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9F619E" w:rsidTr="009F619E">
        <w:trPr>
          <w:trHeight w:val="524"/>
        </w:trPr>
        <w:tc>
          <w:tcPr>
            <w:tcW w:w="9460" w:type="dxa"/>
            <w:gridSpan w:val="5"/>
            <w:hideMark/>
          </w:tcPr>
          <w:p w:rsidR="009F619E" w:rsidRDefault="009F61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9F619E" w:rsidRDefault="009F61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F619E" w:rsidRDefault="009F619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F619E" w:rsidRDefault="009F619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061C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F619E" w:rsidTr="009F619E">
        <w:trPr>
          <w:trHeight w:val="524"/>
        </w:trPr>
        <w:tc>
          <w:tcPr>
            <w:tcW w:w="284" w:type="dxa"/>
            <w:vAlign w:val="bottom"/>
            <w:hideMark/>
          </w:tcPr>
          <w:p w:rsidR="009F619E" w:rsidRDefault="009F619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F619E" w:rsidRDefault="009F61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15.02.2023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9F619E" w:rsidRDefault="009F61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F619E" w:rsidRDefault="009F61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6341" w:type="dxa"/>
            <w:vAlign w:val="bottom"/>
          </w:tcPr>
          <w:p w:rsidR="009F619E" w:rsidRDefault="009F61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F619E" w:rsidTr="009F619E">
        <w:trPr>
          <w:trHeight w:val="130"/>
        </w:trPr>
        <w:tc>
          <w:tcPr>
            <w:tcW w:w="9460" w:type="dxa"/>
            <w:gridSpan w:val="5"/>
          </w:tcPr>
          <w:p w:rsidR="009F619E" w:rsidRDefault="009F619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F619E" w:rsidTr="009F619E">
        <w:tc>
          <w:tcPr>
            <w:tcW w:w="9460" w:type="dxa"/>
            <w:gridSpan w:val="5"/>
          </w:tcPr>
          <w:p w:rsidR="009F619E" w:rsidRDefault="009F619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F619E" w:rsidRDefault="009F619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F619E" w:rsidRDefault="009F619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F619E" w:rsidTr="009F619E">
        <w:tc>
          <w:tcPr>
            <w:tcW w:w="9460" w:type="dxa"/>
            <w:gridSpan w:val="5"/>
            <w:hideMark/>
          </w:tcPr>
          <w:p w:rsidR="009F619E" w:rsidRDefault="009F619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общественных обсуждений материалов обоснования лицензии на осуществление деятельности в области использования атомной энергии «Обращение с радиоактивными отходами при их транспортировании» ФГУП «РАДОН», включая предварительные материалы оценки воздействия на окружающую среду</w:t>
            </w:r>
          </w:p>
        </w:tc>
      </w:tr>
      <w:tr w:rsidR="009F619E" w:rsidTr="009F619E">
        <w:tc>
          <w:tcPr>
            <w:tcW w:w="9460" w:type="dxa"/>
            <w:gridSpan w:val="5"/>
          </w:tcPr>
          <w:p w:rsidR="009F619E" w:rsidRDefault="009F61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F619E" w:rsidRDefault="009F61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F619E" w:rsidRDefault="009F619E" w:rsidP="009F619E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целях соблюдения конституционных прав граждан на благоприятную окружающую среду и получения информации о намечаемой хозяйственной и иной деятельности, оказывающей воздействие на окружающую среду, руководствуясь Федеральным законом от 23 ноября 1995 года № 174-ФЗ «Об экологической экспертизе», Федеральным законом от 10 января 2002 года № 7- ФЗ «Об охране окружающей среды», Федеральным законом от 06 октября 2003 года № 131-ФЗ «Об общих принципах организации местного самоуправления в Российской Федерации», требованиями к материалам оценки воздействия на окружающую среду, утвержденными Приказом Министерства природных ресурсов и экологии Российской Федерации от 01.12.2020 № 999, Решением Думы городского округа Верхняя Пышма от 28.05.2020 № 22/12 «Об утверждении Положения о порядке организации и проведения общественных обсуждений, публичных слушаний </w:t>
      </w:r>
      <w:r>
        <w:rPr>
          <w:rFonts w:ascii="Liberation Serif" w:hAnsi="Liberation Serif"/>
          <w:sz w:val="26"/>
          <w:szCs w:val="26"/>
        </w:rPr>
        <w:br/>
        <w:t xml:space="preserve">в городском округе Верхняя Пышма», Решением Думы городского округа Верхняя Пышма от 28.04.2022 № 48/9 «Об утверждении Положения об особенностях организации и проведения в городском округе Верхняя Пышма общественных обсуждений по материалам оценки воздействия на окружающую среду», статьей 25 Устава городского округа Верхняя Пышма, на основании письма-уведомления Федерального государственного унитарного предприятия «Объединенный эколого-технологический и научно-исследовательский центр по обезвреживанию радиоактивных отходов и охране окружающей среды» (ФГУП «РАДОН») </w:t>
      </w:r>
      <w:r>
        <w:rPr>
          <w:rFonts w:ascii="Liberation Serif" w:hAnsi="Liberation Serif"/>
          <w:sz w:val="26"/>
          <w:szCs w:val="26"/>
        </w:rPr>
        <w:br/>
        <w:t>от 03.02.2023 № 335-01/875</w:t>
      </w:r>
    </w:p>
    <w:p w:rsidR="009F619E" w:rsidRDefault="009F619E" w:rsidP="009F619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9F619E" w:rsidRDefault="009F619E" w:rsidP="009F619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Назначить</w:t>
      </w:r>
      <w:r>
        <w:rPr>
          <w:rFonts w:ascii="Liberation Serif" w:hAnsi="Liberation Serif"/>
          <w:b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 xml:space="preserve">проведение общественных обсуждений в форме общественных слушаний в режиме видеоконференцсвязи (далее – ВКС) по объекту государственной экологической экспертизы «Материалы обоснования лицензии на осуществление деятельности в области использования атомной энергии «Обращение с радиоактивными отходами (далее – РАО) при их транспортировании» </w:t>
      </w:r>
      <w:r>
        <w:rPr>
          <w:rFonts w:ascii="Liberation Serif" w:hAnsi="Liberation Serif"/>
          <w:sz w:val="26"/>
          <w:szCs w:val="26"/>
        </w:rPr>
        <w:br/>
        <w:t>ФГУП «РАДОН», включая предварительные материалы оценки воздействия на окружающую среду» (далее – Общественные слушания).</w:t>
      </w:r>
    </w:p>
    <w:p w:rsidR="009F619E" w:rsidRDefault="009F619E" w:rsidP="009F619E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Дата и время проведения общественных слушаний в режиме ВКС – 15.03.2023 </w:t>
      </w:r>
      <w:r>
        <w:rPr>
          <w:rFonts w:ascii="Liberation Serif" w:hAnsi="Liberation Serif"/>
          <w:sz w:val="26"/>
          <w:szCs w:val="26"/>
        </w:rPr>
        <w:lastRenderedPageBreak/>
        <w:t>в 15.00 (по Московскому времени).</w:t>
      </w:r>
    </w:p>
    <w:p w:rsidR="009F619E" w:rsidRDefault="009F619E" w:rsidP="009F619E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Ссылка на общественные слушания в режиме ВКС в сети Интернет:</w:t>
      </w:r>
    </w:p>
    <w:p w:rsidR="009F619E" w:rsidRDefault="009F619E" w:rsidP="009F619E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https://us06web.zoom.us/j/81921987614?pwd=ZDRyTkNBNGF0dDhsQ2lpa3FWenByZz09. </w:t>
      </w:r>
    </w:p>
    <w:p w:rsidR="009F619E" w:rsidRDefault="009F619E" w:rsidP="009F619E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Идентификатор конференции: 819 2198 7614. Код доступа: 189044.</w:t>
      </w:r>
    </w:p>
    <w:p w:rsidR="009F619E" w:rsidRDefault="009F619E" w:rsidP="009F619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Заказчик (инициатор) общественных слушаний: Федеральное государственное унитарное предприятие «Объединённый эколого-технологический и научно-исследовательский центр по обезвреживанию </w:t>
      </w:r>
      <w:r>
        <w:rPr>
          <w:rFonts w:ascii="Liberation Serif" w:hAnsi="Liberation Serif"/>
          <w:sz w:val="26"/>
          <w:szCs w:val="26"/>
        </w:rPr>
        <w:t xml:space="preserve">радиоактивных отходов </w:t>
      </w:r>
      <w:r>
        <w:rPr>
          <w:rFonts w:ascii="Liberation Serif" w:hAnsi="Liberation Serif" w:cs="Liberation Serif"/>
          <w:sz w:val="26"/>
          <w:szCs w:val="26"/>
        </w:rPr>
        <w:t>и охране окружающей среды» (ФГУП «РАДОН»).</w:t>
      </w:r>
    </w:p>
    <w:p w:rsidR="009F619E" w:rsidRDefault="009F619E" w:rsidP="009F619E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Юридический адрес заказчика: 119121, г. Москва, 7-й Ростовский пер., 2/14;</w:t>
      </w:r>
    </w:p>
    <w:p w:rsidR="009F619E" w:rsidRDefault="009F619E" w:rsidP="009F619E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Контактная информация: Ардашева Вера Александровна, эксперт группы по охране окружающей среды, тел. +7(495)545-57-33 (доб. 645), </w:t>
      </w:r>
      <w:r>
        <w:rPr>
          <w:rFonts w:ascii="Liberation Serif" w:hAnsi="Liberation Serif" w:cs="Liberation Serif"/>
          <w:sz w:val="26"/>
          <w:szCs w:val="26"/>
        </w:rPr>
        <w:br/>
      </w:r>
      <w:r>
        <w:rPr>
          <w:rFonts w:ascii="Liberation Serif" w:hAnsi="Liberation Serif" w:cs="Liberation Serif"/>
          <w:sz w:val="26"/>
          <w:szCs w:val="26"/>
          <w:lang w:val="en-US"/>
        </w:rPr>
        <w:t>e</w:t>
      </w:r>
      <w:r>
        <w:rPr>
          <w:rFonts w:ascii="Liberation Serif" w:hAnsi="Liberation Serif" w:cs="Liberation Serif"/>
          <w:sz w:val="26"/>
          <w:szCs w:val="26"/>
        </w:rPr>
        <w:t>-</w:t>
      </w:r>
      <w:r>
        <w:rPr>
          <w:rFonts w:ascii="Liberation Serif" w:hAnsi="Liberation Serif" w:cs="Liberation Serif"/>
          <w:sz w:val="26"/>
          <w:szCs w:val="26"/>
          <w:lang w:val="en-US"/>
        </w:rPr>
        <w:t>mail</w:t>
      </w:r>
      <w:r>
        <w:rPr>
          <w:rFonts w:ascii="Liberation Serif" w:hAnsi="Liberation Serif" w:cs="Liberation Serif"/>
          <w:sz w:val="26"/>
          <w:szCs w:val="26"/>
        </w:rPr>
        <w:t xml:space="preserve">: </w:t>
      </w:r>
      <w:r w:rsidRPr="009F619E">
        <w:rPr>
          <w:rFonts w:ascii="Liberation Serif" w:hAnsi="Liberation Serif" w:cs="Liberation Serif"/>
          <w:sz w:val="26"/>
          <w:szCs w:val="26"/>
          <w:lang w:val="en-US"/>
        </w:rPr>
        <w:t>VAlArdasheva</w:t>
      </w:r>
      <w:r w:rsidRPr="009F619E">
        <w:rPr>
          <w:rFonts w:ascii="Liberation Serif" w:hAnsi="Liberation Serif" w:cs="Liberation Serif"/>
          <w:sz w:val="26"/>
          <w:szCs w:val="26"/>
        </w:rPr>
        <w:t>@</w:t>
      </w:r>
      <w:r w:rsidRPr="009F619E">
        <w:rPr>
          <w:rFonts w:ascii="Liberation Serif" w:hAnsi="Liberation Serif" w:cs="Liberation Serif"/>
          <w:sz w:val="26"/>
          <w:szCs w:val="26"/>
          <w:lang w:val="en-US"/>
        </w:rPr>
        <w:t>radon</w:t>
      </w:r>
      <w:r w:rsidRPr="009F619E">
        <w:rPr>
          <w:rFonts w:ascii="Liberation Serif" w:hAnsi="Liberation Serif" w:cs="Liberation Serif"/>
          <w:sz w:val="26"/>
          <w:szCs w:val="26"/>
        </w:rPr>
        <w:t>.</w:t>
      </w:r>
      <w:r w:rsidRPr="009F619E">
        <w:rPr>
          <w:rFonts w:ascii="Liberation Serif" w:hAnsi="Liberation Serif" w:cs="Liberation Serif"/>
          <w:sz w:val="26"/>
          <w:szCs w:val="26"/>
          <w:lang w:val="en-US"/>
        </w:rPr>
        <w:t>ru</w:t>
      </w:r>
      <w:r>
        <w:rPr>
          <w:rFonts w:ascii="Liberation Serif" w:hAnsi="Liberation Serif" w:cs="Liberation Serif"/>
          <w:sz w:val="26"/>
          <w:szCs w:val="26"/>
        </w:rPr>
        <w:t>.</w:t>
      </w:r>
    </w:p>
    <w:p w:rsidR="009F619E" w:rsidRDefault="009F619E" w:rsidP="009F619E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Исполнитель Автономная некоммерческая организация «Научно-исследовательский институт проблем экологии» (НИИПЭ), 119017, г. Москва, </w:t>
      </w:r>
      <w:r>
        <w:rPr>
          <w:rFonts w:ascii="Liberation Serif" w:hAnsi="Liberation Serif" w:cs="Liberation Serif"/>
          <w:sz w:val="26"/>
          <w:szCs w:val="26"/>
        </w:rPr>
        <w:br/>
        <w:t>ул. Большая Ордынка, д. 29, стр. 1, тел. +7(495)953-73-49, эл. почта: info@niipe.com.</w:t>
      </w:r>
    </w:p>
    <w:p w:rsidR="009F619E" w:rsidRDefault="009F619E" w:rsidP="009F619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Наименование планируемой (намечаемой) хозяйственной и иной деятельности: Обращение с радиоактивными отходами при их транспортировании ФГУП «РАДОН».</w:t>
      </w:r>
    </w:p>
    <w:p w:rsidR="009F619E" w:rsidRDefault="009F619E" w:rsidP="009F619E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Цель планируемой (намечаемой) хозяйственной и иной деятельности: обеспечение безопасности при транспортировании РАО.</w:t>
      </w:r>
    </w:p>
    <w:p w:rsidR="009F619E" w:rsidRDefault="009F619E" w:rsidP="009F619E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Предварительное место реализации планируемой (намечаемой) хозяйственной и иной деятельности: </w:t>
      </w:r>
    </w:p>
    <w:p w:rsidR="009F619E" w:rsidRDefault="009F619E" w:rsidP="009F619E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Свердловская область, городской округ Верхняя Пышма, в 3-х км восточнее </w:t>
      </w:r>
      <w:r>
        <w:rPr>
          <w:rFonts w:ascii="Liberation Serif" w:hAnsi="Liberation Serif"/>
          <w:sz w:val="26"/>
          <w:szCs w:val="26"/>
        </w:rPr>
        <w:br/>
        <w:t>п. Крутой;</w:t>
      </w:r>
    </w:p>
    <w:p w:rsidR="009F619E" w:rsidRDefault="009F619E" w:rsidP="009F619E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Хабаровский край, Хабаровский район, в районе с. Чирки, на юго-запад 3,8 км. Кадастровый номер земельного участка 27:17:0625001:8;</w:t>
      </w:r>
    </w:p>
    <w:p w:rsidR="009F619E" w:rsidRDefault="009F619E" w:rsidP="009F619E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Новосибирская область, Коченевский район, 3,5 км на северо-восток </w:t>
      </w:r>
      <w:r>
        <w:rPr>
          <w:rFonts w:ascii="Liberation Serif" w:hAnsi="Liberation Serif"/>
          <w:sz w:val="26"/>
          <w:szCs w:val="26"/>
        </w:rPr>
        <w:br/>
        <w:t>от с. Прокудское. Земельный участок с кадастровым номером 54:11:017019:1949;</w:t>
      </w:r>
    </w:p>
    <w:p w:rsidR="009F619E" w:rsidRDefault="009F619E" w:rsidP="009F619E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Саратовская область, Татищевский район, в 1,7 км к югу от д. Докторовка. Кадастровый номер: 64:34:275301:8;</w:t>
      </w:r>
    </w:p>
    <w:p w:rsidR="009F619E" w:rsidRDefault="009F619E" w:rsidP="009F619E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Самарская область, Волжский район, в 35 км от г. Самары и в 2 км </w:t>
      </w:r>
      <w:r>
        <w:rPr>
          <w:rFonts w:ascii="Liberation Serif" w:hAnsi="Liberation Serif"/>
          <w:sz w:val="26"/>
          <w:szCs w:val="26"/>
        </w:rPr>
        <w:br/>
        <w:t>юго-западнее от села Дубовый Умёт;</w:t>
      </w:r>
    </w:p>
    <w:p w:rsidR="009F619E" w:rsidRDefault="009F619E" w:rsidP="009F619E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Ленинградская область, муниципальное образование Сосновоборский городской округ, промзона;</w:t>
      </w:r>
    </w:p>
    <w:p w:rsidR="009F619E" w:rsidRDefault="009F619E" w:rsidP="009F619E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Нижегородская область, городской округ Семеновский, в 80 километрах к северо-востоку от г. Нижний Новгород на 15 км автодороги «Семёнов-Ковернино» на западной окраине 22 квартала Семеновского лесхоза;</w:t>
      </w:r>
    </w:p>
    <w:p w:rsidR="009F619E" w:rsidRDefault="009F619E" w:rsidP="009F619E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Волгоградская область, Городищенский район, территория Кузьмичевского сельского поселения;</w:t>
      </w:r>
    </w:p>
    <w:p w:rsidR="009F619E" w:rsidRDefault="009F619E" w:rsidP="009F619E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Ростовская обл., Мясниковский район, с. Большие Салы, 4км+270м на северо-восток от восточной окраины;</w:t>
      </w:r>
    </w:p>
    <w:p w:rsidR="009F619E" w:rsidRDefault="009F619E" w:rsidP="009F619E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Иркутская область, Иркутский район, 34 км Александровского тракта, кадастровый номер участка 38:06:111302:123.</w:t>
      </w:r>
    </w:p>
    <w:p w:rsidR="009F619E" w:rsidRDefault="009F619E" w:rsidP="009F619E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9F619E" w:rsidRDefault="009F619E" w:rsidP="009F619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Рекомендовать ФГУП «РАДОН»:</w:t>
      </w:r>
    </w:p>
    <w:p w:rsidR="009F619E" w:rsidRDefault="009F619E" w:rsidP="009F619E">
      <w:pPr>
        <w:numPr>
          <w:ilvl w:val="1"/>
          <w:numId w:val="2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обеспечить информирование общественности о проведении общественных обсуждений в форме общественных слушаний в режиме ВКС </w:t>
      </w:r>
      <w:r>
        <w:rPr>
          <w:rFonts w:ascii="Liberation Serif" w:hAnsi="Liberation Serif"/>
          <w:sz w:val="26"/>
          <w:szCs w:val="26"/>
        </w:rPr>
        <w:br/>
      </w:r>
      <w:r>
        <w:rPr>
          <w:rFonts w:ascii="Liberation Serif" w:hAnsi="Liberation Serif"/>
          <w:sz w:val="26"/>
          <w:szCs w:val="26"/>
        </w:rPr>
        <w:lastRenderedPageBreak/>
        <w:t xml:space="preserve">по объекту государственной экологической экспертизы (опубликование </w:t>
      </w:r>
      <w:r>
        <w:rPr>
          <w:rFonts w:ascii="Liberation Serif" w:hAnsi="Liberation Serif"/>
          <w:sz w:val="26"/>
          <w:szCs w:val="26"/>
        </w:rPr>
        <w:br/>
        <w:t>и размещение уведомления) до 19.02.2023 включительно;</w:t>
      </w:r>
    </w:p>
    <w:p w:rsidR="009F619E" w:rsidRDefault="009F619E" w:rsidP="009F619E">
      <w:pPr>
        <w:widowControl w:val="0"/>
        <w:numPr>
          <w:ilvl w:val="1"/>
          <w:numId w:val="2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организовать </w:t>
      </w:r>
      <w:r>
        <w:rPr>
          <w:rFonts w:ascii="Liberation Serif" w:hAnsi="Liberation Serif"/>
          <w:sz w:val="26"/>
          <w:szCs w:val="26"/>
        </w:rPr>
        <w:t>проведение общественных слушаний в режиме ВКС в сети Интернет. Обеспечить</w:t>
      </w:r>
      <w:r>
        <w:rPr>
          <w:rFonts w:ascii="Liberation Serif" w:hAnsi="Liberation Serif" w:cs="Liberation Serif"/>
          <w:sz w:val="26"/>
          <w:szCs w:val="26"/>
        </w:rPr>
        <w:t xml:space="preserve"> регистрацию участников слушаний </w:t>
      </w:r>
      <w:r>
        <w:rPr>
          <w:rFonts w:ascii="Liberation Serif" w:hAnsi="Liberation Serif"/>
          <w:sz w:val="26"/>
          <w:szCs w:val="26"/>
        </w:rPr>
        <w:t>в режиме ВКС</w:t>
      </w:r>
      <w:r>
        <w:rPr>
          <w:rFonts w:ascii="Liberation Serif" w:hAnsi="Liberation Serif" w:cs="Liberation Serif"/>
          <w:sz w:val="26"/>
          <w:szCs w:val="26"/>
        </w:rPr>
        <w:t>.</w:t>
      </w:r>
    </w:p>
    <w:p w:rsidR="009F619E" w:rsidRDefault="009F619E" w:rsidP="009F619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Местом размещения материалов объекта общественного обсуждения определить:</w:t>
      </w:r>
    </w:p>
    <w:p w:rsidR="009F619E" w:rsidRDefault="009F619E" w:rsidP="009F619E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официальный сайт городского округа Верхняя Пышма (www.movp.ru) </w:t>
      </w:r>
      <w:r>
        <w:rPr>
          <w:rFonts w:ascii="Liberation Serif" w:hAnsi="Liberation Serif"/>
          <w:sz w:val="26"/>
          <w:szCs w:val="26"/>
        </w:rPr>
        <w:br/>
        <w:t>в разделе «Городская среда» − «Экология»;</w:t>
      </w:r>
    </w:p>
    <w:p w:rsidR="009F619E" w:rsidRDefault="009F619E" w:rsidP="009F619E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официальный сайт ФГУП «РАДОН» (https://radon.ru/) в разделе «Экология» − «Общественные обсуждения».</w:t>
      </w:r>
    </w:p>
    <w:p w:rsidR="009F619E" w:rsidRDefault="009F619E" w:rsidP="009F619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Определить</w:t>
      </w:r>
      <w:r>
        <w:rPr>
          <w:rFonts w:ascii="Liberation Serif" w:hAnsi="Liberation Serif"/>
          <w:b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срок доступности для общественности материалов объекта общественного обсуждения с 23.02.2023 по 25.03.2023.</w:t>
      </w:r>
    </w:p>
    <w:p w:rsidR="009F619E" w:rsidRDefault="009F619E" w:rsidP="009F619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Установить, что участники общественных обсуждений имеют право вносить предложения и замечания, касающиеся документации, подлежащей рассмотрению на общественных обсуждениях, с 23.02.2023 по 25.03.2023:</w:t>
      </w:r>
    </w:p>
    <w:p w:rsidR="009F619E" w:rsidRDefault="009F619E" w:rsidP="009F619E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через официальный сайт городского округа Верхняя Пышма (</w:t>
      </w:r>
      <w:r w:rsidRPr="009F619E">
        <w:rPr>
          <w:rFonts w:ascii="Liberation Serif" w:hAnsi="Liberation Serif" w:cs="Liberation Serif"/>
          <w:sz w:val="26"/>
          <w:szCs w:val="26"/>
        </w:rPr>
        <w:t>www.movp.ru</w:t>
      </w:r>
      <w:r>
        <w:rPr>
          <w:rFonts w:ascii="Liberation Serif" w:hAnsi="Liberation Serif" w:cs="Liberation Serif"/>
          <w:sz w:val="26"/>
          <w:szCs w:val="26"/>
        </w:rPr>
        <w:t>) или по адресу электронной почты: </w:t>
      </w:r>
      <w:r w:rsidRPr="009F619E">
        <w:rPr>
          <w:rFonts w:ascii="Liberation Serif" w:hAnsi="Liberation Serif" w:cs="Liberation Serif"/>
          <w:sz w:val="26"/>
          <w:szCs w:val="26"/>
        </w:rPr>
        <w:t>kontakt@movp.ru</w:t>
      </w:r>
      <w:r>
        <w:rPr>
          <w:rFonts w:ascii="Liberation Serif" w:hAnsi="Liberation Serif" w:cs="Liberation Serif"/>
          <w:sz w:val="26"/>
          <w:szCs w:val="26"/>
        </w:rPr>
        <w:t xml:space="preserve">, с пометкой «Общественные обсуждения»; </w:t>
      </w:r>
    </w:p>
    <w:p w:rsidR="009F619E" w:rsidRDefault="009F619E" w:rsidP="009F619E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по адресу электронной почты Заказчика: </w:t>
      </w:r>
      <w:r w:rsidRPr="009F619E">
        <w:rPr>
          <w:rFonts w:ascii="Liberation Serif" w:hAnsi="Liberation Serif" w:cs="Liberation Serif"/>
          <w:sz w:val="26"/>
          <w:szCs w:val="26"/>
        </w:rPr>
        <w:t>radon.oobsuzdenia@gmail.com</w:t>
      </w:r>
      <w:r>
        <w:rPr>
          <w:rFonts w:ascii="Liberation Serif" w:hAnsi="Liberation Serif" w:cs="Liberation Serif"/>
          <w:sz w:val="26"/>
          <w:szCs w:val="26"/>
        </w:rPr>
        <w:t xml:space="preserve">; </w:t>
      </w:r>
    </w:p>
    <w:p w:rsidR="009F619E" w:rsidRDefault="009F619E" w:rsidP="009F619E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в письменной форме по адресу: Свердловская область, г. Верхняя Пышма, пр. Успенский, зд. 115, с пометкой «Общественные обсуждения»,</w:t>
      </w:r>
    </w:p>
    <w:p w:rsidR="009F619E" w:rsidRDefault="009F619E" w:rsidP="009F619E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Консультацию по объекту общественных обсуждений можно получить устно по тел. +7(495)545-57-33 (доб. 645) или письменно, предварительно направив запрос на адрес электронной почты: </w:t>
      </w:r>
      <w:r w:rsidRPr="009F619E">
        <w:rPr>
          <w:rFonts w:ascii="Liberation Serif" w:hAnsi="Liberation Serif" w:cs="Liberation Serif"/>
          <w:sz w:val="26"/>
          <w:szCs w:val="26"/>
        </w:rPr>
        <w:t>radon.oobsuzdenia@gmail.com</w:t>
      </w:r>
      <w:r>
        <w:rPr>
          <w:rFonts w:ascii="Liberation Serif" w:hAnsi="Liberation Serif" w:cs="Liberation Serif"/>
          <w:sz w:val="26"/>
          <w:szCs w:val="26"/>
        </w:rPr>
        <w:t>.</w:t>
      </w:r>
    </w:p>
    <w:p w:rsidR="009F619E" w:rsidRDefault="009F619E" w:rsidP="009F619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val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val="ru-RU"/>
        </w:rPr>
        <w:t>Утвердить состав комиссии, ответственной за проведение общественных обсуждений (прилагается).</w:t>
      </w:r>
    </w:p>
    <w:p w:rsidR="009F619E" w:rsidRDefault="009F619E" w:rsidP="009F619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6"/>
          <w:szCs w:val="26"/>
        </w:rPr>
        <w:br/>
        <w:t>на заместителя главы администрации по вопросам жилищно-коммунального хозяйства, транспорта и связи городского округа Верхняя Пышма Невструева Н.В.</w:t>
      </w:r>
    </w:p>
    <w:p w:rsidR="009F619E" w:rsidRDefault="009F619E" w:rsidP="009F619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6"/>
          <w:szCs w:val="26"/>
          <w:lang w:val="en-US"/>
        </w:rPr>
        <w:t>www</w:t>
      </w:r>
      <w:r>
        <w:rPr>
          <w:rFonts w:ascii="Liberation Serif" w:hAnsi="Liberation Serif"/>
          <w:sz w:val="26"/>
          <w:szCs w:val="26"/>
        </w:rPr>
        <w:t>.</w:t>
      </w:r>
      <w:r>
        <w:rPr>
          <w:rFonts w:ascii="Liberation Serif" w:hAnsi="Liberation Serif"/>
          <w:sz w:val="26"/>
          <w:szCs w:val="26"/>
          <w:lang w:val="en-US"/>
        </w:rPr>
        <w:t>movp</w:t>
      </w:r>
      <w:r>
        <w:rPr>
          <w:rFonts w:ascii="Liberation Serif" w:hAnsi="Liberation Serif"/>
          <w:sz w:val="26"/>
          <w:szCs w:val="26"/>
        </w:rPr>
        <w:t>.</w:t>
      </w:r>
      <w:r>
        <w:rPr>
          <w:rFonts w:ascii="Liberation Serif" w:hAnsi="Liberation Serif"/>
          <w:sz w:val="26"/>
          <w:szCs w:val="26"/>
          <w:lang w:val="en-US"/>
        </w:rPr>
        <w:t>ru</w:t>
      </w:r>
      <w:r>
        <w:rPr>
          <w:rFonts w:ascii="Liberation Serif" w:hAnsi="Liberation Serif"/>
          <w:sz w:val="26"/>
          <w:szCs w:val="26"/>
        </w:rPr>
        <w:t>).</w:t>
      </w:r>
    </w:p>
    <w:p w:rsidR="009F619E" w:rsidRDefault="009F619E" w:rsidP="009F619E">
      <w:pPr>
        <w:widowControl w:val="0"/>
        <w:jc w:val="both"/>
        <w:rPr>
          <w:rFonts w:ascii="Liberation Serif" w:hAnsi="Liberation Serif"/>
          <w:sz w:val="26"/>
          <w:szCs w:val="26"/>
        </w:rPr>
      </w:pPr>
    </w:p>
    <w:p w:rsidR="009F619E" w:rsidRDefault="009F619E" w:rsidP="009F619E">
      <w:pPr>
        <w:widowControl w:val="0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9F619E" w:rsidTr="009F619E">
        <w:tc>
          <w:tcPr>
            <w:tcW w:w="6237" w:type="dxa"/>
            <w:vAlign w:val="bottom"/>
            <w:hideMark/>
          </w:tcPr>
          <w:p w:rsidR="009F619E" w:rsidRDefault="009F619E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Исполняющий полномочия</w:t>
            </w:r>
            <w:r>
              <w:rPr>
                <w:rFonts w:ascii="Liberation Serif" w:hAnsi="Liberation Serif"/>
                <w:sz w:val="26"/>
                <w:szCs w:val="26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F619E" w:rsidRDefault="009F619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М.С. Ряжкина</w:t>
            </w:r>
          </w:p>
        </w:tc>
      </w:tr>
    </w:tbl>
    <w:p w:rsidR="009F619E" w:rsidRDefault="009F619E" w:rsidP="009F619E">
      <w:pPr>
        <w:pStyle w:val="ConsNormal"/>
        <w:widowControl/>
        <w:ind w:firstLine="0"/>
        <w:rPr>
          <w:rFonts w:ascii="Liberation Serif" w:hAnsi="Liberation Serif"/>
        </w:rPr>
      </w:pPr>
    </w:p>
    <w:p w:rsidR="00AD7103" w:rsidRDefault="00AD7103"/>
    <w:sectPr w:rsidR="00AD7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E61C5"/>
    <w:multiLevelType w:val="multilevel"/>
    <w:tmpl w:val="EB32688C"/>
    <w:lvl w:ilvl="0">
      <w:start w:val="1"/>
      <w:numFmt w:val="decimal"/>
      <w:lvlText w:val="%1."/>
      <w:lvlJc w:val="left"/>
      <w:pPr>
        <w:ind w:left="1909" w:hanging="120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3E797AF1"/>
    <w:multiLevelType w:val="hybridMultilevel"/>
    <w:tmpl w:val="6A2EEEE8"/>
    <w:lvl w:ilvl="0" w:tplc="EE003428">
      <w:start w:val="1"/>
      <w:numFmt w:val="decimal"/>
      <w:lvlText w:val="%1)"/>
      <w:lvlJc w:val="left"/>
      <w:pPr>
        <w:ind w:left="1069" w:hanging="360"/>
      </w:pPr>
      <w:rPr>
        <w:rFonts w:cs="Liberation Serif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EC723F"/>
    <w:multiLevelType w:val="multilevel"/>
    <w:tmpl w:val="F45C307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4B"/>
    <w:rsid w:val="009F619E"/>
    <w:rsid w:val="00AD7103"/>
    <w:rsid w:val="00F1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5061A-6561-4551-AA50-B85708D8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9F619E"/>
    <w:rPr>
      <w:rFonts w:ascii="Calibri" w:eastAsia="Calibri" w:hAnsi="Calibri" w:cs="Calibri"/>
      <w:lang w:val="en-US"/>
    </w:rPr>
  </w:style>
  <w:style w:type="paragraph" w:styleId="a4">
    <w:name w:val="List Paragraph"/>
    <w:basedOn w:val="a"/>
    <w:link w:val="a3"/>
    <w:uiPriority w:val="34"/>
    <w:qFormat/>
    <w:rsid w:val="009F619E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ConsNormal">
    <w:name w:val="ConsNormal"/>
    <w:rsid w:val="009F619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F61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6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6078</Characters>
  <Application>Microsoft Office Word</Application>
  <DocSecurity>0</DocSecurity>
  <Lines>50</Lines>
  <Paragraphs>14</Paragraphs>
  <ScaleCrop>false</ScaleCrop>
  <Company/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2023-02-16T03:45:00Z</dcterms:created>
  <dcterms:modified xsi:type="dcterms:W3CDTF">2023-02-16T03:45:00Z</dcterms:modified>
</cp:coreProperties>
</file>