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331AB" w:rsidRPr="0013051B" w:rsidTr="00FE6606">
        <w:trPr>
          <w:trHeight w:val="524"/>
        </w:trPr>
        <w:tc>
          <w:tcPr>
            <w:tcW w:w="9460" w:type="dxa"/>
            <w:gridSpan w:val="5"/>
          </w:tcPr>
          <w:p w:rsidR="005331AB" w:rsidRPr="0013051B" w:rsidRDefault="005331AB" w:rsidP="00FE6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331AB" w:rsidRPr="0013051B" w:rsidRDefault="005331AB" w:rsidP="00FE6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331AB" w:rsidRPr="0013051B" w:rsidRDefault="005331AB" w:rsidP="00FE660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331AB" w:rsidRPr="0013051B" w:rsidRDefault="005331AB" w:rsidP="00FE660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51E64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A373F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331AB" w:rsidRPr="0013051B" w:rsidTr="00FE6606">
        <w:trPr>
          <w:trHeight w:val="524"/>
        </w:trPr>
        <w:tc>
          <w:tcPr>
            <w:tcW w:w="284" w:type="dxa"/>
            <w:vAlign w:val="bottom"/>
          </w:tcPr>
          <w:p w:rsidR="005331AB" w:rsidRPr="0013051B" w:rsidRDefault="005331AB" w:rsidP="00FE660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331AB" w:rsidRPr="0013051B" w:rsidRDefault="005331AB" w:rsidP="00FE6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331AB" w:rsidRPr="0013051B" w:rsidRDefault="005331AB" w:rsidP="00FE6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331AB" w:rsidRPr="0013051B" w:rsidRDefault="005331AB" w:rsidP="00FE6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331AB" w:rsidRPr="0013051B" w:rsidRDefault="005331AB" w:rsidP="00FE660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331AB" w:rsidRPr="0013051B" w:rsidTr="00FE6606">
        <w:trPr>
          <w:trHeight w:val="130"/>
        </w:trPr>
        <w:tc>
          <w:tcPr>
            <w:tcW w:w="9460" w:type="dxa"/>
            <w:gridSpan w:val="5"/>
          </w:tcPr>
          <w:p w:rsidR="005331AB" w:rsidRPr="0013051B" w:rsidRDefault="005331AB" w:rsidP="00FE660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331AB" w:rsidRPr="0013051B" w:rsidTr="00FE6606">
        <w:tc>
          <w:tcPr>
            <w:tcW w:w="9460" w:type="dxa"/>
            <w:gridSpan w:val="5"/>
          </w:tcPr>
          <w:p w:rsidR="005331AB" w:rsidRPr="0013051B" w:rsidRDefault="005331AB" w:rsidP="00FE660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331AB" w:rsidRPr="0013051B" w:rsidRDefault="005331AB" w:rsidP="00FE660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331AB" w:rsidRPr="0013051B" w:rsidRDefault="005331AB" w:rsidP="00FE660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331AB" w:rsidRPr="0013051B" w:rsidTr="00FE6606">
        <w:tc>
          <w:tcPr>
            <w:tcW w:w="9460" w:type="dxa"/>
            <w:gridSpan w:val="5"/>
          </w:tcPr>
          <w:p w:rsidR="005331AB" w:rsidRPr="0013051B" w:rsidRDefault="005331AB" w:rsidP="00FE660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26.08.2022 № 1057 «Об организации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питания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обучающихся муниципальных общеобразовательных учреждений городского округа Верхняя Пышма»</w:t>
            </w:r>
          </w:p>
        </w:tc>
      </w:tr>
      <w:tr w:rsidR="005331AB" w:rsidRPr="0013051B" w:rsidTr="00FE6606">
        <w:tc>
          <w:tcPr>
            <w:tcW w:w="9460" w:type="dxa"/>
            <w:gridSpan w:val="5"/>
          </w:tcPr>
          <w:p w:rsidR="005331AB" w:rsidRPr="0013051B" w:rsidRDefault="005331AB" w:rsidP="00FE660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331AB" w:rsidRPr="0013051B" w:rsidRDefault="005331AB" w:rsidP="00FE660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331AB" w:rsidRPr="0013051B" w:rsidRDefault="005331AB" w:rsidP="005331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7, 48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в соответствии с постановлением Правительства Свердловской области от 19.12.2019 № 920-ПП «Об утверждении государственной программы Свердловской области «Развитие системы образования и реализации молодежной политики в Свердловской области до 2027 года», руководствуясь Уставом  городского округа Верхняя Пышма, администрация городского округа Верхняя Пышма</w:t>
      </w:r>
    </w:p>
    <w:p w:rsidR="005331AB" w:rsidRPr="0013051B" w:rsidRDefault="005331AB" w:rsidP="005331A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331AB" w:rsidRPr="000C53E2" w:rsidRDefault="005331AB" w:rsidP="005331AB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26.08.2022 № 1057 «Об организации </w:t>
      </w:r>
      <w:proofErr w:type="gramStart"/>
      <w:r>
        <w:rPr>
          <w:rFonts w:ascii="Liberation Serif" w:hAnsi="Liberation Serif"/>
          <w:sz w:val="28"/>
          <w:szCs w:val="28"/>
        </w:rPr>
        <w:t>питания</w:t>
      </w:r>
      <w:proofErr w:type="gramEnd"/>
      <w:r>
        <w:rPr>
          <w:rFonts w:ascii="Liberation Serif" w:hAnsi="Liberation Serif"/>
          <w:sz w:val="28"/>
          <w:szCs w:val="28"/>
        </w:rPr>
        <w:t xml:space="preserve"> обучающихся муниципальных общеобразовательных учреждений городского округа Верхняя Пышма» изменение, дополнив абзац 7 пункта 1 </w:t>
      </w:r>
      <w:r w:rsidRPr="000C53E2">
        <w:rPr>
          <w:rFonts w:ascii="Liberation Serif" w:hAnsi="Liberation Serif"/>
          <w:sz w:val="28"/>
          <w:szCs w:val="28"/>
        </w:rPr>
        <w:t>после слов «детей-сирот, детей, оставшихся без попечени</w:t>
      </w:r>
      <w:r>
        <w:rPr>
          <w:rFonts w:ascii="Liberation Serif" w:hAnsi="Liberation Serif"/>
          <w:sz w:val="28"/>
          <w:szCs w:val="28"/>
        </w:rPr>
        <w:t>я родителей»</w:t>
      </w:r>
      <w:r w:rsidRPr="000C53E2">
        <w:rPr>
          <w:rFonts w:ascii="Liberation Serif" w:hAnsi="Liberation Serif"/>
          <w:sz w:val="28"/>
          <w:szCs w:val="28"/>
        </w:rPr>
        <w:t xml:space="preserve"> словами «лиц, потерявших в период обучения обоих родителей или единственного родителя».</w:t>
      </w:r>
    </w:p>
    <w:p w:rsidR="005331AB" w:rsidRDefault="005331AB" w:rsidP="005331AB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7461D">
        <w:rPr>
          <w:rFonts w:ascii="Liberation Serif" w:hAnsi="Liberation Serif"/>
          <w:sz w:val="28"/>
          <w:szCs w:val="28"/>
        </w:rPr>
        <w:t xml:space="preserve">Контроль за </w:t>
      </w:r>
      <w:r>
        <w:rPr>
          <w:rFonts w:ascii="Liberation Serif" w:hAnsi="Liberation Serif"/>
          <w:sz w:val="28"/>
          <w:szCs w:val="28"/>
        </w:rPr>
        <w:t>ис</w:t>
      </w:r>
      <w:r w:rsidRPr="00D7461D">
        <w:rPr>
          <w:rFonts w:ascii="Liberation Serif" w:hAnsi="Liberation Serif"/>
          <w:sz w:val="28"/>
          <w:szCs w:val="28"/>
        </w:rPr>
        <w:t>полнением настоящего постановления</w:t>
      </w:r>
      <w:r>
        <w:rPr>
          <w:rFonts w:ascii="Liberation Serif" w:hAnsi="Liberation Serif"/>
          <w:sz w:val="28"/>
          <w:szCs w:val="28"/>
        </w:rPr>
        <w:t xml:space="preserve">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</w:t>
      </w:r>
      <w:r w:rsidRPr="00D7461D">
        <w:rPr>
          <w:rFonts w:ascii="Liberation Serif" w:hAnsi="Liberation Serif"/>
          <w:sz w:val="28"/>
          <w:szCs w:val="28"/>
        </w:rPr>
        <w:t>.</w:t>
      </w:r>
    </w:p>
    <w:p w:rsidR="005331AB" w:rsidRPr="00A3749A" w:rsidRDefault="005331AB" w:rsidP="005331A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3749A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 -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A3749A">
        <w:rPr>
          <w:rFonts w:ascii="Liberation Serif" w:hAnsi="Liberation Serif"/>
          <w:sz w:val="28"/>
          <w:szCs w:val="28"/>
        </w:rPr>
        <w:t>право.рф</w:t>
      </w:r>
      <w:proofErr w:type="spellEnd"/>
      <w:r w:rsidRPr="00A3749A"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(www.movp.ru).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331AB" w:rsidRPr="0013051B" w:rsidTr="00FE6606">
        <w:tc>
          <w:tcPr>
            <w:tcW w:w="6237" w:type="dxa"/>
            <w:vAlign w:val="bottom"/>
          </w:tcPr>
          <w:p w:rsidR="005331AB" w:rsidRDefault="005331AB" w:rsidP="00FE660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331AB" w:rsidRDefault="005331AB" w:rsidP="00FE660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331AB" w:rsidRPr="0013051B" w:rsidRDefault="005331AB" w:rsidP="00FE660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331AB" w:rsidRPr="0013051B" w:rsidRDefault="005331AB" w:rsidP="00FE660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331AB" w:rsidRPr="0013051B" w:rsidRDefault="005331AB" w:rsidP="005331AB">
      <w:pPr>
        <w:pStyle w:val="ConsNormal"/>
        <w:widowControl/>
        <w:ind w:firstLine="0"/>
        <w:rPr>
          <w:rFonts w:ascii="Liberation Serif" w:hAnsi="Liberation Serif"/>
        </w:rPr>
      </w:pPr>
    </w:p>
    <w:p w:rsidR="00E97CE3" w:rsidRDefault="00E97CE3"/>
    <w:sectPr w:rsidR="00E97CE3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331A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Вр-469506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5331A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Вр-469506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4054608" w:edGrp="everyone"/>
  <w:p w:rsidR="00AF0248" w:rsidRDefault="005331A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4054608"/>
  <w:p w:rsidR="00810AAA" w:rsidRPr="00810AAA" w:rsidRDefault="005331A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331AB" w:rsidP="00810AAA">
    <w:pPr>
      <w:pStyle w:val="a3"/>
      <w:jc w:val="center"/>
    </w:pPr>
    <w:permStart w:id="2117694744" w:edGrp="everyone"/>
    <w:permEnd w:id="211769474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C6FC5"/>
    <w:multiLevelType w:val="hybridMultilevel"/>
    <w:tmpl w:val="4B98905C"/>
    <w:lvl w:ilvl="0" w:tplc="28CC7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69"/>
    <w:rsid w:val="00112969"/>
    <w:rsid w:val="005331AB"/>
    <w:rsid w:val="00E9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2C980-02CE-46D6-86D2-A849F1A94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31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331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331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331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331A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2023-02-27T11:46:00Z</dcterms:created>
  <dcterms:modified xsi:type="dcterms:W3CDTF">2023-02-27T11:47:00Z</dcterms:modified>
</cp:coreProperties>
</file>