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B137B1" w:rsidRPr="0013051B" w:rsidTr="00F57911">
        <w:trPr>
          <w:trHeight w:val="524"/>
        </w:trPr>
        <w:tc>
          <w:tcPr>
            <w:tcW w:w="9460" w:type="dxa"/>
            <w:gridSpan w:val="5"/>
          </w:tcPr>
          <w:p w:rsidR="00B137B1" w:rsidRPr="0013051B" w:rsidRDefault="00B137B1" w:rsidP="00F57911">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B137B1" w:rsidRPr="0013051B" w:rsidRDefault="00B137B1" w:rsidP="00F57911">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B137B1" w:rsidRPr="0013051B" w:rsidRDefault="00B137B1" w:rsidP="00F57911">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B137B1" w:rsidRPr="0013051B" w:rsidRDefault="00B137B1" w:rsidP="00F57911">
            <w:pPr>
              <w:jc w:val="center"/>
              <w:rPr>
                <w:rFonts w:ascii="Liberation Serif" w:hAnsi="Liberation Serif"/>
                <w:b/>
                <w:spacing w:val="40"/>
                <w:sz w:val="34"/>
                <w:szCs w:val="34"/>
              </w:rPr>
            </w:pPr>
            <w:r w:rsidRPr="00EB7AAE">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78708"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B137B1" w:rsidRPr="0013051B" w:rsidTr="00F57911">
        <w:trPr>
          <w:trHeight w:val="524"/>
        </w:trPr>
        <w:tc>
          <w:tcPr>
            <w:tcW w:w="284" w:type="dxa"/>
            <w:vAlign w:val="bottom"/>
          </w:tcPr>
          <w:p w:rsidR="00B137B1" w:rsidRPr="0013051B" w:rsidRDefault="00B137B1" w:rsidP="00F57911">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B137B1" w:rsidRPr="0013051B" w:rsidRDefault="00B137B1" w:rsidP="00F57911">
            <w:pPr>
              <w:tabs>
                <w:tab w:val="left" w:leader="underscore" w:pos="9639"/>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B137B1" w:rsidRPr="0013051B" w:rsidRDefault="00B137B1" w:rsidP="00F57911">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B137B1" w:rsidRPr="0013051B" w:rsidRDefault="00B137B1" w:rsidP="00F57911">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B137B1" w:rsidRPr="0013051B" w:rsidRDefault="00B137B1" w:rsidP="00F57911">
            <w:pPr>
              <w:tabs>
                <w:tab w:val="left" w:leader="underscore" w:pos="9639"/>
              </w:tabs>
              <w:jc w:val="center"/>
              <w:rPr>
                <w:rFonts w:ascii="Liberation Serif" w:hAnsi="Liberation Serif"/>
                <w:b/>
                <w:szCs w:val="28"/>
              </w:rPr>
            </w:pPr>
          </w:p>
        </w:tc>
      </w:tr>
      <w:tr w:rsidR="00B137B1" w:rsidRPr="0013051B" w:rsidTr="00F57911">
        <w:trPr>
          <w:trHeight w:val="130"/>
        </w:trPr>
        <w:tc>
          <w:tcPr>
            <w:tcW w:w="9460" w:type="dxa"/>
            <w:gridSpan w:val="5"/>
          </w:tcPr>
          <w:p w:rsidR="00B137B1" w:rsidRPr="0013051B" w:rsidRDefault="00B137B1" w:rsidP="00F57911">
            <w:pPr>
              <w:rPr>
                <w:rFonts w:ascii="Liberation Serif" w:hAnsi="Liberation Serif"/>
                <w:sz w:val="20"/>
                <w:szCs w:val="28"/>
              </w:rPr>
            </w:pPr>
          </w:p>
        </w:tc>
      </w:tr>
      <w:tr w:rsidR="00B137B1" w:rsidRPr="0013051B" w:rsidTr="00F57911">
        <w:tc>
          <w:tcPr>
            <w:tcW w:w="9460" w:type="dxa"/>
            <w:gridSpan w:val="5"/>
          </w:tcPr>
          <w:p w:rsidR="00B137B1" w:rsidRPr="0013051B" w:rsidRDefault="00B137B1" w:rsidP="00F57911">
            <w:pPr>
              <w:rPr>
                <w:rFonts w:ascii="Liberation Serif" w:hAnsi="Liberation Serif"/>
                <w:sz w:val="20"/>
                <w:szCs w:val="28"/>
                <w:lang w:val="en-US"/>
              </w:rPr>
            </w:pPr>
            <w:r w:rsidRPr="0013051B">
              <w:rPr>
                <w:rFonts w:ascii="Liberation Serif" w:hAnsi="Liberation Serif"/>
                <w:sz w:val="20"/>
                <w:szCs w:val="28"/>
              </w:rPr>
              <w:t>г. Верхняя Пышма</w:t>
            </w:r>
          </w:p>
          <w:p w:rsidR="00B137B1" w:rsidRPr="0013051B" w:rsidRDefault="00B137B1" w:rsidP="00F57911">
            <w:pPr>
              <w:rPr>
                <w:rFonts w:ascii="Liberation Serif" w:hAnsi="Liberation Serif"/>
                <w:sz w:val="28"/>
                <w:szCs w:val="28"/>
                <w:lang w:val="en-US"/>
              </w:rPr>
            </w:pPr>
          </w:p>
          <w:p w:rsidR="00B137B1" w:rsidRPr="0013051B" w:rsidRDefault="00B137B1" w:rsidP="00F57911">
            <w:pPr>
              <w:rPr>
                <w:rFonts w:ascii="Liberation Serif" w:hAnsi="Liberation Serif"/>
                <w:sz w:val="28"/>
                <w:szCs w:val="28"/>
                <w:lang w:val="en-US"/>
              </w:rPr>
            </w:pPr>
          </w:p>
        </w:tc>
      </w:tr>
      <w:tr w:rsidR="00B137B1" w:rsidRPr="0013051B" w:rsidTr="00F57911">
        <w:tc>
          <w:tcPr>
            <w:tcW w:w="9460" w:type="dxa"/>
            <w:gridSpan w:val="5"/>
          </w:tcPr>
          <w:p w:rsidR="00B137B1" w:rsidRPr="0013051B" w:rsidRDefault="00B137B1" w:rsidP="00F57911">
            <w:pPr>
              <w:jc w:val="center"/>
              <w:rPr>
                <w:rFonts w:ascii="Liberation Serif" w:hAnsi="Liberation Serif"/>
                <w:b/>
                <w:i/>
                <w:sz w:val="28"/>
                <w:szCs w:val="28"/>
              </w:rPr>
            </w:pPr>
            <w:r w:rsidRPr="0013051B">
              <w:rPr>
                <w:rFonts w:ascii="Liberation Serif" w:hAnsi="Liberation Serif"/>
                <w:b/>
                <w:i/>
                <w:sz w:val="28"/>
                <w:szCs w:val="28"/>
              </w:rPr>
              <w:t>О внесении изменений в постановление администрации городского округа Верхняя Пышма от 30.09.2014 № 1709 «Об утверждении муниципальной программы «Развитие основных направлений социальной политики на территории городского округа Верхняя Пышма до 2024 года»</w:t>
            </w:r>
          </w:p>
        </w:tc>
      </w:tr>
      <w:tr w:rsidR="00B137B1" w:rsidRPr="0013051B" w:rsidTr="00F57911">
        <w:tc>
          <w:tcPr>
            <w:tcW w:w="9460" w:type="dxa"/>
            <w:gridSpan w:val="5"/>
          </w:tcPr>
          <w:p w:rsidR="00B137B1" w:rsidRPr="0013051B" w:rsidRDefault="00B137B1" w:rsidP="00F57911">
            <w:pPr>
              <w:jc w:val="center"/>
              <w:rPr>
                <w:rFonts w:ascii="Liberation Serif" w:hAnsi="Liberation Serif"/>
                <w:sz w:val="28"/>
                <w:szCs w:val="28"/>
              </w:rPr>
            </w:pPr>
          </w:p>
          <w:p w:rsidR="00B137B1" w:rsidRPr="0013051B" w:rsidRDefault="00B137B1" w:rsidP="00F57911">
            <w:pPr>
              <w:jc w:val="center"/>
              <w:rPr>
                <w:rFonts w:ascii="Liberation Serif" w:hAnsi="Liberation Serif"/>
                <w:sz w:val="28"/>
                <w:szCs w:val="28"/>
              </w:rPr>
            </w:pPr>
          </w:p>
        </w:tc>
      </w:tr>
    </w:tbl>
    <w:p w:rsidR="00B137B1" w:rsidRPr="0013051B" w:rsidRDefault="00B137B1" w:rsidP="00B137B1">
      <w:pPr>
        <w:widowControl w:val="0"/>
        <w:ind w:firstLine="709"/>
        <w:jc w:val="both"/>
        <w:rPr>
          <w:rFonts w:ascii="Liberation Serif" w:hAnsi="Liberation Serif"/>
          <w:sz w:val="28"/>
          <w:szCs w:val="28"/>
        </w:rPr>
      </w:pPr>
      <w:r w:rsidRPr="006E4BE9">
        <w:rPr>
          <w:rFonts w:ascii="Liberation Serif" w:hAnsi="Liberation Serif"/>
          <w:sz w:val="28"/>
          <w:szCs w:val="28"/>
        </w:rPr>
        <w:t>В соответствии со статьей 179 Бюджетного кодекса Российской Федерации, Решением Думы городского округа Верхняя Пышма от 22.12.2022 № 56/1 «О бюджете городского округа Верхняя Пышма на 2023 год и плановый период 2024 и 2025 годов», подпунктом 1 пункта 20 Порядка формирования и реализации муниципальных программ в городском округе Верхняя Пышма, утвержденного постановлением администрации городского округа Верхняя Пышма от 28.12.2020 № 1083, руководствуясь подпунктом 1 пункта 4 статьи 25 Устава городского округа, администрация городского округа Верхняя Пышма</w:t>
      </w:r>
    </w:p>
    <w:p w:rsidR="00B137B1" w:rsidRPr="0013051B" w:rsidRDefault="00B137B1" w:rsidP="00B137B1">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B137B1" w:rsidRPr="006E4BE9" w:rsidRDefault="00B137B1" w:rsidP="00B137B1">
      <w:pPr>
        <w:widowControl w:val="0"/>
        <w:ind w:firstLine="709"/>
        <w:jc w:val="both"/>
        <w:rPr>
          <w:rFonts w:ascii="Liberation Serif" w:hAnsi="Liberation Serif"/>
          <w:sz w:val="28"/>
          <w:szCs w:val="28"/>
        </w:rPr>
      </w:pPr>
      <w:r w:rsidRPr="006E4BE9">
        <w:rPr>
          <w:rFonts w:ascii="Liberation Serif" w:hAnsi="Liberation Serif"/>
          <w:sz w:val="28"/>
          <w:szCs w:val="28"/>
        </w:rPr>
        <w:t>1.</w:t>
      </w:r>
      <w:r w:rsidRPr="006E4BE9">
        <w:rPr>
          <w:rFonts w:ascii="Liberation Serif" w:hAnsi="Liberation Serif"/>
          <w:sz w:val="28"/>
          <w:szCs w:val="28"/>
        </w:rPr>
        <w:tab/>
        <w:t>Внести в постановление администрации городского округа Верхняя Пышма от 30.09.2014 № 1709 «Об утверждении муниципальной программы «Развитие основных направлений социальной политики на территории городского округа Верхняя Пышма до 2024 года» (далее - Постановление), следующие изменения:</w:t>
      </w:r>
    </w:p>
    <w:p w:rsidR="00B137B1" w:rsidRPr="006E4BE9" w:rsidRDefault="00B137B1" w:rsidP="00B137B1">
      <w:pPr>
        <w:widowControl w:val="0"/>
        <w:ind w:firstLine="709"/>
        <w:jc w:val="both"/>
        <w:rPr>
          <w:rFonts w:ascii="Liberation Serif" w:hAnsi="Liberation Serif"/>
          <w:sz w:val="28"/>
          <w:szCs w:val="28"/>
        </w:rPr>
      </w:pPr>
      <w:r w:rsidRPr="006E4BE9">
        <w:rPr>
          <w:rFonts w:ascii="Liberation Serif" w:hAnsi="Liberation Serif"/>
          <w:sz w:val="28"/>
          <w:szCs w:val="28"/>
        </w:rPr>
        <w:t xml:space="preserve">- в наименовании и пункте 1 число «2024» заменить числом «2027». </w:t>
      </w:r>
    </w:p>
    <w:p w:rsidR="00B137B1" w:rsidRPr="006E4BE9" w:rsidRDefault="00B137B1" w:rsidP="00B137B1">
      <w:pPr>
        <w:widowControl w:val="0"/>
        <w:ind w:firstLine="709"/>
        <w:jc w:val="both"/>
        <w:rPr>
          <w:rFonts w:ascii="Liberation Serif" w:hAnsi="Liberation Serif"/>
          <w:sz w:val="28"/>
          <w:szCs w:val="28"/>
        </w:rPr>
      </w:pPr>
      <w:r w:rsidRPr="006E4BE9">
        <w:rPr>
          <w:rFonts w:ascii="Liberation Serif" w:hAnsi="Liberation Serif"/>
          <w:sz w:val="28"/>
          <w:szCs w:val="28"/>
        </w:rPr>
        <w:t>2.</w:t>
      </w:r>
      <w:r w:rsidRPr="006E4BE9">
        <w:rPr>
          <w:rFonts w:ascii="Liberation Serif" w:hAnsi="Liberation Serif"/>
          <w:sz w:val="28"/>
          <w:szCs w:val="28"/>
        </w:rPr>
        <w:tab/>
        <w:t xml:space="preserve">Внести в муниципальную программу «Развитие основных направлений социальной политики на территории городского округа Верхняя Пышма до 2024 года» (далее </w:t>
      </w:r>
      <w:r>
        <w:rPr>
          <w:rFonts w:ascii="Liberation Serif" w:hAnsi="Liberation Serif"/>
          <w:sz w:val="28"/>
          <w:szCs w:val="28"/>
        </w:rPr>
        <w:t xml:space="preserve">- </w:t>
      </w:r>
      <w:r w:rsidRPr="006E4BE9">
        <w:rPr>
          <w:rFonts w:ascii="Liberation Serif" w:hAnsi="Liberation Serif"/>
          <w:sz w:val="28"/>
          <w:szCs w:val="28"/>
        </w:rPr>
        <w:t>Программа), утвержденную постановлением администрации городского округа Верхняя Пышма от 30.09.2014 № 1709 следующие изменения:</w:t>
      </w:r>
    </w:p>
    <w:p w:rsidR="00B137B1" w:rsidRDefault="00B137B1" w:rsidP="00B137B1">
      <w:pPr>
        <w:widowControl w:val="0"/>
        <w:ind w:firstLine="709"/>
        <w:jc w:val="both"/>
        <w:rPr>
          <w:rFonts w:ascii="Liberation Serif" w:hAnsi="Liberation Serif"/>
          <w:sz w:val="28"/>
          <w:szCs w:val="28"/>
        </w:rPr>
      </w:pPr>
      <w:r>
        <w:rPr>
          <w:rFonts w:ascii="Liberation Serif" w:hAnsi="Liberation Serif"/>
          <w:sz w:val="28"/>
          <w:szCs w:val="28"/>
        </w:rPr>
        <w:t xml:space="preserve">1) </w:t>
      </w:r>
      <w:r w:rsidRPr="00303B81">
        <w:rPr>
          <w:rFonts w:ascii="Liberation Serif" w:hAnsi="Liberation Serif"/>
          <w:sz w:val="28"/>
          <w:szCs w:val="28"/>
        </w:rPr>
        <w:t xml:space="preserve">в грифе утверждения, наименования, наименования паспорта, паспорте в таблице в строке </w:t>
      </w:r>
      <w:r>
        <w:rPr>
          <w:rFonts w:ascii="Liberation Serif" w:hAnsi="Liberation Serif"/>
          <w:sz w:val="28"/>
          <w:szCs w:val="28"/>
        </w:rPr>
        <w:t>4</w:t>
      </w:r>
      <w:r w:rsidRPr="00303B81">
        <w:rPr>
          <w:rFonts w:ascii="Liberation Serif" w:hAnsi="Liberation Serif"/>
          <w:sz w:val="28"/>
          <w:szCs w:val="28"/>
        </w:rPr>
        <w:t xml:space="preserve"> в графе 2 в абзац</w:t>
      </w:r>
      <w:r>
        <w:rPr>
          <w:rFonts w:ascii="Liberation Serif" w:hAnsi="Liberation Serif"/>
          <w:sz w:val="28"/>
          <w:szCs w:val="28"/>
        </w:rPr>
        <w:t>ах</w:t>
      </w:r>
      <w:r w:rsidRPr="00303B81">
        <w:rPr>
          <w:rFonts w:ascii="Liberation Serif" w:hAnsi="Liberation Serif"/>
          <w:sz w:val="28"/>
          <w:szCs w:val="28"/>
        </w:rPr>
        <w:t xml:space="preserve"> </w:t>
      </w:r>
      <w:r>
        <w:rPr>
          <w:rFonts w:ascii="Liberation Serif" w:hAnsi="Liberation Serif"/>
          <w:sz w:val="28"/>
          <w:szCs w:val="28"/>
        </w:rPr>
        <w:t xml:space="preserve">1, </w:t>
      </w:r>
      <w:r w:rsidRPr="00303B81">
        <w:rPr>
          <w:rFonts w:ascii="Liberation Serif" w:hAnsi="Liberation Serif"/>
          <w:sz w:val="28"/>
          <w:szCs w:val="28"/>
        </w:rPr>
        <w:t xml:space="preserve">2, </w:t>
      </w:r>
      <w:r>
        <w:rPr>
          <w:rFonts w:ascii="Liberation Serif" w:hAnsi="Liberation Serif"/>
          <w:sz w:val="28"/>
          <w:szCs w:val="28"/>
        </w:rPr>
        <w:t xml:space="preserve">3, 4, 5, 6, 7, 8 </w:t>
      </w:r>
      <w:r w:rsidRPr="00D412F4">
        <w:rPr>
          <w:rFonts w:ascii="Liberation Serif" w:hAnsi="Liberation Serif"/>
          <w:sz w:val="28"/>
          <w:szCs w:val="28"/>
        </w:rPr>
        <w:t>число «2024» заменить числом «2027»</w:t>
      </w:r>
      <w:r w:rsidRPr="00303B81">
        <w:rPr>
          <w:rFonts w:ascii="Liberation Serif" w:hAnsi="Liberation Serif"/>
          <w:sz w:val="28"/>
          <w:szCs w:val="28"/>
        </w:rPr>
        <w:t>;</w:t>
      </w:r>
    </w:p>
    <w:p w:rsidR="00B137B1" w:rsidRDefault="00B137B1" w:rsidP="00B137B1">
      <w:pPr>
        <w:widowControl w:val="0"/>
        <w:ind w:firstLine="709"/>
        <w:jc w:val="both"/>
        <w:rPr>
          <w:rFonts w:ascii="Liberation Serif" w:hAnsi="Liberation Serif"/>
          <w:sz w:val="28"/>
          <w:szCs w:val="28"/>
        </w:rPr>
      </w:pPr>
      <w:r>
        <w:rPr>
          <w:rFonts w:ascii="Liberation Serif" w:hAnsi="Liberation Serif"/>
          <w:sz w:val="28"/>
          <w:szCs w:val="28"/>
        </w:rPr>
        <w:t>2) в паспорте Программы Строку «Объемы финансирования муниципальной программы по годам реализации, тыс. рублей» изложить в следующей редакции:</w:t>
      </w:r>
    </w:p>
    <w:p w:rsidR="00B137B1" w:rsidRDefault="00B137B1" w:rsidP="00B137B1">
      <w:pPr>
        <w:widowControl w:val="0"/>
        <w:ind w:firstLine="709"/>
        <w:jc w:val="both"/>
        <w:rPr>
          <w:rFonts w:ascii="Liberation Serif" w:hAnsi="Liberation Serif"/>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0"/>
        <w:gridCol w:w="6989"/>
      </w:tblGrid>
      <w:tr w:rsidR="00B137B1" w:rsidRPr="00D412F4" w:rsidTr="00F57911">
        <w:trPr>
          <w:trHeight w:val="360"/>
        </w:trPr>
        <w:tc>
          <w:tcPr>
            <w:tcW w:w="2650" w:type="dxa"/>
            <w:vMerge w:val="restart"/>
            <w:shd w:val="clear" w:color="auto" w:fill="auto"/>
            <w:hideMark/>
          </w:tcPr>
          <w:p w:rsidR="00B137B1" w:rsidRPr="0018582A" w:rsidRDefault="00B137B1" w:rsidP="00F57911">
            <w:pPr>
              <w:rPr>
                <w:rFonts w:ascii="Liberation Serif" w:hAnsi="Liberation Serif"/>
                <w:color w:val="000000"/>
                <w:sz w:val="28"/>
                <w:szCs w:val="28"/>
              </w:rPr>
            </w:pPr>
            <w:r w:rsidRPr="0018582A">
              <w:rPr>
                <w:rFonts w:ascii="Liberation Serif" w:hAnsi="Liberation Serif"/>
                <w:color w:val="000000"/>
                <w:sz w:val="28"/>
                <w:szCs w:val="28"/>
              </w:rPr>
              <w:t xml:space="preserve">Объем финансирования </w:t>
            </w:r>
            <w:r w:rsidRPr="0018582A">
              <w:rPr>
                <w:rFonts w:ascii="Liberation Serif" w:hAnsi="Liberation Serif"/>
                <w:color w:val="000000"/>
                <w:sz w:val="28"/>
                <w:szCs w:val="28"/>
              </w:rPr>
              <w:lastRenderedPageBreak/>
              <w:t>муниципальной программы по годам реализации, тыс. рублей</w:t>
            </w:r>
          </w:p>
        </w:tc>
        <w:tc>
          <w:tcPr>
            <w:tcW w:w="6989" w:type="dxa"/>
            <w:shd w:val="clear" w:color="auto" w:fill="auto"/>
            <w:hideMark/>
          </w:tcPr>
          <w:p w:rsidR="00B137B1" w:rsidRPr="0018582A" w:rsidRDefault="00B137B1" w:rsidP="00F57911">
            <w:pPr>
              <w:rPr>
                <w:rFonts w:ascii="Liberation Serif" w:hAnsi="Liberation Serif"/>
                <w:color w:val="000000"/>
                <w:sz w:val="28"/>
                <w:szCs w:val="28"/>
              </w:rPr>
            </w:pPr>
            <w:r w:rsidRPr="0018582A">
              <w:rPr>
                <w:rFonts w:ascii="Liberation Serif" w:hAnsi="Liberation Serif"/>
                <w:color w:val="000000"/>
                <w:sz w:val="28"/>
                <w:szCs w:val="28"/>
              </w:rPr>
              <w:lastRenderedPageBreak/>
              <w:t>ВСЕГО:</w:t>
            </w:r>
          </w:p>
        </w:tc>
      </w:tr>
      <w:tr w:rsidR="00B137B1" w:rsidRPr="00D412F4" w:rsidTr="00F57911">
        <w:trPr>
          <w:trHeight w:val="360"/>
        </w:trPr>
        <w:tc>
          <w:tcPr>
            <w:tcW w:w="2650" w:type="dxa"/>
            <w:vMerge/>
            <w:shd w:val="clear" w:color="auto" w:fill="auto"/>
            <w:hideMark/>
          </w:tcPr>
          <w:p w:rsidR="00B137B1" w:rsidRPr="0018582A" w:rsidRDefault="00B137B1" w:rsidP="00F57911">
            <w:pPr>
              <w:rPr>
                <w:rFonts w:ascii="Liberation Serif" w:hAnsi="Liberation Serif"/>
                <w:color w:val="000000"/>
                <w:sz w:val="28"/>
                <w:szCs w:val="28"/>
              </w:rPr>
            </w:pPr>
          </w:p>
        </w:tc>
        <w:tc>
          <w:tcPr>
            <w:tcW w:w="6989" w:type="dxa"/>
            <w:shd w:val="clear" w:color="auto" w:fill="auto"/>
            <w:hideMark/>
          </w:tcPr>
          <w:p w:rsidR="00B137B1" w:rsidRPr="0018582A" w:rsidRDefault="00B137B1" w:rsidP="00F57911">
            <w:pPr>
              <w:rPr>
                <w:rFonts w:ascii="Liberation Serif" w:hAnsi="Liberation Serif"/>
                <w:color w:val="000000"/>
                <w:sz w:val="28"/>
                <w:szCs w:val="28"/>
              </w:rPr>
            </w:pPr>
            <w:r w:rsidRPr="0018582A">
              <w:rPr>
                <w:rFonts w:ascii="Liberation Serif" w:hAnsi="Liberation Serif"/>
                <w:color w:val="000000"/>
                <w:sz w:val="28"/>
                <w:szCs w:val="28"/>
              </w:rPr>
              <w:t>28 246 144,60 тыс. рублей</w:t>
            </w:r>
          </w:p>
        </w:tc>
      </w:tr>
      <w:tr w:rsidR="00B137B1" w:rsidRPr="00D412F4" w:rsidTr="00F57911">
        <w:trPr>
          <w:trHeight w:val="360"/>
        </w:trPr>
        <w:tc>
          <w:tcPr>
            <w:tcW w:w="2650" w:type="dxa"/>
            <w:vMerge/>
            <w:shd w:val="clear" w:color="auto" w:fill="auto"/>
            <w:hideMark/>
          </w:tcPr>
          <w:p w:rsidR="00B137B1" w:rsidRPr="0018582A" w:rsidRDefault="00B137B1" w:rsidP="00F57911">
            <w:pPr>
              <w:rPr>
                <w:rFonts w:ascii="Liberation Serif" w:hAnsi="Liberation Serif"/>
                <w:color w:val="000000"/>
                <w:sz w:val="28"/>
                <w:szCs w:val="28"/>
              </w:rPr>
            </w:pPr>
          </w:p>
        </w:tc>
        <w:tc>
          <w:tcPr>
            <w:tcW w:w="6989" w:type="dxa"/>
            <w:shd w:val="clear" w:color="auto" w:fill="auto"/>
            <w:hideMark/>
          </w:tcPr>
          <w:p w:rsidR="00B137B1" w:rsidRPr="0018582A" w:rsidRDefault="00B137B1" w:rsidP="00F57911">
            <w:pPr>
              <w:rPr>
                <w:rFonts w:ascii="Liberation Serif" w:hAnsi="Liberation Serif"/>
                <w:color w:val="000000"/>
                <w:sz w:val="28"/>
                <w:szCs w:val="28"/>
              </w:rPr>
            </w:pPr>
            <w:r w:rsidRPr="0018582A">
              <w:rPr>
                <w:rFonts w:ascii="Liberation Serif" w:hAnsi="Liberation Serif"/>
                <w:color w:val="000000"/>
                <w:sz w:val="28"/>
                <w:szCs w:val="28"/>
              </w:rPr>
              <w:t>в том числе:</w:t>
            </w:r>
          </w:p>
        </w:tc>
      </w:tr>
      <w:tr w:rsidR="00B137B1" w:rsidRPr="00D412F4" w:rsidTr="00F57911">
        <w:trPr>
          <w:trHeight w:val="2925"/>
        </w:trPr>
        <w:tc>
          <w:tcPr>
            <w:tcW w:w="2650" w:type="dxa"/>
            <w:vMerge/>
            <w:shd w:val="clear" w:color="auto" w:fill="auto"/>
            <w:hideMark/>
          </w:tcPr>
          <w:p w:rsidR="00B137B1" w:rsidRPr="0018582A" w:rsidRDefault="00B137B1" w:rsidP="00F57911">
            <w:pPr>
              <w:rPr>
                <w:rFonts w:ascii="Liberation Serif" w:hAnsi="Liberation Serif"/>
                <w:color w:val="000000"/>
                <w:sz w:val="28"/>
                <w:szCs w:val="28"/>
              </w:rPr>
            </w:pPr>
          </w:p>
        </w:tc>
        <w:tc>
          <w:tcPr>
            <w:tcW w:w="6989" w:type="dxa"/>
            <w:shd w:val="clear" w:color="auto" w:fill="auto"/>
            <w:hideMark/>
          </w:tcPr>
          <w:p w:rsidR="00B137B1" w:rsidRPr="0018582A" w:rsidRDefault="00B137B1" w:rsidP="00F57911">
            <w:pPr>
              <w:rPr>
                <w:rFonts w:ascii="Liberation Serif" w:hAnsi="Liberation Serif"/>
                <w:color w:val="000000"/>
                <w:sz w:val="28"/>
                <w:szCs w:val="28"/>
              </w:rPr>
            </w:pPr>
            <w:r w:rsidRPr="0018582A">
              <w:rPr>
                <w:rFonts w:ascii="Liberation Serif" w:hAnsi="Liberation Serif"/>
                <w:color w:val="000000"/>
                <w:sz w:val="28"/>
                <w:szCs w:val="28"/>
              </w:rPr>
              <w:t xml:space="preserve">2019 год - 2 210 274,60 тыс. рублей, </w:t>
            </w:r>
            <w:r w:rsidRPr="0018582A">
              <w:rPr>
                <w:rFonts w:ascii="Liberation Serif" w:hAnsi="Liberation Serif"/>
                <w:color w:val="000000"/>
                <w:sz w:val="28"/>
                <w:szCs w:val="28"/>
              </w:rPr>
              <w:br/>
              <w:t xml:space="preserve">2020 год - 2 629 972,60 тыс. рублей, </w:t>
            </w:r>
            <w:r w:rsidRPr="0018582A">
              <w:rPr>
                <w:rFonts w:ascii="Liberation Serif" w:hAnsi="Liberation Serif"/>
                <w:color w:val="000000"/>
                <w:sz w:val="28"/>
                <w:szCs w:val="28"/>
              </w:rPr>
              <w:br/>
              <w:t xml:space="preserve">2021 год - 2 935 219,30 тыс. рублей, </w:t>
            </w:r>
            <w:r w:rsidRPr="0018582A">
              <w:rPr>
                <w:rFonts w:ascii="Liberation Serif" w:hAnsi="Liberation Serif"/>
                <w:color w:val="000000"/>
                <w:sz w:val="28"/>
                <w:szCs w:val="28"/>
              </w:rPr>
              <w:br/>
              <w:t xml:space="preserve">2022 год - 3 245 311,20 тыс. рублей, </w:t>
            </w:r>
            <w:r w:rsidRPr="0018582A">
              <w:rPr>
                <w:rFonts w:ascii="Liberation Serif" w:hAnsi="Liberation Serif"/>
                <w:color w:val="000000"/>
                <w:sz w:val="28"/>
                <w:szCs w:val="28"/>
              </w:rPr>
              <w:br/>
              <w:t xml:space="preserve">2023 год - 3 276 790,45 тыс. рублей, </w:t>
            </w:r>
            <w:r w:rsidRPr="0018582A">
              <w:rPr>
                <w:rFonts w:ascii="Liberation Serif" w:hAnsi="Liberation Serif"/>
                <w:color w:val="000000"/>
                <w:sz w:val="28"/>
                <w:szCs w:val="28"/>
              </w:rPr>
              <w:br/>
              <w:t xml:space="preserve">2024 год - 3 464 068,60 тыс. рублей, </w:t>
            </w:r>
            <w:r w:rsidRPr="0018582A">
              <w:rPr>
                <w:rFonts w:ascii="Liberation Serif" w:hAnsi="Liberation Serif"/>
                <w:color w:val="000000"/>
                <w:sz w:val="28"/>
                <w:szCs w:val="28"/>
              </w:rPr>
              <w:br/>
              <w:t xml:space="preserve">2025 год - 3 494 836,60 тыс. рублей, </w:t>
            </w:r>
            <w:r w:rsidRPr="0018582A">
              <w:rPr>
                <w:rFonts w:ascii="Liberation Serif" w:hAnsi="Liberation Serif"/>
                <w:color w:val="000000"/>
                <w:sz w:val="28"/>
                <w:szCs w:val="28"/>
              </w:rPr>
              <w:br/>
              <w:t xml:space="preserve">2026 год - 3 494 836,60 тыс. рублей, </w:t>
            </w:r>
            <w:r w:rsidRPr="0018582A">
              <w:rPr>
                <w:rFonts w:ascii="Liberation Serif" w:hAnsi="Liberation Serif"/>
                <w:color w:val="000000"/>
                <w:sz w:val="28"/>
                <w:szCs w:val="28"/>
              </w:rPr>
              <w:br/>
              <w:t>2027 год - 3 494 836,60 тыс. рублей</w:t>
            </w:r>
          </w:p>
        </w:tc>
      </w:tr>
      <w:tr w:rsidR="00B137B1" w:rsidRPr="00D412F4" w:rsidTr="00F57911">
        <w:trPr>
          <w:trHeight w:val="360"/>
        </w:trPr>
        <w:tc>
          <w:tcPr>
            <w:tcW w:w="2650" w:type="dxa"/>
            <w:vMerge w:val="restart"/>
            <w:shd w:val="clear" w:color="auto" w:fill="auto"/>
            <w:hideMark/>
          </w:tcPr>
          <w:p w:rsidR="00B137B1" w:rsidRPr="0018582A" w:rsidRDefault="00B137B1" w:rsidP="00F57911">
            <w:pPr>
              <w:rPr>
                <w:rFonts w:ascii="Liberation Serif" w:hAnsi="Liberation Serif"/>
                <w:color w:val="000000"/>
                <w:sz w:val="18"/>
                <w:szCs w:val="18"/>
              </w:rPr>
            </w:pPr>
            <w:r w:rsidRPr="0018582A">
              <w:rPr>
                <w:rFonts w:ascii="Liberation Serif" w:hAnsi="Liberation Serif"/>
                <w:color w:val="000000"/>
                <w:sz w:val="18"/>
                <w:szCs w:val="18"/>
              </w:rPr>
              <w:t> </w:t>
            </w:r>
          </w:p>
          <w:p w:rsidR="00B137B1" w:rsidRPr="0018582A" w:rsidRDefault="00B137B1" w:rsidP="00F57911">
            <w:pPr>
              <w:rPr>
                <w:rFonts w:ascii="Liberation Serif" w:hAnsi="Liberation Serif"/>
                <w:color w:val="000000"/>
                <w:sz w:val="18"/>
                <w:szCs w:val="18"/>
              </w:rPr>
            </w:pPr>
          </w:p>
        </w:tc>
        <w:tc>
          <w:tcPr>
            <w:tcW w:w="6989" w:type="dxa"/>
            <w:shd w:val="clear" w:color="auto" w:fill="auto"/>
            <w:hideMark/>
          </w:tcPr>
          <w:p w:rsidR="00B137B1" w:rsidRPr="0018582A" w:rsidRDefault="00B137B1" w:rsidP="00F57911">
            <w:pPr>
              <w:rPr>
                <w:rFonts w:ascii="Liberation Serif" w:hAnsi="Liberation Serif"/>
                <w:color w:val="000000"/>
                <w:sz w:val="28"/>
                <w:szCs w:val="28"/>
              </w:rPr>
            </w:pPr>
            <w:r w:rsidRPr="0018582A">
              <w:rPr>
                <w:rFonts w:ascii="Liberation Serif" w:hAnsi="Liberation Serif"/>
                <w:color w:val="000000"/>
                <w:sz w:val="28"/>
                <w:szCs w:val="28"/>
              </w:rPr>
              <w:t>из них:</w:t>
            </w:r>
          </w:p>
        </w:tc>
      </w:tr>
      <w:tr w:rsidR="00B137B1" w:rsidRPr="00D412F4" w:rsidTr="00F57911">
        <w:trPr>
          <w:trHeight w:val="360"/>
        </w:trPr>
        <w:tc>
          <w:tcPr>
            <w:tcW w:w="2650" w:type="dxa"/>
            <w:vMerge/>
            <w:shd w:val="clear" w:color="auto" w:fill="auto"/>
            <w:hideMark/>
          </w:tcPr>
          <w:p w:rsidR="00B137B1" w:rsidRPr="0018582A" w:rsidRDefault="00B137B1" w:rsidP="00F57911">
            <w:pPr>
              <w:rPr>
                <w:rFonts w:ascii="Liberation Serif" w:hAnsi="Liberation Serif"/>
                <w:color w:val="000000"/>
                <w:sz w:val="28"/>
                <w:szCs w:val="28"/>
              </w:rPr>
            </w:pPr>
          </w:p>
        </w:tc>
        <w:tc>
          <w:tcPr>
            <w:tcW w:w="6989" w:type="dxa"/>
            <w:shd w:val="clear" w:color="auto" w:fill="auto"/>
            <w:hideMark/>
          </w:tcPr>
          <w:p w:rsidR="00B137B1" w:rsidRPr="0018582A" w:rsidRDefault="00B137B1" w:rsidP="00F57911">
            <w:pPr>
              <w:rPr>
                <w:rFonts w:ascii="Liberation Serif" w:hAnsi="Liberation Serif"/>
                <w:color w:val="000000"/>
                <w:sz w:val="28"/>
                <w:szCs w:val="28"/>
              </w:rPr>
            </w:pPr>
            <w:r w:rsidRPr="0018582A">
              <w:rPr>
                <w:rFonts w:ascii="Liberation Serif" w:hAnsi="Liberation Serif"/>
                <w:color w:val="000000"/>
                <w:sz w:val="28"/>
                <w:szCs w:val="28"/>
              </w:rPr>
              <w:t>областной бюджет</w:t>
            </w:r>
          </w:p>
        </w:tc>
      </w:tr>
      <w:tr w:rsidR="00B137B1" w:rsidRPr="00D412F4" w:rsidTr="00F57911">
        <w:trPr>
          <w:trHeight w:val="360"/>
        </w:trPr>
        <w:tc>
          <w:tcPr>
            <w:tcW w:w="2650" w:type="dxa"/>
            <w:vMerge/>
            <w:shd w:val="clear" w:color="auto" w:fill="auto"/>
            <w:hideMark/>
          </w:tcPr>
          <w:p w:rsidR="00B137B1" w:rsidRPr="0018582A" w:rsidRDefault="00B137B1" w:rsidP="00F57911">
            <w:pPr>
              <w:rPr>
                <w:rFonts w:ascii="Liberation Serif" w:hAnsi="Liberation Serif"/>
                <w:color w:val="000000"/>
                <w:sz w:val="28"/>
                <w:szCs w:val="28"/>
              </w:rPr>
            </w:pPr>
          </w:p>
        </w:tc>
        <w:tc>
          <w:tcPr>
            <w:tcW w:w="6989" w:type="dxa"/>
            <w:shd w:val="clear" w:color="auto" w:fill="auto"/>
            <w:hideMark/>
          </w:tcPr>
          <w:p w:rsidR="00B137B1" w:rsidRPr="0018582A" w:rsidRDefault="00B137B1" w:rsidP="00F57911">
            <w:pPr>
              <w:rPr>
                <w:rFonts w:ascii="Liberation Serif" w:hAnsi="Liberation Serif"/>
                <w:color w:val="000000"/>
                <w:sz w:val="28"/>
                <w:szCs w:val="28"/>
              </w:rPr>
            </w:pPr>
            <w:r w:rsidRPr="0018582A">
              <w:rPr>
                <w:rFonts w:ascii="Liberation Serif" w:hAnsi="Liberation Serif"/>
                <w:color w:val="000000"/>
                <w:sz w:val="28"/>
                <w:szCs w:val="28"/>
              </w:rPr>
              <w:t>13 490 196,70 тыс. рублей</w:t>
            </w:r>
          </w:p>
        </w:tc>
      </w:tr>
      <w:tr w:rsidR="00B137B1" w:rsidRPr="00D412F4" w:rsidTr="00F57911">
        <w:trPr>
          <w:trHeight w:val="360"/>
        </w:trPr>
        <w:tc>
          <w:tcPr>
            <w:tcW w:w="2650" w:type="dxa"/>
            <w:vMerge/>
            <w:shd w:val="clear" w:color="auto" w:fill="auto"/>
            <w:hideMark/>
          </w:tcPr>
          <w:p w:rsidR="00B137B1" w:rsidRPr="0018582A" w:rsidRDefault="00B137B1" w:rsidP="00F57911">
            <w:pPr>
              <w:rPr>
                <w:rFonts w:ascii="Liberation Serif" w:hAnsi="Liberation Serif"/>
                <w:color w:val="000000"/>
                <w:sz w:val="28"/>
                <w:szCs w:val="28"/>
              </w:rPr>
            </w:pPr>
          </w:p>
        </w:tc>
        <w:tc>
          <w:tcPr>
            <w:tcW w:w="6989" w:type="dxa"/>
            <w:shd w:val="clear" w:color="auto" w:fill="auto"/>
            <w:hideMark/>
          </w:tcPr>
          <w:p w:rsidR="00B137B1" w:rsidRPr="0018582A" w:rsidRDefault="00B137B1" w:rsidP="00F57911">
            <w:pPr>
              <w:rPr>
                <w:rFonts w:ascii="Liberation Serif" w:hAnsi="Liberation Serif"/>
                <w:color w:val="000000"/>
                <w:sz w:val="28"/>
                <w:szCs w:val="28"/>
              </w:rPr>
            </w:pPr>
            <w:r w:rsidRPr="0018582A">
              <w:rPr>
                <w:rFonts w:ascii="Liberation Serif" w:hAnsi="Liberation Serif"/>
                <w:color w:val="000000"/>
                <w:sz w:val="28"/>
                <w:szCs w:val="28"/>
              </w:rPr>
              <w:t>в том числе:</w:t>
            </w:r>
          </w:p>
        </w:tc>
      </w:tr>
      <w:tr w:rsidR="00B137B1" w:rsidRPr="00D412F4" w:rsidTr="00F57911">
        <w:trPr>
          <w:trHeight w:val="2970"/>
        </w:trPr>
        <w:tc>
          <w:tcPr>
            <w:tcW w:w="2650" w:type="dxa"/>
            <w:vMerge/>
            <w:shd w:val="clear" w:color="auto" w:fill="auto"/>
            <w:hideMark/>
          </w:tcPr>
          <w:p w:rsidR="00B137B1" w:rsidRPr="0018582A" w:rsidRDefault="00B137B1" w:rsidP="00F57911">
            <w:pPr>
              <w:rPr>
                <w:rFonts w:ascii="Liberation Serif" w:hAnsi="Liberation Serif"/>
                <w:color w:val="000000"/>
                <w:sz w:val="28"/>
                <w:szCs w:val="28"/>
              </w:rPr>
            </w:pPr>
          </w:p>
        </w:tc>
        <w:tc>
          <w:tcPr>
            <w:tcW w:w="6989" w:type="dxa"/>
            <w:shd w:val="clear" w:color="auto" w:fill="auto"/>
            <w:hideMark/>
          </w:tcPr>
          <w:p w:rsidR="00B137B1" w:rsidRPr="0018582A" w:rsidRDefault="00B137B1" w:rsidP="00F57911">
            <w:pPr>
              <w:rPr>
                <w:rFonts w:ascii="Liberation Serif" w:hAnsi="Liberation Serif"/>
                <w:color w:val="000000"/>
                <w:sz w:val="28"/>
                <w:szCs w:val="28"/>
              </w:rPr>
            </w:pPr>
            <w:r w:rsidRPr="0018582A">
              <w:rPr>
                <w:rFonts w:ascii="Liberation Serif" w:hAnsi="Liberation Serif"/>
                <w:color w:val="000000"/>
                <w:sz w:val="28"/>
                <w:szCs w:val="28"/>
              </w:rPr>
              <w:t xml:space="preserve">2019 год - 1 067 431,20 тыс. рублей, </w:t>
            </w:r>
            <w:r w:rsidRPr="0018582A">
              <w:rPr>
                <w:rFonts w:ascii="Liberation Serif" w:hAnsi="Liberation Serif"/>
                <w:color w:val="000000"/>
                <w:sz w:val="28"/>
                <w:szCs w:val="28"/>
              </w:rPr>
              <w:br/>
              <w:t xml:space="preserve">2020 год - 1 227 804,50 тыс. рублей, </w:t>
            </w:r>
            <w:r w:rsidRPr="0018582A">
              <w:rPr>
                <w:rFonts w:ascii="Liberation Serif" w:hAnsi="Liberation Serif"/>
                <w:color w:val="000000"/>
                <w:sz w:val="28"/>
                <w:szCs w:val="28"/>
              </w:rPr>
              <w:br/>
              <w:t xml:space="preserve">2021 год - 1 270 455,50 тыс. рублей, </w:t>
            </w:r>
            <w:r w:rsidRPr="0018582A">
              <w:rPr>
                <w:rFonts w:ascii="Liberation Serif" w:hAnsi="Liberation Serif"/>
                <w:color w:val="000000"/>
                <w:sz w:val="28"/>
                <w:szCs w:val="28"/>
              </w:rPr>
              <w:br/>
              <w:t xml:space="preserve">2022 год - 1 480 357,90 тыс. рублей, </w:t>
            </w:r>
            <w:r w:rsidRPr="0018582A">
              <w:rPr>
                <w:rFonts w:ascii="Liberation Serif" w:hAnsi="Liberation Serif"/>
                <w:color w:val="000000"/>
                <w:sz w:val="28"/>
                <w:szCs w:val="28"/>
              </w:rPr>
              <w:br/>
              <w:t xml:space="preserve">2023 год - 1 607 335,90 тыс. рублей, </w:t>
            </w:r>
            <w:r w:rsidRPr="0018582A">
              <w:rPr>
                <w:rFonts w:ascii="Liberation Serif" w:hAnsi="Liberation Serif"/>
                <w:color w:val="000000"/>
                <w:sz w:val="28"/>
                <w:szCs w:val="28"/>
              </w:rPr>
              <w:br/>
              <w:t xml:space="preserve">2024 год - 1 661 160,70 тыс. рублей, </w:t>
            </w:r>
            <w:r w:rsidRPr="0018582A">
              <w:rPr>
                <w:rFonts w:ascii="Liberation Serif" w:hAnsi="Liberation Serif"/>
                <w:color w:val="000000"/>
                <w:sz w:val="28"/>
                <w:szCs w:val="28"/>
              </w:rPr>
              <w:br/>
              <w:t xml:space="preserve">2025 год - 1 725 217,00 тыс. рублей, </w:t>
            </w:r>
            <w:r w:rsidRPr="0018582A">
              <w:rPr>
                <w:rFonts w:ascii="Liberation Serif" w:hAnsi="Liberation Serif"/>
                <w:color w:val="000000"/>
                <w:sz w:val="28"/>
                <w:szCs w:val="28"/>
              </w:rPr>
              <w:br/>
              <w:t xml:space="preserve">2026 год - 1 725 217,00 тыс. рублей, </w:t>
            </w:r>
            <w:r w:rsidRPr="0018582A">
              <w:rPr>
                <w:rFonts w:ascii="Liberation Serif" w:hAnsi="Liberation Serif"/>
                <w:color w:val="000000"/>
                <w:sz w:val="28"/>
                <w:szCs w:val="28"/>
              </w:rPr>
              <w:br/>
              <w:t>2027 год - 1 725 217,00 тыс. рублей</w:t>
            </w:r>
          </w:p>
        </w:tc>
      </w:tr>
      <w:tr w:rsidR="00B137B1" w:rsidRPr="00D412F4" w:rsidTr="00F57911">
        <w:trPr>
          <w:trHeight w:val="360"/>
        </w:trPr>
        <w:tc>
          <w:tcPr>
            <w:tcW w:w="2650" w:type="dxa"/>
            <w:vMerge w:val="restart"/>
            <w:shd w:val="clear" w:color="auto" w:fill="auto"/>
            <w:hideMark/>
          </w:tcPr>
          <w:p w:rsidR="00B137B1" w:rsidRPr="0018582A" w:rsidRDefault="00B137B1" w:rsidP="00F57911">
            <w:pPr>
              <w:rPr>
                <w:rFonts w:ascii="Liberation Serif" w:hAnsi="Liberation Serif"/>
                <w:color w:val="000000"/>
                <w:sz w:val="28"/>
                <w:szCs w:val="28"/>
              </w:rPr>
            </w:pPr>
          </w:p>
        </w:tc>
        <w:tc>
          <w:tcPr>
            <w:tcW w:w="6989" w:type="dxa"/>
            <w:shd w:val="clear" w:color="auto" w:fill="auto"/>
            <w:hideMark/>
          </w:tcPr>
          <w:p w:rsidR="00B137B1" w:rsidRPr="0018582A" w:rsidRDefault="00B137B1" w:rsidP="00F57911">
            <w:pPr>
              <w:rPr>
                <w:rFonts w:ascii="Liberation Serif" w:hAnsi="Liberation Serif"/>
                <w:color w:val="000000"/>
                <w:sz w:val="28"/>
                <w:szCs w:val="28"/>
              </w:rPr>
            </w:pPr>
            <w:r w:rsidRPr="0018582A">
              <w:rPr>
                <w:rFonts w:ascii="Liberation Serif" w:hAnsi="Liberation Serif"/>
                <w:color w:val="000000"/>
                <w:sz w:val="28"/>
                <w:szCs w:val="28"/>
              </w:rPr>
              <w:t>федеральный бюджет</w:t>
            </w:r>
          </w:p>
        </w:tc>
      </w:tr>
      <w:tr w:rsidR="00B137B1" w:rsidRPr="00D412F4" w:rsidTr="00F57911">
        <w:trPr>
          <w:trHeight w:val="360"/>
        </w:trPr>
        <w:tc>
          <w:tcPr>
            <w:tcW w:w="2650" w:type="dxa"/>
            <w:vMerge/>
            <w:shd w:val="clear" w:color="auto" w:fill="auto"/>
            <w:hideMark/>
          </w:tcPr>
          <w:p w:rsidR="00B137B1" w:rsidRPr="0018582A" w:rsidRDefault="00B137B1" w:rsidP="00F57911">
            <w:pPr>
              <w:rPr>
                <w:rFonts w:ascii="Liberation Serif" w:hAnsi="Liberation Serif"/>
                <w:color w:val="000000"/>
                <w:sz w:val="28"/>
                <w:szCs w:val="28"/>
              </w:rPr>
            </w:pPr>
          </w:p>
        </w:tc>
        <w:tc>
          <w:tcPr>
            <w:tcW w:w="6989" w:type="dxa"/>
            <w:shd w:val="clear" w:color="auto" w:fill="auto"/>
            <w:hideMark/>
          </w:tcPr>
          <w:p w:rsidR="00B137B1" w:rsidRPr="0018582A" w:rsidRDefault="00B137B1" w:rsidP="00F57911">
            <w:pPr>
              <w:rPr>
                <w:rFonts w:ascii="Liberation Serif" w:hAnsi="Liberation Serif"/>
                <w:color w:val="000000"/>
                <w:sz w:val="28"/>
                <w:szCs w:val="28"/>
              </w:rPr>
            </w:pPr>
            <w:r w:rsidRPr="0018582A">
              <w:rPr>
                <w:rFonts w:ascii="Liberation Serif" w:hAnsi="Liberation Serif"/>
                <w:color w:val="000000"/>
                <w:sz w:val="28"/>
                <w:szCs w:val="28"/>
              </w:rPr>
              <w:t>107 686,70 тыс. рублей</w:t>
            </w:r>
          </w:p>
        </w:tc>
      </w:tr>
      <w:tr w:rsidR="00B137B1" w:rsidRPr="00D412F4" w:rsidTr="00F57911">
        <w:trPr>
          <w:trHeight w:val="360"/>
        </w:trPr>
        <w:tc>
          <w:tcPr>
            <w:tcW w:w="2650" w:type="dxa"/>
            <w:vMerge/>
            <w:shd w:val="clear" w:color="auto" w:fill="auto"/>
            <w:hideMark/>
          </w:tcPr>
          <w:p w:rsidR="00B137B1" w:rsidRPr="0018582A" w:rsidRDefault="00B137B1" w:rsidP="00F57911">
            <w:pPr>
              <w:rPr>
                <w:rFonts w:ascii="Liberation Serif" w:hAnsi="Liberation Serif"/>
                <w:color w:val="000000"/>
                <w:sz w:val="28"/>
                <w:szCs w:val="28"/>
              </w:rPr>
            </w:pPr>
          </w:p>
        </w:tc>
        <w:tc>
          <w:tcPr>
            <w:tcW w:w="6989" w:type="dxa"/>
            <w:shd w:val="clear" w:color="auto" w:fill="auto"/>
            <w:hideMark/>
          </w:tcPr>
          <w:p w:rsidR="00B137B1" w:rsidRPr="0018582A" w:rsidRDefault="00B137B1" w:rsidP="00F57911">
            <w:pPr>
              <w:rPr>
                <w:rFonts w:ascii="Liberation Serif" w:hAnsi="Liberation Serif"/>
                <w:color w:val="000000"/>
                <w:sz w:val="28"/>
                <w:szCs w:val="28"/>
              </w:rPr>
            </w:pPr>
            <w:r w:rsidRPr="0018582A">
              <w:rPr>
                <w:rFonts w:ascii="Liberation Serif" w:hAnsi="Liberation Serif"/>
                <w:color w:val="000000"/>
                <w:sz w:val="28"/>
                <w:szCs w:val="28"/>
              </w:rPr>
              <w:t>в том числе:</w:t>
            </w:r>
          </w:p>
        </w:tc>
      </w:tr>
      <w:tr w:rsidR="00B137B1" w:rsidRPr="00D412F4" w:rsidTr="00F57911">
        <w:trPr>
          <w:trHeight w:val="2985"/>
        </w:trPr>
        <w:tc>
          <w:tcPr>
            <w:tcW w:w="2650" w:type="dxa"/>
            <w:vMerge/>
            <w:shd w:val="clear" w:color="auto" w:fill="auto"/>
            <w:hideMark/>
          </w:tcPr>
          <w:p w:rsidR="00B137B1" w:rsidRPr="0018582A" w:rsidRDefault="00B137B1" w:rsidP="00F57911">
            <w:pPr>
              <w:rPr>
                <w:rFonts w:ascii="Liberation Serif" w:hAnsi="Liberation Serif"/>
                <w:color w:val="000000"/>
                <w:sz w:val="28"/>
                <w:szCs w:val="28"/>
              </w:rPr>
            </w:pPr>
          </w:p>
        </w:tc>
        <w:tc>
          <w:tcPr>
            <w:tcW w:w="6989" w:type="dxa"/>
            <w:shd w:val="clear" w:color="auto" w:fill="auto"/>
            <w:hideMark/>
          </w:tcPr>
          <w:p w:rsidR="00B137B1" w:rsidRPr="0018582A" w:rsidRDefault="00B137B1" w:rsidP="00F57911">
            <w:pPr>
              <w:rPr>
                <w:rFonts w:ascii="Liberation Serif" w:hAnsi="Liberation Serif"/>
                <w:color w:val="000000"/>
                <w:sz w:val="28"/>
                <w:szCs w:val="28"/>
              </w:rPr>
            </w:pPr>
            <w:r w:rsidRPr="0018582A">
              <w:rPr>
                <w:rFonts w:ascii="Liberation Serif" w:hAnsi="Liberation Serif"/>
                <w:color w:val="000000"/>
                <w:sz w:val="28"/>
                <w:szCs w:val="28"/>
              </w:rPr>
              <w:t xml:space="preserve">2019 год - 5 980,00 тыс. рублей, </w:t>
            </w:r>
            <w:r w:rsidRPr="0018582A">
              <w:rPr>
                <w:rFonts w:ascii="Liberation Serif" w:hAnsi="Liberation Serif"/>
                <w:color w:val="000000"/>
                <w:sz w:val="28"/>
                <w:szCs w:val="28"/>
              </w:rPr>
              <w:br/>
              <w:t xml:space="preserve">2020 год - 28 432,08 тыс. рублей, </w:t>
            </w:r>
            <w:r w:rsidRPr="0018582A">
              <w:rPr>
                <w:rFonts w:ascii="Liberation Serif" w:hAnsi="Liberation Serif"/>
                <w:color w:val="000000"/>
                <w:sz w:val="28"/>
                <w:szCs w:val="28"/>
              </w:rPr>
              <w:br/>
              <w:t xml:space="preserve">2021 год - 73 273,90 тыс. рублей, </w:t>
            </w:r>
            <w:r w:rsidRPr="0018582A">
              <w:rPr>
                <w:rFonts w:ascii="Liberation Serif" w:hAnsi="Liberation Serif"/>
                <w:color w:val="000000"/>
                <w:sz w:val="28"/>
                <w:szCs w:val="28"/>
              </w:rPr>
              <w:br/>
              <w:t xml:space="preserve">2022 год - 0,0 тыс. рублей, </w:t>
            </w:r>
            <w:r w:rsidRPr="0018582A">
              <w:rPr>
                <w:rFonts w:ascii="Liberation Serif" w:hAnsi="Liberation Serif"/>
                <w:color w:val="000000"/>
                <w:sz w:val="28"/>
                <w:szCs w:val="28"/>
              </w:rPr>
              <w:br/>
              <w:t xml:space="preserve">2023 год - 0,0 тыс. рублей, </w:t>
            </w:r>
            <w:r w:rsidRPr="0018582A">
              <w:rPr>
                <w:rFonts w:ascii="Liberation Serif" w:hAnsi="Liberation Serif"/>
                <w:color w:val="000000"/>
                <w:sz w:val="28"/>
                <w:szCs w:val="28"/>
              </w:rPr>
              <w:br/>
              <w:t xml:space="preserve">2024 год - 0,0 тыс. рублей, </w:t>
            </w:r>
            <w:r w:rsidRPr="0018582A">
              <w:rPr>
                <w:rFonts w:ascii="Liberation Serif" w:hAnsi="Liberation Serif"/>
                <w:color w:val="000000"/>
                <w:sz w:val="28"/>
                <w:szCs w:val="28"/>
              </w:rPr>
              <w:br/>
              <w:t xml:space="preserve">2025 год - 0,0 тыс. рублей, </w:t>
            </w:r>
            <w:r w:rsidRPr="0018582A">
              <w:rPr>
                <w:rFonts w:ascii="Liberation Serif" w:hAnsi="Liberation Serif"/>
                <w:color w:val="000000"/>
                <w:sz w:val="28"/>
                <w:szCs w:val="28"/>
              </w:rPr>
              <w:br/>
              <w:t xml:space="preserve">2026 год - 0,0 тыс. рублей, </w:t>
            </w:r>
            <w:r w:rsidRPr="0018582A">
              <w:rPr>
                <w:rFonts w:ascii="Liberation Serif" w:hAnsi="Liberation Serif"/>
                <w:color w:val="000000"/>
                <w:sz w:val="28"/>
                <w:szCs w:val="28"/>
              </w:rPr>
              <w:br/>
              <w:t>2027 год - 0,0 тыс. рублей</w:t>
            </w:r>
          </w:p>
        </w:tc>
      </w:tr>
      <w:tr w:rsidR="00B137B1" w:rsidRPr="00D412F4" w:rsidTr="00F57911">
        <w:trPr>
          <w:trHeight w:val="360"/>
        </w:trPr>
        <w:tc>
          <w:tcPr>
            <w:tcW w:w="2650" w:type="dxa"/>
            <w:vMerge w:val="restart"/>
            <w:shd w:val="clear" w:color="auto" w:fill="auto"/>
            <w:hideMark/>
          </w:tcPr>
          <w:p w:rsidR="00B137B1" w:rsidRPr="0018582A" w:rsidRDefault="00B137B1" w:rsidP="00F57911">
            <w:pPr>
              <w:rPr>
                <w:rFonts w:ascii="Liberation Serif" w:hAnsi="Liberation Serif"/>
                <w:color w:val="000000"/>
                <w:sz w:val="28"/>
                <w:szCs w:val="28"/>
              </w:rPr>
            </w:pPr>
          </w:p>
        </w:tc>
        <w:tc>
          <w:tcPr>
            <w:tcW w:w="6989" w:type="dxa"/>
            <w:shd w:val="clear" w:color="auto" w:fill="auto"/>
            <w:hideMark/>
          </w:tcPr>
          <w:p w:rsidR="00B137B1" w:rsidRPr="0018582A" w:rsidRDefault="00B137B1" w:rsidP="00F57911">
            <w:pPr>
              <w:rPr>
                <w:rFonts w:ascii="Liberation Serif" w:hAnsi="Liberation Serif"/>
                <w:color w:val="000000"/>
                <w:sz w:val="28"/>
                <w:szCs w:val="28"/>
              </w:rPr>
            </w:pPr>
            <w:r w:rsidRPr="0018582A">
              <w:rPr>
                <w:rFonts w:ascii="Liberation Serif" w:hAnsi="Liberation Serif"/>
                <w:color w:val="000000"/>
                <w:sz w:val="28"/>
                <w:szCs w:val="28"/>
              </w:rPr>
              <w:t>местный бюджет</w:t>
            </w:r>
          </w:p>
        </w:tc>
      </w:tr>
      <w:tr w:rsidR="00B137B1" w:rsidRPr="00D412F4" w:rsidTr="00F57911">
        <w:trPr>
          <w:trHeight w:val="360"/>
        </w:trPr>
        <w:tc>
          <w:tcPr>
            <w:tcW w:w="2650" w:type="dxa"/>
            <w:vMerge/>
            <w:shd w:val="clear" w:color="auto" w:fill="auto"/>
            <w:hideMark/>
          </w:tcPr>
          <w:p w:rsidR="00B137B1" w:rsidRPr="0018582A" w:rsidRDefault="00B137B1" w:rsidP="00F57911">
            <w:pPr>
              <w:rPr>
                <w:rFonts w:ascii="Liberation Serif" w:hAnsi="Liberation Serif"/>
                <w:color w:val="000000"/>
                <w:sz w:val="28"/>
                <w:szCs w:val="28"/>
              </w:rPr>
            </w:pPr>
          </w:p>
        </w:tc>
        <w:tc>
          <w:tcPr>
            <w:tcW w:w="6989" w:type="dxa"/>
            <w:shd w:val="clear" w:color="auto" w:fill="auto"/>
            <w:hideMark/>
          </w:tcPr>
          <w:p w:rsidR="00B137B1" w:rsidRPr="0018582A" w:rsidRDefault="00B137B1" w:rsidP="00F57911">
            <w:pPr>
              <w:rPr>
                <w:rFonts w:ascii="Liberation Serif" w:hAnsi="Liberation Serif"/>
                <w:color w:val="000000"/>
                <w:sz w:val="28"/>
                <w:szCs w:val="28"/>
              </w:rPr>
            </w:pPr>
            <w:r w:rsidRPr="0018582A">
              <w:rPr>
                <w:rFonts w:ascii="Liberation Serif" w:hAnsi="Liberation Serif"/>
                <w:color w:val="000000"/>
                <w:sz w:val="28"/>
                <w:szCs w:val="28"/>
              </w:rPr>
              <w:t>14 648 261,20 тыс. рублей</w:t>
            </w:r>
          </w:p>
        </w:tc>
      </w:tr>
      <w:tr w:rsidR="00B137B1" w:rsidRPr="00D412F4" w:rsidTr="00F57911">
        <w:trPr>
          <w:trHeight w:val="360"/>
        </w:trPr>
        <w:tc>
          <w:tcPr>
            <w:tcW w:w="2650" w:type="dxa"/>
            <w:vMerge/>
            <w:shd w:val="clear" w:color="auto" w:fill="auto"/>
            <w:hideMark/>
          </w:tcPr>
          <w:p w:rsidR="00B137B1" w:rsidRPr="0018582A" w:rsidRDefault="00B137B1" w:rsidP="00F57911">
            <w:pPr>
              <w:rPr>
                <w:rFonts w:ascii="Liberation Serif" w:hAnsi="Liberation Serif"/>
                <w:color w:val="000000"/>
                <w:sz w:val="28"/>
                <w:szCs w:val="28"/>
              </w:rPr>
            </w:pPr>
          </w:p>
        </w:tc>
        <w:tc>
          <w:tcPr>
            <w:tcW w:w="6989" w:type="dxa"/>
            <w:shd w:val="clear" w:color="auto" w:fill="auto"/>
            <w:hideMark/>
          </w:tcPr>
          <w:p w:rsidR="00B137B1" w:rsidRPr="0018582A" w:rsidRDefault="00B137B1" w:rsidP="00F57911">
            <w:pPr>
              <w:rPr>
                <w:rFonts w:ascii="Liberation Serif" w:hAnsi="Liberation Serif"/>
                <w:color w:val="000000"/>
                <w:sz w:val="28"/>
                <w:szCs w:val="28"/>
              </w:rPr>
            </w:pPr>
            <w:r w:rsidRPr="0018582A">
              <w:rPr>
                <w:rFonts w:ascii="Liberation Serif" w:hAnsi="Liberation Serif"/>
                <w:color w:val="000000"/>
                <w:sz w:val="28"/>
                <w:szCs w:val="28"/>
              </w:rPr>
              <w:t>в том числе:</w:t>
            </w:r>
          </w:p>
        </w:tc>
      </w:tr>
      <w:tr w:rsidR="00B137B1" w:rsidRPr="00D412F4" w:rsidTr="00F57911">
        <w:trPr>
          <w:trHeight w:val="2985"/>
        </w:trPr>
        <w:tc>
          <w:tcPr>
            <w:tcW w:w="2650" w:type="dxa"/>
            <w:vMerge/>
            <w:shd w:val="clear" w:color="auto" w:fill="auto"/>
            <w:hideMark/>
          </w:tcPr>
          <w:p w:rsidR="00B137B1" w:rsidRPr="0018582A" w:rsidRDefault="00B137B1" w:rsidP="00F57911">
            <w:pPr>
              <w:rPr>
                <w:rFonts w:ascii="Liberation Serif" w:hAnsi="Liberation Serif"/>
                <w:color w:val="000000"/>
                <w:sz w:val="28"/>
                <w:szCs w:val="28"/>
              </w:rPr>
            </w:pPr>
          </w:p>
        </w:tc>
        <w:tc>
          <w:tcPr>
            <w:tcW w:w="6989" w:type="dxa"/>
            <w:shd w:val="clear" w:color="auto" w:fill="auto"/>
            <w:hideMark/>
          </w:tcPr>
          <w:p w:rsidR="00B137B1" w:rsidRPr="0018582A" w:rsidRDefault="00B137B1" w:rsidP="00F57911">
            <w:pPr>
              <w:rPr>
                <w:rFonts w:ascii="Liberation Serif" w:hAnsi="Liberation Serif"/>
                <w:color w:val="000000"/>
                <w:sz w:val="28"/>
                <w:szCs w:val="28"/>
              </w:rPr>
            </w:pPr>
            <w:r w:rsidRPr="0018582A">
              <w:rPr>
                <w:rFonts w:ascii="Liberation Serif" w:hAnsi="Liberation Serif"/>
                <w:color w:val="000000"/>
                <w:sz w:val="28"/>
                <w:szCs w:val="28"/>
              </w:rPr>
              <w:t xml:space="preserve">2019 год - 1 136 863,40 тыс. рублей, </w:t>
            </w:r>
            <w:r w:rsidRPr="0018582A">
              <w:rPr>
                <w:rFonts w:ascii="Liberation Serif" w:hAnsi="Liberation Serif"/>
                <w:color w:val="000000"/>
                <w:sz w:val="28"/>
                <w:szCs w:val="28"/>
              </w:rPr>
              <w:br/>
              <w:t xml:space="preserve">2020 год - 1 373 735,30 тыс. рублей, </w:t>
            </w:r>
            <w:r w:rsidRPr="0018582A">
              <w:rPr>
                <w:rFonts w:ascii="Liberation Serif" w:hAnsi="Liberation Serif"/>
                <w:color w:val="000000"/>
                <w:sz w:val="28"/>
                <w:szCs w:val="28"/>
              </w:rPr>
              <w:br/>
              <w:t xml:space="preserve">2021 год - 1 591 489,90 тыс. рублей, </w:t>
            </w:r>
            <w:r w:rsidRPr="0018582A">
              <w:rPr>
                <w:rFonts w:ascii="Liberation Serif" w:hAnsi="Liberation Serif"/>
                <w:color w:val="000000"/>
                <w:sz w:val="28"/>
                <w:szCs w:val="28"/>
              </w:rPr>
              <w:br/>
              <w:t xml:space="preserve">2022 год - 1 764 953,30 тыс. рублей, </w:t>
            </w:r>
            <w:r w:rsidRPr="0018582A">
              <w:rPr>
                <w:rFonts w:ascii="Liberation Serif" w:hAnsi="Liberation Serif"/>
                <w:color w:val="000000"/>
                <w:sz w:val="28"/>
                <w:szCs w:val="28"/>
              </w:rPr>
              <w:br/>
              <w:t xml:space="preserve">2023 год - 1 669 452,60 тыс. рублей, </w:t>
            </w:r>
            <w:r w:rsidRPr="0018582A">
              <w:rPr>
                <w:rFonts w:ascii="Liberation Serif" w:hAnsi="Liberation Serif"/>
                <w:color w:val="000000"/>
                <w:sz w:val="28"/>
                <w:szCs w:val="28"/>
              </w:rPr>
              <w:br/>
              <w:t xml:space="preserve">2024 год - 1 802 907,90 тыс. рублей, </w:t>
            </w:r>
            <w:r w:rsidRPr="0018582A">
              <w:rPr>
                <w:rFonts w:ascii="Liberation Serif" w:hAnsi="Liberation Serif"/>
                <w:color w:val="000000"/>
                <w:sz w:val="28"/>
                <w:szCs w:val="28"/>
              </w:rPr>
              <w:br/>
              <w:t xml:space="preserve">2025 год - 1 769 619,60 тыс. рублей, </w:t>
            </w:r>
            <w:r w:rsidRPr="0018582A">
              <w:rPr>
                <w:rFonts w:ascii="Liberation Serif" w:hAnsi="Liberation Serif"/>
                <w:color w:val="000000"/>
                <w:sz w:val="28"/>
                <w:szCs w:val="28"/>
              </w:rPr>
              <w:br/>
              <w:t xml:space="preserve">2026 год - 1 769 619,60 тыс. рублей, </w:t>
            </w:r>
            <w:r w:rsidRPr="0018582A">
              <w:rPr>
                <w:rFonts w:ascii="Liberation Serif" w:hAnsi="Liberation Serif"/>
                <w:color w:val="000000"/>
                <w:sz w:val="28"/>
                <w:szCs w:val="28"/>
              </w:rPr>
              <w:br/>
              <w:t>2027 год - 1 769 619,60 тыс. рублей</w:t>
            </w:r>
          </w:p>
        </w:tc>
      </w:tr>
      <w:tr w:rsidR="00B137B1" w:rsidRPr="00D412F4" w:rsidTr="00F57911">
        <w:trPr>
          <w:trHeight w:val="360"/>
        </w:trPr>
        <w:tc>
          <w:tcPr>
            <w:tcW w:w="2650" w:type="dxa"/>
            <w:vMerge w:val="restart"/>
            <w:shd w:val="clear" w:color="auto" w:fill="auto"/>
            <w:hideMark/>
          </w:tcPr>
          <w:p w:rsidR="00B137B1" w:rsidRPr="0018582A" w:rsidRDefault="00B137B1" w:rsidP="00F57911">
            <w:pPr>
              <w:rPr>
                <w:rFonts w:ascii="Liberation Serif" w:hAnsi="Liberation Serif"/>
                <w:color w:val="000000"/>
                <w:sz w:val="28"/>
                <w:szCs w:val="28"/>
              </w:rPr>
            </w:pPr>
          </w:p>
        </w:tc>
        <w:tc>
          <w:tcPr>
            <w:tcW w:w="6989" w:type="dxa"/>
            <w:shd w:val="clear" w:color="auto" w:fill="auto"/>
            <w:hideMark/>
          </w:tcPr>
          <w:p w:rsidR="00B137B1" w:rsidRPr="0018582A" w:rsidRDefault="00B137B1" w:rsidP="00F57911">
            <w:pPr>
              <w:rPr>
                <w:rFonts w:ascii="Liberation Serif" w:hAnsi="Liberation Serif"/>
                <w:color w:val="000000"/>
                <w:sz w:val="28"/>
                <w:szCs w:val="28"/>
              </w:rPr>
            </w:pPr>
            <w:r w:rsidRPr="0018582A">
              <w:rPr>
                <w:rFonts w:ascii="Liberation Serif" w:hAnsi="Liberation Serif"/>
                <w:color w:val="000000"/>
                <w:sz w:val="28"/>
                <w:szCs w:val="28"/>
              </w:rPr>
              <w:t>внебюджетные источники</w:t>
            </w:r>
          </w:p>
        </w:tc>
      </w:tr>
      <w:tr w:rsidR="00B137B1" w:rsidRPr="00D412F4" w:rsidTr="00F57911">
        <w:trPr>
          <w:trHeight w:val="360"/>
        </w:trPr>
        <w:tc>
          <w:tcPr>
            <w:tcW w:w="2650" w:type="dxa"/>
            <w:vMerge/>
            <w:shd w:val="clear" w:color="auto" w:fill="auto"/>
            <w:hideMark/>
          </w:tcPr>
          <w:p w:rsidR="00B137B1" w:rsidRPr="0018582A" w:rsidRDefault="00B137B1" w:rsidP="00F57911">
            <w:pPr>
              <w:rPr>
                <w:rFonts w:ascii="Liberation Serif" w:hAnsi="Liberation Serif"/>
                <w:color w:val="000000"/>
                <w:sz w:val="28"/>
                <w:szCs w:val="28"/>
              </w:rPr>
            </w:pPr>
          </w:p>
        </w:tc>
        <w:tc>
          <w:tcPr>
            <w:tcW w:w="6989" w:type="dxa"/>
            <w:shd w:val="clear" w:color="auto" w:fill="auto"/>
            <w:hideMark/>
          </w:tcPr>
          <w:p w:rsidR="00B137B1" w:rsidRPr="0018582A" w:rsidRDefault="00B137B1" w:rsidP="00F57911">
            <w:pPr>
              <w:rPr>
                <w:rFonts w:ascii="Liberation Serif" w:hAnsi="Liberation Serif"/>
                <w:color w:val="000000"/>
                <w:sz w:val="28"/>
                <w:szCs w:val="28"/>
              </w:rPr>
            </w:pPr>
            <w:r w:rsidRPr="0018582A">
              <w:rPr>
                <w:rFonts w:ascii="Liberation Serif" w:hAnsi="Liberation Serif"/>
                <w:color w:val="000000"/>
                <w:sz w:val="28"/>
                <w:szCs w:val="28"/>
              </w:rPr>
              <w:t>0,0 тыс. рублей</w:t>
            </w:r>
          </w:p>
        </w:tc>
      </w:tr>
      <w:tr w:rsidR="00B137B1" w:rsidRPr="00D412F4" w:rsidTr="00F57911">
        <w:trPr>
          <w:trHeight w:val="360"/>
        </w:trPr>
        <w:tc>
          <w:tcPr>
            <w:tcW w:w="2650" w:type="dxa"/>
            <w:vMerge/>
            <w:shd w:val="clear" w:color="auto" w:fill="auto"/>
            <w:hideMark/>
          </w:tcPr>
          <w:p w:rsidR="00B137B1" w:rsidRPr="0018582A" w:rsidRDefault="00B137B1" w:rsidP="00F57911">
            <w:pPr>
              <w:rPr>
                <w:rFonts w:ascii="Liberation Serif" w:hAnsi="Liberation Serif"/>
                <w:color w:val="000000"/>
                <w:sz w:val="28"/>
                <w:szCs w:val="28"/>
              </w:rPr>
            </w:pPr>
          </w:p>
        </w:tc>
        <w:tc>
          <w:tcPr>
            <w:tcW w:w="6989" w:type="dxa"/>
            <w:shd w:val="clear" w:color="auto" w:fill="auto"/>
            <w:hideMark/>
          </w:tcPr>
          <w:p w:rsidR="00B137B1" w:rsidRPr="0018582A" w:rsidRDefault="00B137B1" w:rsidP="00F57911">
            <w:pPr>
              <w:rPr>
                <w:rFonts w:ascii="Liberation Serif" w:hAnsi="Liberation Serif"/>
                <w:color w:val="000000"/>
                <w:sz w:val="28"/>
                <w:szCs w:val="28"/>
              </w:rPr>
            </w:pPr>
            <w:r w:rsidRPr="0018582A">
              <w:rPr>
                <w:rFonts w:ascii="Liberation Serif" w:hAnsi="Liberation Serif"/>
                <w:color w:val="000000"/>
                <w:sz w:val="28"/>
                <w:szCs w:val="28"/>
              </w:rPr>
              <w:t>в том числе:</w:t>
            </w:r>
          </w:p>
        </w:tc>
      </w:tr>
      <w:tr w:rsidR="00B137B1" w:rsidRPr="00D412F4" w:rsidTr="00F57911">
        <w:trPr>
          <w:trHeight w:val="2970"/>
        </w:trPr>
        <w:tc>
          <w:tcPr>
            <w:tcW w:w="2650" w:type="dxa"/>
            <w:vMerge/>
            <w:shd w:val="clear" w:color="auto" w:fill="auto"/>
            <w:hideMark/>
          </w:tcPr>
          <w:p w:rsidR="00B137B1" w:rsidRPr="0018582A" w:rsidRDefault="00B137B1" w:rsidP="00F57911">
            <w:pPr>
              <w:rPr>
                <w:rFonts w:ascii="Liberation Serif" w:hAnsi="Liberation Serif"/>
                <w:color w:val="000000"/>
                <w:sz w:val="28"/>
                <w:szCs w:val="28"/>
              </w:rPr>
            </w:pPr>
          </w:p>
        </w:tc>
        <w:tc>
          <w:tcPr>
            <w:tcW w:w="6989" w:type="dxa"/>
            <w:shd w:val="clear" w:color="auto" w:fill="auto"/>
            <w:hideMark/>
          </w:tcPr>
          <w:p w:rsidR="00B137B1" w:rsidRPr="0018582A" w:rsidRDefault="00B137B1" w:rsidP="00F57911">
            <w:pPr>
              <w:rPr>
                <w:rFonts w:ascii="Liberation Serif" w:hAnsi="Liberation Serif"/>
                <w:color w:val="000000"/>
                <w:sz w:val="28"/>
                <w:szCs w:val="28"/>
              </w:rPr>
            </w:pPr>
            <w:r w:rsidRPr="0018582A">
              <w:rPr>
                <w:rFonts w:ascii="Liberation Serif" w:hAnsi="Liberation Serif"/>
                <w:color w:val="000000"/>
                <w:sz w:val="28"/>
                <w:szCs w:val="28"/>
              </w:rPr>
              <w:t xml:space="preserve">2019 год - 0,0 тыс. рублей, </w:t>
            </w:r>
            <w:r w:rsidRPr="0018582A">
              <w:rPr>
                <w:rFonts w:ascii="Liberation Serif" w:hAnsi="Liberation Serif"/>
                <w:color w:val="000000"/>
                <w:sz w:val="28"/>
                <w:szCs w:val="28"/>
              </w:rPr>
              <w:br/>
              <w:t xml:space="preserve">2020 год - 0,0 тыс. рублей, </w:t>
            </w:r>
            <w:r w:rsidRPr="0018582A">
              <w:rPr>
                <w:rFonts w:ascii="Liberation Serif" w:hAnsi="Liberation Serif"/>
                <w:color w:val="000000"/>
                <w:sz w:val="28"/>
                <w:szCs w:val="28"/>
              </w:rPr>
              <w:br/>
              <w:t xml:space="preserve">2021 год - 0,0 тыс. рублей, </w:t>
            </w:r>
            <w:r w:rsidRPr="0018582A">
              <w:rPr>
                <w:rFonts w:ascii="Liberation Serif" w:hAnsi="Liberation Serif"/>
                <w:color w:val="000000"/>
                <w:sz w:val="28"/>
                <w:szCs w:val="28"/>
              </w:rPr>
              <w:br/>
              <w:t xml:space="preserve">2022 год - 0,0 тыс. рублей, </w:t>
            </w:r>
            <w:r w:rsidRPr="0018582A">
              <w:rPr>
                <w:rFonts w:ascii="Liberation Serif" w:hAnsi="Liberation Serif"/>
                <w:color w:val="000000"/>
                <w:sz w:val="28"/>
                <w:szCs w:val="28"/>
              </w:rPr>
              <w:br/>
              <w:t xml:space="preserve">2023 год - 0,0 тыс. рублей, </w:t>
            </w:r>
            <w:r w:rsidRPr="0018582A">
              <w:rPr>
                <w:rFonts w:ascii="Liberation Serif" w:hAnsi="Liberation Serif"/>
                <w:color w:val="000000"/>
                <w:sz w:val="28"/>
                <w:szCs w:val="28"/>
              </w:rPr>
              <w:br/>
              <w:t xml:space="preserve">2024 год - 0,0 тыс. рублей, </w:t>
            </w:r>
            <w:r w:rsidRPr="0018582A">
              <w:rPr>
                <w:rFonts w:ascii="Liberation Serif" w:hAnsi="Liberation Serif"/>
                <w:color w:val="000000"/>
                <w:sz w:val="28"/>
                <w:szCs w:val="28"/>
              </w:rPr>
              <w:br/>
              <w:t xml:space="preserve">2025 год - 0,0 тыс. рублей, </w:t>
            </w:r>
            <w:r w:rsidRPr="0018582A">
              <w:rPr>
                <w:rFonts w:ascii="Liberation Serif" w:hAnsi="Liberation Serif"/>
                <w:color w:val="000000"/>
                <w:sz w:val="28"/>
                <w:szCs w:val="28"/>
              </w:rPr>
              <w:br/>
              <w:t xml:space="preserve">2026 год - 0,0 тыс. рублей, </w:t>
            </w:r>
            <w:r w:rsidRPr="0018582A">
              <w:rPr>
                <w:rFonts w:ascii="Liberation Serif" w:hAnsi="Liberation Serif"/>
                <w:color w:val="000000"/>
                <w:sz w:val="28"/>
                <w:szCs w:val="28"/>
              </w:rPr>
              <w:br/>
              <w:t>2027 год - 0,0 тыс. рублей</w:t>
            </w:r>
          </w:p>
        </w:tc>
      </w:tr>
    </w:tbl>
    <w:p w:rsidR="00B137B1" w:rsidRPr="006E4BE9" w:rsidRDefault="00B137B1" w:rsidP="00B137B1">
      <w:pPr>
        <w:widowControl w:val="0"/>
        <w:ind w:firstLine="709"/>
        <w:jc w:val="both"/>
        <w:rPr>
          <w:rFonts w:ascii="Liberation Serif" w:hAnsi="Liberation Serif"/>
          <w:sz w:val="28"/>
          <w:szCs w:val="28"/>
        </w:rPr>
      </w:pPr>
    </w:p>
    <w:p w:rsidR="00B137B1" w:rsidRPr="006E4BE9" w:rsidRDefault="00B137B1" w:rsidP="00B137B1">
      <w:pPr>
        <w:widowControl w:val="0"/>
        <w:ind w:firstLine="709"/>
        <w:jc w:val="both"/>
        <w:rPr>
          <w:rFonts w:ascii="Liberation Serif" w:hAnsi="Liberation Serif"/>
          <w:sz w:val="28"/>
          <w:szCs w:val="28"/>
        </w:rPr>
      </w:pPr>
      <w:r w:rsidRPr="006E4BE9">
        <w:rPr>
          <w:rFonts w:ascii="Liberation Serif" w:hAnsi="Liberation Serif"/>
          <w:sz w:val="28"/>
          <w:szCs w:val="28"/>
        </w:rPr>
        <w:t>3. Приложения № 1, 2 и 4-1 к Программе изложить в новой редакции (прилагаются).</w:t>
      </w:r>
    </w:p>
    <w:p w:rsidR="00B137B1" w:rsidRPr="006E4BE9" w:rsidRDefault="00B137B1" w:rsidP="00B137B1">
      <w:pPr>
        <w:widowControl w:val="0"/>
        <w:ind w:firstLine="709"/>
        <w:jc w:val="both"/>
        <w:rPr>
          <w:rFonts w:ascii="Liberation Serif" w:hAnsi="Liberation Serif"/>
          <w:sz w:val="28"/>
          <w:szCs w:val="28"/>
        </w:rPr>
      </w:pPr>
      <w:r w:rsidRPr="006E4BE9">
        <w:rPr>
          <w:rFonts w:ascii="Liberation Serif" w:hAnsi="Liberation Serif"/>
          <w:sz w:val="28"/>
          <w:szCs w:val="28"/>
        </w:rPr>
        <w:t>4.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на официальном сайте городского округа (http://movp.ru/).</w:t>
      </w:r>
    </w:p>
    <w:p w:rsidR="00B137B1" w:rsidRPr="006E4BE9" w:rsidRDefault="00B137B1" w:rsidP="00B137B1">
      <w:pPr>
        <w:widowControl w:val="0"/>
        <w:ind w:firstLine="709"/>
        <w:jc w:val="both"/>
        <w:rPr>
          <w:rFonts w:ascii="Liberation Serif" w:hAnsi="Liberation Serif"/>
          <w:sz w:val="28"/>
          <w:szCs w:val="28"/>
        </w:rPr>
      </w:pPr>
      <w:r w:rsidRPr="006E4BE9">
        <w:rPr>
          <w:rFonts w:ascii="Liberation Serif" w:hAnsi="Liberation Serif"/>
          <w:sz w:val="28"/>
          <w:szCs w:val="28"/>
        </w:rPr>
        <w:t>5. 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Выгодского П.Я.</w:t>
      </w:r>
    </w:p>
    <w:p w:rsidR="00B137B1" w:rsidRDefault="00B137B1" w:rsidP="00B137B1">
      <w:pPr>
        <w:widowControl w:val="0"/>
        <w:ind w:firstLine="709"/>
        <w:jc w:val="both"/>
        <w:rPr>
          <w:rFonts w:ascii="Liberation Serif" w:hAnsi="Liberation Serif"/>
          <w:sz w:val="28"/>
          <w:szCs w:val="28"/>
        </w:rPr>
      </w:pPr>
    </w:p>
    <w:p w:rsidR="00B137B1" w:rsidRPr="0013051B" w:rsidRDefault="00B137B1" w:rsidP="00B137B1">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B137B1" w:rsidRPr="0013051B" w:rsidTr="00F57911">
        <w:tc>
          <w:tcPr>
            <w:tcW w:w="6237" w:type="dxa"/>
            <w:vAlign w:val="bottom"/>
          </w:tcPr>
          <w:p w:rsidR="00B137B1" w:rsidRPr="0013051B" w:rsidRDefault="00B137B1" w:rsidP="00F57911">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B137B1" w:rsidRPr="0013051B" w:rsidRDefault="00B137B1" w:rsidP="00F57911">
            <w:pPr>
              <w:jc w:val="right"/>
              <w:rPr>
                <w:rFonts w:ascii="Liberation Serif" w:hAnsi="Liberation Serif"/>
                <w:sz w:val="28"/>
                <w:szCs w:val="28"/>
              </w:rPr>
            </w:pPr>
            <w:r w:rsidRPr="0013051B">
              <w:rPr>
                <w:rFonts w:ascii="Liberation Serif" w:hAnsi="Liberation Serif"/>
                <w:sz w:val="28"/>
                <w:szCs w:val="28"/>
              </w:rPr>
              <w:t>И.В. Соломин</w:t>
            </w:r>
          </w:p>
        </w:tc>
      </w:tr>
    </w:tbl>
    <w:p w:rsidR="00B137B1" w:rsidRPr="0013051B" w:rsidRDefault="00B137B1" w:rsidP="00B137B1">
      <w:pPr>
        <w:pStyle w:val="ConsNormal"/>
        <w:widowControl/>
        <w:ind w:firstLine="0"/>
        <w:rPr>
          <w:rFonts w:ascii="Liberation Serif" w:hAnsi="Liberation Serif"/>
        </w:rPr>
      </w:pPr>
    </w:p>
    <w:p w:rsidR="00A11B9E" w:rsidRDefault="00A11B9E">
      <w:pPr>
        <w:spacing w:after="160" w:line="259" w:lineRule="auto"/>
        <w:sectPr w:rsidR="00A11B9E" w:rsidSect="009F482A">
          <w:headerReference w:type="default" r:id="rId4"/>
          <w:footerReference w:type="default" r:id="rId5"/>
          <w:headerReference w:type="first" r:id="rId6"/>
          <w:footerReference w:type="first" r:id="rId7"/>
          <w:pgSz w:w="11906" w:h="16838"/>
          <w:pgMar w:top="1134" w:right="624" w:bottom="1134" w:left="1701" w:header="454" w:footer="397" w:gutter="0"/>
          <w:cols w:space="708"/>
          <w:titlePg/>
          <w:docGrid w:linePitch="360"/>
        </w:sectPr>
      </w:pP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652"/>
        <w:gridCol w:w="1276"/>
        <w:gridCol w:w="850"/>
        <w:gridCol w:w="851"/>
        <w:gridCol w:w="850"/>
        <w:gridCol w:w="851"/>
        <w:gridCol w:w="850"/>
        <w:gridCol w:w="992"/>
        <w:gridCol w:w="851"/>
        <w:gridCol w:w="992"/>
        <w:gridCol w:w="992"/>
        <w:gridCol w:w="3828"/>
      </w:tblGrid>
      <w:tr w:rsidR="00A11B9E" w:rsidRPr="00496CEE" w:rsidTr="00F57911">
        <w:trPr>
          <w:trHeight w:val="1399"/>
        </w:trPr>
        <w:tc>
          <w:tcPr>
            <w:tcW w:w="15735" w:type="dxa"/>
            <w:gridSpan w:val="13"/>
            <w:shd w:val="clear" w:color="auto" w:fill="auto"/>
            <w:vAlign w:val="bottom"/>
            <w:hideMark/>
          </w:tcPr>
          <w:p w:rsidR="00A11B9E" w:rsidRPr="00496CEE" w:rsidRDefault="00A11B9E" w:rsidP="00F57911">
            <w:pPr>
              <w:spacing w:after="240"/>
              <w:ind w:right="34"/>
              <w:jc w:val="right"/>
              <w:rPr>
                <w:rFonts w:cs="Arial"/>
                <w:sz w:val="20"/>
                <w:szCs w:val="20"/>
              </w:rPr>
            </w:pPr>
            <w:r w:rsidRPr="00496CEE">
              <w:rPr>
                <w:rFonts w:cs="Arial"/>
                <w:sz w:val="20"/>
                <w:szCs w:val="20"/>
              </w:rPr>
              <w:lastRenderedPageBreak/>
              <w:t xml:space="preserve">К постановлению администрации </w:t>
            </w:r>
            <w:r w:rsidRPr="00496CEE">
              <w:rPr>
                <w:rFonts w:cs="Arial"/>
                <w:sz w:val="20"/>
                <w:szCs w:val="20"/>
              </w:rPr>
              <w:br/>
              <w:t>городского округа Верхняя Пышма</w:t>
            </w:r>
            <w:r w:rsidRPr="00496CEE">
              <w:rPr>
                <w:rFonts w:cs="Arial"/>
                <w:sz w:val="20"/>
                <w:szCs w:val="20"/>
              </w:rPr>
              <w:br/>
              <w:t>от _________________ № ________</w:t>
            </w:r>
            <w:r w:rsidRPr="00496CEE">
              <w:rPr>
                <w:rFonts w:cs="Arial"/>
                <w:sz w:val="20"/>
                <w:szCs w:val="20"/>
              </w:rPr>
              <w:br/>
            </w:r>
            <w:r w:rsidRPr="00496CEE">
              <w:rPr>
                <w:rFonts w:cs="Arial"/>
                <w:sz w:val="20"/>
                <w:szCs w:val="20"/>
              </w:rPr>
              <w:br/>
              <w:t>Приложение № 1</w:t>
            </w:r>
            <w:r w:rsidRPr="00496CEE">
              <w:rPr>
                <w:rFonts w:cs="Arial"/>
                <w:sz w:val="20"/>
                <w:szCs w:val="20"/>
              </w:rPr>
              <w:br/>
              <w:t xml:space="preserve">к муниципальной программе </w:t>
            </w:r>
            <w:r w:rsidRPr="00496CEE">
              <w:rPr>
                <w:rFonts w:cs="Arial"/>
                <w:sz w:val="20"/>
                <w:szCs w:val="20"/>
              </w:rPr>
              <w:br/>
              <w:t>«Развитие основных направлений социальной политики на территории</w:t>
            </w:r>
            <w:r w:rsidRPr="00496CEE">
              <w:rPr>
                <w:rFonts w:cs="Arial"/>
                <w:sz w:val="20"/>
                <w:szCs w:val="20"/>
              </w:rPr>
              <w:br/>
              <w:t>городского округа Верхняя Пышма до 2027 года"</w:t>
            </w:r>
          </w:p>
        </w:tc>
      </w:tr>
      <w:tr w:rsidR="00A11B9E" w:rsidRPr="00496CEE" w:rsidTr="00F57911">
        <w:trPr>
          <w:trHeight w:val="876"/>
        </w:trPr>
        <w:tc>
          <w:tcPr>
            <w:tcW w:w="15735" w:type="dxa"/>
            <w:gridSpan w:val="13"/>
            <w:shd w:val="clear" w:color="auto" w:fill="auto"/>
            <w:noWrap/>
            <w:vAlign w:val="center"/>
            <w:hideMark/>
          </w:tcPr>
          <w:p w:rsidR="00A11B9E" w:rsidRPr="00496CEE" w:rsidRDefault="00A11B9E" w:rsidP="00F57911">
            <w:pPr>
              <w:jc w:val="center"/>
              <w:rPr>
                <w:b/>
                <w:bCs/>
              </w:rPr>
            </w:pPr>
            <w:r w:rsidRPr="00496CEE">
              <w:rPr>
                <w:b/>
                <w:bCs/>
              </w:rPr>
              <w:t>ЦЕЛИ, ЗАДАЧИ И ЦЕЛЕВЫЕ ПОКАЗАТЕЛИ</w:t>
            </w:r>
          </w:p>
          <w:p w:rsidR="00A11B9E" w:rsidRPr="00496CEE" w:rsidRDefault="00A11B9E" w:rsidP="00F57911">
            <w:pPr>
              <w:jc w:val="center"/>
              <w:rPr>
                <w:b/>
                <w:bCs/>
                <w:sz w:val="20"/>
                <w:szCs w:val="20"/>
              </w:rPr>
            </w:pPr>
            <w:r w:rsidRPr="00496CEE">
              <w:rPr>
                <w:b/>
                <w:bCs/>
                <w:sz w:val="20"/>
                <w:szCs w:val="20"/>
              </w:rPr>
              <w:t>реализации муниципальной программы</w:t>
            </w:r>
          </w:p>
          <w:p w:rsidR="00A11B9E" w:rsidRPr="00496CEE" w:rsidRDefault="00A11B9E" w:rsidP="00F57911">
            <w:pPr>
              <w:jc w:val="center"/>
              <w:rPr>
                <w:b/>
                <w:bCs/>
              </w:rPr>
            </w:pPr>
            <w:r w:rsidRPr="00496CEE">
              <w:rPr>
                <w:sz w:val="20"/>
                <w:szCs w:val="20"/>
              </w:rPr>
              <w:t>«Развитие основных направлений социальной политики на территории городского округа Верхняя Пышма до 2027 года»</w:t>
            </w:r>
          </w:p>
        </w:tc>
      </w:tr>
      <w:tr w:rsidR="00A11B9E" w:rsidRPr="00496CEE" w:rsidTr="00F57911">
        <w:trPr>
          <w:trHeight w:val="390"/>
        </w:trPr>
        <w:tc>
          <w:tcPr>
            <w:tcW w:w="900" w:type="dxa"/>
            <w:vMerge w:val="restart"/>
            <w:shd w:val="clear" w:color="auto" w:fill="auto"/>
            <w:hideMark/>
          </w:tcPr>
          <w:p w:rsidR="00A11B9E" w:rsidRPr="00496CEE" w:rsidRDefault="00A11B9E" w:rsidP="00F57911">
            <w:pPr>
              <w:jc w:val="center"/>
              <w:rPr>
                <w:b/>
                <w:bCs/>
                <w:sz w:val="20"/>
                <w:szCs w:val="20"/>
              </w:rPr>
            </w:pPr>
            <w:r w:rsidRPr="00496CEE">
              <w:rPr>
                <w:b/>
                <w:bCs/>
                <w:sz w:val="20"/>
                <w:szCs w:val="20"/>
              </w:rPr>
              <w:t>№ строки</w:t>
            </w:r>
          </w:p>
        </w:tc>
        <w:tc>
          <w:tcPr>
            <w:tcW w:w="1652" w:type="dxa"/>
            <w:vMerge w:val="restart"/>
            <w:shd w:val="clear" w:color="auto" w:fill="auto"/>
            <w:hideMark/>
          </w:tcPr>
          <w:p w:rsidR="00A11B9E" w:rsidRPr="00496CEE" w:rsidRDefault="00A11B9E" w:rsidP="00F57911">
            <w:pPr>
              <w:jc w:val="center"/>
              <w:rPr>
                <w:b/>
                <w:bCs/>
                <w:sz w:val="20"/>
                <w:szCs w:val="20"/>
              </w:rPr>
            </w:pPr>
            <w:r w:rsidRPr="00496CEE">
              <w:rPr>
                <w:b/>
                <w:bCs/>
                <w:sz w:val="20"/>
                <w:szCs w:val="20"/>
              </w:rPr>
              <w:t>Наименование цели (целей) и задач, целевых показателей</w:t>
            </w:r>
          </w:p>
        </w:tc>
        <w:tc>
          <w:tcPr>
            <w:tcW w:w="1276" w:type="dxa"/>
            <w:vMerge w:val="restart"/>
            <w:shd w:val="clear" w:color="auto" w:fill="auto"/>
            <w:hideMark/>
          </w:tcPr>
          <w:p w:rsidR="00A11B9E" w:rsidRPr="00496CEE" w:rsidRDefault="00A11B9E" w:rsidP="00F57911">
            <w:pPr>
              <w:jc w:val="center"/>
              <w:rPr>
                <w:b/>
                <w:bCs/>
                <w:sz w:val="20"/>
                <w:szCs w:val="20"/>
              </w:rPr>
            </w:pPr>
            <w:r w:rsidRPr="00496CEE">
              <w:rPr>
                <w:b/>
                <w:bCs/>
                <w:sz w:val="20"/>
                <w:szCs w:val="20"/>
              </w:rPr>
              <w:t>Единица измерения</w:t>
            </w:r>
          </w:p>
        </w:tc>
        <w:tc>
          <w:tcPr>
            <w:tcW w:w="8079" w:type="dxa"/>
            <w:gridSpan w:val="9"/>
            <w:shd w:val="clear" w:color="auto" w:fill="auto"/>
            <w:hideMark/>
          </w:tcPr>
          <w:p w:rsidR="00A11B9E" w:rsidRPr="00496CEE" w:rsidRDefault="00A11B9E" w:rsidP="00F57911">
            <w:pPr>
              <w:jc w:val="center"/>
              <w:rPr>
                <w:b/>
                <w:bCs/>
                <w:sz w:val="20"/>
                <w:szCs w:val="20"/>
              </w:rPr>
            </w:pPr>
            <w:r w:rsidRPr="00496CEE">
              <w:rPr>
                <w:b/>
                <w:bCs/>
                <w:sz w:val="20"/>
                <w:szCs w:val="20"/>
              </w:rPr>
              <w:t>Значение целевого показателя реализации муниципальной программы</w:t>
            </w:r>
          </w:p>
        </w:tc>
        <w:tc>
          <w:tcPr>
            <w:tcW w:w="3828" w:type="dxa"/>
            <w:vMerge w:val="restart"/>
            <w:shd w:val="clear" w:color="auto" w:fill="auto"/>
            <w:hideMark/>
          </w:tcPr>
          <w:p w:rsidR="00A11B9E" w:rsidRPr="00496CEE" w:rsidRDefault="00A11B9E" w:rsidP="00F57911">
            <w:pPr>
              <w:jc w:val="center"/>
              <w:rPr>
                <w:b/>
                <w:bCs/>
                <w:sz w:val="20"/>
                <w:szCs w:val="20"/>
              </w:rPr>
            </w:pPr>
            <w:r w:rsidRPr="00496CEE">
              <w:rPr>
                <w:b/>
                <w:bCs/>
                <w:sz w:val="20"/>
                <w:szCs w:val="20"/>
              </w:rPr>
              <w:t>Источник значений показателей</w:t>
            </w:r>
          </w:p>
        </w:tc>
      </w:tr>
      <w:tr w:rsidR="00A11B9E" w:rsidRPr="00496CEE" w:rsidTr="00F57911">
        <w:trPr>
          <w:trHeight w:val="255"/>
        </w:trPr>
        <w:tc>
          <w:tcPr>
            <w:tcW w:w="900" w:type="dxa"/>
            <w:vMerge/>
            <w:vAlign w:val="center"/>
            <w:hideMark/>
          </w:tcPr>
          <w:p w:rsidR="00A11B9E" w:rsidRPr="00496CEE" w:rsidRDefault="00A11B9E" w:rsidP="00F57911">
            <w:pPr>
              <w:rPr>
                <w:b/>
                <w:bCs/>
                <w:sz w:val="20"/>
                <w:szCs w:val="20"/>
              </w:rPr>
            </w:pPr>
          </w:p>
        </w:tc>
        <w:tc>
          <w:tcPr>
            <w:tcW w:w="1652" w:type="dxa"/>
            <w:vMerge/>
            <w:vAlign w:val="center"/>
            <w:hideMark/>
          </w:tcPr>
          <w:p w:rsidR="00A11B9E" w:rsidRPr="00496CEE" w:rsidRDefault="00A11B9E" w:rsidP="00F57911">
            <w:pPr>
              <w:rPr>
                <w:b/>
                <w:bCs/>
                <w:sz w:val="20"/>
                <w:szCs w:val="20"/>
              </w:rPr>
            </w:pPr>
          </w:p>
        </w:tc>
        <w:tc>
          <w:tcPr>
            <w:tcW w:w="1276" w:type="dxa"/>
            <w:vMerge/>
            <w:vAlign w:val="center"/>
            <w:hideMark/>
          </w:tcPr>
          <w:p w:rsidR="00A11B9E" w:rsidRPr="00496CEE" w:rsidRDefault="00A11B9E" w:rsidP="00F57911">
            <w:pPr>
              <w:rPr>
                <w:b/>
                <w:bCs/>
                <w:sz w:val="20"/>
                <w:szCs w:val="20"/>
              </w:rPr>
            </w:pPr>
          </w:p>
        </w:tc>
        <w:tc>
          <w:tcPr>
            <w:tcW w:w="850" w:type="dxa"/>
            <w:shd w:val="clear" w:color="auto" w:fill="auto"/>
            <w:hideMark/>
          </w:tcPr>
          <w:p w:rsidR="00A11B9E" w:rsidRPr="00496CEE" w:rsidRDefault="00A11B9E" w:rsidP="00F57911">
            <w:pPr>
              <w:jc w:val="center"/>
              <w:rPr>
                <w:b/>
                <w:bCs/>
                <w:sz w:val="20"/>
                <w:szCs w:val="20"/>
              </w:rPr>
            </w:pPr>
            <w:r w:rsidRPr="00496CEE">
              <w:rPr>
                <w:b/>
                <w:bCs/>
                <w:sz w:val="20"/>
                <w:szCs w:val="20"/>
              </w:rPr>
              <w:t>2019</w:t>
            </w:r>
          </w:p>
        </w:tc>
        <w:tc>
          <w:tcPr>
            <w:tcW w:w="851" w:type="dxa"/>
            <w:shd w:val="clear" w:color="auto" w:fill="auto"/>
            <w:hideMark/>
          </w:tcPr>
          <w:p w:rsidR="00A11B9E" w:rsidRPr="00496CEE" w:rsidRDefault="00A11B9E" w:rsidP="00F57911">
            <w:pPr>
              <w:jc w:val="center"/>
              <w:rPr>
                <w:b/>
                <w:bCs/>
                <w:sz w:val="20"/>
                <w:szCs w:val="20"/>
              </w:rPr>
            </w:pPr>
            <w:r w:rsidRPr="00496CEE">
              <w:rPr>
                <w:b/>
                <w:bCs/>
                <w:sz w:val="20"/>
                <w:szCs w:val="20"/>
              </w:rPr>
              <w:t>2020</w:t>
            </w:r>
          </w:p>
        </w:tc>
        <w:tc>
          <w:tcPr>
            <w:tcW w:w="850" w:type="dxa"/>
            <w:shd w:val="clear" w:color="auto" w:fill="auto"/>
            <w:hideMark/>
          </w:tcPr>
          <w:p w:rsidR="00A11B9E" w:rsidRPr="00496CEE" w:rsidRDefault="00A11B9E" w:rsidP="00F57911">
            <w:pPr>
              <w:jc w:val="center"/>
              <w:rPr>
                <w:b/>
                <w:bCs/>
                <w:sz w:val="20"/>
                <w:szCs w:val="20"/>
              </w:rPr>
            </w:pPr>
            <w:r w:rsidRPr="00496CEE">
              <w:rPr>
                <w:b/>
                <w:bCs/>
                <w:sz w:val="20"/>
                <w:szCs w:val="20"/>
              </w:rPr>
              <w:t>2021</w:t>
            </w:r>
          </w:p>
        </w:tc>
        <w:tc>
          <w:tcPr>
            <w:tcW w:w="851" w:type="dxa"/>
            <w:shd w:val="clear" w:color="auto" w:fill="auto"/>
            <w:hideMark/>
          </w:tcPr>
          <w:p w:rsidR="00A11B9E" w:rsidRPr="00496CEE" w:rsidRDefault="00A11B9E" w:rsidP="00F57911">
            <w:pPr>
              <w:jc w:val="center"/>
              <w:rPr>
                <w:b/>
                <w:bCs/>
                <w:sz w:val="20"/>
                <w:szCs w:val="20"/>
              </w:rPr>
            </w:pPr>
            <w:r w:rsidRPr="00496CEE">
              <w:rPr>
                <w:b/>
                <w:bCs/>
                <w:sz w:val="20"/>
                <w:szCs w:val="20"/>
              </w:rPr>
              <w:t>2022</w:t>
            </w:r>
          </w:p>
        </w:tc>
        <w:tc>
          <w:tcPr>
            <w:tcW w:w="850" w:type="dxa"/>
            <w:shd w:val="clear" w:color="auto" w:fill="auto"/>
            <w:hideMark/>
          </w:tcPr>
          <w:p w:rsidR="00A11B9E" w:rsidRPr="00496CEE" w:rsidRDefault="00A11B9E" w:rsidP="00F57911">
            <w:pPr>
              <w:jc w:val="center"/>
              <w:rPr>
                <w:b/>
                <w:bCs/>
                <w:sz w:val="20"/>
                <w:szCs w:val="20"/>
              </w:rPr>
            </w:pPr>
            <w:r w:rsidRPr="00496CEE">
              <w:rPr>
                <w:b/>
                <w:bCs/>
                <w:sz w:val="20"/>
                <w:szCs w:val="20"/>
              </w:rPr>
              <w:t>2023</w:t>
            </w:r>
          </w:p>
        </w:tc>
        <w:tc>
          <w:tcPr>
            <w:tcW w:w="992" w:type="dxa"/>
            <w:shd w:val="clear" w:color="auto" w:fill="auto"/>
            <w:hideMark/>
          </w:tcPr>
          <w:p w:rsidR="00A11B9E" w:rsidRPr="00496CEE" w:rsidRDefault="00A11B9E" w:rsidP="00F57911">
            <w:pPr>
              <w:jc w:val="center"/>
              <w:rPr>
                <w:b/>
                <w:bCs/>
                <w:sz w:val="20"/>
                <w:szCs w:val="20"/>
              </w:rPr>
            </w:pPr>
            <w:r w:rsidRPr="00496CEE">
              <w:rPr>
                <w:b/>
                <w:bCs/>
                <w:sz w:val="20"/>
                <w:szCs w:val="20"/>
              </w:rPr>
              <w:t>2024</w:t>
            </w:r>
          </w:p>
        </w:tc>
        <w:tc>
          <w:tcPr>
            <w:tcW w:w="851" w:type="dxa"/>
            <w:shd w:val="clear" w:color="auto" w:fill="auto"/>
            <w:hideMark/>
          </w:tcPr>
          <w:p w:rsidR="00A11B9E" w:rsidRPr="00496CEE" w:rsidRDefault="00A11B9E" w:rsidP="00F57911">
            <w:pPr>
              <w:jc w:val="center"/>
              <w:rPr>
                <w:b/>
                <w:bCs/>
                <w:sz w:val="20"/>
                <w:szCs w:val="20"/>
              </w:rPr>
            </w:pPr>
            <w:r w:rsidRPr="00496CEE">
              <w:rPr>
                <w:b/>
                <w:bCs/>
                <w:sz w:val="20"/>
                <w:szCs w:val="20"/>
              </w:rPr>
              <w:t>2025</w:t>
            </w:r>
          </w:p>
        </w:tc>
        <w:tc>
          <w:tcPr>
            <w:tcW w:w="992" w:type="dxa"/>
            <w:shd w:val="clear" w:color="auto" w:fill="auto"/>
            <w:hideMark/>
          </w:tcPr>
          <w:p w:rsidR="00A11B9E" w:rsidRPr="00496CEE" w:rsidRDefault="00A11B9E" w:rsidP="00F57911">
            <w:pPr>
              <w:jc w:val="center"/>
              <w:rPr>
                <w:b/>
                <w:bCs/>
                <w:sz w:val="20"/>
                <w:szCs w:val="20"/>
              </w:rPr>
            </w:pPr>
            <w:r w:rsidRPr="00496CEE">
              <w:rPr>
                <w:b/>
                <w:bCs/>
                <w:sz w:val="20"/>
                <w:szCs w:val="20"/>
              </w:rPr>
              <w:t>2026</w:t>
            </w:r>
          </w:p>
        </w:tc>
        <w:tc>
          <w:tcPr>
            <w:tcW w:w="992" w:type="dxa"/>
            <w:shd w:val="clear" w:color="auto" w:fill="auto"/>
            <w:hideMark/>
          </w:tcPr>
          <w:p w:rsidR="00A11B9E" w:rsidRPr="00496CEE" w:rsidRDefault="00A11B9E" w:rsidP="00F57911">
            <w:pPr>
              <w:jc w:val="center"/>
              <w:rPr>
                <w:b/>
                <w:bCs/>
                <w:sz w:val="20"/>
                <w:szCs w:val="20"/>
              </w:rPr>
            </w:pPr>
            <w:r w:rsidRPr="00496CEE">
              <w:rPr>
                <w:b/>
                <w:bCs/>
                <w:sz w:val="20"/>
                <w:szCs w:val="20"/>
              </w:rPr>
              <w:t>2027</w:t>
            </w:r>
          </w:p>
        </w:tc>
        <w:tc>
          <w:tcPr>
            <w:tcW w:w="3828" w:type="dxa"/>
            <w:vMerge/>
            <w:vAlign w:val="center"/>
            <w:hideMark/>
          </w:tcPr>
          <w:p w:rsidR="00A11B9E" w:rsidRPr="00496CEE" w:rsidRDefault="00A11B9E" w:rsidP="00F57911">
            <w:pPr>
              <w:rPr>
                <w:b/>
                <w:bCs/>
                <w:sz w:val="20"/>
                <w:szCs w:val="20"/>
              </w:rPr>
            </w:pPr>
          </w:p>
        </w:tc>
      </w:tr>
      <w:tr w:rsidR="00A11B9E" w:rsidRPr="00496CEE" w:rsidTr="00F57911">
        <w:trPr>
          <w:trHeight w:val="255"/>
        </w:trPr>
        <w:tc>
          <w:tcPr>
            <w:tcW w:w="900" w:type="dxa"/>
            <w:shd w:val="clear" w:color="auto" w:fill="auto"/>
            <w:hideMark/>
          </w:tcPr>
          <w:p w:rsidR="00A11B9E" w:rsidRPr="00496CEE" w:rsidRDefault="00A11B9E" w:rsidP="00F57911">
            <w:pPr>
              <w:jc w:val="center"/>
              <w:rPr>
                <w:b/>
                <w:bCs/>
                <w:sz w:val="20"/>
                <w:szCs w:val="20"/>
              </w:rPr>
            </w:pPr>
            <w:r w:rsidRPr="00496CEE">
              <w:rPr>
                <w:b/>
                <w:bCs/>
                <w:sz w:val="20"/>
                <w:szCs w:val="20"/>
              </w:rPr>
              <w:t>1</w:t>
            </w:r>
          </w:p>
        </w:tc>
        <w:tc>
          <w:tcPr>
            <w:tcW w:w="1652" w:type="dxa"/>
            <w:shd w:val="clear" w:color="auto" w:fill="auto"/>
            <w:hideMark/>
          </w:tcPr>
          <w:p w:rsidR="00A11B9E" w:rsidRPr="00496CEE" w:rsidRDefault="00A11B9E" w:rsidP="00F57911">
            <w:pPr>
              <w:jc w:val="center"/>
              <w:rPr>
                <w:b/>
                <w:bCs/>
                <w:sz w:val="20"/>
                <w:szCs w:val="20"/>
              </w:rPr>
            </w:pPr>
            <w:r w:rsidRPr="00496CEE">
              <w:rPr>
                <w:b/>
                <w:bCs/>
                <w:sz w:val="20"/>
                <w:szCs w:val="20"/>
              </w:rPr>
              <w:t>2</w:t>
            </w:r>
          </w:p>
        </w:tc>
        <w:tc>
          <w:tcPr>
            <w:tcW w:w="1276" w:type="dxa"/>
            <w:shd w:val="clear" w:color="auto" w:fill="auto"/>
            <w:hideMark/>
          </w:tcPr>
          <w:p w:rsidR="00A11B9E" w:rsidRPr="00496CEE" w:rsidRDefault="00A11B9E" w:rsidP="00F57911">
            <w:pPr>
              <w:jc w:val="center"/>
              <w:rPr>
                <w:b/>
                <w:bCs/>
                <w:sz w:val="20"/>
                <w:szCs w:val="20"/>
              </w:rPr>
            </w:pPr>
            <w:r w:rsidRPr="00496CEE">
              <w:rPr>
                <w:b/>
                <w:bCs/>
                <w:sz w:val="20"/>
                <w:szCs w:val="20"/>
              </w:rPr>
              <w:t>3</w:t>
            </w:r>
          </w:p>
        </w:tc>
        <w:tc>
          <w:tcPr>
            <w:tcW w:w="850" w:type="dxa"/>
            <w:shd w:val="clear" w:color="auto" w:fill="auto"/>
            <w:hideMark/>
          </w:tcPr>
          <w:p w:rsidR="00A11B9E" w:rsidRPr="00496CEE" w:rsidRDefault="00A11B9E" w:rsidP="00F57911">
            <w:pPr>
              <w:jc w:val="center"/>
              <w:rPr>
                <w:b/>
                <w:bCs/>
                <w:sz w:val="20"/>
                <w:szCs w:val="20"/>
              </w:rPr>
            </w:pPr>
            <w:r w:rsidRPr="00496CEE">
              <w:rPr>
                <w:b/>
                <w:bCs/>
                <w:sz w:val="20"/>
                <w:szCs w:val="20"/>
              </w:rPr>
              <w:t>4</w:t>
            </w:r>
          </w:p>
        </w:tc>
        <w:tc>
          <w:tcPr>
            <w:tcW w:w="851" w:type="dxa"/>
            <w:shd w:val="clear" w:color="auto" w:fill="auto"/>
            <w:hideMark/>
          </w:tcPr>
          <w:p w:rsidR="00A11B9E" w:rsidRPr="00496CEE" w:rsidRDefault="00A11B9E" w:rsidP="00F57911">
            <w:pPr>
              <w:jc w:val="center"/>
              <w:rPr>
                <w:b/>
                <w:bCs/>
                <w:sz w:val="20"/>
                <w:szCs w:val="20"/>
              </w:rPr>
            </w:pPr>
            <w:r w:rsidRPr="00496CEE">
              <w:rPr>
                <w:b/>
                <w:bCs/>
                <w:sz w:val="20"/>
                <w:szCs w:val="20"/>
              </w:rPr>
              <w:t>5</w:t>
            </w:r>
          </w:p>
        </w:tc>
        <w:tc>
          <w:tcPr>
            <w:tcW w:w="850" w:type="dxa"/>
            <w:shd w:val="clear" w:color="auto" w:fill="auto"/>
            <w:hideMark/>
          </w:tcPr>
          <w:p w:rsidR="00A11B9E" w:rsidRPr="00496CEE" w:rsidRDefault="00A11B9E" w:rsidP="00F57911">
            <w:pPr>
              <w:jc w:val="center"/>
              <w:rPr>
                <w:b/>
                <w:bCs/>
                <w:sz w:val="20"/>
                <w:szCs w:val="20"/>
              </w:rPr>
            </w:pPr>
            <w:r w:rsidRPr="00496CEE">
              <w:rPr>
                <w:b/>
                <w:bCs/>
                <w:sz w:val="20"/>
                <w:szCs w:val="20"/>
              </w:rPr>
              <w:t>6</w:t>
            </w:r>
          </w:p>
        </w:tc>
        <w:tc>
          <w:tcPr>
            <w:tcW w:w="851" w:type="dxa"/>
            <w:shd w:val="clear" w:color="auto" w:fill="auto"/>
            <w:hideMark/>
          </w:tcPr>
          <w:p w:rsidR="00A11B9E" w:rsidRPr="00496CEE" w:rsidRDefault="00A11B9E" w:rsidP="00F57911">
            <w:pPr>
              <w:jc w:val="center"/>
              <w:rPr>
                <w:b/>
                <w:bCs/>
                <w:sz w:val="20"/>
                <w:szCs w:val="20"/>
              </w:rPr>
            </w:pPr>
            <w:r w:rsidRPr="00496CEE">
              <w:rPr>
                <w:b/>
                <w:bCs/>
                <w:sz w:val="20"/>
                <w:szCs w:val="20"/>
              </w:rPr>
              <w:t>7</w:t>
            </w:r>
          </w:p>
        </w:tc>
        <w:tc>
          <w:tcPr>
            <w:tcW w:w="850" w:type="dxa"/>
            <w:shd w:val="clear" w:color="auto" w:fill="auto"/>
            <w:hideMark/>
          </w:tcPr>
          <w:p w:rsidR="00A11B9E" w:rsidRPr="00496CEE" w:rsidRDefault="00A11B9E" w:rsidP="00F57911">
            <w:pPr>
              <w:jc w:val="center"/>
              <w:rPr>
                <w:b/>
                <w:bCs/>
                <w:sz w:val="20"/>
                <w:szCs w:val="20"/>
              </w:rPr>
            </w:pPr>
            <w:r w:rsidRPr="00496CEE">
              <w:rPr>
                <w:b/>
                <w:bCs/>
                <w:sz w:val="20"/>
                <w:szCs w:val="20"/>
              </w:rPr>
              <w:t>8</w:t>
            </w:r>
          </w:p>
        </w:tc>
        <w:tc>
          <w:tcPr>
            <w:tcW w:w="992" w:type="dxa"/>
            <w:shd w:val="clear" w:color="auto" w:fill="auto"/>
            <w:hideMark/>
          </w:tcPr>
          <w:p w:rsidR="00A11B9E" w:rsidRPr="00496CEE" w:rsidRDefault="00A11B9E" w:rsidP="00F57911">
            <w:pPr>
              <w:jc w:val="center"/>
              <w:rPr>
                <w:b/>
                <w:bCs/>
                <w:sz w:val="20"/>
                <w:szCs w:val="20"/>
              </w:rPr>
            </w:pPr>
            <w:r w:rsidRPr="00496CEE">
              <w:rPr>
                <w:b/>
                <w:bCs/>
                <w:sz w:val="20"/>
                <w:szCs w:val="20"/>
              </w:rPr>
              <w:t>9</w:t>
            </w:r>
          </w:p>
        </w:tc>
        <w:tc>
          <w:tcPr>
            <w:tcW w:w="851" w:type="dxa"/>
            <w:shd w:val="clear" w:color="auto" w:fill="auto"/>
            <w:hideMark/>
          </w:tcPr>
          <w:p w:rsidR="00A11B9E" w:rsidRPr="00496CEE" w:rsidRDefault="00A11B9E" w:rsidP="00F57911">
            <w:pPr>
              <w:jc w:val="center"/>
              <w:rPr>
                <w:b/>
                <w:bCs/>
                <w:sz w:val="20"/>
                <w:szCs w:val="20"/>
              </w:rPr>
            </w:pPr>
            <w:r w:rsidRPr="00496CEE">
              <w:rPr>
                <w:b/>
                <w:bCs/>
                <w:sz w:val="20"/>
                <w:szCs w:val="20"/>
              </w:rPr>
              <w:t>10</w:t>
            </w:r>
          </w:p>
        </w:tc>
        <w:tc>
          <w:tcPr>
            <w:tcW w:w="992" w:type="dxa"/>
            <w:shd w:val="clear" w:color="auto" w:fill="auto"/>
            <w:hideMark/>
          </w:tcPr>
          <w:p w:rsidR="00A11B9E" w:rsidRPr="00496CEE" w:rsidRDefault="00A11B9E" w:rsidP="00F57911">
            <w:pPr>
              <w:jc w:val="center"/>
              <w:rPr>
                <w:b/>
                <w:bCs/>
                <w:sz w:val="20"/>
                <w:szCs w:val="20"/>
              </w:rPr>
            </w:pPr>
            <w:r w:rsidRPr="00496CEE">
              <w:rPr>
                <w:b/>
                <w:bCs/>
                <w:sz w:val="20"/>
                <w:szCs w:val="20"/>
              </w:rPr>
              <w:t>11</w:t>
            </w:r>
          </w:p>
        </w:tc>
        <w:tc>
          <w:tcPr>
            <w:tcW w:w="992" w:type="dxa"/>
            <w:shd w:val="clear" w:color="auto" w:fill="auto"/>
            <w:hideMark/>
          </w:tcPr>
          <w:p w:rsidR="00A11B9E" w:rsidRPr="00496CEE" w:rsidRDefault="00A11B9E" w:rsidP="00F57911">
            <w:pPr>
              <w:jc w:val="center"/>
              <w:rPr>
                <w:b/>
                <w:bCs/>
                <w:sz w:val="20"/>
                <w:szCs w:val="20"/>
              </w:rPr>
            </w:pPr>
            <w:r w:rsidRPr="00496CEE">
              <w:rPr>
                <w:b/>
                <w:bCs/>
                <w:sz w:val="20"/>
                <w:szCs w:val="20"/>
              </w:rPr>
              <w:t>12</w:t>
            </w:r>
          </w:p>
        </w:tc>
        <w:tc>
          <w:tcPr>
            <w:tcW w:w="3828" w:type="dxa"/>
            <w:shd w:val="clear" w:color="auto" w:fill="auto"/>
            <w:hideMark/>
          </w:tcPr>
          <w:p w:rsidR="00A11B9E" w:rsidRPr="00496CEE" w:rsidRDefault="00A11B9E" w:rsidP="00F57911">
            <w:pPr>
              <w:jc w:val="center"/>
              <w:rPr>
                <w:b/>
                <w:bCs/>
                <w:sz w:val="20"/>
                <w:szCs w:val="20"/>
              </w:rPr>
            </w:pPr>
            <w:r w:rsidRPr="00496CEE">
              <w:rPr>
                <w:b/>
                <w:bCs/>
                <w:sz w:val="20"/>
                <w:szCs w:val="20"/>
              </w:rPr>
              <w:t>13</w:t>
            </w:r>
          </w:p>
        </w:tc>
      </w:tr>
      <w:tr w:rsidR="00A11B9E" w:rsidRPr="00496CEE" w:rsidTr="00F57911">
        <w:trPr>
          <w:trHeight w:val="255"/>
        </w:trPr>
        <w:tc>
          <w:tcPr>
            <w:tcW w:w="900" w:type="dxa"/>
            <w:shd w:val="clear" w:color="000000" w:fill="FFFFFF"/>
            <w:hideMark/>
          </w:tcPr>
          <w:p w:rsidR="00A11B9E" w:rsidRPr="00496CEE" w:rsidRDefault="00A11B9E" w:rsidP="00F57911">
            <w:pPr>
              <w:jc w:val="center"/>
              <w:rPr>
                <w:b/>
                <w:bCs/>
                <w:color w:val="000000"/>
                <w:sz w:val="20"/>
                <w:szCs w:val="20"/>
              </w:rPr>
            </w:pPr>
            <w:r w:rsidRPr="00496CEE">
              <w:rPr>
                <w:b/>
                <w:bCs/>
                <w:color w:val="000000"/>
                <w:sz w:val="20"/>
                <w:szCs w:val="20"/>
              </w:rPr>
              <w:t>1.</w:t>
            </w:r>
          </w:p>
        </w:tc>
        <w:tc>
          <w:tcPr>
            <w:tcW w:w="14835" w:type="dxa"/>
            <w:gridSpan w:val="12"/>
            <w:shd w:val="clear" w:color="000000" w:fill="FFFFFF"/>
            <w:vAlign w:val="center"/>
            <w:hideMark/>
          </w:tcPr>
          <w:p w:rsidR="00A11B9E" w:rsidRPr="00496CEE" w:rsidRDefault="00A11B9E" w:rsidP="00F57911">
            <w:pPr>
              <w:rPr>
                <w:b/>
                <w:bCs/>
                <w:color w:val="000000"/>
                <w:sz w:val="20"/>
                <w:szCs w:val="20"/>
              </w:rPr>
            </w:pPr>
            <w:r w:rsidRPr="00496CEE">
              <w:rPr>
                <w:b/>
                <w:bCs/>
                <w:color w:val="000000"/>
                <w:sz w:val="20"/>
                <w:szCs w:val="20"/>
              </w:rPr>
              <w:t>Подпрограмма 1. «Дополнительные меры социальной поддержки отдельных категорий граждан городского округа Верхняя Пышма до 2027 года»</w:t>
            </w:r>
          </w:p>
        </w:tc>
      </w:tr>
      <w:tr w:rsidR="00A11B9E" w:rsidRPr="00496CEE" w:rsidTr="00F57911">
        <w:trPr>
          <w:trHeight w:val="255"/>
        </w:trPr>
        <w:tc>
          <w:tcPr>
            <w:tcW w:w="900" w:type="dxa"/>
            <w:shd w:val="clear" w:color="000000" w:fill="FFFFFF"/>
            <w:hideMark/>
          </w:tcPr>
          <w:p w:rsidR="00A11B9E" w:rsidRPr="00496CEE" w:rsidRDefault="00A11B9E" w:rsidP="00F57911">
            <w:pPr>
              <w:jc w:val="center"/>
              <w:rPr>
                <w:b/>
                <w:bCs/>
                <w:color w:val="000000"/>
                <w:sz w:val="20"/>
                <w:szCs w:val="20"/>
              </w:rPr>
            </w:pPr>
            <w:r w:rsidRPr="00496CEE">
              <w:rPr>
                <w:b/>
                <w:bCs/>
                <w:color w:val="000000"/>
                <w:sz w:val="20"/>
                <w:szCs w:val="20"/>
              </w:rPr>
              <w:t>1.</w:t>
            </w:r>
          </w:p>
        </w:tc>
        <w:tc>
          <w:tcPr>
            <w:tcW w:w="14835" w:type="dxa"/>
            <w:gridSpan w:val="12"/>
            <w:shd w:val="clear" w:color="000000" w:fill="FFFFFF"/>
            <w:vAlign w:val="center"/>
            <w:hideMark/>
          </w:tcPr>
          <w:p w:rsidR="00A11B9E" w:rsidRPr="00496CEE" w:rsidRDefault="00A11B9E" w:rsidP="00F57911">
            <w:pPr>
              <w:rPr>
                <w:b/>
                <w:bCs/>
                <w:color w:val="000000"/>
                <w:sz w:val="20"/>
                <w:szCs w:val="20"/>
              </w:rPr>
            </w:pPr>
            <w:r w:rsidRPr="00496CEE">
              <w:rPr>
                <w:b/>
                <w:bCs/>
                <w:color w:val="000000"/>
                <w:sz w:val="20"/>
                <w:szCs w:val="20"/>
              </w:rPr>
              <w:t>Цель 1. Оказание дополнительных мер социальной поддержки отдельных категорий граждан городского округа Верхняя Пышма</w:t>
            </w:r>
          </w:p>
        </w:tc>
      </w:tr>
      <w:tr w:rsidR="00A11B9E" w:rsidRPr="00496CEE" w:rsidTr="00F57911">
        <w:trPr>
          <w:trHeight w:val="255"/>
        </w:trPr>
        <w:tc>
          <w:tcPr>
            <w:tcW w:w="900" w:type="dxa"/>
            <w:shd w:val="clear" w:color="000000" w:fill="FFFFFF"/>
            <w:hideMark/>
          </w:tcPr>
          <w:p w:rsidR="00A11B9E" w:rsidRPr="00496CEE" w:rsidRDefault="00A11B9E" w:rsidP="00F57911">
            <w:pPr>
              <w:jc w:val="center"/>
              <w:rPr>
                <w:color w:val="000000"/>
                <w:sz w:val="20"/>
                <w:szCs w:val="20"/>
              </w:rPr>
            </w:pPr>
            <w:r w:rsidRPr="00496CEE">
              <w:rPr>
                <w:color w:val="000000"/>
                <w:sz w:val="20"/>
                <w:szCs w:val="20"/>
              </w:rPr>
              <w:t>1.1.</w:t>
            </w:r>
          </w:p>
        </w:tc>
        <w:tc>
          <w:tcPr>
            <w:tcW w:w="14835" w:type="dxa"/>
            <w:gridSpan w:val="12"/>
            <w:shd w:val="clear" w:color="000000" w:fill="FFFFFF"/>
            <w:vAlign w:val="center"/>
            <w:hideMark/>
          </w:tcPr>
          <w:p w:rsidR="00A11B9E" w:rsidRPr="00496CEE" w:rsidRDefault="00A11B9E" w:rsidP="00F57911">
            <w:pPr>
              <w:rPr>
                <w:color w:val="000000"/>
                <w:sz w:val="20"/>
                <w:szCs w:val="20"/>
              </w:rPr>
            </w:pPr>
            <w:r w:rsidRPr="00496CEE">
              <w:rPr>
                <w:color w:val="000000"/>
                <w:sz w:val="20"/>
                <w:szCs w:val="20"/>
              </w:rPr>
              <w:t>Задача 1.1. Предоставление гражданам и семьям, оказавшимся в трудной жизненной ситуации социальной поддержки в денежной форме</w:t>
            </w:r>
          </w:p>
        </w:tc>
      </w:tr>
      <w:tr w:rsidR="00A11B9E" w:rsidRPr="00496CEE" w:rsidTr="00F57911">
        <w:trPr>
          <w:trHeight w:val="1547"/>
        </w:trPr>
        <w:tc>
          <w:tcPr>
            <w:tcW w:w="900" w:type="dxa"/>
            <w:shd w:val="clear" w:color="auto" w:fill="auto"/>
            <w:hideMark/>
          </w:tcPr>
          <w:p w:rsidR="00A11B9E" w:rsidRPr="00496CEE" w:rsidRDefault="00A11B9E" w:rsidP="00F57911">
            <w:pPr>
              <w:jc w:val="center"/>
              <w:rPr>
                <w:sz w:val="20"/>
                <w:szCs w:val="20"/>
              </w:rPr>
            </w:pPr>
            <w:r w:rsidRPr="00496CEE">
              <w:rPr>
                <w:sz w:val="20"/>
                <w:szCs w:val="20"/>
              </w:rPr>
              <w:t>1.1.1.</w:t>
            </w:r>
          </w:p>
        </w:tc>
        <w:tc>
          <w:tcPr>
            <w:tcW w:w="1652" w:type="dxa"/>
            <w:shd w:val="clear" w:color="auto" w:fill="auto"/>
            <w:hideMark/>
          </w:tcPr>
          <w:p w:rsidR="00A11B9E" w:rsidRPr="00496CEE" w:rsidRDefault="00A11B9E" w:rsidP="00F57911">
            <w:pPr>
              <w:rPr>
                <w:sz w:val="20"/>
                <w:szCs w:val="20"/>
              </w:rPr>
            </w:pPr>
            <w:r w:rsidRPr="00496CEE">
              <w:rPr>
                <w:sz w:val="20"/>
                <w:szCs w:val="20"/>
              </w:rPr>
              <w:t>Количество граждан, получивших дополнительные меры социальной поддержки</w:t>
            </w:r>
          </w:p>
        </w:tc>
        <w:tc>
          <w:tcPr>
            <w:tcW w:w="1276" w:type="dxa"/>
            <w:shd w:val="clear" w:color="auto" w:fill="auto"/>
            <w:hideMark/>
          </w:tcPr>
          <w:p w:rsidR="00A11B9E" w:rsidRPr="00496CEE" w:rsidRDefault="00A11B9E" w:rsidP="00F57911">
            <w:pPr>
              <w:rPr>
                <w:sz w:val="20"/>
                <w:szCs w:val="20"/>
              </w:rPr>
            </w:pPr>
            <w:r w:rsidRPr="00496CEE">
              <w:rPr>
                <w:sz w:val="20"/>
                <w:szCs w:val="20"/>
              </w:rPr>
              <w:t>человек</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123</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95</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91</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95</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95</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148</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148</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148</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148</w:t>
            </w:r>
          </w:p>
        </w:tc>
        <w:tc>
          <w:tcPr>
            <w:tcW w:w="3828" w:type="dxa"/>
            <w:shd w:val="clear" w:color="auto" w:fill="auto"/>
            <w:hideMark/>
          </w:tcPr>
          <w:p w:rsidR="00A11B9E" w:rsidRPr="00496CEE" w:rsidRDefault="00A11B9E" w:rsidP="00F57911">
            <w:pPr>
              <w:rPr>
                <w:sz w:val="20"/>
                <w:szCs w:val="20"/>
              </w:rPr>
            </w:pPr>
            <w:r w:rsidRPr="00496CEE">
              <w:rPr>
                <w:sz w:val="20"/>
                <w:szCs w:val="20"/>
              </w:rPr>
              <w:t>Протокол заседания комиссии об оказании материальной помощи,  отчет отдела социальной политики администрации городского округа Верхняя Пышма</w:t>
            </w:r>
          </w:p>
        </w:tc>
      </w:tr>
      <w:tr w:rsidR="00A11B9E" w:rsidRPr="00496CEE" w:rsidTr="00F57911">
        <w:trPr>
          <w:trHeight w:val="2548"/>
        </w:trPr>
        <w:tc>
          <w:tcPr>
            <w:tcW w:w="900" w:type="dxa"/>
            <w:shd w:val="clear" w:color="auto" w:fill="auto"/>
            <w:hideMark/>
          </w:tcPr>
          <w:p w:rsidR="00A11B9E" w:rsidRPr="00496CEE" w:rsidRDefault="00A11B9E" w:rsidP="00F57911">
            <w:pPr>
              <w:jc w:val="center"/>
              <w:rPr>
                <w:sz w:val="20"/>
                <w:szCs w:val="20"/>
              </w:rPr>
            </w:pPr>
            <w:r w:rsidRPr="00496CEE">
              <w:rPr>
                <w:sz w:val="20"/>
                <w:szCs w:val="20"/>
              </w:rPr>
              <w:t>1.1.2.</w:t>
            </w:r>
          </w:p>
        </w:tc>
        <w:tc>
          <w:tcPr>
            <w:tcW w:w="1652" w:type="dxa"/>
            <w:shd w:val="clear" w:color="auto" w:fill="auto"/>
            <w:hideMark/>
          </w:tcPr>
          <w:p w:rsidR="00A11B9E" w:rsidRPr="00496CEE" w:rsidRDefault="00A11B9E" w:rsidP="00F57911">
            <w:pPr>
              <w:rPr>
                <w:sz w:val="20"/>
                <w:szCs w:val="20"/>
              </w:rPr>
            </w:pPr>
            <w:r w:rsidRPr="00496CEE">
              <w:rPr>
                <w:sz w:val="20"/>
                <w:szCs w:val="20"/>
              </w:rPr>
              <w:t>Количество  участников ВОВ, тружеников тыла, получивших ко дню Победы, ко дню Пожилого человека материальную помощь</w:t>
            </w:r>
          </w:p>
        </w:tc>
        <w:tc>
          <w:tcPr>
            <w:tcW w:w="1276" w:type="dxa"/>
            <w:shd w:val="clear" w:color="auto" w:fill="auto"/>
            <w:hideMark/>
          </w:tcPr>
          <w:p w:rsidR="00A11B9E" w:rsidRPr="00496CEE" w:rsidRDefault="00A11B9E" w:rsidP="00F57911">
            <w:pPr>
              <w:rPr>
                <w:sz w:val="20"/>
                <w:szCs w:val="20"/>
              </w:rPr>
            </w:pPr>
            <w:r w:rsidRPr="00496CEE">
              <w:rPr>
                <w:sz w:val="20"/>
                <w:szCs w:val="20"/>
              </w:rPr>
              <w:t>человек</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180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132</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100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132</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132</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180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180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180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180</w:t>
            </w:r>
          </w:p>
        </w:tc>
        <w:tc>
          <w:tcPr>
            <w:tcW w:w="3828" w:type="dxa"/>
            <w:shd w:val="clear" w:color="auto" w:fill="auto"/>
            <w:hideMark/>
          </w:tcPr>
          <w:p w:rsidR="00A11B9E" w:rsidRPr="00496CEE" w:rsidRDefault="00A11B9E" w:rsidP="00F57911">
            <w:pPr>
              <w:rPr>
                <w:sz w:val="20"/>
                <w:szCs w:val="20"/>
              </w:rPr>
            </w:pPr>
            <w:r w:rsidRPr="00496CEE">
              <w:rPr>
                <w:sz w:val="20"/>
                <w:szCs w:val="20"/>
              </w:rPr>
              <w:t>Списки, утвержденные местным отделением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   участников ВОВ, тружеников тыла ко Дню победы, ко Дню пожилого человека для выплаты материальной помощи</w:t>
            </w:r>
          </w:p>
        </w:tc>
      </w:tr>
      <w:tr w:rsidR="00A11B9E" w:rsidRPr="00496CEE" w:rsidTr="00F57911">
        <w:trPr>
          <w:trHeight w:val="2123"/>
        </w:trPr>
        <w:tc>
          <w:tcPr>
            <w:tcW w:w="900" w:type="dxa"/>
            <w:shd w:val="clear" w:color="auto" w:fill="auto"/>
            <w:hideMark/>
          </w:tcPr>
          <w:p w:rsidR="00A11B9E" w:rsidRPr="00496CEE" w:rsidRDefault="00A11B9E" w:rsidP="00F57911">
            <w:pPr>
              <w:jc w:val="center"/>
              <w:rPr>
                <w:sz w:val="20"/>
                <w:szCs w:val="20"/>
              </w:rPr>
            </w:pPr>
            <w:r w:rsidRPr="00496CEE">
              <w:rPr>
                <w:sz w:val="20"/>
                <w:szCs w:val="20"/>
              </w:rPr>
              <w:lastRenderedPageBreak/>
              <w:t>1.1.3.</w:t>
            </w:r>
          </w:p>
        </w:tc>
        <w:tc>
          <w:tcPr>
            <w:tcW w:w="1652" w:type="dxa"/>
            <w:shd w:val="clear" w:color="auto" w:fill="auto"/>
            <w:hideMark/>
          </w:tcPr>
          <w:p w:rsidR="00A11B9E" w:rsidRPr="00496CEE" w:rsidRDefault="00A11B9E" w:rsidP="00F57911">
            <w:pPr>
              <w:rPr>
                <w:sz w:val="20"/>
                <w:szCs w:val="20"/>
              </w:rPr>
            </w:pPr>
            <w:r w:rsidRPr="00496CEE">
              <w:rPr>
                <w:sz w:val="20"/>
                <w:szCs w:val="20"/>
              </w:rPr>
              <w:t>Количество граждан, получивших компенсации расходов на оплату жилого помещения и коммунальных услуг</w:t>
            </w:r>
          </w:p>
        </w:tc>
        <w:tc>
          <w:tcPr>
            <w:tcW w:w="1276" w:type="dxa"/>
            <w:shd w:val="clear" w:color="auto" w:fill="auto"/>
            <w:hideMark/>
          </w:tcPr>
          <w:p w:rsidR="00A11B9E" w:rsidRPr="00496CEE" w:rsidRDefault="00A11B9E" w:rsidP="00F57911">
            <w:pPr>
              <w:rPr>
                <w:sz w:val="20"/>
                <w:szCs w:val="20"/>
              </w:rPr>
            </w:pPr>
            <w:r w:rsidRPr="00496CEE">
              <w:rPr>
                <w:sz w:val="20"/>
                <w:szCs w:val="20"/>
              </w:rPr>
              <w:t>человек</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7570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7400</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7765</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7600</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7600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7600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7600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7600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7600</w:t>
            </w:r>
          </w:p>
        </w:tc>
        <w:tc>
          <w:tcPr>
            <w:tcW w:w="3828" w:type="dxa"/>
            <w:shd w:val="clear" w:color="auto" w:fill="auto"/>
            <w:hideMark/>
          </w:tcPr>
          <w:p w:rsidR="00A11B9E" w:rsidRPr="00496CEE" w:rsidRDefault="00A11B9E" w:rsidP="00F57911">
            <w:pPr>
              <w:rPr>
                <w:sz w:val="20"/>
                <w:szCs w:val="20"/>
              </w:rPr>
            </w:pPr>
            <w:r w:rsidRPr="00496CEE">
              <w:rPr>
                <w:sz w:val="20"/>
                <w:szCs w:val="20"/>
              </w:rPr>
              <w:t>Постановление Правительства Свердловской области от 26.06.2012 № 689-ПП "О порядке назначения и выплаты компенсации расходов на оплату жилого помещения и коммунальных услуг отдельным категориям граждан, оказание мер социальной поддержки которым относится к субъекту Российской Федерации", отчет о раходовании субвенций отдела субсидий и компенсаций МКУ "Комитет ЖКХ"</w:t>
            </w:r>
          </w:p>
        </w:tc>
      </w:tr>
      <w:tr w:rsidR="00A11B9E" w:rsidRPr="00496CEE" w:rsidTr="00F57911">
        <w:trPr>
          <w:trHeight w:val="1785"/>
        </w:trPr>
        <w:tc>
          <w:tcPr>
            <w:tcW w:w="900" w:type="dxa"/>
            <w:shd w:val="clear" w:color="auto" w:fill="auto"/>
            <w:hideMark/>
          </w:tcPr>
          <w:p w:rsidR="00A11B9E" w:rsidRPr="00496CEE" w:rsidRDefault="00A11B9E" w:rsidP="00F57911">
            <w:pPr>
              <w:jc w:val="center"/>
              <w:rPr>
                <w:sz w:val="20"/>
                <w:szCs w:val="20"/>
              </w:rPr>
            </w:pPr>
            <w:r w:rsidRPr="00496CEE">
              <w:rPr>
                <w:sz w:val="20"/>
                <w:szCs w:val="20"/>
              </w:rPr>
              <w:t>1.1.4.</w:t>
            </w:r>
          </w:p>
        </w:tc>
        <w:tc>
          <w:tcPr>
            <w:tcW w:w="1652" w:type="dxa"/>
            <w:shd w:val="clear" w:color="auto" w:fill="auto"/>
            <w:hideMark/>
          </w:tcPr>
          <w:p w:rsidR="00A11B9E" w:rsidRPr="00496CEE" w:rsidRDefault="00A11B9E" w:rsidP="00F57911">
            <w:pPr>
              <w:rPr>
                <w:sz w:val="20"/>
                <w:szCs w:val="20"/>
              </w:rPr>
            </w:pPr>
            <w:r w:rsidRPr="00496CEE">
              <w:rPr>
                <w:sz w:val="20"/>
                <w:szCs w:val="20"/>
              </w:rPr>
              <w:t>Количество граждан, получивших оплату жилого помещения и коммунальных услуг, за счет субвенции из федерального бюджета</w:t>
            </w:r>
          </w:p>
        </w:tc>
        <w:tc>
          <w:tcPr>
            <w:tcW w:w="1276" w:type="dxa"/>
            <w:shd w:val="clear" w:color="auto" w:fill="auto"/>
            <w:hideMark/>
          </w:tcPr>
          <w:p w:rsidR="00A11B9E" w:rsidRPr="00496CEE" w:rsidRDefault="00A11B9E" w:rsidP="00F57911">
            <w:pPr>
              <w:rPr>
                <w:sz w:val="20"/>
                <w:szCs w:val="20"/>
              </w:rPr>
            </w:pPr>
            <w:r w:rsidRPr="00496CEE">
              <w:rPr>
                <w:sz w:val="20"/>
                <w:szCs w:val="20"/>
              </w:rPr>
              <w:t>человек</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3140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3212</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3646</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3212</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3212</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3200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3200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3200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3200</w:t>
            </w:r>
          </w:p>
        </w:tc>
        <w:tc>
          <w:tcPr>
            <w:tcW w:w="3828" w:type="dxa"/>
            <w:shd w:val="clear" w:color="auto" w:fill="auto"/>
            <w:hideMark/>
          </w:tcPr>
          <w:p w:rsidR="00A11B9E" w:rsidRPr="00496CEE" w:rsidRDefault="00A11B9E" w:rsidP="00F57911">
            <w:pPr>
              <w:rPr>
                <w:sz w:val="20"/>
                <w:szCs w:val="20"/>
              </w:rPr>
            </w:pPr>
            <w:r w:rsidRPr="00496CEE">
              <w:rPr>
                <w:sz w:val="20"/>
                <w:szCs w:val="20"/>
              </w:rPr>
              <w:t>Отчет отдела субсидий и компенсаций муниципального казенного учреждения "Комитет ЖКХ" городского округа Верхняя Пышма</w:t>
            </w:r>
          </w:p>
        </w:tc>
      </w:tr>
      <w:tr w:rsidR="00A11B9E" w:rsidRPr="00496CEE" w:rsidTr="00F57911">
        <w:trPr>
          <w:trHeight w:val="1607"/>
        </w:trPr>
        <w:tc>
          <w:tcPr>
            <w:tcW w:w="900" w:type="dxa"/>
            <w:shd w:val="clear" w:color="auto" w:fill="auto"/>
            <w:hideMark/>
          </w:tcPr>
          <w:p w:rsidR="00A11B9E" w:rsidRPr="00496CEE" w:rsidRDefault="00A11B9E" w:rsidP="00F57911">
            <w:pPr>
              <w:jc w:val="center"/>
              <w:rPr>
                <w:sz w:val="20"/>
                <w:szCs w:val="20"/>
              </w:rPr>
            </w:pPr>
            <w:r w:rsidRPr="00496CEE">
              <w:rPr>
                <w:sz w:val="20"/>
                <w:szCs w:val="20"/>
              </w:rPr>
              <w:t>1.1.5.</w:t>
            </w:r>
          </w:p>
        </w:tc>
        <w:tc>
          <w:tcPr>
            <w:tcW w:w="1652" w:type="dxa"/>
            <w:shd w:val="clear" w:color="auto" w:fill="auto"/>
            <w:hideMark/>
          </w:tcPr>
          <w:p w:rsidR="00A11B9E" w:rsidRPr="00496CEE" w:rsidRDefault="00A11B9E" w:rsidP="00F57911">
            <w:pPr>
              <w:rPr>
                <w:sz w:val="20"/>
                <w:szCs w:val="20"/>
              </w:rPr>
            </w:pPr>
            <w:r w:rsidRPr="00496CEE">
              <w:rPr>
                <w:sz w:val="20"/>
                <w:szCs w:val="20"/>
              </w:rPr>
              <w:t>Количество граждан, получивших субсидии на оплату жилого помещения и коммунальных услуг</w:t>
            </w:r>
          </w:p>
        </w:tc>
        <w:tc>
          <w:tcPr>
            <w:tcW w:w="1276" w:type="dxa"/>
            <w:shd w:val="clear" w:color="auto" w:fill="auto"/>
            <w:hideMark/>
          </w:tcPr>
          <w:p w:rsidR="00A11B9E" w:rsidRPr="00496CEE" w:rsidRDefault="00A11B9E" w:rsidP="00F57911">
            <w:pPr>
              <w:rPr>
                <w:sz w:val="20"/>
                <w:szCs w:val="20"/>
              </w:rPr>
            </w:pPr>
            <w:r w:rsidRPr="00496CEE">
              <w:rPr>
                <w:sz w:val="20"/>
                <w:szCs w:val="20"/>
              </w:rPr>
              <w:t>человек</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600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660</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858</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660</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660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600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600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600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600</w:t>
            </w:r>
          </w:p>
        </w:tc>
        <w:tc>
          <w:tcPr>
            <w:tcW w:w="3828" w:type="dxa"/>
            <w:shd w:val="clear" w:color="auto" w:fill="auto"/>
            <w:hideMark/>
          </w:tcPr>
          <w:p w:rsidR="00A11B9E" w:rsidRPr="00496CEE" w:rsidRDefault="00A11B9E" w:rsidP="00F57911">
            <w:pPr>
              <w:rPr>
                <w:sz w:val="20"/>
                <w:szCs w:val="20"/>
              </w:rPr>
            </w:pPr>
            <w:r w:rsidRPr="00496CEE">
              <w:rPr>
                <w:sz w:val="20"/>
                <w:szCs w:val="20"/>
              </w:rPr>
              <w:t>Постановление Правительства Свердловской области от 14.12.2005 № 761 "О предоставлении субсидии  на оплату жилого помещения и коммунальных услуг ", отчет о расходовании субвенций отдела субсидий и компенсаций МКУ "Комитет ЖКХ"</w:t>
            </w:r>
          </w:p>
        </w:tc>
      </w:tr>
      <w:tr w:rsidR="00A11B9E" w:rsidRPr="00496CEE" w:rsidTr="00F57911">
        <w:trPr>
          <w:trHeight w:val="422"/>
        </w:trPr>
        <w:tc>
          <w:tcPr>
            <w:tcW w:w="900" w:type="dxa"/>
            <w:shd w:val="clear" w:color="auto" w:fill="auto"/>
            <w:hideMark/>
          </w:tcPr>
          <w:p w:rsidR="00A11B9E" w:rsidRPr="00496CEE" w:rsidRDefault="00A11B9E" w:rsidP="00F57911">
            <w:pPr>
              <w:jc w:val="center"/>
              <w:rPr>
                <w:sz w:val="20"/>
                <w:szCs w:val="20"/>
              </w:rPr>
            </w:pPr>
            <w:r w:rsidRPr="00496CEE">
              <w:rPr>
                <w:sz w:val="20"/>
                <w:szCs w:val="20"/>
              </w:rPr>
              <w:t>1.1.6.</w:t>
            </w:r>
          </w:p>
        </w:tc>
        <w:tc>
          <w:tcPr>
            <w:tcW w:w="1652" w:type="dxa"/>
            <w:shd w:val="clear" w:color="auto" w:fill="auto"/>
            <w:hideMark/>
          </w:tcPr>
          <w:p w:rsidR="00A11B9E" w:rsidRPr="00496CEE" w:rsidRDefault="00A11B9E" w:rsidP="00F57911">
            <w:pPr>
              <w:rPr>
                <w:sz w:val="20"/>
                <w:szCs w:val="20"/>
              </w:rPr>
            </w:pPr>
            <w:r w:rsidRPr="00496CEE">
              <w:rPr>
                <w:sz w:val="20"/>
                <w:szCs w:val="20"/>
              </w:rPr>
              <w:t xml:space="preserve">Количество граждан, получивших дополнительные льготные проездные билеты для реализации права на меры социальной поддержки при </w:t>
            </w:r>
            <w:r w:rsidRPr="00496CEE">
              <w:rPr>
                <w:sz w:val="20"/>
                <w:szCs w:val="20"/>
              </w:rPr>
              <w:lastRenderedPageBreak/>
              <w:t>проезде на пассажирском транспорте, имеющих данное право и обратившихся за получением</w:t>
            </w:r>
          </w:p>
        </w:tc>
        <w:tc>
          <w:tcPr>
            <w:tcW w:w="1276" w:type="dxa"/>
            <w:shd w:val="clear" w:color="auto" w:fill="auto"/>
            <w:hideMark/>
          </w:tcPr>
          <w:p w:rsidR="00A11B9E" w:rsidRPr="00496CEE" w:rsidRDefault="00A11B9E" w:rsidP="00F57911">
            <w:pPr>
              <w:rPr>
                <w:sz w:val="20"/>
                <w:szCs w:val="20"/>
              </w:rPr>
            </w:pPr>
            <w:r w:rsidRPr="00496CEE">
              <w:rPr>
                <w:sz w:val="20"/>
                <w:szCs w:val="20"/>
              </w:rPr>
              <w:lastRenderedPageBreak/>
              <w:t>человек</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861</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2050</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2050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2050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2050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2050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2050</w:t>
            </w:r>
          </w:p>
        </w:tc>
        <w:tc>
          <w:tcPr>
            <w:tcW w:w="3828" w:type="dxa"/>
            <w:shd w:val="clear" w:color="auto" w:fill="auto"/>
            <w:hideMark/>
          </w:tcPr>
          <w:p w:rsidR="00A11B9E" w:rsidRPr="00496CEE" w:rsidRDefault="00A11B9E" w:rsidP="00F57911">
            <w:pPr>
              <w:rPr>
                <w:sz w:val="20"/>
                <w:szCs w:val="20"/>
              </w:rPr>
            </w:pPr>
            <w:r w:rsidRPr="00496CEE">
              <w:rPr>
                <w:sz w:val="20"/>
                <w:szCs w:val="20"/>
              </w:rPr>
              <w:t>Отчет о фактических объемах, реализованных льготных проездных билетов транспортной организацией</w:t>
            </w:r>
          </w:p>
        </w:tc>
      </w:tr>
      <w:tr w:rsidR="00A11B9E" w:rsidRPr="00496CEE" w:rsidTr="00F57911">
        <w:trPr>
          <w:trHeight w:val="255"/>
        </w:trPr>
        <w:tc>
          <w:tcPr>
            <w:tcW w:w="900" w:type="dxa"/>
            <w:shd w:val="clear" w:color="000000" w:fill="FFFFFF"/>
            <w:hideMark/>
          </w:tcPr>
          <w:p w:rsidR="00A11B9E" w:rsidRPr="00496CEE" w:rsidRDefault="00A11B9E" w:rsidP="00F57911">
            <w:pPr>
              <w:jc w:val="center"/>
              <w:rPr>
                <w:color w:val="000000"/>
                <w:sz w:val="20"/>
                <w:szCs w:val="20"/>
              </w:rPr>
            </w:pPr>
            <w:r w:rsidRPr="00496CEE">
              <w:rPr>
                <w:color w:val="000000"/>
                <w:sz w:val="20"/>
                <w:szCs w:val="20"/>
              </w:rPr>
              <w:lastRenderedPageBreak/>
              <w:t>1.2.</w:t>
            </w:r>
          </w:p>
        </w:tc>
        <w:tc>
          <w:tcPr>
            <w:tcW w:w="14835" w:type="dxa"/>
            <w:gridSpan w:val="12"/>
            <w:shd w:val="clear" w:color="000000" w:fill="FFFFFF"/>
            <w:vAlign w:val="center"/>
            <w:hideMark/>
          </w:tcPr>
          <w:p w:rsidR="00A11B9E" w:rsidRPr="00496CEE" w:rsidRDefault="00A11B9E" w:rsidP="00F57911">
            <w:pPr>
              <w:rPr>
                <w:color w:val="000000"/>
                <w:sz w:val="20"/>
                <w:szCs w:val="20"/>
              </w:rPr>
            </w:pPr>
            <w:r w:rsidRPr="00496CEE">
              <w:rPr>
                <w:color w:val="000000"/>
                <w:sz w:val="20"/>
                <w:szCs w:val="20"/>
              </w:rPr>
              <w:t>Задача 1.2. Обеспечение выплат ежемесячного денежного вознаграждения Почетным гражданам городского округа Верхняя Пышма</w:t>
            </w:r>
          </w:p>
        </w:tc>
      </w:tr>
      <w:tr w:rsidR="00A11B9E" w:rsidRPr="00496CEE" w:rsidTr="00F57911">
        <w:trPr>
          <w:trHeight w:val="2550"/>
        </w:trPr>
        <w:tc>
          <w:tcPr>
            <w:tcW w:w="900" w:type="dxa"/>
            <w:shd w:val="clear" w:color="auto" w:fill="auto"/>
            <w:hideMark/>
          </w:tcPr>
          <w:p w:rsidR="00A11B9E" w:rsidRPr="00496CEE" w:rsidRDefault="00A11B9E" w:rsidP="00F57911">
            <w:pPr>
              <w:jc w:val="center"/>
              <w:rPr>
                <w:sz w:val="20"/>
                <w:szCs w:val="20"/>
              </w:rPr>
            </w:pPr>
            <w:r w:rsidRPr="00496CEE">
              <w:rPr>
                <w:sz w:val="20"/>
                <w:szCs w:val="20"/>
              </w:rPr>
              <w:t>1.2.1.</w:t>
            </w:r>
          </w:p>
        </w:tc>
        <w:tc>
          <w:tcPr>
            <w:tcW w:w="1652" w:type="dxa"/>
            <w:shd w:val="clear" w:color="auto" w:fill="auto"/>
            <w:hideMark/>
          </w:tcPr>
          <w:p w:rsidR="00A11B9E" w:rsidRPr="00496CEE" w:rsidRDefault="00A11B9E" w:rsidP="00F57911">
            <w:pPr>
              <w:rPr>
                <w:sz w:val="20"/>
                <w:szCs w:val="20"/>
              </w:rPr>
            </w:pPr>
            <w:r w:rsidRPr="00496CEE">
              <w:rPr>
                <w:sz w:val="20"/>
                <w:szCs w:val="20"/>
              </w:rPr>
              <w:t xml:space="preserve">Количество Почетных граждан городского округа Верхняя Пышма, которым выплачивается ежемесячное денежное вознаграждение  особые заслуги перед городским округом </w:t>
            </w:r>
          </w:p>
        </w:tc>
        <w:tc>
          <w:tcPr>
            <w:tcW w:w="1276" w:type="dxa"/>
            <w:shd w:val="clear" w:color="auto" w:fill="auto"/>
            <w:hideMark/>
          </w:tcPr>
          <w:p w:rsidR="00A11B9E" w:rsidRPr="00496CEE" w:rsidRDefault="00A11B9E" w:rsidP="00F57911">
            <w:pPr>
              <w:rPr>
                <w:sz w:val="20"/>
                <w:szCs w:val="20"/>
              </w:rPr>
            </w:pPr>
            <w:r w:rsidRPr="00496CEE">
              <w:rPr>
                <w:sz w:val="20"/>
                <w:szCs w:val="20"/>
              </w:rPr>
              <w:t>человек</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26</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26</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26</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26</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26</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31</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31</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31</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31</w:t>
            </w:r>
          </w:p>
        </w:tc>
        <w:tc>
          <w:tcPr>
            <w:tcW w:w="3828" w:type="dxa"/>
            <w:shd w:val="clear" w:color="auto" w:fill="auto"/>
            <w:hideMark/>
          </w:tcPr>
          <w:p w:rsidR="00A11B9E" w:rsidRPr="00496CEE" w:rsidRDefault="00A11B9E" w:rsidP="00F57911">
            <w:pPr>
              <w:rPr>
                <w:sz w:val="20"/>
                <w:szCs w:val="20"/>
              </w:rPr>
            </w:pPr>
            <w:r w:rsidRPr="00496CEE">
              <w:rPr>
                <w:sz w:val="20"/>
                <w:szCs w:val="20"/>
              </w:rPr>
              <w:t>Решение Думы муниципального образования "Верхняя Пышма" от 30.10.2003 № 41/2 "Об утверждении Положения о почетном звании, наградах городского округа Верхняя Пышма</w:t>
            </w:r>
          </w:p>
        </w:tc>
      </w:tr>
      <w:tr w:rsidR="00A11B9E" w:rsidRPr="00496CEE" w:rsidTr="00F57911">
        <w:trPr>
          <w:trHeight w:val="255"/>
        </w:trPr>
        <w:tc>
          <w:tcPr>
            <w:tcW w:w="900" w:type="dxa"/>
            <w:shd w:val="clear" w:color="000000" w:fill="FFFFFF"/>
            <w:hideMark/>
          </w:tcPr>
          <w:p w:rsidR="00A11B9E" w:rsidRPr="00496CEE" w:rsidRDefault="00A11B9E" w:rsidP="00F57911">
            <w:pPr>
              <w:jc w:val="center"/>
              <w:rPr>
                <w:color w:val="000000"/>
                <w:sz w:val="20"/>
                <w:szCs w:val="20"/>
              </w:rPr>
            </w:pPr>
            <w:r w:rsidRPr="00496CEE">
              <w:rPr>
                <w:color w:val="000000"/>
                <w:sz w:val="20"/>
                <w:szCs w:val="20"/>
              </w:rPr>
              <w:t>1.3.</w:t>
            </w:r>
          </w:p>
        </w:tc>
        <w:tc>
          <w:tcPr>
            <w:tcW w:w="14835" w:type="dxa"/>
            <w:gridSpan w:val="12"/>
            <w:shd w:val="clear" w:color="000000" w:fill="FFFFFF"/>
            <w:vAlign w:val="center"/>
            <w:hideMark/>
          </w:tcPr>
          <w:p w:rsidR="00A11B9E" w:rsidRPr="00496CEE" w:rsidRDefault="00A11B9E" w:rsidP="00F57911">
            <w:pPr>
              <w:rPr>
                <w:color w:val="000000"/>
                <w:sz w:val="20"/>
                <w:szCs w:val="20"/>
              </w:rPr>
            </w:pPr>
            <w:r w:rsidRPr="00496CEE">
              <w:rPr>
                <w:color w:val="000000"/>
                <w:sz w:val="20"/>
                <w:szCs w:val="20"/>
              </w:rPr>
              <w:t>Задача 1.3. Организация социально –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r>
      <w:tr w:rsidR="00A11B9E" w:rsidRPr="00496CEE" w:rsidTr="00F57911">
        <w:trPr>
          <w:trHeight w:val="1275"/>
        </w:trPr>
        <w:tc>
          <w:tcPr>
            <w:tcW w:w="900" w:type="dxa"/>
            <w:shd w:val="clear" w:color="auto" w:fill="auto"/>
            <w:hideMark/>
          </w:tcPr>
          <w:p w:rsidR="00A11B9E" w:rsidRPr="00496CEE" w:rsidRDefault="00A11B9E" w:rsidP="00F57911">
            <w:pPr>
              <w:jc w:val="center"/>
              <w:rPr>
                <w:sz w:val="20"/>
                <w:szCs w:val="20"/>
              </w:rPr>
            </w:pPr>
            <w:r w:rsidRPr="00496CEE">
              <w:rPr>
                <w:sz w:val="20"/>
                <w:szCs w:val="20"/>
              </w:rPr>
              <w:t>1.3.1.</w:t>
            </w:r>
          </w:p>
        </w:tc>
        <w:tc>
          <w:tcPr>
            <w:tcW w:w="1652" w:type="dxa"/>
            <w:shd w:val="clear" w:color="auto" w:fill="auto"/>
            <w:hideMark/>
          </w:tcPr>
          <w:p w:rsidR="00A11B9E" w:rsidRPr="00496CEE" w:rsidRDefault="00A11B9E" w:rsidP="00F57911">
            <w:pPr>
              <w:rPr>
                <w:sz w:val="20"/>
                <w:szCs w:val="20"/>
              </w:rPr>
            </w:pPr>
            <w:r w:rsidRPr="00496CEE">
              <w:rPr>
                <w:sz w:val="20"/>
                <w:szCs w:val="20"/>
              </w:rPr>
              <w:t xml:space="preserve">Количество социально – значимых мероприятий для граждан, нуждающихся в дополнительных мерах социальной поддержки  </w:t>
            </w:r>
          </w:p>
        </w:tc>
        <w:tc>
          <w:tcPr>
            <w:tcW w:w="1276" w:type="dxa"/>
            <w:shd w:val="clear" w:color="auto" w:fill="auto"/>
            <w:hideMark/>
          </w:tcPr>
          <w:p w:rsidR="00A11B9E" w:rsidRPr="00496CEE" w:rsidRDefault="00A11B9E" w:rsidP="00F57911">
            <w:pPr>
              <w:rPr>
                <w:sz w:val="20"/>
                <w:szCs w:val="20"/>
              </w:rPr>
            </w:pPr>
            <w:r w:rsidRPr="00496CEE">
              <w:rPr>
                <w:sz w:val="20"/>
                <w:szCs w:val="20"/>
              </w:rPr>
              <w:t>единиц</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5</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5</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5</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5</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5</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5</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5</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5</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5</w:t>
            </w:r>
          </w:p>
        </w:tc>
        <w:tc>
          <w:tcPr>
            <w:tcW w:w="3828" w:type="dxa"/>
            <w:shd w:val="clear" w:color="auto" w:fill="auto"/>
            <w:hideMark/>
          </w:tcPr>
          <w:p w:rsidR="00A11B9E" w:rsidRPr="00496CEE" w:rsidRDefault="00A11B9E" w:rsidP="00F57911">
            <w:pPr>
              <w:rPr>
                <w:sz w:val="20"/>
                <w:szCs w:val="20"/>
              </w:rPr>
            </w:pPr>
            <w:r w:rsidRPr="00496CEE">
              <w:rPr>
                <w:sz w:val="20"/>
                <w:szCs w:val="20"/>
              </w:rPr>
              <w:t>Акт выполненных работ/оказанных услуг</w:t>
            </w:r>
          </w:p>
        </w:tc>
      </w:tr>
      <w:tr w:rsidR="00A11B9E" w:rsidRPr="00496CEE" w:rsidTr="00F57911">
        <w:trPr>
          <w:trHeight w:val="255"/>
        </w:trPr>
        <w:tc>
          <w:tcPr>
            <w:tcW w:w="900" w:type="dxa"/>
            <w:shd w:val="clear" w:color="000000" w:fill="FFFFFF"/>
            <w:hideMark/>
          </w:tcPr>
          <w:p w:rsidR="00A11B9E" w:rsidRPr="00496CEE" w:rsidRDefault="00A11B9E" w:rsidP="00F57911">
            <w:pPr>
              <w:jc w:val="center"/>
              <w:rPr>
                <w:color w:val="000000"/>
                <w:sz w:val="20"/>
                <w:szCs w:val="20"/>
              </w:rPr>
            </w:pPr>
            <w:r w:rsidRPr="00496CEE">
              <w:rPr>
                <w:color w:val="000000"/>
                <w:sz w:val="20"/>
                <w:szCs w:val="20"/>
              </w:rPr>
              <w:t>1.4.</w:t>
            </w:r>
          </w:p>
        </w:tc>
        <w:tc>
          <w:tcPr>
            <w:tcW w:w="14835" w:type="dxa"/>
            <w:gridSpan w:val="12"/>
            <w:shd w:val="clear" w:color="000000" w:fill="FFFFFF"/>
            <w:vAlign w:val="center"/>
            <w:hideMark/>
          </w:tcPr>
          <w:p w:rsidR="00A11B9E" w:rsidRPr="00496CEE" w:rsidRDefault="00A11B9E" w:rsidP="00F57911">
            <w:pPr>
              <w:rPr>
                <w:color w:val="000000"/>
                <w:sz w:val="20"/>
                <w:szCs w:val="20"/>
              </w:rPr>
            </w:pPr>
            <w:r w:rsidRPr="00496CEE">
              <w:rPr>
                <w:color w:val="000000"/>
                <w:sz w:val="20"/>
                <w:szCs w:val="20"/>
              </w:rPr>
              <w:t>Задача 1.4. Повышение социальной и общественной активности граждан старшего поколения городского округа Верхняя Пышма</w:t>
            </w:r>
          </w:p>
        </w:tc>
      </w:tr>
      <w:tr w:rsidR="00A11B9E" w:rsidRPr="00496CEE" w:rsidTr="00F57911">
        <w:trPr>
          <w:trHeight w:val="1530"/>
        </w:trPr>
        <w:tc>
          <w:tcPr>
            <w:tcW w:w="900" w:type="dxa"/>
            <w:shd w:val="clear" w:color="auto" w:fill="auto"/>
            <w:hideMark/>
          </w:tcPr>
          <w:p w:rsidR="00A11B9E" w:rsidRPr="00496CEE" w:rsidRDefault="00A11B9E" w:rsidP="00F57911">
            <w:pPr>
              <w:jc w:val="center"/>
              <w:rPr>
                <w:sz w:val="20"/>
                <w:szCs w:val="20"/>
              </w:rPr>
            </w:pPr>
            <w:r w:rsidRPr="00496CEE">
              <w:rPr>
                <w:sz w:val="20"/>
                <w:szCs w:val="20"/>
              </w:rPr>
              <w:lastRenderedPageBreak/>
              <w:t>1.4.1.</w:t>
            </w:r>
          </w:p>
        </w:tc>
        <w:tc>
          <w:tcPr>
            <w:tcW w:w="1652" w:type="dxa"/>
            <w:shd w:val="clear" w:color="auto" w:fill="auto"/>
            <w:hideMark/>
          </w:tcPr>
          <w:p w:rsidR="00A11B9E" w:rsidRPr="00496CEE" w:rsidRDefault="00A11B9E" w:rsidP="00F57911">
            <w:pPr>
              <w:rPr>
                <w:sz w:val="20"/>
                <w:szCs w:val="20"/>
              </w:rPr>
            </w:pPr>
            <w:r w:rsidRPr="00496CEE">
              <w:rPr>
                <w:sz w:val="20"/>
                <w:szCs w:val="20"/>
              </w:rPr>
              <w:t>Количество оказанных услуг по организации работы с объединениями ветеранов, расположенных на территории городского округа Верхняя Пышма</w:t>
            </w:r>
          </w:p>
        </w:tc>
        <w:tc>
          <w:tcPr>
            <w:tcW w:w="1276" w:type="dxa"/>
            <w:shd w:val="clear" w:color="auto" w:fill="auto"/>
            <w:hideMark/>
          </w:tcPr>
          <w:p w:rsidR="00A11B9E" w:rsidRPr="00496CEE" w:rsidRDefault="00A11B9E" w:rsidP="00F57911">
            <w:pPr>
              <w:rPr>
                <w:sz w:val="20"/>
                <w:szCs w:val="20"/>
              </w:rPr>
            </w:pPr>
            <w:r w:rsidRPr="00496CEE">
              <w:rPr>
                <w:sz w:val="20"/>
                <w:szCs w:val="20"/>
              </w:rPr>
              <w:t>единиц</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20</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60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65</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 </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65</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65</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65</w:t>
            </w:r>
          </w:p>
        </w:tc>
        <w:tc>
          <w:tcPr>
            <w:tcW w:w="3828" w:type="dxa"/>
            <w:shd w:val="clear" w:color="auto" w:fill="auto"/>
            <w:hideMark/>
          </w:tcPr>
          <w:p w:rsidR="00A11B9E" w:rsidRPr="00496CEE" w:rsidRDefault="00A11B9E" w:rsidP="00F57911">
            <w:pPr>
              <w:spacing w:after="240"/>
              <w:rPr>
                <w:sz w:val="20"/>
                <w:szCs w:val="20"/>
              </w:rPr>
            </w:pPr>
            <w:r w:rsidRPr="00496CEE">
              <w:rPr>
                <w:sz w:val="20"/>
                <w:szCs w:val="20"/>
              </w:rPr>
              <w:t>Отчет о работе по оказанию услуг, акт приема-сдачи</w:t>
            </w:r>
            <w:r w:rsidRPr="00496CEE">
              <w:rPr>
                <w:sz w:val="20"/>
                <w:szCs w:val="20"/>
              </w:rPr>
              <w:br/>
            </w:r>
          </w:p>
        </w:tc>
      </w:tr>
      <w:tr w:rsidR="00A11B9E" w:rsidRPr="00496CEE" w:rsidTr="00F57911">
        <w:trPr>
          <w:trHeight w:val="255"/>
        </w:trPr>
        <w:tc>
          <w:tcPr>
            <w:tcW w:w="900" w:type="dxa"/>
            <w:shd w:val="clear" w:color="000000" w:fill="FFFFFF"/>
            <w:hideMark/>
          </w:tcPr>
          <w:p w:rsidR="00A11B9E" w:rsidRPr="00496CEE" w:rsidRDefault="00A11B9E" w:rsidP="00F57911">
            <w:pPr>
              <w:jc w:val="center"/>
              <w:rPr>
                <w:color w:val="000000"/>
                <w:sz w:val="20"/>
                <w:szCs w:val="20"/>
              </w:rPr>
            </w:pPr>
            <w:r w:rsidRPr="00496CEE">
              <w:rPr>
                <w:color w:val="000000"/>
                <w:sz w:val="20"/>
                <w:szCs w:val="20"/>
              </w:rPr>
              <w:t>1.5.</w:t>
            </w:r>
          </w:p>
        </w:tc>
        <w:tc>
          <w:tcPr>
            <w:tcW w:w="14835" w:type="dxa"/>
            <w:gridSpan w:val="12"/>
            <w:shd w:val="clear" w:color="000000" w:fill="FFFFFF"/>
            <w:vAlign w:val="center"/>
            <w:hideMark/>
          </w:tcPr>
          <w:p w:rsidR="00A11B9E" w:rsidRPr="00496CEE" w:rsidRDefault="00A11B9E" w:rsidP="00F57911">
            <w:pPr>
              <w:rPr>
                <w:color w:val="000000"/>
                <w:sz w:val="20"/>
                <w:szCs w:val="20"/>
              </w:rPr>
            </w:pPr>
            <w:r w:rsidRPr="00496CEE">
              <w:rPr>
                <w:color w:val="000000"/>
                <w:sz w:val="20"/>
                <w:szCs w:val="20"/>
              </w:rPr>
              <w:t>Задача 1.5. Оказание дополнительных мер социальной поддержки отдельным категориям граждан</w:t>
            </w:r>
          </w:p>
        </w:tc>
      </w:tr>
      <w:tr w:rsidR="00A11B9E" w:rsidRPr="00496CEE" w:rsidTr="00F57911">
        <w:trPr>
          <w:trHeight w:val="1785"/>
        </w:trPr>
        <w:tc>
          <w:tcPr>
            <w:tcW w:w="900" w:type="dxa"/>
            <w:shd w:val="clear" w:color="auto" w:fill="auto"/>
            <w:hideMark/>
          </w:tcPr>
          <w:p w:rsidR="00A11B9E" w:rsidRPr="00496CEE" w:rsidRDefault="00A11B9E" w:rsidP="00F57911">
            <w:pPr>
              <w:jc w:val="center"/>
              <w:rPr>
                <w:sz w:val="20"/>
                <w:szCs w:val="20"/>
              </w:rPr>
            </w:pPr>
            <w:r w:rsidRPr="00496CEE">
              <w:rPr>
                <w:sz w:val="20"/>
                <w:szCs w:val="20"/>
              </w:rPr>
              <w:t>1.5.1.</w:t>
            </w:r>
          </w:p>
        </w:tc>
        <w:tc>
          <w:tcPr>
            <w:tcW w:w="1652" w:type="dxa"/>
            <w:shd w:val="clear" w:color="auto" w:fill="auto"/>
            <w:hideMark/>
          </w:tcPr>
          <w:p w:rsidR="00A11B9E" w:rsidRPr="00496CEE" w:rsidRDefault="00A11B9E" w:rsidP="00F57911">
            <w:pPr>
              <w:rPr>
                <w:sz w:val="20"/>
                <w:szCs w:val="20"/>
              </w:rPr>
            </w:pPr>
            <w:r w:rsidRPr="00496CEE">
              <w:rPr>
                <w:sz w:val="20"/>
                <w:szCs w:val="20"/>
              </w:rPr>
              <w:t>Количество Героев Советского Союза, Героев Российской Федерации, полных кавалеров ордена Славы, которым предоставлены меры поддержки в виде налоговых льгот по земельному налогу</w:t>
            </w:r>
          </w:p>
        </w:tc>
        <w:tc>
          <w:tcPr>
            <w:tcW w:w="1276" w:type="dxa"/>
            <w:shd w:val="clear" w:color="auto" w:fill="auto"/>
            <w:hideMark/>
          </w:tcPr>
          <w:p w:rsidR="00A11B9E" w:rsidRPr="00496CEE" w:rsidRDefault="00A11B9E" w:rsidP="00F57911">
            <w:pPr>
              <w:rPr>
                <w:sz w:val="20"/>
                <w:szCs w:val="20"/>
              </w:rPr>
            </w:pPr>
            <w:r w:rsidRPr="00496CEE">
              <w:rPr>
                <w:sz w:val="20"/>
                <w:szCs w:val="20"/>
              </w:rPr>
              <w:t>единиц</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0</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0</w:t>
            </w:r>
          </w:p>
        </w:tc>
        <w:tc>
          <w:tcPr>
            <w:tcW w:w="3828" w:type="dxa"/>
            <w:shd w:val="clear" w:color="auto" w:fill="auto"/>
            <w:hideMark/>
          </w:tcPr>
          <w:p w:rsidR="00A11B9E" w:rsidRPr="00496CEE" w:rsidRDefault="00A11B9E" w:rsidP="00F57911">
            <w:pPr>
              <w:rPr>
                <w:sz w:val="20"/>
                <w:szCs w:val="20"/>
              </w:rPr>
            </w:pPr>
            <w:r w:rsidRPr="00496CEE">
              <w:rPr>
                <w:sz w:val="20"/>
                <w:szCs w:val="20"/>
              </w:rPr>
              <w:t>Информация Межрайонной инспекции Федеральной налоговой службы России № 32 по Свердловской области</w:t>
            </w:r>
          </w:p>
        </w:tc>
      </w:tr>
      <w:tr w:rsidR="00A11B9E" w:rsidRPr="00496CEE" w:rsidTr="00F57911">
        <w:trPr>
          <w:trHeight w:val="1785"/>
        </w:trPr>
        <w:tc>
          <w:tcPr>
            <w:tcW w:w="900" w:type="dxa"/>
            <w:shd w:val="clear" w:color="auto" w:fill="auto"/>
            <w:hideMark/>
          </w:tcPr>
          <w:p w:rsidR="00A11B9E" w:rsidRPr="00496CEE" w:rsidRDefault="00A11B9E" w:rsidP="00F57911">
            <w:pPr>
              <w:jc w:val="center"/>
              <w:rPr>
                <w:sz w:val="20"/>
                <w:szCs w:val="20"/>
              </w:rPr>
            </w:pPr>
            <w:r w:rsidRPr="00496CEE">
              <w:rPr>
                <w:sz w:val="20"/>
                <w:szCs w:val="20"/>
              </w:rPr>
              <w:t>1.5.2.</w:t>
            </w:r>
          </w:p>
        </w:tc>
        <w:tc>
          <w:tcPr>
            <w:tcW w:w="1652" w:type="dxa"/>
            <w:shd w:val="clear" w:color="auto" w:fill="auto"/>
            <w:hideMark/>
          </w:tcPr>
          <w:p w:rsidR="00A11B9E" w:rsidRPr="00496CEE" w:rsidRDefault="00A11B9E" w:rsidP="00F57911">
            <w:pPr>
              <w:rPr>
                <w:sz w:val="20"/>
                <w:szCs w:val="20"/>
              </w:rPr>
            </w:pPr>
            <w:r w:rsidRPr="00496CEE">
              <w:rPr>
                <w:sz w:val="20"/>
                <w:szCs w:val="20"/>
              </w:rPr>
              <w:t>Количество инвалидов I и II групп инвалидности, которым предоставлены меры поддержки в виде налоговых льгот по земельному налогу</w:t>
            </w:r>
          </w:p>
        </w:tc>
        <w:tc>
          <w:tcPr>
            <w:tcW w:w="1276" w:type="dxa"/>
            <w:shd w:val="clear" w:color="auto" w:fill="auto"/>
            <w:hideMark/>
          </w:tcPr>
          <w:p w:rsidR="00A11B9E" w:rsidRPr="00496CEE" w:rsidRDefault="00A11B9E" w:rsidP="00F57911">
            <w:pPr>
              <w:rPr>
                <w:sz w:val="20"/>
                <w:szCs w:val="20"/>
              </w:rPr>
            </w:pPr>
            <w:r w:rsidRPr="00496CEE">
              <w:rPr>
                <w:sz w:val="20"/>
                <w:szCs w:val="20"/>
              </w:rPr>
              <w:t>единиц</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74</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74</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74</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74</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74</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74</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74</w:t>
            </w:r>
          </w:p>
        </w:tc>
        <w:tc>
          <w:tcPr>
            <w:tcW w:w="3828" w:type="dxa"/>
            <w:shd w:val="clear" w:color="auto" w:fill="auto"/>
            <w:hideMark/>
          </w:tcPr>
          <w:p w:rsidR="00A11B9E" w:rsidRPr="00496CEE" w:rsidRDefault="00A11B9E" w:rsidP="00F57911">
            <w:pPr>
              <w:rPr>
                <w:sz w:val="20"/>
                <w:szCs w:val="20"/>
              </w:rPr>
            </w:pPr>
            <w:r w:rsidRPr="00496CEE">
              <w:rPr>
                <w:sz w:val="20"/>
                <w:szCs w:val="20"/>
              </w:rPr>
              <w:t>Информация Межрайонной инспекции Федеральной налоговой службы России № 32 по Свердловской области</w:t>
            </w:r>
          </w:p>
        </w:tc>
      </w:tr>
      <w:tr w:rsidR="00A11B9E" w:rsidRPr="00496CEE" w:rsidTr="00F57911">
        <w:trPr>
          <w:trHeight w:val="1785"/>
        </w:trPr>
        <w:tc>
          <w:tcPr>
            <w:tcW w:w="900" w:type="dxa"/>
            <w:shd w:val="clear" w:color="auto" w:fill="auto"/>
            <w:hideMark/>
          </w:tcPr>
          <w:p w:rsidR="00A11B9E" w:rsidRPr="00496CEE" w:rsidRDefault="00A11B9E" w:rsidP="00F57911">
            <w:pPr>
              <w:jc w:val="center"/>
              <w:rPr>
                <w:sz w:val="20"/>
                <w:szCs w:val="20"/>
              </w:rPr>
            </w:pPr>
            <w:r w:rsidRPr="00496CEE">
              <w:rPr>
                <w:sz w:val="20"/>
                <w:szCs w:val="20"/>
              </w:rPr>
              <w:lastRenderedPageBreak/>
              <w:t>1.5.3.</w:t>
            </w:r>
          </w:p>
        </w:tc>
        <w:tc>
          <w:tcPr>
            <w:tcW w:w="1652" w:type="dxa"/>
            <w:shd w:val="clear" w:color="auto" w:fill="auto"/>
            <w:hideMark/>
          </w:tcPr>
          <w:p w:rsidR="00A11B9E" w:rsidRPr="00496CEE" w:rsidRDefault="00A11B9E" w:rsidP="00F57911">
            <w:pPr>
              <w:rPr>
                <w:sz w:val="20"/>
                <w:szCs w:val="20"/>
              </w:rPr>
            </w:pPr>
            <w:r w:rsidRPr="00496CEE">
              <w:rPr>
                <w:sz w:val="20"/>
                <w:szCs w:val="20"/>
              </w:rPr>
              <w:t>Количество инвалидов с детства, детей-инвалидов, которым предоставлены меры поддержки в виде налоговых льгот   по земельному налогу</w:t>
            </w:r>
          </w:p>
        </w:tc>
        <w:tc>
          <w:tcPr>
            <w:tcW w:w="1276" w:type="dxa"/>
            <w:shd w:val="clear" w:color="auto" w:fill="auto"/>
            <w:hideMark/>
          </w:tcPr>
          <w:p w:rsidR="00A11B9E" w:rsidRPr="00496CEE" w:rsidRDefault="00A11B9E" w:rsidP="00F57911">
            <w:pPr>
              <w:rPr>
                <w:sz w:val="20"/>
                <w:szCs w:val="20"/>
              </w:rPr>
            </w:pPr>
            <w:r w:rsidRPr="00496CEE">
              <w:rPr>
                <w:sz w:val="20"/>
                <w:szCs w:val="20"/>
              </w:rPr>
              <w:t>единиц</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8</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8</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8</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8</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8</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8</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8</w:t>
            </w:r>
          </w:p>
        </w:tc>
        <w:tc>
          <w:tcPr>
            <w:tcW w:w="3828" w:type="dxa"/>
            <w:shd w:val="clear" w:color="auto" w:fill="auto"/>
            <w:hideMark/>
          </w:tcPr>
          <w:p w:rsidR="00A11B9E" w:rsidRPr="00496CEE" w:rsidRDefault="00A11B9E" w:rsidP="00F57911">
            <w:pPr>
              <w:rPr>
                <w:sz w:val="20"/>
                <w:szCs w:val="20"/>
              </w:rPr>
            </w:pPr>
            <w:r w:rsidRPr="00496CEE">
              <w:rPr>
                <w:sz w:val="20"/>
                <w:szCs w:val="20"/>
              </w:rPr>
              <w:t>Информация Межрайонной инспекции Федеральной налоговой службы России № 32 по Свердловской области</w:t>
            </w:r>
          </w:p>
        </w:tc>
      </w:tr>
      <w:tr w:rsidR="00A11B9E" w:rsidRPr="00496CEE" w:rsidTr="00F57911">
        <w:trPr>
          <w:trHeight w:val="2040"/>
        </w:trPr>
        <w:tc>
          <w:tcPr>
            <w:tcW w:w="900" w:type="dxa"/>
            <w:shd w:val="clear" w:color="auto" w:fill="auto"/>
            <w:hideMark/>
          </w:tcPr>
          <w:p w:rsidR="00A11B9E" w:rsidRPr="00496CEE" w:rsidRDefault="00A11B9E" w:rsidP="00F57911">
            <w:pPr>
              <w:jc w:val="center"/>
              <w:rPr>
                <w:sz w:val="20"/>
                <w:szCs w:val="20"/>
              </w:rPr>
            </w:pPr>
            <w:r w:rsidRPr="00496CEE">
              <w:rPr>
                <w:sz w:val="20"/>
                <w:szCs w:val="20"/>
              </w:rPr>
              <w:t>1.5.4.</w:t>
            </w:r>
          </w:p>
        </w:tc>
        <w:tc>
          <w:tcPr>
            <w:tcW w:w="1652" w:type="dxa"/>
            <w:shd w:val="clear" w:color="auto" w:fill="auto"/>
            <w:hideMark/>
          </w:tcPr>
          <w:p w:rsidR="00A11B9E" w:rsidRPr="00496CEE" w:rsidRDefault="00A11B9E" w:rsidP="00F57911">
            <w:pPr>
              <w:rPr>
                <w:sz w:val="20"/>
                <w:szCs w:val="20"/>
              </w:rPr>
            </w:pPr>
            <w:r w:rsidRPr="00496CEE">
              <w:rPr>
                <w:sz w:val="20"/>
                <w:szCs w:val="20"/>
              </w:rPr>
              <w:t>Количество ветеранов и инвалидов Великой Отечественной войны, а также ветеранов и инвалидов боевых действий,  которым предоставлены меры поддержки в виде налоговых льгот по земельному налогу</w:t>
            </w:r>
          </w:p>
        </w:tc>
        <w:tc>
          <w:tcPr>
            <w:tcW w:w="1276" w:type="dxa"/>
            <w:shd w:val="clear" w:color="auto" w:fill="auto"/>
            <w:hideMark/>
          </w:tcPr>
          <w:p w:rsidR="00A11B9E" w:rsidRPr="00496CEE" w:rsidRDefault="00A11B9E" w:rsidP="00F57911">
            <w:pPr>
              <w:rPr>
                <w:sz w:val="20"/>
                <w:szCs w:val="20"/>
              </w:rPr>
            </w:pPr>
            <w:r w:rsidRPr="00496CEE">
              <w:rPr>
                <w:sz w:val="20"/>
                <w:szCs w:val="20"/>
              </w:rPr>
              <w:t>единиц</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39</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39</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39</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39</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39</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39</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39</w:t>
            </w:r>
          </w:p>
        </w:tc>
        <w:tc>
          <w:tcPr>
            <w:tcW w:w="3828" w:type="dxa"/>
            <w:shd w:val="clear" w:color="auto" w:fill="auto"/>
            <w:hideMark/>
          </w:tcPr>
          <w:p w:rsidR="00A11B9E" w:rsidRPr="00496CEE" w:rsidRDefault="00A11B9E" w:rsidP="00F57911">
            <w:pPr>
              <w:rPr>
                <w:sz w:val="20"/>
                <w:szCs w:val="20"/>
              </w:rPr>
            </w:pPr>
            <w:r w:rsidRPr="00496CEE">
              <w:rPr>
                <w:sz w:val="20"/>
                <w:szCs w:val="20"/>
              </w:rPr>
              <w:t>Информация Межрайонной инспекции Федеральной налоговой службы России № 32 по Свердловской области</w:t>
            </w:r>
          </w:p>
        </w:tc>
      </w:tr>
      <w:tr w:rsidR="00A11B9E" w:rsidRPr="00496CEE" w:rsidTr="00F57911">
        <w:trPr>
          <w:trHeight w:val="4532"/>
        </w:trPr>
        <w:tc>
          <w:tcPr>
            <w:tcW w:w="900" w:type="dxa"/>
            <w:shd w:val="clear" w:color="auto" w:fill="auto"/>
            <w:hideMark/>
          </w:tcPr>
          <w:p w:rsidR="00A11B9E" w:rsidRPr="00496CEE" w:rsidRDefault="00A11B9E" w:rsidP="00F57911">
            <w:pPr>
              <w:jc w:val="center"/>
              <w:rPr>
                <w:sz w:val="20"/>
                <w:szCs w:val="20"/>
              </w:rPr>
            </w:pPr>
            <w:r w:rsidRPr="00496CEE">
              <w:rPr>
                <w:sz w:val="20"/>
                <w:szCs w:val="20"/>
              </w:rPr>
              <w:lastRenderedPageBreak/>
              <w:t>1.5.5.</w:t>
            </w:r>
          </w:p>
        </w:tc>
        <w:tc>
          <w:tcPr>
            <w:tcW w:w="1652" w:type="dxa"/>
            <w:shd w:val="clear" w:color="auto" w:fill="auto"/>
            <w:hideMark/>
          </w:tcPr>
          <w:p w:rsidR="00A11B9E" w:rsidRPr="00496CEE" w:rsidRDefault="00A11B9E" w:rsidP="00F57911">
            <w:pPr>
              <w:rPr>
                <w:sz w:val="20"/>
                <w:szCs w:val="20"/>
              </w:rPr>
            </w:pPr>
            <w:r w:rsidRPr="00496CEE">
              <w:rPr>
                <w:sz w:val="20"/>
                <w:szCs w:val="20"/>
              </w:rPr>
              <w:t xml:space="preserve">Количество физических лиц, имеющих право на получение социальной поддержки в соответствии с Законом Российской Федерации от 15 мая 1991 года № 1244-1 «О социальной защите граждан, подвергшихся воздействию радиации вследствие катастрофы на Чернобыльской АЭС»,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r w:rsidRPr="00496CEE">
              <w:rPr>
                <w:sz w:val="20"/>
                <w:szCs w:val="20"/>
              </w:rPr>
              <w:lastRenderedPageBreak/>
              <w:t>Теча» и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которым предоставлены меры поддержки в виде налоговых льгот по земельному налогу</w:t>
            </w:r>
          </w:p>
        </w:tc>
        <w:tc>
          <w:tcPr>
            <w:tcW w:w="1276" w:type="dxa"/>
            <w:shd w:val="clear" w:color="auto" w:fill="auto"/>
            <w:hideMark/>
          </w:tcPr>
          <w:p w:rsidR="00A11B9E" w:rsidRPr="00496CEE" w:rsidRDefault="00A11B9E" w:rsidP="00F57911">
            <w:pPr>
              <w:rPr>
                <w:sz w:val="20"/>
                <w:szCs w:val="20"/>
              </w:rPr>
            </w:pPr>
            <w:r w:rsidRPr="00496CEE">
              <w:rPr>
                <w:sz w:val="20"/>
                <w:szCs w:val="20"/>
              </w:rPr>
              <w:lastRenderedPageBreak/>
              <w:t>единиц</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16</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16</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16</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16</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16</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16</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16</w:t>
            </w:r>
          </w:p>
        </w:tc>
        <w:tc>
          <w:tcPr>
            <w:tcW w:w="3828" w:type="dxa"/>
            <w:shd w:val="clear" w:color="auto" w:fill="auto"/>
            <w:hideMark/>
          </w:tcPr>
          <w:p w:rsidR="00A11B9E" w:rsidRPr="00496CEE" w:rsidRDefault="00A11B9E" w:rsidP="00F57911">
            <w:pPr>
              <w:rPr>
                <w:sz w:val="20"/>
                <w:szCs w:val="20"/>
              </w:rPr>
            </w:pPr>
            <w:r w:rsidRPr="00496CEE">
              <w:rPr>
                <w:sz w:val="20"/>
                <w:szCs w:val="20"/>
              </w:rPr>
              <w:t>Информация Межрайонной инспекции Федеральной налоговой службы России № 32 по Свердловской области</w:t>
            </w:r>
          </w:p>
        </w:tc>
      </w:tr>
      <w:tr w:rsidR="00A11B9E" w:rsidRPr="00496CEE" w:rsidTr="00F57911">
        <w:trPr>
          <w:trHeight w:val="2805"/>
        </w:trPr>
        <w:tc>
          <w:tcPr>
            <w:tcW w:w="900" w:type="dxa"/>
            <w:shd w:val="clear" w:color="auto" w:fill="auto"/>
            <w:hideMark/>
          </w:tcPr>
          <w:p w:rsidR="00A11B9E" w:rsidRPr="00496CEE" w:rsidRDefault="00A11B9E" w:rsidP="00F57911">
            <w:pPr>
              <w:jc w:val="center"/>
              <w:rPr>
                <w:sz w:val="20"/>
                <w:szCs w:val="20"/>
              </w:rPr>
            </w:pPr>
            <w:r w:rsidRPr="00496CEE">
              <w:rPr>
                <w:sz w:val="20"/>
                <w:szCs w:val="20"/>
              </w:rPr>
              <w:lastRenderedPageBreak/>
              <w:t>1.5.6.</w:t>
            </w:r>
          </w:p>
        </w:tc>
        <w:tc>
          <w:tcPr>
            <w:tcW w:w="1652" w:type="dxa"/>
            <w:shd w:val="clear" w:color="auto" w:fill="auto"/>
            <w:hideMark/>
          </w:tcPr>
          <w:p w:rsidR="00A11B9E" w:rsidRPr="00496CEE" w:rsidRDefault="00A11B9E" w:rsidP="00F57911">
            <w:pPr>
              <w:rPr>
                <w:sz w:val="20"/>
                <w:szCs w:val="20"/>
              </w:rPr>
            </w:pPr>
            <w:r w:rsidRPr="00496CEE">
              <w:rPr>
                <w:sz w:val="20"/>
                <w:szCs w:val="20"/>
              </w:rPr>
              <w:t xml:space="preserve">Количество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w:t>
            </w:r>
            <w:r w:rsidRPr="00496CEE">
              <w:rPr>
                <w:sz w:val="20"/>
                <w:szCs w:val="20"/>
              </w:rPr>
              <w:lastRenderedPageBreak/>
              <w:t>объектах, которым предоставлены меры поддержки в виде налоговых льгот по земельному налогу</w:t>
            </w:r>
          </w:p>
        </w:tc>
        <w:tc>
          <w:tcPr>
            <w:tcW w:w="1276" w:type="dxa"/>
            <w:shd w:val="clear" w:color="auto" w:fill="auto"/>
            <w:hideMark/>
          </w:tcPr>
          <w:p w:rsidR="00A11B9E" w:rsidRPr="00496CEE" w:rsidRDefault="00A11B9E" w:rsidP="00F57911">
            <w:pPr>
              <w:rPr>
                <w:sz w:val="20"/>
                <w:szCs w:val="20"/>
              </w:rPr>
            </w:pPr>
            <w:r w:rsidRPr="00496CEE">
              <w:rPr>
                <w:sz w:val="20"/>
                <w:szCs w:val="20"/>
              </w:rPr>
              <w:lastRenderedPageBreak/>
              <w:t>единиц</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0</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0</w:t>
            </w:r>
          </w:p>
        </w:tc>
        <w:tc>
          <w:tcPr>
            <w:tcW w:w="3828" w:type="dxa"/>
            <w:shd w:val="clear" w:color="auto" w:fill="auto"/>
            <w:hideMark/>
          </w:tcPr>
          <w:p w:rsidR="00A11B9E" w:rsidRPr="00496CEE" w:rsidRDefault="00A11B9E" w:rsidP="00F57911">
            <w:pPr>
              <w:rPr>
                <w:sz w:val="20"/>
                <w:szCs w:val="20"/>
              </w:rPr>
            </w:pPr>
            <w:r w:rsidRPr="00496CEE">
              <w:rPr>
                <w:sz w:val="20"/>
                <w:szCs w:val="20"/>
              </w:rPr>
              <w:t>Информация Межрайонной инспекции Федеральной налоговой службы России № 32 по Свердловской области</w:t>
            </w:r>
          </w:p>
        </w:tc>
      </w:tr>
      <w:tr w:rsidR="00A11B9E" w:rsidRPr="00496CEE" w:rsidTr="00F57911">
        <w:trPr>
          <w:trHeight w:val="2550"/>
        </w:trPr>
        <w:tc>
          <w:tcPr>
            <w:tcW w:w="900" w:type="dxa"/>
            <w:shd w:val="clear" w:color="auto" w:fill="auto"/>
            <w:hideMark/>
          </w:tcPr>
          <w:p w:rsidR="00A11B9E" w:rsidRPr="00496CEE" w:rsidRDefault="00A11B9E" w:rsidP="00F57911">
            <w:pPr>
              <w:jc w:val="center"/>
              <w:rPr>
                <w:sz w:val="20"/>
                <w:szCs w:val="20"/>
              </w:rPr>
            </w:pPr>
            <w:r w:rsidRPr="00496CEE">
              <w:rPr>
                <w:sz w:val="20"/>
                <w:szCs w:val="20"/>
              </w:rPr>
              <w:lastRenderedPageBreak/>
              <w:t>1.5.7.</w:t>
            </w:r>
          </w:p>
        </w:tc>
        <w:tc>
          <w:tcPr>
            <w:tcW w:w="1652" w:type="dxa"/>
            <w:shd w:val="clear" w:color="auto" w:fill="auto"/>
            <w:hideMark/>
          </w:tcPr>
          <w:p w:rsidR="00A11B9E" w:rsidRPr="00496CEE" w:rsidRDefault="00A11B9E" w:rsidP="00F57911">
            <w:pPr>
              <w:rPr>
                <w:sz w:val="20"/>
                <w:szCs w:val="20"/>
              </w:rPr>
            </w:pPr>
            <w:r w:rsidRPr="00496CEE">
              <w:rPr>
                <w:sz w:val="20"/>
                <w:szCs w:val="20"/>
              </w:rPr>
              <w:t>Количество лиц, получивших или перенесших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 которым предоставлены меры поддержки в виде налоговых льгот по земельному налогу</w:t>
            </w:r>
          </w:p>
        </w:tc>
        <w:tc>
          <w:tcPr>
            <w:tcW w:w="1276" w:type="dxa"/>
            <w:shd w:val="clear" w:color="auto" w:fill="auto"/>
            <w:hideMark/>
          </w:tcPr>
          <w:p w:rsidR="00A11B9E" w:rsidRPr="00496CEE" w:rsidRDefault="00A11B9E" w:rsidP="00F57911">
            <w:pPr>
              <w:rPr>
                <w:sz w:val="20"/>
                <w:szCs w:val="20"/>
              </w:rPr>
            </w:pPr>
            <w:r w:rsidRPr="00496CEE">
              <w:rPr>
                <w:sz w:val="20"/>
                <w:szCs w:val="20"/>
              </w:rPr>
              <w:t>единиц</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0</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0</w:t>
            </w:r>
          </w:p>
        </w:tc>
        <w:tc>
          <w:tcPr>
            <w:tcW w:w="3828" w:type="dxa"/>
            <w:shd w:val="clear" w:color="auto" w:fill="auto"/>
            <w:hideMark/>
          </w:tcPr>
          <w:p w:rsidR="00A11B9E" w:rsidRPr="00496CEE" w:rsidRDefault="00A11B9E" w:rsidP="00F57911">
            <w:pPr>
              <w:rPr>
                <w:sz w:val="20"/>
                <w:szCs w:val="20"/>
              </w:rPr>
            </w:pPr>
            <w:r w:rsidRPr="00496CEE">
              <w:rPr>
                <w:sz w:val="20"/>
                <w:szCs w:val="20"/>
              </w:rPr>
              <w:t>Информация Межрайонной инспекции Федеральной налоговой службы России № 32 по Свердловской области</w:t>
            </w:r>
          </w:p>
        </w:tc>
      </w:tr>
      <w:tr w:rsidR="00A11B9E" w:rsidRPr="00496CEE" w:rsidTr="00F57911">
        <w:trPr>
          <w:trHeight w:val="2040"/>
        </w:trPr>
        <w:tc>
          <w:tcPr>
            <w:tcW w:w="900" w:type="dxa"/>
            <w:shd w:val="clear" w:color="auto" w:fill="auto"/>
            <w:hideMark/>
          </w:tcPr>
          <w:p w:rsidR="00A11B9E" w:rsidRPr="00496CEE" w:rsidRDefault="00A11B9E" w:rsidP="00F57911">
            <w:pPr>
              <w:jc w:val="center"/>
              <w:rPr>
                <w:sz w:val="20"/>
                <w:szCs w:val="20"/>
              </w:rPr>
            </w:pPr>
            <w:r w:rsidRPr="00496CEE">
              <w:rPr>
                <w:sz w:val="20"/>
                <w:szCs w:val="20"/>
              </w:rPr>
              <w:lastRenderedPageBreak/>
              <w:t>1.5.8.</w:t>
            </w:r>
          </w:p>
        </w:tc>
        <w:tc>
          <w:tcPr>
            <w:tcW w:w="1652" w:type="dxa"/>
            <w:shd w:val="clear" w:color="auto" w:fill="auto"/>
            <w:hideMark/>
          </w:tcPr>
          <w:p w:rsidR="00A11B9E" w:rsidRPr="00496CEE" w:rsidRDefault="00A11B9E" w:rsidP="00F57911">
            <w:pPr>
              <w:rPr>
                <w:sz w:val="20"/>
                <w:szCs w:val="20"/>
              </w:rPr>
            </w:pPr>
            <w:r w:rsidRPr="00496CEE">
              <w:rPr>
                <w:sz w:val="20"/>
                <w:szCs w:val="20"/>
              </w:rPr>
              <w:t>Количество пенсионеров, имеющих звание ветерана в соответствии с Федеральным законом от 12 января 1995 года № 5-ФЗ «О ветеранах»,  которым предоставлены меры поддержки в виде налоговых льгот по земельному налогу</w:t>
            </w:r>
          </w:p>
        </w:tc>
        <w:tc>
          <w:tcPr>
            <w:tcW w:w="1276" w:type="dxa"/>
            <w:shd w:val="clear" w:color="auto" w:fill="auto"/>
            <w:hideMark/>
          </w:tcPr>
          <w:p w:rsidR="00A11B9E" w:rsidRPr="00496CEE" w:rsidRDefault="00A11B9E" w:rsidP="00F57911">
            <w:pPr>
              <w:rPr>
                <w:sz w:val="20"/>
                <w:szCs w:val="20"/>
              </w:rPr>
            </w:pPr>
            <w:r w:rsidRPr="00496CEE">
              <w:rPr>
                <w:sz w:val="20"/>
                <w:szCs w:val="20"/>
              </w:rPr>
              <w:t>единиц</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407</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407</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407</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407</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407</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407</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407</w:t>
            </w:r>
          </w:p>
        </w:tc>
        <w:tc>
          <w:tcPr>
            <w:tcW w:w="3828" w:type="dxa"/>
            <w:shd w:val="clear" w:color="auto" w:fill="auto"/>
            <w:hideMark/>
          </w:tcPr>
          <w:p w:rsidR="00A11B9E" w:rsidRPr="00496CEE" w:rsidRDefault="00A11B9E" w:rsidP="00F57911">
            <w:pPr>
              <w:rPr>
                <w:sz w:val="20"/>
                <w:szCs w:val="20"/>
              </w:rPr>
            </w:pPr>
            <w:r w:rsidRPr="00496CEE">
              <w:rPr>
                <w:sz w:val="20"/>
                <w:szCs w:val="20"/>
              </w:rPr>
              <w:t>Информация Межрайонной инспекции Федеральной налоговой службы России № 32 по Свердловской области</w:t>
            </w:r>
          </w:p>
        </w:tc>
      </w:tr>
      <w:tr w:rsidR="00A11B9E" w:rsidRPr="00496CEE" w:rsidTr="00F57911">
        <w:trPr>
          <w:trHeight w:val="1785"/>
        </w:trPr>
        <w:tc>
          <w:tcPr>
            <w:tcW w:w="900" w:type="dxa"/>
            <w:shd w:val="clear" w:color="auto" w:fill="auto"/>
            <w:hideMark/>
          </w:tcPr>
          <w:p w:rsidR="00A11B9E" w:rsidRPr="00496CEE" w:rsidRDefault="00A11B9E" w:rsidP="00F57911">
            <w:pPr>
              <w:jc w:val="center"/>
              <w:rPr>
                <w:sz w:val="20"/>
                <w:szCs w:val="20"/>
              </w:rPr>
            </w:pPr>
            <w:r w:rsidRPr="00496CEE">
              <w:rPr>
                <w:sz w:val="20"/>
                <w:szCs w:val="20"/>
              </w:rPr>
              <w:t>1.5.9.</w:t>
            </w:r>
          </w:p>
        </w:tc>
        <w:tc>
          <w:tcPr>
            <w:tcW w:w="1652" w:type="dxa"/>
            <w:shd w:val="clear" w:color="auto" w:fill="auto"/>
            <w:hideMark/>
          </w:tcPr>
          <w:p w:rsidR="00A11B9E" w:rsidRPr="00496CEE" w:rsidRDefault="00A11B9E" w:rsidP="00F57911">
            <w:pPr>
              <w:rPr>
                <w:sz w:val="20"/>
                <w:szCs w:val="20"/>
              </w:rPr>
            </w:pPr>
            <w:r w:rsidRPr="00496CEE">
              <w:rPr>
                <w:sz w:val="20"/>
                <w:szCs w:val="20"/>
              </w:rPr>
              <w:t>Количество детей-сирот и детей, оставшихся без попечения родителей,  которым предоставлены меры поддержки в виде налоговых льгот по земельному налогу</w:t>
            </w:r>
          </w:p>
        </w:tc>
        <w:tc>
          <w:tcPr>
            <w:tcW w:w="1276" w:type="dxa"/>
            <w:shd w:val="clear" w:color="auto" w:fill="auto"/>
            <w:hideMark/>
          </w:tcPr>
          <w:p w:rsidR="00A11B9E" w:rsidRPr="00496CEE" w:rsidRDefault="00A11B9E" w:rsidP="00F57911">
            <w:pPr>
              <w:rPr>
                <w:sz w:val="20"/>
                <w:szCs w:val="20"/>
              </w:rPr>
            </w:pPr>
            <w:r w:rsidRPr="00496CEE">
              <w:rPr>
                <w:sz w:val="20"/>
                <w:szCs w:val="20"/>
              </w:rPr>
              <w:t>единиц</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1</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1</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1</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1</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w:t>
            </w:r>
          </w:p>
        </w:tc>
        <w:tc>
          <w:tcPr>
            <w:tcW w:w="3828" w:type="dxa"/>
            <w:shd w:val="clear" w:color="auto" w:fill="auto"/>
            <w:hideMark/>
          </w:tcPr>
          <w:p w:rsidR="00A11B9E" w:rsidRPr="00496CEE" w:rsidRDefault="00A11B9E" w:rsidP="00F57911">
            <w:pPr>
              <w:rPr>
                <w:sz w:val="20"/>
                <w:szCs w:val="20"/>
              </w:rPr>
            </w:pPr>
            <w:r w:rsidRPr="00496CEE">
              <w:rPr>
                <w:sz w:val="20"/>
                <w:szCs w:val="20"/>
              </w:rPr>
              <w:t>Информация Межрайонной инспекции Федеральной налоговой службы России № 32 по Свердловской области</w:t>
            </w:r>
          </w:p>
        </w:tc>
      </w:tr>
      <w:tr w:rsidR="00A11B9E" w:rsidRPr="00496CEE" w:rsidTr="00F57911">
        <w:trPr>
          <w:trHeight w:val="1785"/>
        </w:trPr>
        <w:tc>
          <w:tcPr>
            <w:tcW w:w="900" w:type="dxa"/>
            <w:shd w:val="clear" w:color="auto" w:fill="auto"/>
            <w:hideMark/>
          </w:tcPr>
          <w:p w:rsidR="00A11B9E" w:rsidRPr="00496CEE" w:rsidRDefault="00A11B9E" w:rsidP="00F57911">
            <w:pPr>
              <w:jc w:val="center"/>
              <w:rPr>
                <w:sz w:val="20"/>
                <w:szCs w:val="20"/>
              </w:rPr>
            </w:pPr>
            <w:r w:rsidRPr="00496CEE">
              <w:rPr>
                <w:sz w:val="20"/>
                <w:szCs w:val="20"/>
              </w:rPr>
              <w:t>1.5.10.</w:t>
            </w:r>
          </w:p>
        </w:tc>
        <w:tc>
          <w:tcPr>
            <w:tcW w:w="1652" w:type="dxa"/>
            <w:shd w:val="clear" w:color="auto" w:fill="auto"/>
            <w:hideMark/>
          </w:tcPr>
          <w:p w:rsidR="00A11B9E" w:rsidRPr="00496CEE" w:rsidRDefault="00A11B9E" w:rsidP="00F57911">
            <w:pPr>
              <w:rPr>
                <w:sz w:val="20"/>
                <w:szCs w:val="20"/>
              </w:rPr>
            </w:pPr>
            <w:r w:rsidRPr="00496CEE">
              <w:rPr>
                <w:sz w:val="20"/>
                <w:szCs w:val="20"/>
              </w:rPr>
              <w:t xml:space="preserve">Количество лиц, имеющих трех и более несовершеннолетних детей,  которым предоставлены меры поддержки в </w:t>
            </w:r>
            <w:r w:rsidRPr="00496CEE">
              <w:rPr>
                <w:sz w:val="20"/>
                <w:szCs w:val="20"/>
              </w:rPr>
              <w:lastRenderedPageBreak/>
              <w:t>виде налоговых льгот по земельному налогу</w:t>
            </w:r>
          </w:p>
        </w:tc>
        <w:tc>
          <w:tcPr>
            <w:tcW w:w="1276" w:type="dxa"/>
            <w:shd w:val="clear" w:color="auto" w:fill="auto"/>
            <w:hideMark/>
          </w:tcPr>
          <w:p w:rsidR="00A11B9E" w:rsidRPr="00496CEE" w:rsidRDefault="00A11B9E" w:rsidP="00F57911">
            <w:pPr>
              <w:rPr>
                <w:sz w:val="20"/>
                <w:szCs w:val="20"/>
              </w:rPr>
            </w:pPr>
            <w:r w:rsidRPr="00496CEE">
              <w:rPr>
                <w:sz w:val="20"/>
                <w:szCs w:val="20"/>
              </w:rPr>
              <w:lastRenderedPageBreak/>
              <w:t>единиц</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41</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41</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41</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41</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41</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41</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41</w:t>
            </w:r>
          </w:p>
        </w:tc>
        <w:tc>
          <w:tcPr>
            <w:tcW w:w="3828" w:type="dxa"/>
            <w:shd w:val="clear" w:color="auto" w:fill="auto"/>
            <w:hideMark/>
          </w:tcPr>
          <w:p w:rsidR="00A11B9E" w:rsidRPr="00496CEE" w:rsidRDefault="00A11B9E" w:rsidP="00F57911">
            <w:pPr>
              <w:rPr>
                <w:sz w:val="20"/>
                <w:szCs w:val="20"/>
              </w:rPr>
            </w:pPr>
            <w:r w:rsidRPr="00496CEE">
              <w:rPr>
                <w:sz w:val="20"/>
                <w:szCs w:val="20"/>
              </w:rPr>
              <w:t>Информация Межрайонной инспекции Федеральной налоговой службы России № 32 по Свердловской области</w:t>
            </w:r>
          </w:p>
        </w:tc>
      </w:tr>
      <w:tr w:rsidR="00A11B9E" w:rsidRPr="00496CEE" w:rsidTr="00F57911">
        <w:trPr>
          <w:trHeight w:val="3315"/>
        </w:trPr>
        <w:tc>
          <w:tcPr>
            <w:tcW w:w="900" w:type="dxa"/>
            <w:shd w:val="clear" w:color="auto" w:fill="auto"/>
            <w:hideMark/>
          </w:tcPr>
          <w:p w:rsidR="00A11B9E" w:rsidRPr="00496CEE" w:rsidRDefault="00A11B9E" w:rsidP="00F57911">
            <w:pPr>
              <w:jc w:val="center"/>
              <w:rPr>
                <w:sz w:val="20"/>
                <w:szCs w:val="20"/>
              </w:rPr>
            </w:pPr>
            <w:r w:rsidRPr="00496CEE">
              <w:rPr>
                <w:sz w:val="20"/>
                <w:szCs w:val="20"/>
              </w:rPr>
              <w:lastRenderedPageBreak/>
              <w:t>1.5.11.</w:t>
            </w:r>
          </w:p>
        </w:tc>
        <w:tc>
          <w:tcPr>
            <w:tcW w:w="1652" w:type="dxa"/>
            <w:shd w:val="clear" w:color="auto" w:fill="auto"/>
            <w:hideMark/>
          </w:tcPr>
          <w:p w:rsidR="00A11B9E" w:rsidRPr="00496CEE" w:rsidRDefault="00A11B9E" w:rsidP="00F57911">
            <w:pPr>
              <w:rPr>
                <w:sz w:val="20"/>
                <w:szCs w:val="20"/>
              </w:rPr>
            </w:pPr>
            <w:r w:rsidRPr="00496CEE">
              <w:rPr>
                <w:sz w:val="20"/>
                <w:szCs w:val="20"/>
              </w:rPr>
              <w:t>Количество лиц, достигших пенсионного возраста, подвергшихся политическим репрессиям и признанных жертвами политических репрессий в соответствии с Законом Российской Федерации от 18 октября 1991 года № 1761-1 «О реабилитации жертв политических репрессий», которым предоставлены меры поддержки в виде налоговых льгот по земельному налогу</w:t>
            </w:r>
          </w:p>
        </w:tc>
        <w:tc>
          <w:tcPr>
            <w:tcW w:w="1276" w:type="dxa"/>
            <w:shd w:val="clear" w:color="auto" w:fill="auto"/>
            <w:hideMark/>
          </w:tcPr>
          <w:p w:rsidR="00A11B9E" w:rsidRPr="00496CEE" w:rsidRDefault="00A11B9E" w:rsidP="00F57911">
            <w:pPr>
              <w:rPr>
                <w:sz w:val="20"/>
                <w:szCs w:val="20"/>
              </w:rPr>
            </w:pPr>
            <w:r w:rsidRPr="00496CEE">
              <w:rPr>
                <w:sz w:val="20"/>
                <w:szCs w:val="20"/>
              </w:rPr>
              <w:t>единиц</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0</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0</w:t>
            </w:r>
          </w:p>
        </w:tc>
        <w:tc>
          <w:tcPr>
            <w:tcW w:w="3828" w:type="dxa"/>
            <w:shd w:val="clear" w:color="auto" w:fill="auto"/>
            <w:hideMark/>
          </w:tcPr>
          <w:p w:rsidR="00A11B9E" w:rsidRPr="00496CEE" w:rsidRDefault="00A11B9E" w:rsidP="00F57911">
            <w:pPr>
              <w:rPr>
                <w:sz w:val="20"/>
                <w:szCs w:val="20"/>
              </w:rPr>
            </w:pPr>
            <w:r w:rsidRPr="00496CEE">
              <w:rPr>
                <w:sz w:val="20"/>
                <w:szCs w:val="20"/>
              </w:rPr>
              <w:t>Информация Межрайонной инспекции Федеральной налоговой службы России № 32 по Свердловской области</w:t>
            </w:r>
          </w:p>
        </w:tc>
      </w:tr>
      <w:tr w:rsidR="00A11B9E" w:rsidRPr="00496CEE" w:rsidTr="00F57911">
        <w:trPr>
          <w:trHeight w:val="2295"/>
        </w:trPr>
        <w:tc>
          <w:tcPr>
            <w:tcW w:w="900" w:type="dxa"/>
            <w:shd w:val="clear" w:color="auto" w:fill="auto"/>
            <w:hideMark/>
          </w:tcPr>
          <w:p w:rsidR="00A11B9E" w:rsidRPr="00496CEE" w:rsidRDefault="00A11B9E" w:rsidP="00F57911">
            <w:pPr>
              <w:jc w:val="center"/>
              <w:rPr>
                <w:sz w:val="20"/>
                <w:szCs w:val="20"/>
              </w:rPr>
            </w:pPr>
            <w:r w:rsidRPr="00496CEE">
              <w:rPr>
                <w:sz w:val="20"/>
                <w:szCs w:val="20"/>
              </w:rPr>
              <w:lastRenderedPageBreak/>
              <w:t>1.5.12.</w:t>
            </w:r>
          </w:p>
        </w:tc>
        <w:tc>
          <w:tcPr>
            <w:tcW w:w="1652" w:type="dxa"/>
            <w:shd w:val="clear" w:color="auto" w:fill="auto"/>
            <w:hideMark/>
          </w:tcPr>
          <w:p w:rsidR="00A11B9E" w:rsidRPr="00496CEE" w:rsidRDefault="00A11B9E" w:rsidP="00F57911">
            <w:pPr>
              <w:rPr>
                <w:sz w:val="20"/>
                <w:szCs w:val="20"/>
              </w:rPr>
            </w:pPr>
            <w:r w:rsidRPr="00496CEE">
              <w:rPr>
                <w:sz w:val="20"/>
                <w:szCs w:val="20"/>
              </w:rPr>
              <w:t>Количество супругов (супруг) умершего гражданина, которому присвоено звание "Почетный гражданин городского округа Верхняя Пышма", не вступивший (не вступившая) в повторный брак, которым предоставлены меры поддержки в виде налоговых льгот по земельному налогу</w:t>
            </w:r>
          </w:p>
        </w:tc>
        <w:tc>
          <w:tcPr>
            <w:tcW w:w="1276" w:type="dxa"/>
            <w:shd w:val="clear" w:color="auto" w:fill="auto"/>
            <w:hideMark/>
          </w:tcPr>
          <w:p w:rsidR="00A11B9E" w:rsidRPr="00496CEE" w:rsidRDefault="00A11B9E" w:rsidP="00F57911">
            <w:pPr>
              <w:rPr>
                <w:sz w:val="20"/>
                <w:szCs w:val="20"/>
              </w:rPr>
            </w:pPr>
            <w:r w:rsidRPr="00496CEE">
              <w:rPr>
                <w:sz w:val="20"/>
                <w:szCs w:val="20"/>
              </w:rPr>
              <w:t>единиц</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0</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 </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 </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 </w:t>
            </w:r>
          </w:p>
        </w:tc>
        <w:tc>
          <w:tcPr>
            <w:tcW w:w="3828" w:type="dxa"/>
            <w:shd w:val="clear" w:color="auto" w:fill="auto"/>
            <w:hideMark/>
          </w:tcPr>
          <w:p w:rsidR="00A11B9E" w:rsidRPr="00496CEE" w:rsidRDefault="00A11B9E" w:rsidP="00F57911">
            <w:pPr>
              <w:rPr>
                <w:sz w:val="20"/>
                <w:szCs w:val="20"/>
              </w:rPr>
            </w:pPr>
            <w:r w:rsidRPr="00496CEE">
              <w:rPr>
                <w:sz w:val="20"/>
                <w:szCs w:val="20"/>
              </w:rPr>
              <w:t>Информация Межрайонной инспекции Федеральной налоговой службы России № 32 по Свердловской области</w:t>
            </w:r>
          </w:p>
        </w:tc>
      </w:tr>
      <w:tr w:rsidR="00A11B9E" w:rsidRPr="00496CEE" w:rsidTr="00F57911">
        <w:trPr>
          <w:trHeight w:val="4590"/>
        </w:trPr>
        <w:tc>
          <w:tcPr>
            <w:tcW w:w="900" w:type="dxa"/>
            <w:shd w:val="clear" w:color="auto" w:fill="auto"/>
            <w:hideMark/>
          </w:tcPr>
          <w:p w:rsidR="00A11B9E" w:rsidRPr="00496CEE" w:rsidRDefault="00A11B9E" w:rsidP="00F57911">
            <w:pPr>
              <w:jc w:val="center"/>
              <w:rPr>
                <w:sz w:val="20"/>
                <w:szCs w:val="20"/>
              </w:rPr>
            </w:pPr>
            <w:r w:rsidRPr="00496CEE">
              <w:rPr>
                <w:sz w:val="20"/>
                <w:szCs w:val="20"/>
              </w:rPr>
              <w:lastRenderedPageBreak/>
              <w:t>1.5.13.</w:t>
            </w:r>
          </w:p>
        </w:tc>
        <w:tc>
          <w:tcPr>
            <w:tcW w:w="1652" w:type="dxa"/>
            <w:shd w:val="clear" w:color="auto" w:fill="auto"/>
            <w:hideMark/>
          </w:tcPr>
          <w:p w:rsidR="00A11B9E" w:rsidRPr="00496CEE" w:rsidRDefault="00A11B9E" w:rsidP="00F57911">
            <w:pPr>
              <w:rPr>
                <w:sz w:val="20"/>
                <w:szCs w:val="20"/>
              </w:rPr>
            </w:pPr>
            <w:r w:rsidRPr="00496CEE">
              <w:rPr>
                <w:sz w:val="20"/>
                <w:szCs w:val="20"/>
              </w:rPr>
              <w:t>Количество граждан, достигших возраста 60 и 55 лет (соответственно мужчины и женщины), и граждан,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имеющие звание ветерана в соответствии с Федеральным законом от 12 января 1995 года № 5-ФЗ «О ветеранах»,  которым предоставлены меры поддержки в виде налоговых льгот по земельному налогу</w:t>
            </w:r>
          </w:p>
        </w:tc>
        <w:tc>
          <w:tcPr>
            <w:tcW w:w="1276" w:type="dxa"/>
            <w:shd w:val="clear" w:color="auto" w:fill="auto"/>
            <w:hideMark/>
          </w:tcPr>
          <w:p w:rsidR="00A11B9E" w:rsidRPr="00496CEE" w:rsidRDefault="00A11B9E" w:rsidP="00F57911">
            <w:pPr>
              <w:rPr>
                <w:sz w:val="20"/>
                <w:szCs w:val="20"/>
              </w:rPr>
            </w:pPr>
            <w:r w:rsidRPr="00496CEE">
              <w:rPr>
                <w:sz w:val="20"/>
                <w:szCs w:val="20"/>
              </w:rPr>
              <w:t>единиц</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0</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0</w:t>
            </w:r>
          </w:p>
        </w:tc>
        <w:tc>
          <w:tcPr>
            <w:tcW w:w="3828" w:type="dxa"/>
            <w:shd w:val="clear" w:color="auto" w:fill="auto"/>
            <w:hideMark/>
          </w:tcPr>
          <w:p w:rsidR="00A11B9E" w:rsidRPr="00496CEE" w:rsidRDefault="00A11B9E" w:rsidP="00F57911">
            <w:pPr>
              <w:rPr>
                <w:sz w:val="20"/>
                <w:szCs w:val="20"/>
              </w:rPr>
            </w:pPr>
            <w:r w:rsidRPr="00496CEE">
              <w:rPr>
                <w:sz w:val="20"/>
                <w:szCs w:val="20"/>
              </w:rPr>
              <w:t>Информация Межрайонной инспекции Федеральной налоговой службы России № 32 по Свердловской области</w:t>
            </w:r>
          </w:p>
        </w:tc>
      </w:tr>
      <w:tr w:rsidR="00A11B9E" w:rsidRPr="00496CEE" w:rsidTr="00F57911">
        <w:trPr>
          <w:trHeight w:val="5610"/>
        </w:trPr>
        <w:tc>
          <w:tcPr>
            <w:tcW w:w="900" w:type="dxa"/>
            <w:shd w:val="clear" w:color="auto" w:fill="auto"/>
            <w:hideMark/>
          </w:tcPr>
          <w:p w:rsidR="00A11B9E" w:rsidRPr="00496CEE" w:rsidRDefault="00A11B9E" w:rsidP="00F57911">
            <w:pPr>
              <w:jc w:val="center"/>
              <w:rPr>
                <w:sz w:val="20"/>
                <w:szCs w:val="20"/>
              </w:rPr>
            </w:pPr>
            <w:r w:rsidRPr="00496CEE">
              <w:rPr>
                <w:sz w:val="20"/>
                <w:szCs w:val="20"/>
              </w:rPr>
              <w:lastRenderedPageBreak/>
              <w:t>1.5.14.</w:t>
            </w:r>
          </w:p>
        </w:tc>
        <w:tc>
          <w:tcPr>
            <w:tcW w:w="1652" w:type="dxa"/>
            <w:shd w:val="clear" w:color="auto" w:fill="auto"/>
            <w:hideMark/>
          </w:tcPr>
          <w:p w:rsidR="00A11B9E" w:rsidRPr="00496CEE" w:rsidRDefault="00A11B9E" w:rsidP="00F57911">
            <w:pPr>
              <w:rPr>
                <w:sz w:val="20"/>
                <w:szCs w:val="20"/>
              </w:rPr>
            </w:pPr>
            <w:r w:rsidRPr="00496CEE">
              <w:rPr>
                <w:sz w:val="20"/>
                <w:szCs w:val="20"/>
              </w:rPr>
              <w:t xml:space="preserve">Количество граждан, достигших возраста 60 и 55 лет (соответственно мужчины и женщины), и граждан,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 1761-1 «О реабилитации жертв </w:t>
            </w:r>
            <w:r w:rsidRPr="00496CEE">
              <w:rPr>
                <w:sz w:val="20"/>
                <w:szCs w:val="20"/>
              </w:rPr>
              <w:lastRenderedPageBreak/>
              <w:t>политических репрессий»,  которым предоставлены меры поддержки в виде налоговых льгот по земельному налогу</w:t>
            </w:r>
          </w:p>
        </w:tc>
        <w:tc>
          <w:tcPr>
            <w:tcW w:w="1276" w:type="dxa"/>
            <w:shd w:val="clear" w:color="auto" w:fill="auto"/>
            <w:hideMark/>
          </w:tcPr>
          <w:p w:rsidR="00A11B9E" w:rsidRPr="00496CEE" w:rsidRDefault="00A11B9E" w:rsidP="00F57911">
            <w:pPr>
              <w:rPr>
                <w:sz w:val="20"/>
                <w:szCs w:val="20"/>
              </w:rPr>
            </w:pPr>
            <w:r w:rsidRPr="00496CEE">
              <w:rPr>
                <w:sz w:val="20"/>
                <w:szCs w:val="20"/>
              </w:rPr>
              <w:lastRenderedPageBreak/>
              <w:t>единиц</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0</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0</w:t>
            </w:r>
          </w:p>
        </w:tc>
        <w:tc>
          <w:tcPr>
            <w:tcW w:w="3828" w:type="dxa"/>
            <w:shd w:val="clear" w:color="auto" w:fill="auto"/>
            <w:hideMark/>
          </w:tcPr>
          <w:p w:rsidR="00A11B9E" w:rsidRPr="00496CEE" w:rsidRDefault="00A11B9E" w:rsidP="00F57911">
            <w:pPr>
              <w:rPr>
                <w:sz w:val="20"/>
                <w:szCs w:val="20"/>
              </w:rPr>
            </w:pPr>
            <w:r w:rsidRPr="00496CEE">
              <w:rPr>
                <w:sz w:val="20"/>
                <w:szCs w:val="20"/>
              </w:rPr>
              <w:t>Информация Межрайонной инспекции Федеральной налоговой службы России № 32 по Свердловской области</w:t>
            </w:r>
          </w:p>
        </w:tc>
      </w:tr>
      <w:tr w:rsidR="00A11B9E" w:rsidRPr="00496CEE" w:rsidTr="00F57911">
        <w:trPr>
          <w:trHeight w:val="8190"/>
        </w:trPr>
        <w:tc>
          <w:tcPr>
            <w:tcW w:w="900" w:type="dxa"/>
            <w:shd w:val="clear" w:color="auto" w:fill="auto"/>
            <w:hideMark/>
          </w:tcPr>
          <w:p w:rsidR="00A11B9E" w:rsidRPr="00496CEE" w:rsidRDefault="00A11B9E" w:rsidP="00F57911">
            <w:pPr>
              <w:jc w:val="center"/>
              <w:rPr>
                <w:sz w:val="20"/>
                <w:szCs w:val="20"/>
              </w:rPr>
            </w:pPr>
            <w:r w:rsidRPr="00496CEE">
              <w:rPr>
                <w:sz w:val="20"/>
                <w:szCs w:val="20"/>
              </w:rPr>
              <w:lastRenderedPageBreak/>
              <w:t>1.5.15.</w:t>
            </w:r>
          </w:p>
        </w:tc>
        <w:tc>
          <w:tcPr>
            <w:tcW w:w="1652" w:type="dxa"/>
            <w:shd w:val="clear" w:color="auto" w:fill="auto"/>
            <w:hideMark/>
          </w:tcPr>
          <w:p w:rsidR="00A11B9E" w:rsidRPr="00496CEE" w:rsidRDefault="00A11B9E" w:rsidP="00F57911">
            <w:pPr>
              <w:rPr>
                <w:sz w:val="20"/>
                <w:szCs w:val="20"/>
              </w:rPr>
            </w:pPr>
            <w:r w:rsidRPr="00496CEE">
              <w:rPr>
                <w:sz w:val="20"/>
                <w:szCs w:val="20"/>
              </w:rPr>
              <w:t xml:space="preserve">Количество садоводческих или огороднических товариществ, гаражно-строительных, жилищных, жилищно-строительных кооперативов (далее- некоммерческих организаций), получивших налоговую льготу по земельному налогу в части, приходящейся на физических лиц, являющихся членами данных некоммерческих организаций и относящихся к следующим категориям:1) Герои Советского Союза, Герои Российской Федерации, полные кавалеры ордена Славы;2) инвалиды I и II групп инвалидности;3) инвалиды с </w:t>
            </w:r>
            <w:r w:rsidRPr="00496CEE">
              <w:rPr>
                <w:sz w:val="20"/>
                <w:szCs w:val="20"/>
              </w:rPr>
              <w:lastRenderedPageBreak/>
              <w:t xml:space="preserve">детства, дети-инвалиды;4) ветераны и инвалиды Великой Отечественной войны, а также ветераны и инвалиды боевых действий;5) физические лица, имеющие право на получение социальной поддержки в соответствии с Законом Российской Федерации от 15 мая 1991 года № 1244-1 «О социальной защите граждан, подвергшихся воздействию радиации вследствие катастрофы на Чернобыльской АЭС», Федеральным законом от 26 ноября 1998 года № 175-ФЗ «О социальной защите </w:t>
            </w:r>
          </w:p>
        </w:tc>
        <w:tc>
          <w:tcPr>
            <w:tcW w:w="1276" w:type="dxa"/>
            <w:shd w:val="clear" w:color="auto" w:fill="auto"/>
            <w:hideMark/>
          </w:tcPr>
          <w:p w:rsidR="00A11B9E" w:rsidRPr="00496CEE" w:rsidRDefault="00A11B9E" w:rsidP="00F57911">
            <w:pPr>
              <w:rPr>
                <w:sz w:val="20"/>
                <w:szCs w:val="20"/>
              </w:rPr>
            </w:pPr>
            <w:r w:rsidRPr="00496CEE">
              <w:rPr>
                <w:sz w:val="20"/>
                <w:szCs w:val="20"/>
              </w:rPr>
              <w:lastRenderedPageBreak/>
              <w:t>единиц</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30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30</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30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30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30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30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30</w:t>
            </w:r>
          </w:p>
        </w:tc>
        <w:tc>
          <w:tcPr>
            <w:tcW w:w="3828" w:type="dxa"/>
            <w:shd w:val="clear" w:color="auto" w:fill="auto"/>
            <w:hideMark/>
          </w:tcPr>
          <w:p w:rsidR="00A11B9E" w:rsidRPr="00496CEE" w:rsidRDefault="00A11B9E" w:rsidP="00F57911">
            <w:pPr>
              <w:rPr>
                <w:sz w:val="20"/>
                <w:szCs w:val="20"/>
              </w:rPr>
            </w:pPr>
            <w:r w:rsidRPr="00496CEE">
              <w:rPr>
                <w:sz w:val="20"/>
                <w:szCs w:val="20"/>
              </w:rPr>
              <w:t>Информация Межрайонной инспекции Федеральной налоговой службы России № 32 по Свердловской области</w:t>
            </w:r>
          </w:p>
        </w:tc>
      </w:tr>
      <w:tr w:rsidR="00A11B9E" w:rsidRPr="00496CEE" w:rsidTr="00F57911">
        <w:trPr>
          <w:trHeight w:val="2550"/>
        </w:trPr>
        <w:tc>
          <w:tcPr>
            <w:tcW w:w="900" w:type="dxa"/>
            <w:shd w:val="clear" w:color="auto" w:fill="auto"/>
            <w:hideMark/>
          </w:tcPr>
          <w:p w:rsidR="00A11B9E" w:rsidRPr="00496CEE" w:rsidRDefault="00A11B9E" w:rsidP="00F57911">
            <w:pPr>
              <w:jc w:val="center"/>
              <w:rPr>
                <w:sz w:val="20"/>
                <w:szCs w:val="20"/>
              </w:rPr>
            </w:pPr>
            <w:r w:rsidRPr="00496CEE">
              <w:rPr>
                <w:sz w:val="20"/>
                <w:szCs w:val="20"/>
              </w:rPr>
              <w:lastRenderedPageBreak/>
              <w:t>1.5.16.</w:t>
            </w:r>
          </w:p>
        </w:tc>
        <w:tc>
          <w:tcPr>
            <w:tcW w:w="1652" w:type="dxa"/>
            <w:shd w:val="clear" w:color="auto" w:fill="auto"/>
            <w:hideMark/>
          </w:tcPr>
          <w:p w:rsidR="00A11B9E" w:rsidRPr="00496CEE" w:rsidRDefault="00A11B9E" w:rsidP="00F57911">
            <w:pPr>
              <w:rPr>
                <w:sz w:val="20"/>
                <w:szCs w:val="20"/>
              </w:rPr>
            </w:pPr>
            <w:r w:rsidRPr="00496CEE">
              <w:rPr>
                <w:sz w:val="20"/>
                <w:szCs w:val="20"/>
              </w:rPr>
              <w:t>Количество супругов (супруг) умершего гражданина, которому присвоено звание «Почетный гражданин городского округа Верхняя Пышма», не вступивший (не вступившая) в повторный брак, которым предоставлены меры поддержки в виде налоговых льгот по налогу на имущество физических лиц</w:t>
            </w:r>
          </w:p>
        </w:tc>
        <w:tc>
          <w:tcPr>
            <w:tcW w:w="1276" w:type="dxa"/>
            <w:shd w:val="clear" w:color="auto" w:fill="auto"/>
            <w:hideMark/>
          </w:tcPr>
          <w:p w:rsidR="00A11B9E" w:rsidRPr="00496CEE" w:rsidRDefault="00A11B9E" w:rsidP="00F57911">
            <w:pPr>
              <w:rPr>
                <w:sz w:val="20"/>
                <w:szCs w:val="20"/>
              </w:rPr>
            </w:pPr>
            <w:r w:rsidRPr="00496CEE">
              <w:rPr>
                <w:sz w:val="20"/>
                <w:szCs w:val="20"/>
              </w:rPr>
              <w:t>единиц</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0</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0</w:t>
            </w:r>
          </w:p>
        </w:tc>
        <w:tc>
          <w:tcPr>
            <w:tcW w:w="3828" w:type="dxa"/>
            <w:shd w:val="clear" w:color="auto" w:fill="auto"/>
            <w:hideMark/>
          </w:tcPr>
          <w:p w:rsidR="00A11B9E" w:rsidRPr="00496CEE" w:rsidRDefault="00A11B9E" w:rsidP="00F57911">
            <w:pPr>
              <w:rPr>
                <w:sz w:val="20"/>
                <w:szCs w:val="20"/>
              </w:rPr>
            </w:pPr>
            <w:r w:rsidRPr="00496CEE">
              <w:rPr>
                <w:sz w:val="20"/>
                <w:szCs w:val="20"/>
              </w:rPr>
              <w:t>Информация Межрайонной инспекции Федеральной налоговой службы России № 32 по Свердловской области</w:t>
            </w:r>
          </w:p>
        </w:tc>
      </w:tr>
      <w:tr w:rsidR="00A11B9E" w:rsidRPr="00496CEE" w:rsidTr="00F57911">
        <w:trPr>
          <w:trHeight w:val="1785"/>
        </w:trPr>
        <w:tc>
          <w:tcPr>
            <w:tcW w:w="900" w:type="dxa"/>
            <w:shd w:val="clear" w:color="auto" w:fill="auto"/>
            <w:hideMark/>
          </w:tcPr>
          <w:p w:rsidR="00A11B9E" w:rsidRPr="00496CEE" w:rsidRDefault="00A11B9E" w:rsidP="00F57911">
            <w:pPr>
              <w:jc w:val="center"/>
              <w:rPr>
                <w:sz w:val="20"/>
                <w:szCs w:val="20"/>
              </w:rPr>
            </w:pPr>
            <w:r w:rsidRPr="00496CEE">
              <w:rPr>
                <w:sz w:val="20"/>
                <w:szCs w:val="20"/>
              </w:rPr>
              <w:t>1.5.17.</w:t>
            </w:r>
          </w:p>
        </w:tc>
        <w:tc>
          <w:tcPr>
            <w:tcW w:w="1652" w:type="dxa"/>
            <w:shd w:val="clear" w:color="auto" w:fill="auto"/>
            <w:hideMark/>
          </w:tcPr>
          <w:p w:rsidR="00A11B9E" w:rsidRPr="00496CEE" w:rsidRDefault="00A11B9E" w:rsidP="00F57911">
            <w:pPr>
              <w:rPr>
                <w:sz w:val="20"/>
                <w:szCs w:val="20"/>
              </w:rPr>
            </w:pPr>
            <w:r w:rsidRPr="00496CEE">
              <w:rPr>
                <w:sz w:val="20"/>
                <w:szCs w:val="20"/>
              </w:rPr>
              <w:t>Количество детей-сирот и детей, оставшихся без попечения родителей, которым предоставлены меры поддержки в виде налоговых льгот по налогу на имущество физических лиц</w:t>
            </w:r>
          </w:p>
        </w:tc>
        <w:tc>
          <w:tcPr>
            <w:tcW w:w="1276" w:type="dxa"/>
            <w:shd w:val="clear" w:color="auto" w:fill="auto"/>
            <w:hideMark/>
          </w:tcPr>
          <w:p w:rsidR="00A11B9E" w:rsidRPr="00496CEE" w:rsidRDefault="00A11B9E" w:rsidP="00F57911">
            <w:pPr>
              <w:rPr>
                <w:sz w:val="20"/>
                <w:szCs w:val="20"/>
              </w:rPr>
            </w:pPr>
            <w:r w:rsidRPr="00496CEE">
              <w:rPr>
                <w:sz w:val="20"/>
                <w:szCs w:val="20"/>
              </w:rPr>
              <w:t>единиц</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0</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0</w:t>
            </w:r>
          </w:p>
        </w:tc>
        <w:tc>
          <w:tcPr>
            <w:tcW w:w="3828" w:type="dxa"/>
            <w:shd w:val="clear" w:color="auto" w:fill="auto"/>
            <w:hideMark/>
          </w:tcPr>
          <w:p w:rsidR="00A11B9E" w:rsidRPr="00496CEE" w:rsidRDefault="00A11B9E" w:rsidP="00F57911">
            <w:pPr>
              <w:rPr>
                <w:sz w:val="20"/>
                <w:szCs w:val="20"/>
              </w:rPr>
            </w:pPr>
            <w:r w:rsidRPr="00496CEE">
              <w:rPr>
                <w:sz w:val="20"/>
                <w:szCs w:val="20"/>
              </w:rPr>
              <w:t>Информация Межрайонной инспекции Федеральной налоговой службы России № 32 по Свердловской области</w:t>
            </w:r>
          </w:p>
        </w:tc>
      </w:tr>
      <w:tr w:rsidR="00A11B9E" w:rsidRPr="00496CEE" w:rsidTr="00F57911">
        <w:trPr>
          <w:trHeight w:val="255"/>
        </w:trPr>
        <w:tc>
          <w:tcPr>
            <w:tcW w:w="900" w:type="dxa"/>
            <w:shd w:val="clear" w:color="000000" w:fill="FFFFFF"/>
            <w:hideMark/>
          </w:tcPr>
          <w:p w:rsidR="00A11B9E" w:rsidRPr="00496CEE" w:rsidRDefault="00A11B9E" w:rsidP="00F57911">
            <w:pPr>
              <w:jc w:val="center"/>
              <w:rPr>
                <w:b/>
                <w:bCs/>
                <w:color w:val="000000"/>
                <w:sz w:val="20"/>
                <w:szCs w:val="20"/>
              </w:rPr>
            </w:pPr>
            <w:r w:rsidRPr="00496CEE">
              <w:rPr>
                <w:b/>
                <w:bCs/>
                <w:color w:val="000000"/>
                <w:sz w:val="20"/>
                <w:szCs w:val="20"/>
              </w:rPr>
              <w:t>2.</w:t>
            </w:r>
          </w:p>
        </w:tc>
        <w:tc>
          <w:tcPr>
            <w:tcW w:w="14835" w:type="dxa"/>
            <w:gridSpan w:val="12"/>
            <w:shd w:val="clear" w:color="000000" w:fill="FFFFFF"/>
            <w:vAlign w:val="center"/>
            <w:hideMark/>
          </w:tcPr>
          <w:p w:rsidR="00A11B9E" w:rsidRPr="00496CEE" w:rsidRDefault="00A11B9E" w:rsidP="00F57911">
            <w:pPr>
              <w:rPr>
                <w:b/>
                <w:bCs/>
                <w:color w:val="000000"/>
                <w:sz w:val="20"/>
                <w:szCs w:val="20"/>
              </w:rPr>
            </w:pPr>
            <w:r w:rsidRPr="00496CEE">
              <w:rPr>
                <w:b/>
                <w:bCs/>
                <w:color w:val="000000"/>
                <w:sz w:val="20"/>
                <w:szCs w:val="20"/>
              </w:rPr>
              <w:t>Подпрограмма 2. «Профилактика инфекционных заболеваний в городском округе Верхняя Пышма до 2027 года»</w:t>
            </w:r>
          </w:p>
        </w:tc>
      </w:tr>
      <w:tr w:rsidR="00A11B9E" w:rsidRPr="00496CEE" w:rsidTr="00F57911">
        <w:trPr>
          <w:trHeight w:val="255"/>
        </w:trPr>
        <w:tc>
          <w:tcPr>
            <w:tcW w:w="900" w:type="dxa"/>
            <w:shd w:val="clear" w:color="000000" w:fill="FFFFFF"/>
            <w:hideMark/>
          </w:tcPr>
          <w:p w:rsidR="00A11B9E" w:rsidRPr="00496CEE" w:rsidRDefault="00A11B9E" w:rsidP="00F57911">
            <w:pPr>
              <w:jc w:val="center"/>
              <w:rPr>
                <w:b/>
                <w:bCs/>
                <w:color w:val="000000"/>
                <w:sz w:val="20"/>
                <w:szCs w:val="20"/>
              </w:rPr>
            </w:pPr>
            <w:r w:rsidRPr="00496CEE">
              <w:rPr>
                <w:b/>
                <w:bCs/>
                <w:color w:val="000000"/>
                <w:sz w:val="20"/>
                <w:szCs w:val="20"/>
              </w:rPr>
              <w:t>2.</w:t>
            </w:r>
          </w:p>
        </w:tc>
        <w:tc>
          <w:tcPr>
            <w:tcW w:w="14835" w:type="dxa"/>
            <w:gridSpan w:val="12"/>
            <w:shd w:val="clear" w:color="000000" w:fill="FFFFFF"/>
            <w:vAlign w:val="center"/>
            <w:hideMark/>
          </w:tcPr>
          <w:p w:rsidR="00A11B9E" w:rsidRPr="00496CEE" w:rsidRDefault="00A11B9E" w:rsidP="00F57911">
            <w:pPr>
              <w:rPr>
                <w:b/>
                <w:bCs/>
                <w:color w:val="000000"/>
                <w:sz w:val="20"/>
                <w:szCs w:val="20"/>
              </w:rPr>
            </w:pPr>
            <w:r w:rsidRPr="00496CEE">
              <w:rPr>
                <w:b/>
                <w:bCs/>
                <w:color w:val="000000"/>
                <w:sz w:val="20"/>
                <w:szCs w:val="20"/>
              </w:rPr>
              <w:t>Цель 2. Снижение уровня распространенности и сохранение на спорадическом уровне распространенности инфекционных заболеваний (клещевой энцефалит, гепатит А)</w:t>
            </w:r>
          </w:p>
        </w:tc>
      </w:tr>
      <w:tr w:rsidR="00A11B9E" w:rsidRPr="00496CEE" w:rsidTr="00F57911">
        <w:trPr>
          <w:trHeight w:val="255"/>
        </w:trPr>
        <w:tc>
          <w:tcPr>
            <w:tcW w:w="900" w:type="dxa"/>
            <w:shd w:val="clear" w:color="000000" w:fill="FFFFFF"/>
            <w:hideMark/>
          </w:tcPr>
          <w:p w:rsidR="00A11B9E" w:rsidRPr="00496CEE" w:rsidRDefault="00A11B9E" w:rsidP="00F57911">
            <w:pPr>
              <w:jc w:val="center"/>
              <w:rPr>
                <w:color w:val="000000"/>
                <w:sz w:val="20"/>
                <w:szCs w:val="20"/>
              </w:rPr>
            </w:pPr>
            <w:r w:rsidRPr="00496CEE">
              <w:rPr>
                <w:color w:val="000000"/>
                <w:sz w:val="20"/>
                <w:szCs w:val="20"/>
              </w:rPr>
              <w:lastRenderedPageBreak/>
              <w:t>2.1.</w:t>
            </w:r>
          </w:p>
        </w:tc>
        <w:tc>
          <w:tcPr>
            <w:tcW w:w="14835" w:type="dxa"/>
            <w:gridSpan w:val="12"/>
            <w:shd w:val="clear" w:color="000000" w:fill="FFFFFF"/>
            <w:vAlign w:val="center"/>
            <w:hideMark/>
          </w:tcPr>
          <w:p w:rsidR="00A11B9E" w:rsidRPr="00496CEE" w:rsidRDefault="00A11B9E" w:rsidP="00F57911">
            <w:pPr>
              <w:rPr>
                <w:color w:val="000000"/>
                <w:sz w:val="20"/>
                <w:szCs w:val="20"/>
              </w:rPr>
            </w:pPr>
            <w:r w:rsidRPr="00496CEE">
              <w:rPr>
                <w:color w:val="000000"/>
                <w:sz w:val="20"/>
                <w:szCs w:val="20"/>
              </w:rPr>
              <w:t>Задача 2.1. Реализация мероприятий, направленных на снижение заболеваемости, связанных со средствами специфической профилактики</w:t>
            </w:r>
          </w:p>
        </w:tc>
      </w:tr>
      <w:tr w:rsidR="00A11B9E" w:rsidRPr="00496CEE" w:rsidTr="00F57911">
        <w:trPr>
          <w:trHeight w:val="2805"/>
        </w:trPr>
        <w:tc>
          <w:tcPr>
            <w:tcW w:w="900" w:type="dxa"/>
            <w:shd w:val="clear" w:color="auto" w:fill="auto"/>
            <w:hideMark/>
          </w:tcPr>
          <w:p w:rsidR="00A11B9E" w:rsidRPr="00496CEE" w:rsidRDefault="00A11B9E" w:rsidP="00F57911">
            <w:pPr>
              <w:jc w:val="center"/>
              <w:rPr>
                <w:sz w:val="20"/>
                <w:szCs w:val="20"/>
              </w:rPr>
            </w:pPr>
            <w:r w:rsidRPr="00496CEE">
              <w:rPr>
                <w:sz w:val="20"/>
                <w:szCs w:val="20"/>
              </w:rPr>
              <w:t>2.1.1.</w:t>
            </w:r>
          </w:p>
        </w:tc>
        <w:tc>
          <w:tcPr>
            <w:tcW w:w="1652" w:type="dxa"/>
            <w:shd w:val="clear" w:color="auto" w:fill="auto"/>
            <w:hideMark/>
          </w:tcPr>
          <w:p w:rsidR="00A11B9E" w:rsidRPr="00496CEE" w:rsidRDefault="00A11B9E" w:rsidP="00F57911">
            <w:pPr>
              <w:rPr>
                <w:sz w:val="20"/>
                <w:szCs w:val="20"/>
              </w:rPr>
            </w:pPr>
            <w:r w:rsidRPr="00496CEE">
              <w:rPr>
                <w:sz w:val="20"/>
                <w:szCs w:val="20"/>
              </w:rPr>
              <w:t>Количество детей, охваченных паразитологическим обследованием из числа детей, оставшихся без попечения родителей; детей - инвалидов; детей из многодетных семей; детей, из семей, имеющих среднедушевой доход ниже прожиточного минимума, установленного в Свердловской области</w:t>
            </w:r>
          </w:p>
        </w:tc>
        <w:tc>
          <w:tcPr>
            <w:tcW w:w="1276" w:type="dxa"/>
            <w:shd w:val="clear" w:color="auto" w:fill="auto"/>
            <w:hideMark/>
          </w:tcPr>
          <w:p w:rsidR="00A11B9E" w:rsidRPr="00496CEE" w:rsidRDefault="00A11B9E" w:rsidP="00F57911">
            <w:pPr>
              <w:rPr>
                <w:sz w:val="20"/>
                <w:szCs w:val="20"/>
              </w:rPr>
            </w:pPr>
            <w:r w:rsidRPr="00496CEE">
              <w:rPr>
                <w:sz w:val="20"/>
                <w:szCs w:val="20"/>
              </w:rPr>
              <w:t>количество детей</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500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1033</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500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500</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500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500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500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500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500</w:t>
            </w:r>
          </w:p>
        </w:tc>
        <w:tc>
          <w:tcPr>
            <w:tcW w:w="3828" w:type="dxa"/>
            <w:shd w:val="clear" w:color="auto" w:fill="auto"/>
            <w:hideMark/>
          </w:tcPr>
          <w:p w:rsidR="00A11B9E" w:rsidRPr="00496CEE" w:rsidRDefault="00A11B9E" w:rsidP="00F57911">
            <w:pPr>
              <w:rPr>
                <w:sz w:val="20"/>
                <w:szCs w:val="20"/>
              </w:rPr>
            </w:pPr>
            <w:r w:rsidRPr="00496CEE">
              <w:rPr>
                <w:sz w:val="20"/>
                <w:szCs w:val="20"/>
              </w:rPr>
              <w:t>Отчет МКУ "Управление образования городского округа Верхняя Пышма"</w:t>
            </w:r>
          </w:p>
        </w:tc>
      </w:tr>
      <w:tr w:rsidR="00A11B9E" w:rsidRPr="00496CEE" w:rsidTr="00F57911">
        <w:trPr>
          <w:trHeight w:val="3346"/>
        </w:trPr>
        <w:tc>
          <w:tcPr>
            <w:tcW w:w="900" w:type="dxa"/>
            <w:shd w:val="clear" w:color="auto" w:fill="auto"/>
            <w:hideMark/>
          </w:tcPr>
          <w:p w:rsidR="00A11B9E" w:rsidRPr="00496CEE" w:rsidRDefault="00A11B9E" w:rsidP="00F57911">
            <w:pPr>
              <w:jc w:val="center"/>
              <w:rPr>
                <w:sz w:val="20"/>
                <w:szCs w:val="20"/>
              </w:rPr>
            </w:pPr>
            <w:r w:rsidRPr="00496CEE">
              <w:rPr>
                <w:sz w:val="20"/>
                <w:szCs w:val="20"/>
              </w:rPr>
              <w:t>2.1.2.</w:t>
            </w:r>
          </w:p>
        </w:tc>
        <w:tc>
          <w:tcPr>
            <w:tcW w:w="1652" w:type="dxa"/>
            <w:shd w:val="clear" w:color="auto" w:fill="auto"/>
            <w:hideMark/>
          </w:tcPr>
          <w:p w:rsidR="00A11B9E" w:rsidRPr="00496CEE" w:rsidRDefault="00A11B9E" w:rsidP="00F57911">
            <w:pPr>
              <w:rPr>
                <w:sz w:val="20"/>
                <w:szCs w:val="20"/>
              </w:rPr>
            </w:pPr>
            <w:r w:rsidRPr="00496CEE">
              <w:rPr>
                <w:sz w:val="20"/>
                <w:szCs w:val="20"/>
              </w:rPr>
              <w:t>Количество детей городского округа Верхняя Пышма в возрасте от 1,5 до 17 лет охваченных профилактическими прививками (ревакцинации) против  клещевого энцефалита</w:t>
            </w:r>
          </w:p>
        </w:tc>
        <w:tc>
          <w:tcPr>
            <w:tcW w:w="1276" w:type="dxa"/>
            <w:shd w:val="clear" w:color="auto" w:fill="auto"/>
            <w:hideMark/>
          </w:tcPr>
          <w:p w:rsidR="00A11B9E" w:rsidRPr="00496CEE" w:rsidRDefault="00A11B9E" w:rsidP="00F57911">
            <w:pPr>
              <w:rPr>
                <w:sz w:val="20"/>
                <w:szCs w:val="20"/>
              </w:rPr>
            </w:pPr>
            <w:r w:rsidRPr="00496CEE">
              <w:rPr>
                <w:sz w:val="20"/>
                <w:szCs w:val="20"/>
              </w:rPr>
              <w:t>количество детей</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1670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1670</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2060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1670</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1670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1670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1670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1670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1670</w:t>
            </w:r>
          </w:p>
        </w:tc>
        <w:tc>
          <w:tcPr>
            <w:tcW w:w="3828" w:type="dxa"/>
            <w:shd w:val="clear" w:color="auto" w:fill="auto"/>
            <w:hideMark/>
          </w:tcPr>
          <w:p w:rsidR="00A11B9E" w:rsidRPr="00496CEE" w:rsidRDefault="00A11B9E" w:rsidP="00F57911">
            <w:pPr>
              <w:rPr>
                <w:sz w:val="20"/>
                <w:szCs w:val="20"/>
              </w:rPr>
            </w:pPr>
            <w:r w:rsidRPr="00496CEE">
              <w:rPr>
                <w:sz w:val="20"/>
                <w:szCs w:val="20"/>
              </w:rPr>
              <w:t>Форма федерального статистического наблюдения № 5 "Сведения о профилактических прививках", Приказ Министерства здравоохранения Российской Федерации от 01.10.2014 № 109 "Об утверждении регионального календаря профилактических прививок Свердловской области",</w:t>
            </w:r>
          </w:p>
        </w:tc>
      </w:tr>
      <w:tr w:rsidR="00A11B9E" w:rsidRPr="00496CEE" w:rsidTr="00F57911">
        <w:trPr>
          <w:trHeight w:val="2690"/>
        </w:trPr>
        <w:tc>
          <w:tcPr>
            <w:tcW w:w="900" w:type="dxa"/>
            <w:shd w:val="clear" w:color="auto" w:fill="auto"/>
            <w:hideMark/>
          </w:tcPr>
          <w:p w:rsidR="00A11B9E" w:rsidRPr="00496CEE" w:rsidRDefault="00A11B9E" w:rsidP="00F57911">
            <w:pPr>
              <w:jc w:val="center"/>
              <w:rPr>
                <w:sz w:val="20"/>
                <w:szCs w:val="20"/>
              </w:rPr>
            </w:pPr>
            <w:r w:rsidRPr="00496CEE">
              <w:rPr>
                <w:sz w:val="20"/>
                <w:szCs w:val="20"/>
              </w:rPr>
              <w:lastRenderedPageBreak/>
              <w:t>2.1.3.</w:t>
            </w:r>
          </w:p>
        </w:tc>
        <w:tc>
          <w:tcPr>
            <w:tcW w:w="1652" w:type="dxa"/>
            <w:shd w:val="clear" w:color="auto" w:fill="auto"/>
            <w:hideMark/>
          </w:tcPr>
          <w:p w:rsidR="00A11B9E" w:rsidRPr="00496CEE" w:rsidRDefault="00A11B9E" w:rsidP="00F57911">
            <w:pPr>
              <w:rPr>
                <w:sz w:val="20"/>
                <w:szCs w:val="20"/>
              </w:rPr>
            </w:pPr>
            <w:r w:rsidRPr="00496CEE">
              <w:rPr>
                <w:sz w:val="20"/>
                <w:szCs w:val="20"/>
              </w:rPr>
              <w:t>Количество детей городского округа Верхняя Пышма в возрасте от 6 до 12 лет охваченных профилактическими прививками   против гепатита А</w:t>
            </w:r>
          </w:p>
        </w:tc>
        <w:tc>
          <w:tcPr>
            <w:tcW w:w="1276" w:type="dxa"/>
            <w:shd w:val="clear" w:color="auto" w:fill="auto"/>
            <w:hideMark/>
          </w:tcPr>
          <w:p w:rsidR="00A11B9E" w:rsidRPr="00496CEE" w:rsidRDefault="00A11B9E" w:rsidP="00F57911">
            <w:pPr>
              <w:rPr>
                <w:sz w:val="20"/>
                <w:szCs w:val="20"/>
              </w:rPr>
            </w:pPr>
            <w:r w:rsidRPr="00496CEE">
              <w:rPr>
                <w:sz w:val="20"/>
                <w:szCs w:val="20"/>
              </w:rPr>
              <w:t>количество детей</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870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870</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420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870</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870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870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870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870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870</w:t>
            </w:r>
          </w:p>
        </w:tc>
        <w:tc>
          <w:tcPr>
            <w:tcW w:w="3828" w:type="dxa"/>
            <w:shd w:val="clear" w:color="auto" w:fill="auto"/>
            <w:hideMark/>
          </w:tcPr>
          <w:p w:rsidR="00A11B9E" w:rsidRPr="00496CEE" w:rsidRDefault="00A11B9E" w:rsidP="00F57911">
            <w:pPr>
              <w:rPr>
                <w:sz w:val="20"/>
                <w:szCs w:val="20"/>
              </w:rPr>
            </w:pPr>
            <w:r w:rsidRPr="00496CEE">
              <w:rPr>
                <w:sz w:val="20"/>
                <w:szCs w:val="20"/>
              </w:rPr>
              <w:t>Форма федерального статистического наблюдения № 5 "Сведения о профилактических прививках", Приказ Министерства здравоохранения Российской Федерации от 01.10.2014 № 109 "Об утверждении регионального календаря профилактических прививок Свердловской области",</w:t>
            </w:r>
          </w:p>
        </w:tc>
      </w:tr>
      <w:tr w:rsidR="00A11B9E" w:rsidRPr="00496CEE" w:rsidTr="00F57911">
        <w:trPr>
          <w:trHeight w:val="255"/>
        </w:trPr>
        <w:tc>
          <w:tcPr>
            <w:tcW w:w="900" w:type="dxa"/>
            <w:shd w:val="clear" w:color="000000" w:fill="FFFFFF"/>
            <w:hideMark/>
          </w:tcPr>
          <w:p w:rsidR="00A11B9E" w:rsidRPr="00496CEE" w:rsidRDefault="00A11B9E" w:rsidP="00F57911">
            <w:pPr>
              <w:jc w:val="center"/>
              <w:rPr>
                <w:color w:val="000000"/>
                <w:sz w:val="20"/>
                <w:szCs w:val="20"/>
              </w:rPr>
            </w:pPr>
            <w:r w:rsidRPr="00496CEE">
              <w:rPr>
                <w:color w:val="000000"/>
                <w:sz w:val="20"/>
                <w:szCs w:val="20"/>
              </w:rPr>
              <w:t>2.2.</w:t>
            </w:r>
          </w:p>
        </w:tc>
        <w:tc>
          <w:tcPr>
            <w:tcW w:w="14835" w:type="dxa"/>
            <w:gridSpan w:val="12"/>
            <w:shd w:val="clear" w:color="000000" w:fill="FFFFFF"/>
            <w:vAlign w:val="center"/>
            <w:hideMark/>
          </w:tcPr>
          <w:p w:rsidR="00A11B9E" w:rsidRPr="00496CEE" w:rsidRDefault="00A11B9E" w:rsidP="00F57911">
            <w:pPr>
              <w:rPr>
                <w:color w:val="000000"/>
                <w:sz w:val="20"/>
                <w:szCs w:val="20"/>
              </w:rPr>
            </w:pPr>
            <w:r w:rsidRPr="00496CEE">
              <w:rPr>
                <w:color w:val="000000"/>
                <w:sz w:val="20"/>
                <w:szCs w:val="20"/>
              </w:rPr>
              <w:t>Задача 2.2. Организация неспецифической профилактики для предотвращения присасывания клещей - переносчиков к людям</w:t>
            </w:r>
          </w:p>
        </w:tc>
      </w:tr>
      <w:tr w:rsidR="00A11B9E" w:rsidRPr="00496CEE" w:rsidTr="00F57911">
        <w:trPr>
          <w:trHeight w:val="1530"/>
        </w:trPr>
        <w:tc>
          <w:tcPr>
            <w:tcW w:w="900" w:type="dxa"/>
            <w:shd w:val="clear" w:color="auto" w:fill="auto"/>
            <w:hideMark/>
          </w:tcPr>
          <w:p w:rsidR="00A11B9E" w:rsidRPr="00496CEE" w:rsidRDefault="00A11B9E" w:rsidP="00F57911">
            <w:pPr>
              <w:jc w:val="center"/>
              <w:rPr>
                <w:sz w:val="20"/>
                <w:szCs w:val="20"/>
              </w:rPr>
            </w:pPr>
            <w:r w:rsidRPr="00496CEE">
              <w:rPr>
                <w:sz w:val="20"/>
                <w:szCs w:val="20"/>
              </w:rPr>
              <w:t>2.2.1.</w:t>
            </w:r>
          </w:p>
        </w:tc>
        <w:tc>
          <w:tcPr>
            <w:tcW w:w="1652" w:type="dxa"/>
            <w:shd w:val="clear" w:color="auto" w:fill="auto"/>
            <w:hideMark/>
          </w:tcPr>
          <w:p w:rsidR="00A11B9E" w:rsidRPr="00496CEE" w:rsidRDefault="00A11B9E" w:rsidP="00F57911">
            <w:pPr>
              <w:rPr>
                <w:sz w:val="20"/>
                <w:szCs w:val="20"/>
              </w:rPr>
            </w:pPr>
            <w:r w:rsidRPr="00496CEE">
              <w:rPr>
                <w:sz w:val="20"/>
                <w:szCs w:val="20"/>
              </w:rPr>
              <w:t>Площадь территории муниципальных учреждений обработанных аккарицидными средствами в сфере образования</w:t>
            </w:r>
          </w:p>
        </w:tc>
        <w:tc>
          <w:tcPr>
            <w:tcW w:w="1276" w:type="dxa"/>
            <w:shd w:val="clear" w:color="auto" w:fill="auto"/>
            <w:hideMark/>
          </w:tcPr>
          <w:p w:rsidR="00A11B9E" w:rsidRPr="00496CEE" w:rsidRDefault="00A11B9E" w:rsidP="00F57911">
            <w:pPr>
              <w:rPr>
                <w:sz w:val="20"/>
                <w:szCs w:val="20"/>
              </w:rPr>
            </w:pPr>
            <w:r w:rsidRPr="00496CEE">
              <w:rPr>
                <w:sz w:val="20"/>
                <w:szCs w:val="20"/>
              </w:rPr>
              <w:t>гектар</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93,7</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93,7</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46,5</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46,5</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46,5</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93,7</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93,7</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93,7</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93,7</w:t>
            </w:r>
          </w:p>
        </w:tc>
        <w:tc>
          <w:tcPr>
            <w:tcW w:w="3828" w:type="dxa"/>
            <w:shd w:val="clear" w:color="auto" w:fill="auto"/>
            <w:hideMark/>
          </w:tcPr>
          <w:p w:rsidR="00A11B9E" w:rsidRPr="00496CEE" w:rsidRDefault="00A11B9E" w:rsidP="00F57911">
            <w:pPr>
              <w:rPr>
                <w:sz w:val="20"/>
                <w:szCs w:val="20"/>
              </w:rPr>
            </w:pPr>
            <w:r w:rsidRPr="00496CEE">
              <w:rPr>
                <w:sz w:val="20"/>
                <w:szCs w:val="20"/>
              </w:rPr>
              <w:t>Отчет муниципального казенного учреждения "Управление образования городского округа Верхняя Пышма"</w:t>
            </w:r>
          </w:p>
        </w:tc>
      </w:tr>
      <w:tr w:rsidR="00A11B9E" w:rsidRPr="00496CEE" w:rsidTr="00F57911">
        <w:trPr>
          <w:trHeight w:val="1544"/>
        </w:trPr>
        <w:tc>
          <w:tcPr>
            <w:tcW w:w="900" w:type="dxa"/>
            <w:shd w:val="clear" w:color="auto" w:fill="auto"/>
            <w:hideMark/>
          </w:tcPr>
          <w:p w:rsidR="00A11B9E" w:rsidRPr="00496CEE" w:rsidRDefault="00A11B9E" w:rsidP="00F57911">
            <w:pPr>
              <w:jc w:val="center"/>
              <w:rPr>
                <w:sz w:val="20"/>
                <w:szCs w:val="20"/>
              </w:rPr>
            </w:pPr>
            <w:r w:rsidRPr="00496CEE">
              <w:rPr>
                <w:sz w:val="20"/>
                <w:szCs w:val="20"/>
              </w:rPr>
              <w:t>2.2.2.</w:t>
            </w:r>
          </w:p>
        </w:tc>
        <w:tc>
          <w:tcPr>
            <w:tcW w:w="1652" w:type="dxa"/>
            <w:shd w:val="clear" w:color="auto" w:fill="auto"/>
            <w:hideMark/>
          </w:tcPr>
          <w:p w:rsidR="00A11B9E" w:rsidRPr="00496CEE" w:rsidRDefault="00A11B9E" w:rsidP="00F57911">
            <w:pPr>
              <w:rPr>
                <w:sz w:val="20"/>
                <w:szCs w:val="20"/>
              </w:rPr>
            </w:pPr>
            <w:r w:rsidRPr="00496CEE">
              <w:rPr>
                <w:sz w:val="20"/>
                <w:szCs w:val="20"/>
              </w:rPr>
              <w:t>Площадь открытых территорий, на которых проведены дератизационные работы</w:t>
            </w:r>
          </w:p>
        </w:tc>
        <w:tc>
          <w:tcPr>
            <w:tcW w:w="1276" w:type="dxa"/>
            <w:shd w:val="clear" w:color="auto" w:fill="auto"/>
            <w:hideMark/>
          </w:tcPr>
          <w:p w:rsidR="00A11B9E" w:rsidRPr="00496CEE" w:rsidRDefault="00A11B9E" w:rsidP="00F57911">
            <w:pPr>
              <w:rPr>
                <w:sz w:val="20"/>
                <w:szCs w:val="20"/>
              </w:rPr>
            </w:pPr>
            <w:r w:rsidRPr="00496CEE">
              <w:rPr>
                <w:sz w:val="20"/>
                <w:szCs w:val="20"/>
              </w:rPr>
              <w:t>гектар</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17,5</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17,5</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0</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17,5</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17,5</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17,5</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17,5</w:t>
            </w:r>
          </w:p>
        </w:tc>
        <w:tc>
          <w:tcPr>
            <w:tcW w:w="3828" w:type="dxa"/>
            <w:shd w:val="clear" w:color="auto" w:fill="auto"/>
            <w:hideMark/>
          </w:tcPr>
          <w:p w:rsidR="00A11B9E" w:rsidRPr="00496CEE" w:rsidRDefault="00A11B9E" w:rsidP="00F57911">
            <w:pPr>
              <w:rPr>
                <w:sz w:val="20"/>
                <w:szCs w:val="20"/>
              </w:rPr>
            </w:pPr>
            <w:r w:rsidRPr="00496CEE">
              <w:rPr>
                <w:sz w:val="20"/>
                <w:szCs w:val="20"/>
              </w:rPr>
              <w:t>Отчет МКУ "Управление образования городского округа Верхняя Пышма", МКУ "Управление культуры городского округа Верхняя Пышма", МКУ "Управление физической культуры, спорта и молодежной политики городского округа Верхняя Пышма"</w:t>
            </w:r>
          </w:p>
        </w:tc>
      </w:tr>
      <w:tr w:rsidR="00A11B9E" w:rsidRPr="00496CEE" w:rsidTr="00F57911">
        <w:trPr>
          <w:trHeight w:val="1530"/>
        </w:trPr>
        <w:tc>
          <w:tcPr>
            <w:tcW w:w="900" w:type="dxa"/>
            <w:shd w:val="clear" w:color="auto" w:fill="auto"/>
            <w:hideMark/>
          </w:tcPr>
          <w:p w:rsidR="00A11B9E" w:rsidRPr="00496CEE" w:rsidRDefault="00A11B9E" w:rsidP="00F57911">
            <w:pPr>
              <w:jc w:val="center"/>
              <w:rPr>
                <w:sz w:val="20"/>
                <w:szCs w:val="20"/>
              </w:rPr>
            </w:pPr>
            <w:r w:rsidRPr="00496CEE">
              <w:rPr>
                <w:sz w:val="20"/>
                <w:szCs w:val="20"/>
              </w:rPr>
              <w:t>2.2.3.</w:t>
            </w:r>
          </w:p>
        </w:tc>
        <w:tc>
          <w:tcPr>
            <w:tcW w:w="1652" w:type="dxa"/>
            <w:shd w:val="clear" w:color="auto" w:fill="auto"/>
            <w:hideMark/>
          </w:tcPr>
          <w:p w:rsidR="00A11B9E" w:rsidRPr="00496CEE" w:rsidRDefault="00A11B9E" w:rsidP="00F57911">
            <w:pPr>
              <w:rPr>
                <w:sz w:val="20"/>
                <w:szCs w:val="20"/>
              </w:rPr>
            </w:pPr>
            <w:r w:rsidRPr="00496CEE">
              <w:rPr>
                <w:sz w:val="20"/>
                <w:szCs w:val="20"/>
              </w:rPr>
              <w:t>Площадь помещений муниципальных учреждений, охваченных дератизацией и дезинсекцией в сфере образования</w:t>
            </w:r>
          </w:p>
        </w:tc>
        <w:tc>
          <w:tcPr>
            <w:tcW w:w="1276" w:type="dxa"/>
            <w:shd w:val="clear" w:color="auto" w:fill="auto"/>
            <w:hideMark/>
          </w:tcPr>
          <w:p w:rsidR="00A11B9E" w:rsidRPr="00496CEE" w:rsidRDefault="00A11B9E" w:rsidP="00F57911">
            <w:pPr>
              <w:rPr>
                <w:sz w:val="20"/>
                <w:szCs w:val="20"/>
              </w:rPr>
            </w:pPr>
            <w:r w:rsidRPr="00496CEE">
              <w:rPr>
                <w:sz w:val="20"/>
                <w:szCs w:val="20"/>
              </w:rPr>
              <w:t>тыс. м2</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1033,9</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1033,9</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930,03</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930,03</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930,03</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1033,9</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1033,9</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1033,9</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1033,9</w:t>
            </w:r>
          </w:p>
        </w:tc>
        <w:tc>
          <w:tcPr>
            <w:tcW w:w="3828" w:type="dxa"/>
            <w:shd w:val="clear" w:color="auto" w:fill="auto"/>
            <w:hideMark/>
          </w:tcPr>
          <w:p w:rsidR="00A11B9E" w:rsidRPr="00496CEE" w:rsidRDefault="00A11B9E" w:rsidP="00F57911">
            <w:pPr>
              <w:rPr>
                <w:sz w:val="20"/>
                <w:szCs w:val="20"/>
              </w:rPr>
            </w:pPr>
            <w:r w:rsidRPr="00496CEE">
              <w:rPr>
                <w:sz w:val="20"/>
                <w:szCs w:val="20"/>
              </w:rPr>
              <w:t>Отчет муниципального казенного учреждения "Управление образования городского округа Верхняя Пышма"</w:t>
            </w:r>
          </w:p>
        </w:tc>
      </w:tr>
      <w:tr w:rsidR="00A11B9E" w:rsidRPr="00496CEE" w:rsidTr="00F57911">
        <w:trPr>
          <w:trHeight w:val="1020"/>
        </w:trPr>
        <w:tc>
          <w:tcPr>
            <w:tcW w:w="900" w:type="dxa"/>
            <w:shd w:val="clear" w:color="auto" w:fill="auto"/>
            <w:hideMark/>
          </w:tcPr>
          <w:p w:rsidR="00A11B9E" w:rsidRPr="00496CEE" w:rsidRDefault="00A11B9E" w:rsidP="00F57911">
            <w:pPr>
              <w:jc w:val="center"/>
              <w:rPr>
                <w:sz w:val="20"/>
                <w:szCs w:val="20"/>
              </w:rPr>
            </w:pPr>
            <w:r w:rsidRPr="00496CEE">
              <w:rPr>
                <w:sz w:val="20"/>
                <w:szCs w:val="20"/>
              </w:rPr>
              <w:lastRenderedPageBreak/>
              <w:t>2.2.4.</w:t>
            </w:r>
          </w:p>
        </w:tc>
        <w:tc>
          <w:tcPr>
            <w:tcW w:w="1652" w:type="dxa"/>
            <w:shd w:val="clear" w:color="auto" w:fill="auto"/>
            <w:hideMark/>
          </w:tcPr>
          <w:p w:rsidR="00A11B9E" w:rsidRPr="00496CEE" w:rsidRDefault="00A11B9E" w:rsidP="00F57911">
            <w:pPr>
              <w:rPr>
                <w:sz w:val="20"/>
                <w:szCs w:val="20"/>
              </w:rPr>
            </w:pPr>
            <w:r w:rsidRPr="00496CEE">
              <w:rPr>
                <w:sz w:val="20"/>
                <w:szCs w:val="20"/>
              </w:rPr>
              <w:t>Количество проведенных санитарно-эпидемиологических экспертиз в сфере образования</w:t>
            </w:r>
          </w:p>
        </w:tc>
        <w:tc>
          <w:tcPr>
            <w:tcW w:w="1276" w:type="dxa"/>
            <w:shd w:val="clear" w:color="auto" w:fill="auto"/>
            <w:hideMark/>
          </w:tcPr>
          <w:p w:rsidR="00A11B9E" w:rsidRPr="00496CEE" w:rsidRDefault="00A11B9E" w:rsidP="00F57911">
            <w:pPr>
              <w:rPr>
                <w:sz w:val="20"/>
                <w:szCs w:val="20"/>
              </w:rPr>
            </w:pPr>
            <w:r w:rsidRPr="00496CEE">
              <w:rPr>
                <w:sz w:val="20"/>
                <w:szCs w:val="20"/>
              </w:rPr>
              <w:t>штук</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3</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3</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3</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3</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3</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3</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3</w:t>
            </w:r>
          </w:p>
        </w:tc>
        <w:tc>
          <w:tcPr>
            <w:tcW w:w="3828" w:type="dxa"/>
            <w:shd w:val="clear" w:color="auto" w:fill="auto"/>
            <w:hideMark/>
          </w:tcPr>
          <w:p w:rsidR="00A11B9E" w:rsidRPr="00496CEE" w:rsidRDefault="00A11B9E" w:rsidP="00F57911">
            <w:pPr>
              <w:rPr>
                <w:sz w:val="20"/>
                <w:szCs w:val="20"/>
              </w:rPr>
            </w:pPr>
            <w:r w:rsidRPr="00496CEE">
              <w:rPr>
                <w:sz w:val="20"/>
                <w:szCs w:val="20"/>
              </w:rPr>
              <w:t>Отчет муниципальных учреждений об использовании субсидий на иные цели</w:t>
            </w:r>
          </w:p>
        </w:tc>
      </w:tr>
      <w:tr w:rsidR="00A11B9E" w:rsidRPr="00496CEE" w:rsidTr="00F57911">
        <w:trPr>
          <w:trHeight w:val="2040"/>
        </w:trPr>
        <w:tc>
          <w:tcPr>
            <w:tcW w:w="900" w:type="dxa"/>
            <w:shd w:val="clear" w:color="auto" w:fill="auto"/>
            <w:hideMark/>
          </w:tcPr>
          <w:p w:rsidR="00A11B9E" w:rsidRPr="00496CEE" w:rsidRDefault="00A11B9E" w:rsidP="00F57911">
            <w:pPr>
              <w:jc w:val="center"/>
              <w:rPr>
                <w:sz w:val="20"/>
                <w:szCs w:val="20"/>
              </w:rPr>
            </w:pPr>
            <w:r w:rsidRPr="00496CEE">
              <w:rPr>
                <w:sz w:val="20"/>
                <w:szCs w:val="20"/>
              </w:rPr>
              <w:t>2.2.5.</w:t>
            </w:r>
          </w:p>
        </w:tc>
        <w:tc>
          <w:tcPr>
            <w:tcW w:w="1652" w:type="dxa"/>
            <w:shd w:val="clear" w:color="auto" w:fill="auto"/>
            <w:hideMark/>
          </w:tcPr>
          <w:p w:rsidR="00A11B9E" w:rsidRPr="00496CEE" w:rsidRDefault="00A11B9E" w:rsidP="00F57911">
            <w:pPr>
              <w:rPr>
                <w:sz w:val="20"/>
                <w:szCs w:val="20"/>
              </w:rPr>
            </w:pPr>
            <w:r w:rsidRPr="00496CEE">
              <w:rPr>
                <w:sz w:val="20"/>
                <w:szCs w:val="20"/>
              </w:rPr>
              <w:t>Площадь территории муниципальных учреждений обработанных аккарицидными средствами в сфере физической культуры, спорта и молодежной политики</w:t>
            </w:r>
          </w:p>
        </w:tc>
        <w:tc>
          <w:tcPr>
            <w:tcW w:w="1276" w:type="dxa"/>
            <w:shd w:val="clear" w:color="auto" w:fill="auto"/>
            <w:hideMark/>
          </w:tcPr>
          <w:p w:rsidR="00A11B9E" w:rsidRPr="00496CEE" w:rsidRDefault="00A11B9E" w:rsidP="00F57911">
            <w:pPr>
              <w:rPr>
                <w:sz w:val="20"/>
                <w:szCs w:val="20"/>
              </w:rPr>
            </w:pPr>
            <w:r w:rsidRPr="00496CEE">
              <w:rPr>
                <w:sz w:val="20"/>
                <w:szCs w:val="20"/>
              </w:rPr>
              <w:t>гектар</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5</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5</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5</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5</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5</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5</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5</w:t>
            </w:r>
          </w:p>
        </w:tc>
        <w:tc>
          <w:tcPr>
            <w:tcW w:w="3828" w:type="dxa"/>
            <w:shd w:val="clear" w:color="auto" w:fill="auto"/>
            <w:hideMark/>
          </w:tcPr>
          <w:p w:rsidR="00A11B9E" w:rsidRPr="00496CEE" w:rsidRDefault="00A11B9E" w:rsidP="00F57911">
            <w:pPr>
              <w:rPr>
                <w:sz w:val="20"/>
                <w:szCs w:val="20"/>
              </w:rPr>
            </w:pPr>
            <w:r w:rsidRPr="00496CEE">
              <w:rPr>
                <w:sz w:val="20"/>
                <w:szCs w:val="20"/>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A11B9E" w:rsidRPr="00496CEE" w:rsidTr="00F57911">
        <w:trPr>
          <w:trHeight w:val="2040"/>
        </w:trPr>
        <w:tc>
          <w:tcPr>
            <w:tcW w:w="900" w:type="dxa"/>
            <w:shd w:val="clear" w:color="auto" w:fill="auto"/>
            <w:hideMark/>
          </w:tcPr>
          <w:p w:rsidR="00A11B9E" w:rsidRPr="00496CEE" w:rsidRDefault="00A11B9E" w:rsidP="00F57911">
            <w:pPr>
              <w:jc w:val="center"/>
              <w:rPr>
                <w:sz w:val="20"/>
                <w:szCs w:val="20"/>
              </w:rPr>
            </w:pPr>
            <w:r w:rsidRPr="00496CEE">
              <w:rPr>
                <w:sz w:val="20"/>
                <w:szCs w:val="20"/>
              </w:rPr>
              <w:t>2.2.6.</w:t>
            </w:r>
          </w:p>
        </w:tc>
        <w:tc>
          <w:tcPr>
            <w:tcW w:w="1652" w:type="dxa"/>
            <w:shd w:val="clear" w:color="auto" w:fill="auto"/>
            <w:hideMark/>
          </w:tcPr>
          <w:p w:rsidR="00A11B9E" w:rsidRPr="00496CEE" w:rsidRDefault="00A11B9E" w:rsidP="00F57911">
            <w:pPr>
              <w:rPr>
                <w:sz w:val="20"/>
                <w:szCs w:val="20"/>
              </w:rPr>
            </w:pPr>
            <w:r w:rsidRPr="00496CEE">
              <w:rPr>
                <w:sz w:val="20"/>
                <w:szCs w:val="20"/>
              </w:rPr>
              <w:t>Площадь помещений муниципальных учреждений, охваченных дератизацией и дезинсекцией  в сфере физической культуры, спорта и молодежной политики</w:t>
            </w:r>
          </w:p>
        </w:tc>
        <w:tc>
          <w:tcPr>
            <w:tcW w:w="1276" w:type="dxa"/>
            <w:shd w:val="clear" w:color="auto" w:fill="auto"/>
            <w:hideMark/>
          </w:tcPr>
          <w:p w:rsidR="00A11B9E" w:rsidRPr="00496CEE" w:rsidRDefault="00A11B9E" w:rsidP="00F57911">
            <w:pPr>
              <w:rPr>
                <w:sz w:val="20"/>
                <w:szCs w:val="20"/>
              </w:rPr>
            </w:pPr>
            <w:r w:rsidRPr="00496CEE">
              <w:rPr>
                <w:sz w:val="20"/>
                <w:szCs w:val="20"/>
              </w:rPr>
              <w:t>тыс. м2</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187,3</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187,3</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187,3</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187,3</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187,3</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187,3</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187,3</w:t>
            </w:r>
          </w:p>
        </w:tc>
        <w:tc>
          <w:tcPr>
            <w:tcW w:w="3828" w:type="dxa"/>
            <w:shd w:val="clear" w:color="auto" w:fill="auto"/>
            <w:hideMark/>
          </w:tcPr>
          <w:p w:rsidR="00A11B9E" w:rsidRPr="00496CEE" w:rsidRDefault="00A11B9E" w:rsidP="00F57911">
            <w:pPr>
              <w:rPr>
                <w:sz w:val="20"/>
                <w:szCs w:val="20"/>
              </w:rPr>
            </w:pPr>
            <w:r w:rsidRPr="00496CEE">
              <w:rPr>
                <w:sz w:val="20"/>
                <w:szCs w:val="20"/>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A11B9E" w:rsidRPr="00496CEE" w:rsidTr="00F57911">
        <w:trPr>
          <w:trHeight w:val="2040"/>
        </w:trPr>
        <w:tc>
          <w:tcPr>
            <w:tcW w:w="900" w:type="dxa"/>
            <w:shd w:val="clear" w:color="auto" w:fill="auto"/>
            <w:hideMark/>
          </w:tcPr>
          <w:p w:rsidR="00A11B9E" w:rsidRPr="00496CEE" w:rsidRDefault="00A11B9E" w:rsidP="00F57911">
            <w:pPr>
              <w:jc w:val="center"/>
              <w:rPr>
                <w:sz w:val="20"/>
                <w:szCs w:val="20"/>
              </w:rPr>
            </w:pPr>
            <w:r w:rsidRPr="00496CEE">
              <w:rPr>
                <w:sz w:val="20"/>
                <w:szCs w:val="20"/>
              </w:rPr>
              <w:lastRenderedPageBreak/>
              <w:t>2.2.7.</w:t>
            </w:r>
          </w:p>
        </w:tc>
        <w:tc>
          <w:tcPr>
            <w:tcW w:w="1652" w:type="dxa"/>
            <w:shd w:val="clear" w:color="auto" w:fill="auto"/>
            <w:hideMark/>
          </w:tcPr>
          <w:p w:rsidR="00A11B9E" w:rsidRPr="00496CEE" w:rsidRDefault="00A11B9E" w:rsidP="00F57911">
            <w:pPr>
              <w:rPr>
                <w:sz w:val="20"/>
                <w:szCs w:val="20"/>
              </w:rPr>
            </w:pPr>
            <w:r w:rsidRPr="00496CEE">
              <w:rPr>
                <w:sz w:val="20"/>
                <w:szCs w:val="20"/>
              </w:rPr>
              <w:t>Площадь территорий, обследованных на заклещеванность в сфере физической культуры, спорта и молодежной политики</w:t>
            </w:r>
          </w:p>
        </w:tc>
        <w:tc>
          <w:tcPr>
            <w:tcW w:w="1276" w:type="dxa"/>
            <w:shd w:val="clear" w:color="auto" w:fill="auto"/>
            <w:hideMark/>
          </w:tcPr>
          <w:p w:rsidR="00A11B9E" w:rsidRPr="00496CEE" w:rsidRDefault="00A11B9E" w:rsidP="00F57911">
            <w:pPr>
              <w:rPr>
                <w:sz w:val="20"/>
                <w:szCs w:val="20"/>
              </w:rPr>
            </w:pPr>
            <w:r w:rsidRPr="00496CEE">
              <w:rPr>
                <w:sz w:val="20"/>
                <w:szCs w:val="20"/>
              </w:rPr>
              <w:t>гектар</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5</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5</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5</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5</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5</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5</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5</w:t>
            </w:r>
          </w:p>
        </w:tc>
        <w:tc>
          <w:tcPr>
            <w:tcW w:w="3828" w:type="dxa"/>
            <w:shd w:val="clear" w:color="auto" w:fill="auto"/>
            <w:hideMark/>
          </w:tcPr>
          <w:p w:rsidR="00A11B9E" w:rsidRPr="00496CEE" w:rsidRDefault="00A11B9E" w:rsidP="00F57911">
            <w:pPr>
              <w:rPr>
                <w:sz w:val="20"/>
                <w:szCs w:val="20"/>
              </w:rPr>
            </w:pPr>
            <w:r w:rsidRPr="00496CEE">
              <w:rPr>
                <w:sz w:val="20"/>
                <w:szCs w:val="20"/>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A11B9E" w:rsidRPr="00496CEE" w:rsidTr="00F57911">
        <w:trPr>
          <w:trHeight w:val="2040"/>
        </w:trPr>
        <w:tc>
          <w:tcPr>
            <w:tcW w:w="900" w:type="dxa"/>
            <w:shd w:val="clear" w:color="auto" w:fill="auto"/>
            <w:hideMark/>
          </w:tcPr>
          <w:p w:rsidR="00A11B9E" w:rsidRPr="00496CEE" w:rsidRDefault="00A11B9E" w:rsidP="00F57911">
            <w:pPr>
              <w:jc w:val="center"/>
              <w:rPr>
                <w:sz w:val="20"/>
                <w:szCs w:val="20"/>
              </w:rPr>
            </w:pPr>
            <w:r w:rsidRPr="00496CEE">
              <w:rPr>
                <w:sz w:val="20"/>
                <w:szCs w:val="20"/>
              </w:rPr>
              <w:t>2.2.8.</w:t>
            </w:r>
          </w:p>
        </w:tc>
        <w:tc>
          <w:tcPr>
            <w:tcW w:w="1652" w:type="dxa"/>
            <w:shd w:val="clear" w:color="auto" w:fill="auto"/>
            <w:hideMark/>
          </w:tcPr>
          <w:p w:rsidR="00A11B9E" w:rsidRPr="00496CEE" w:rsidRDefault="00A11B9E" w:rsidP="00F57911">
            <w:pPr>
              <w:rPr>
                <w:sz w:val="20"/>
                <w:szCs w:val="20"/>
              </w:rPr>
            </w:pPr>
            <w:r w:rsidRPr="00496CEE">
              <w:rPr>
                <w:sz w:val="20"/>
                <w:szCs w:val="20"/>
              </w:rPr>
              <w:t>Количество проведенных санитарно-эпидемиологических экспертиз в сфере физической культуры, спорта и молодежной политики</w:t>
            </w:r>
          </w:p>
        </w:tc>
        <w:tc>
          <w:tcPr>
            <w:tcW w:w="1276" w:type="dxa"/>
            <w:shd w:val="clear" w:color="auto" w:fill="auto"/>
            <w:hideMark/>
          </w:tcPr>
          <w:p w:rsidR="00A11B9E" w:rsidRPr="00496CEE" w:rsidRDefault="00A11B9E" w:rsidP="00F57911">
            <w:pPr>
              <w:rPr>
                <w:sz w:val="20"/>
                <w:szCs w:val="20"/>
              </w:rPr>
            </w:pPr>
            <w:r w:rsidRPr="00496CEE">
              <w:rPr>
                <w:sz w:val="20"/>
                <w:szCs w:val="20"/>
              </w:rPr>
              <w:t>штук</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9</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9</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9</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9</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9</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9</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9</w:t>
            </w:r>
          </w:p>
        </w:tc>
        <w:tc>
          <w:tcPr>
            <w:tcW w:w="3828" w:type="dxa"/>
            <w:shd w:val="clear" w:color="auto" w:fill="auto"/>
            <w:hideMark/>
          </w:tcPr>
          <w:p w:rsidR="00A11B9E" w:rsidRPr="00496CEE" w:rsidRDefault="00A11B9E" w:rsidP="00F57911">
            <w:pPr>
              <w:rPr>
                <w:sz w:val="20"/>
                <w:szCs w:val="20"/>
              </w:rPr>
            </w:pPr>
            <w:r w:rsidRPr="00496CEE">
              <w:rPr>
                <w:sz w:val="20"/>
                <w:szCs w:val="20"/>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A11B9E" w:rsidRPr="00496CEE" w:rsidTr="00F57911">
        <w:trPr>
          <w:trHeight w:val="2040"/>
        </w:trPr>
        <w:tc>
          <w:tcPr>
            <w:tcW w:w="900" w:type="dxa"/>
            <w:shd w:val="clear" w:color="auto" w:fill="auto"/>
            <w:hideMark/>
          </w:tcPr>
          <w:p w:rsidR="00A11B9E" w:rsidRPr="00496CEE" w:rsidRDefault="00A11B9E" w:rsidP="00F57911">
            <w:pPr>
              <w:jc w:val="center"/>
              <w:rPr>
                <w:sz w:val="20"/>
                <w:szCs w:val="20"/>
              </w:rPr>
            </w:pPr>
            <w:r w:rsidRPr="00496CEE">
              <w:rPr>
                <w:sz w:val="20"/>
                <w:szCs w:val="20"/>
              </w:rPr>
              <w:t>2.2.9.</w:t>
            </w:r>
          </w:p>
        </w:tc>
        <w:tc>
          <w:tcPr>
            <w:tcW w:w="1652" w:type="dxa"/>
            <w:shd w:val="clear" w:color="auto" w:fill="auto"/>
            <w:hideMark/>
          </w:tcPr>
          <w:p w:rsidR="00A11B9E" w:rsidRPr="00496CEE" w:rsidRDefault="00A11B9E" w:rsidP="00F57911">
            <w:pPr>
              <w:rPr>
                <w:sz w:val="20"/>
                <w:szCs w:val="20"/>
              </w:rPr>
            </w:pPr>
            <w:r w:rsidRPr="00496CEE">
              <w:rPr>
                <w:sz w:val="20"/>
                <w:szCs w:val="20"/>
              </w:rPr>
              <w:t>Площадь помещений муниципальных учреждений, охваченных дезинфекцией в сфере физической культуры, спорта и молодежной политики</w:t>
            </w:r>
          </w:p>
        </w:tc>
        <w:tc>
          <w:tcPr>
            <w:tcW w:w="1276" w:type="dxa"/>
            <w:shd w:val="clear" w:color="auto" w:fill="auto"/>
            <w:hideMark/>
          </w:tcPr>
          <w:p w:rsidR="00A11B9E" w:rsidRPr="00496CEE" w:rsidRDefault="00A11B9E" w:rsidP="00F57911">
            <w:pPr>
              <w:rPr>
                <w:sz w:val="20"/>
                <w:szCs w:val="20"/>
              </w:rPr>
            </w:pPr>
            <w:r w:rsidRPr="00496CEE">
              <w:rPr>
                <w:sz w:val="20"/>
                <w:szCs w:val="20"/>
              </w:rPr>
              <w:t>тыс. м2</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8,6</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8,6</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8,6</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8,6</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8,6</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8,6</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8,6</w:t>
            </w:r>
          </w:p>
        </w:tc>
        <w:tc>
          <w:tcPr>
            <w:tcW w:w="3828" w:type="dxa"/>
            <w:shd w:val="clear" w:color="auto" w:fill="auto"/>
            <w:hideMark/>
          </w:tcPr>
          <w:p w:rsidR="00A11B9E" w:rsidRPr="00496CEE" w:rsidRDefault="00A11B9E" w:rsidP="00F57911">
            <w:pPr>
              <w:rPr>
                <w:sz w:val="20"/>
                <w:szCs w:val="20"/>
              </w:rPr>
            </w:pPr>
            <w:r w:rsidRPr="00496CEE">
              <w:rPr>
                <w:sz w:val="20"/>
                <w:szCs w:val="20"/>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A11B9E" w:rsidRPr="00496CEE" w:rsidTr="00F57911">
        <w:trPr>
          <w:trHeight w:val="1275"/>
        </w:trPr>
        <w:tc>
          <w:tcPr>
            <w:tcW w:w="900" w:type="dxa"/>
            <w:shd w:val="clear" w:color="auto" w:fill="auto"/>
            <w:hideMark/>
          </w:tcPr>
          <w:p w:rsidR="00A11B9E" w:rsidRPr="00496CEE" w:rsidRDefault="00A11B9E" w:rsidP="00F57911">
            <w:pPr>
              <w:jc w:val="center"/>
              <w:rPr>
                <w:sz w:val="20"/>
                <w:szCs w:val="20"/>
              </w:rPr>
            </w:pPr>
            <w:r w:rsidRPr="00496CEE">
              <w:rPr>
                <w:sz w:val="20"/>
                <w:szCs w:val="20"/>
              </w:rPr>
              <w:t>2.2.10.</w:t>
            </w:r>
          </w:p>
        </w:tc>
        <w:tc>
          <w:tcPr>
            <w:tcW w:w="1652" w:type="dxa"/>
            <w:shd w:val="clear" w:color="auto" w:fill="auto"/>
            <w:hideMark/>
          </w:tcPr>
          <w:p w:rsidR="00A11B9E" w:rsidRPr="00496CEE" w:rsidRDefault="00A11B9E" w:rsidP="00F57911">
            <w:pPr>
              <w:rPr>
                <w:sz w:val="20"/>
                <w:szCs w:val="20"/>
              </w:rPr>
            </w:pPr>
            <w:r w:rsidRPr="00496CEE">
              <w:rPr>
                <w:sz w:val="20"/>
                <w:szCs w:val="20"/>
              </w:rPr>
              <w:t xml:space="preserve">Площадь территории муниципальных учреждений обработанных аккарицидными </w:t>
            </w:r>
            <w:r w:rsidRPr="00496CEE">
              <w:rPr>
                <w:sz w:val="20"/>
                <w:szCs w:val="20"/>
              </w:rPr>
              <w:lastRenderedPageBreak/>
              <w:t>средствами в сфере культуры</w:t>
            </w:r>
          </w:p>
        </w:tc>
        <w:tc>
          <w:tcPr>
            <w:tcW w:w="1276" w:type="dxa"/>
            <w:shd w:val="clear" w:color="auto" w:fill="auto"/>
            <w:hideMark/>
          </w:tcPr>
          <w:p w:rsidR="00A11B9E" w:rsidRPr="00496CEE" w:rsidRDefault="00A11B9E" w:rsidP="00F57911">
            <w:pPr>
              <w:rPr>
                <w:sz w:val="20"/>
                <w:szCs w:val="20"/>
              </w:rPr>
            </w:pPr>
            <w:r w:rsidRPr="00496CEE">
              <w:rPr>
                <w:sz w:val="20"/>
                <w:szCs w:val="20"/>
              </w:rPr>
              <w:lastRenderedPageBreak/>
              <w:t>гектар</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51</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51</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51</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51</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51</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51</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51</w:t>
            </w:r>
          </w:p>
        </w:tc>
        <w:tc>
          <w:tcPr>
            <w:tcW w:w="3828" w:type="dxa"/>
            <w:shd w:val="clear" w:color="auto" w:fill="auto"/>
            <w:hideMark/>
          </w:tcPr>
          <w:p w:rsidR="00A11B9E" w:rsidRPr="00496CEE" w:rsidRDefault="00A11B9E" w:rsidP="00F57911">
            <w:pPr>
              <w:rPr>
                <w:sz w:val="20"/>
                <w:szCs w:val="20"/>
              </w:rPr>
            </w:pPr>
            <w:r w:rsidRPr="00496CEE">
              <w:rPr>
                <w:sz w:val="20"/>
                <w:szCs w:val="20"/>
              </w:rPr>
              <w:t>Отчет муниципального казенного учреждения "Управление культуры городского округа Верхняя Пышма"</w:t>
            </w:r>
          </w:p>
        </w:tc>
      </w:tr>
      <w:tr w:rsidR="00A11B9E" w:rsidRPr="00496CEE" w:rsidTr="00F57911">
        <w:trPr>
          <w:trHeight w:val="1530"/>
        </w:trPr>
        <w:tc>
          <w:tcPr>
            <w:tcW w:w="900" w:type="dxa"/>
            <w:shd w:val="clear" w:color="auto" w:fill="auto"/>
            <w:hideMark/>
          </w:tcPr>
          <w:p w:rsidR="00A11B9E" w:rsidRPr="00496CEE" w:rsidRDefault="00A11B9E" w:rsidP="00F57911">
            <w:pPr>
              <w:jc w:val="center"/>
              <w:rPr>
                <w:sz w:val="20"/>
                <w:szCs w:val="20"/>
              </w:rPr>
            </w:pPr>
            <w:r w:rsidRPr="00496CEE">
              <w:rPr>
                <w:sz w:val="20"/>
                <w:szCs w:val="20"/>
              </w:rPr>
              <w:lastRenderedPageBreak/>
              <w:t>2.2.11.</w:t>
            </w:r>
          </w:p>
        </w:tc>
        <w:tc>
          <w:tcPr>
            <w:tcW w:w="1652" w:type="dxa"/>
            <w:shd w:val="clear" w:color="auto" w:fill="auto"/>
            <w:hideMark/>
          </w:tcPr>
          <w:p w:rsidR="00A11B9E" w:rsidRPr="00496CEE" w:rsidRDefault="00A11B9E" w:rsidP="00F57911">
            <w:pPr>
              <w:rPr>
                <w:sz w:val="20"/>
                <w:szCs w:val="20"/>
              </w:rPr>
            </w:pPr>
            <w:r w:rsidRPr="00496CEE">
              <w:rPr>
                <w:sz w:val="20"/>
                <w:szCs w:val="20"/>
              </w:rPr>
              <w:t>Площадь помещений муниципальных учреждений, охваченных дератизацией и дезинсекцией в муниципальных учреждениях культуры, всего, из них</w:t>
            </w:r>
          </w:p>
        </w:tc>
        <w:tc>
          <w:tcPr>
            <w:tcW w:w="1276" w:type="dxa"/>
            <w:shd w:val="clear" w:color="auto" w:fill="auto"/>
            <w:hideMark/>
          </w:tcPr>
          <w:p w:rsidR="00A11B9E" w:rsidRPr="00496CEE" w:rsidRDefault="00A11B9E" w:rsidP="00F57911">
            <w:pPr>
              <w:rPr>
                <w:sz w:val="20"/>
                <w:szCs w:val="20"/>
              </w:rPr>
            </w:pPr>
            <w:r w:rsidRPr="00496CEE">
              <w:rPr>
                <w:sz w:val="20"/>
                <w:szCs w:val="20"/>
              </w:rPr>
              <w:t>тыс. м2</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11,46</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11,46</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11,46</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11,46</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11,46</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11,46</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11,46</w:t>
            </w:r>
          </w:p>
        </w:tc>
        <w:tc>
          <w:tcPr>
            <w:tcW w:w="3828" w:type="dxa"/>
            <w:shd w:val="clear" w:color="auto" w:fill="auto"/>
            <w:hideMark/>
          </w:tcPr>
          <w:p w:rsidR="00A11B9E" w:rsidRPr="00496CEE" w:rsidRDefault="00A11B9E" w:rsidP="00F57911">
            <w:pPr>
              <w:rPr>
                <w:sz w:val="20"/>
                <w:szCs w:val="20"/>
              </w:rPr>
            </w:pPr>
            <w:r w:rsidRPr="00496CEE">
              <w:rPr>
                <w:sz w:val="20"/>
                <w:szCs w:val="20"/>
              </w:rPr>
              <w:t>Отчет муниципальных учреждений об использовании целевых субсидий</w:t>
            </w:r>
          </w:p>
        </w:tc>
      </w:tr>
      <w:tr w:rsidR="00A11B9E" w:rsidRPr="00496CEE" w:rsidTr="00F57911">
        <w:trPr>
          <w:trHeight w:val="1785"/>
        </w:trPr>
        <w:tc>
          <w:tcPr>
            <w:tcW w:w="900" w:type="dxa"/>
            <w:shd w:val="clear" w:color="auto" w:fill="auto"/>
            <w:hideMark/>
          </w:tcPr>
          <w:p w:rsidR="00A11B9E" w:rsidRPr="00496CEE" w:rsidRDefault="00A11B9E" w:rsidP="00F57911">
            <w:pPr>
              <w:jc w:val="center"/>
              <w:rPr>
                <w:sz w:val="20"/>
                <w:szCs w:val="20"/>
              </w:rPr>
            </w:pPr>
            <w:r w:rsidRPr="00496CEE">
              <w:rPr>
                <w:sz w:val="20"/>
                <w:szCs w:val="20"/>
              </w:rPr>
              <w:t>2.2.12.</w:t>
            </w:r>
          </w:p>
        </w:tc>
        <w:tc>
          <w:tcPr>
            <w:tcW w:w="1652" w:type="dxa"/>
            <w:shd w:val="clear" w:color="auto" w:fill="auto"/>
            <w:hideMark/>
          </w:tcPr>
          <w:p w:rsidR="00A11B9E" w:rsidRPr="00496CEE" w:rsidRDefault="00A11B9E" w:rsidP="00F57911">
            <w:pPr>
              <w:rPr>
                <w:sz w:val="20"/>
                <w:szCs w:val="20"/>
              </w:rPr>
            </w:pPr>
            <w:r w:rsidRPr="00496CEE">
              <w:rPr>
                <w:sz w:val="20"/>
                <w:szCs w:val="20"/>
              </w:rPr>
              <w:t>Площадь помещений муниципальных учреждений, охваченных дератизацией и дезинсекцией в муниципальных учреждениях дополнительного образования в сфере культуры, всего, из них</w:t>
            </w:r>
          </w:p>
        </w:tc>
        <w:tc>
          <w:tcPr>
            <w:tcW w:w="1276" w:type="dxa"/>
            <w:shd w:val="clear" w:color="auto" w:fill="auto"/>
            <w:hideMark/>
          </w:tcPr>
          <w:p w:rsidR="00A11B9E" w:rsidRPr="00496CEE" w:rsidRDefault="00A11B9E" w:rsidP="00F57911">
            <w:pPr>
              <w:rPr>
                <w:sz w:val="20"/>
                <w:szCs w:val="20"/>
              </w:rPr>
            </w:pPr>
            <w:r w:rsidRPr="00496CEE">
              <w:rPr>
                <w:sz w:val="20"/>
                <w:szCs w:val="20"/>
              </w:rPr>
              <w:t>тыс. кв2</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0,43</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0,43</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0,43</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0,43</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0,43</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0,43</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0,43</w:t>
            </w:r>
          </w:p>
        </w:tc>
        <w:tc>
          <w:tcPr>
            <w:tcW w:w="3828" w:type="dxa"/>
            <w:shd w:val="clear" w:color="auto" w:fill="auto"/>
            <w:hideMark/>
          </w:tcPr>
          <w:p w:rsidR="00A11B9E" w:rsidRPr="00496CEE" w:rsidRDefault="00A11B9E" w:rsidP="00F57911">
            <w:pPr>
              <w:rPr>
                <w:sz w:val="20"/>
                <w:szCs w:val="20"/>
              </w:rPr>
            </w:pPr>
            <w:r w:rsidRPr="00496CEE">
              <w:rPr>
                <w:sz w:val="20"/>
                <w:szCs w:val="20"/>
              </w:rPr>
              <w:t>Отчет муниципальных учреждений об использовании целевых субсидий</w:t>
            </w:r>
          </w:p>
        </w:tc>
      </w:tr>
      <w:tr w:rsidR="00A11B9E" w:rsidRPr="00496CEE" w:rsidTr="00F57911">
        <w:trPr>
          <w:trHeight w:val="1020"/>
        </w:trPr>
        <w:tc>
          <w:tcPr>
            <w:tcW w:w="900" w:type="dxa"/>
            <w:shd w:val="clear" w:color="auto" w:fill="auto"/>
            <w:hideMark/>
          </w:tcPr>
          <w:p w:rsidR="00A11B9E" w:rsidRPr="00496CEE" w:rsidRDefault="00A11B9E" w:rsidP="00F57911">
            <w:pPr>
              <w:jc w:val="center"/>
              <w:rPr>
                <w:sz w:val="20"/>
                <w:szCs w:val="20"/>
              </w:rPr>
            </w:pPr>
            <w:r w:rsidRPr="00496CEE">
              <w:rPr>
                <w:sz w:val="20"/>
                <w:szCs w:val="20"/>
              </w:rPr>
              <w:t>2.2.13.</w:t>
            </w:r>
          </w:p>
        </w:tc>
        <w:tc>
          <w:tcPr>
            <w:tcW w:w="1652" w:type="dxa"/>
            <w:shd w:val="clear" w:color="auto" w:fill="auto"/>
            <w:hideMark/>
          </w:tcPr>
          <w:p w:rsidR="00A11B9E" w:rsidRPr="00496CEE" w:rsidRDefault="00A11B9E" w:rsidP="00F57911">
            <w:pPr>
              <w:rPr>
                <w:sz w:val="20"/>
                <w:szCs w:val="20"/>
              </w:rPr>
            </w:pPr>
            <w:r w:rsidRPr="00496CEE">
              <w:rPr>
                <w:sz w:val="20"/>
                <w:szCs w:val="20"/>
              </w:rPr>
              <w:t>Площадь территорий муниципальных учреждений, обработанных аккарицидными средствами в сфере культуры</w:t>
            </w:r>
          </w:p>
        </w:tc>
        <w:tc>
          <w:tcPr>
            <w:tcW w:w="1276" w:type="dxa"/>
            <w:shd w:val="clear" w:color="auto" w:fill="auto"/>
            <w:hideMark/>
          </w:tcPr>
          <w:p w:rsidR="00A11B9E" w:rsidRPr="00496CEE" w:rsidRDefault="00A11B9E" w:rsidP="00F57911">
            <w:pPr>
              <w:rPr>
                <w:sz w:val="20"/>
                <w:szCs w:val="20"/>
              </w:rPr>
            </w:pPr>
            <w:r w:rsidRPr="00496CEE">
              <w:rPr>
                <w:sz w:val="20"/>
                <w:szCs w:val="20"/>
              </w:rPr>
              <w:t>гектар</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51</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51</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51</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51</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51</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51</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51</w:t>
            </w:r>
          </w:p>
        </w:tc>
        <w:tc>
          <w:tcPr>
            <w:tcW w:w="3828" w:type="dxa"/>
            <w:shd w:val="clear" w:color="auto" w:fill="auto"/>
            <w:hideMark/>
          </w:tcPr>
          <w:p w:rsidR="00A11B9E" w:rsidRPr="00496CEE" w:rsidRDefault="00A11B9E" w:rsidP="00F57911">
            <w:pPr>
              <w:rPr>
                <w:sz w:val="20"/>
                <w:szCs w:val="20"/>
              </w:rPr>
            </w:pPr>
            <w:r w:rsidRPr="00496CEE">
              <w:rPr>
                <w:sz w:val="20"/>
                <w:szCs w:val="20"/>
              </w:rPr>
              <w:t>Отчет муниципальных учреждений об использовании целевых субсидий</w:t>
            </w:r>
          </w:p>
        </w:tc>
      </w:tr>
      <w:tr w:rsidR="00A11B9E" w:rsidRPr="00496CEE" w:rsidTr="00F57911">
        <w:trPr>
          <w:trHeight w:val="255"/>
        </w:trPr>
        <w:tc>
          <w:tcPr>
            <w:tcW w:w="900" w:type="dxa"/>
            <w:shd w:val="clear" w:color="000000" w:fill="FFFFFF"/>
            <w:hideMark/>
          </w:tcPr>
          <w:p w:rsidR="00A11B9E" w:rsidRPr="00496CEE" w:rsidRDefault="00A11B9E" w:rsidP="00F57911">
            <w:pPr>
              <w:jc w:val="center"/>
              <w:rPr>
                <w:b/>
                <w:bCs/>
                <w:color w:val="000000"/>
                <w:sz w:val="20"/>
                <w:szCs w:val="20"/>
              </w:rPr>
            </w:pPr>
            <w:r w:rsidRPr="00496CEE">
              <w:rPr>
                <w:b/>
                <w:bCs/>
                <w:color w:val="000000"/>
                <w:sz w:val="20"/>
                <w:szCs w:val="20"/>
              </w:rPr>
              <w:t>3.</w:t>
            </w:r>
          </w:p>
        </w:tc>
        <w:tc>
          <w:tcPr>
            <w:tcW w:w="14835" w:type="dxa"/>
            <w:gridSpan w:val="12"/>
            <w:shd w:val="clear" w:color="000000" w:fill="FFFFFF"/>
            <w:vAlign w:val="center"/>
            <w:hideMark/>
          </w:tcPr>
          <w:p w:rsidR="00A11B9E" w:rsidRPr="00496CEE" w:rsidRDefault="00A11B9E" w:rsidP="00F57911">
            <w:pPr>
              <w:rPr>
                <w:b/>
                <w:bCs/>
                <w:color w:val="000000"/>
                <w:sz w:val="20"/>
                <w:szCs w:val="20"/>
              </w:rPr>
            </w:pPr>
            <w:r w:rsidRPr="00496CEE">
              <w:rPr>
                <w:b/>
                <w:bCs/>
                <w:color w:val="000000"/>
                <w:sz w:val="20"/>
                <w:szCs w:val="20"/>
              </w:rPr>
              <w:t>Подпрограмма 3. «Комплексные меры по ограничению распространения социально значимых заболеваний на территории городского округа Верхняя Пышма до 2027 года»</w:t>
            </w:r>
          </w:p>
        </w:tc>
      </w:tr>
      <w:tr w:rsidR="00A11B9E" w:rsidRPr="00496CEE" w:rsidTr="00F57911">
        <w:trPr>
          <w:trHeight w:val="255"/>
        </w:trPr>
        <w:tc>
          <w:tcPr>
            <w:tcW w:w="900" w:type="dxa"/>
            <w:shd w:val="clear" w:color="000000" w:fill="FFFFFF"/>
            <w:hideMark/>
          </w:tcPr>
          <w:p w:rsidR="00A11B9E" w:rsidRPr="00496CEE" w:rsidRDefault="00A11B9E" w:rsidP="00F57911">
            <w:pPr>
              <w:jc w:val="center"/>
              <w:rPr>
                <w:b/>
                <w:bCs/>
                <w:color w:val="000000"/>
                <w:sz w:val="20"/>
                <w:szCs w:val="20"/>
              </w:rPr>
            </w:pPr>
            <w:r w:rsidRPr="00496CEE">
              <w:rPr>
                <w:b/>
                <w:bCs/>
                <w:color w:val="000000"/>
                <w:sz w:val="20"/>
                <w:szCs w:val="20"/>
              </w:rPr>
              <w:lastRenderedPageBreak/>
              <w:t>3.</w:t>
            </w:r>
          </w:p>
        </w:tc>
        <w:tc>
          <w:tcPr>
            <w:tcW w:w="14835" w:type="dxa"/>
            <w:gridSpan w:val="12"/>
            <w:shd w:val="clear" w:color="000000" w:fill="FFFFFF"/>
            <w:vAlign w:val="center"/>
            <w:hideMark/>
          </w:tcPr>
          <w:p w:rsidR="00A11B9E" w:rsidRPr="00496CEE" w:rsidRDefault="00A11B9E" w:rsidP="00F57911">
            <w:pPr>
              <w:rPr>
                <w:b/>
                <w:bCs/>
                <w:color w:val="000000"/>
                <w:sz w:val="20"/>
                <w:szCs w:val="20"/>
              </w:rPr>
            </w:pPr>
            <w:r w:rsidRPr="00496CEE">
              <w:rPr>
                <w:b/>
                <w:bCs/>
                <w:color w:val="000000"/>
                <w:sz w:val="20"/>
                <w:szCs w:val="20"/>
              </w:rPr>
              <w:t>Цель 3. Увеличение продолжительности активной жизни населения за счет формирования здорового образа жизни и профилактики заболеваний (ВИЧ - инфекция, туберкулез, наркомания)</w:t>
            </w:r>
          </w:p>
        </w:tc>
      </w:tr>
      <w:tr w:rsidR="00A11B9E" w:rsidRPr="00496CEE" w:rsidTr="00F57911">
        <w:trPr>
          <w:trHeight w:val="255"/>
        </w:trPr>
        <w:tc>
          <w:tcPr>
            <w:tcW w:w="900" w:type="dxa"/>
            <w:shd w:val="clear" w:color="000000" w:fill="FFFFFF"/>
            <w:hideMark/>
          </w:tcPr>
          <w:p w:rsidR="00A11B9E" w:rsidRPr="00496CEE" w:rsidRDefault="00A11B9E" w:rsidP="00F57911">
            <w:pPr>
              <w:jc w:val="center"/>
              <w:rPr>
                <w:color w:val="000000"/>
                <w:sz w:val="20"/>
                <w:szCs w:val="20"/>
              </w:rPr>
            </w:pPr>
            <w:r w:rsidRPr="00496CEE">
              <w:rPr>
                <w:color w:val="000000"/>
                <w:sz w:val="20"/>
                <w:szCs w:val="20"/>
              </w:rPr>
              <w:t>3.1.</w:t>
            </w:r>
          </w:p>
        </w:tc>
        <w:tc>
          <w:tcPr>
            <w:tcW w:w="14835" w:type="dxa"/>
            <w:gridSpan w:val="12"/>
            <w:shd w:val="clear" w:color="000000" w:fill="FFFFFF"/>
            <w:vAlign w:val="center"/>
            <w:hideMark/>
          </w:tcPr>
          <w:p w:rsidR="00A11B9E" w:rsidRPr="00496CEE" w:rsidRDefault="00A11B9E" w:rsidP="00F57911">
            <w:pPr>
              <w:rPr>
                <w:color w:val="000000"/>
                <w:sz w:val="20"/>
                <w:szCs w:val="20"/>
              </w:rPr>
            </w:pPr>
            <w:r w:rsidRPr="00496CEE">
              <w:rPr>
                <w:color w:val="000000"/>
                <w:sz w:val="20"/>
                <w:szCs w:val="20"/>
              </w:rPr>
              <w:t>Задача 3.1. Осуществление информационно-образовательной, обучающей и просветительной работы по проблемам профилактики социально – значимых заболеваний среди населения городского округа Верхняя Пышма</w:t>
            </w:r>
          </w:p>
        </w:tc>
      </w:tr>
      <w:tr w:rsidR="00A11B9E" w:rsidRPr="00496CEE" w:rsidTr="00F57911">
        <w:trPr>
          <w:trHeight w:val="1815"/>
        </w:trPr>
        <w:tc>
          <w:tcPr>
            <w:tcW w:w="900" w:type="dxa"/>
            <w:shd w:val="clear" w:color="auto" w:fill="auto"/>
            <w:hideMark/>
          </w:tcPr>
          <w:p w:rsidR="00A11B9E" w:rsidRPr="00496CEE" w:rsidRDefault="00A11B9E" w:rsidP="00F57911">
            <w:pPr>
              <w:jc w:val="center"/>
              <w:rPr>
                <w:sz w:val="20"/>
                <w:szCs w:val="20"/>
              </w:rPr>
            </w:pPr>
            <w:r w:rsidRPr="00496CEE">
              <w:rPr>
                <w:sz w:val="20"/>
                <w:szCs w:val="20"/>
              </w:rPr>
              <w:t>3.1.1.</w:t>
            </w:r>
          </w:p>
        </w:tc>
        <w:tc>
          <w:tcPr>
            <w:tcW w:w="1652" w:type="dxa"/>
            <w:shd w:val="clear" w:color="auto" w:fill="auto"/>
            <w:hideMark/>
          </w:tcPr>
          <w:p w:rsidR="00A11B9E" w:rsidRPr="00496CEE" w:rsidRDefault="00A11B9E" w:rsidP="00F57911">
            <w:pPr>
              <w:rPr>
                <w:sz w:val="20"/>
                <w:szCs w:val="20"/>
              </w:rPr>
            </w:pPr>
            <w:r w:rsidRPr="00496CEE">
              <w:rPr>
                <w:sz w:val="20"/>
                <w:szCs w:val="20"/>
              </w:rPr>
              <w:t>Уровень охвата населения в возрасте 15-49 лет профилактическими программами по ВИЧ-инфекции</w:t>
            </w:r>
          </w:p>
        </w:tc>
        <w:tc>
          <w:tcPr>
            <w:tcW w:w="1276" w:type="dxa"/>
            <w:shd w:val="clear" w:color="auto" w:fill="auto"/>
            <w:hideMark/>
          </w:tcPr>
          <w:p w:rsidR="00A11B9E" w:rsidRPr="00496CEE" w:rsidRDefault="00A11B9E" w:rsidP="00F57911">
            <w:pPr>
              <w:rPr>
                <w:sz w:val="20"/>
                <w:szCs w:val="20"/>
              </w:rPr>
            </w:pPr>
            <w:r w:rsidRPr="00496CEE">
              <w:rPr>
                <w:sz w:val="20"/>
                <w:szCs w:val="20"/>
              </w:rPr>
              <w:t>процентов</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95</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95</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95,5</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96</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96,6</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97</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97</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97</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97</w:t>
            </w:r>
          </w:p>
        </w:tc>
        <w:tc>
          <w:tcPr>
            <w:tcW w:w="3828" w:type="dxa"/>
            <w:shd w:val="clear" w:color="auto" w:fill="auto"/>
            <w:hideMark/>
          </w:tcPr>
          <w:p w:rsidR="00A11B9E" w:rsidRPr="00496CEE" w:rsidRDefault="00A11B9E" w:rsidP="00F57911">
            <w:pPr>
              <w:rPr>
                <w:sz w:val="20"/>
                <w:szCs w:val="20"/>
              </w:rPr>
            </w:pPr>
            <w:r w:rsidRPr="00496CEE">
              <w:rPr>
                <w:sz w:val="20"/>
                <w:szCs w:val="20"/>
              </w:rPr>
              <w:t>Отчет МКУ "Управление образования городского округа Верхняя Пышма", МКУ "Управление культуры городского округа Верхняя Пышма", МКУ "Управление физической культуры, спорта и молодежной политики городского округа Верхняя Пышма"</w:t>
            </w:r>
          </w:p>
        </w:tc>
      </w:tr>
      <w:tr w:rsidR="00A11B9E" w:rsidRPr="00496CEE" w:rsidTr="00F57911">
        <w:trPr>
          <w:trHeight w:val="1020"/>
        </w:trPr>
        <w:tc>
          <w:tcPr>
            <w:tcW w:w="900" w:type="dxa"/>
            <w:shd w:val="clear" w:color="auto" w:fill="auto"/>
            <w:hideMark/>
          </w:tcPr>
          <w:p w:rsidR="00A11B9E" w:rsidRPr="00496CEE" w:rsidRDefault="00A11B9E" w:rsidP="00F57911">
            <w:pPr>
              <w:jc w:val="center"/>
              <w:rPr>
                <w:sz w:val="20"/>
                <w:szCs w:val="20"/>
              </w:rPr>
            </w:pPr>
            <w:r w:rsidRPr="00496CEE">
              <w:rPr>
                <w:sz w:val="20"/>
                <w:szCs w:val="20"/>
              </w:rPr>
              <w:t>3.1.2.</w:t>
            </w:r>
          </w:p>
        </w:tc>
        <w:tc>
          <w:tcPr>
            <w:tcW w:w="1652" w:type="dxa"/>
            <w:shd w:val="clear" w:color="auto" w:fill="auto"/>
            <w:hideMark/>
          </w:tcPr>
          <w:p w:rsidR="00A11B9E" w:rsidRPr="00496CEE" w:rsidRDefault="00A11B9E" w:rsidP="00F57911">
            <w:pPr>
              <w:rPr>
                <w:sz w:val="20"/>
                <w:szCs w:val="20"/>
              </w:rPr>
            </w:pPr>
            <w:r w:rsidRPr="00496CEE">
              <w:rPr>
                <w:sz w:val="20"/>
                <w:szCs w:val="20"/>
              </w:rPr>
              <w:t>Количество распространенных информационных материалов по профилактике ВИЧ-инфекции, туберкулеза и  наркомании</w:t>
            </w:r>
          </w:p>
        </w:tc>
        <w:tc>
          <w:tcPr>
            <w:tcW w:w="1276" w:type="dxa"/>
            <w:shd w:val="clear" w:color="auto" w:fill="auto"/>
            <w:hideMark/>
          </w:tcPr>
          <w:p w:rsidR="00A11B9E" w:rsidRPr="00496CEE" w:rsidRDefault="00A11B9E" w:rsidP="00F57911">
            <w:pPr>
              <w:rPr>
                <w:sz w:val="20"/>
                <w:szCs w:val="20"/>
              </w:rPr>
            </w:pPr>
            <w:r w:rsidRPr="00496CEE">
              <w:rPr>
                <w:sz w:val="20"/>
                <w:szCs w:val="20"/>
              </w:rPr>
              <w:t>единиц</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20841</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24566</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20841</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20841</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20841</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20841</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20841</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20841</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20841</w:t>
            </w:r>
          </w:p>
        </w:tc>
        <w:tc>
          <w:tcPr>
            <w:tcW w:w="3828" w:type="dxa"/>
            <w:shd w:val="clear" w:color="auto" w:fill="auto"/>
            <w:hideMark/>
          </w:tcPr>
          <w:p w:rsidR="00A11B9E" w:rsidRPr="00496CEE" w:rsidRDefault="00A11B9E" w:rsidP="00F57911">
            <w:pPr>
              <w:rPr>
                <w:sz w:val="20"/>
                <w:szCs w:val="20"/>
              </w:rPr>
            </w:pPr>
            <w:r w:rsidRPr="00496CEE">
              <w:rPr>
                <w:sz w:val="20"/>
                <w:szCs w:val="20"/>
              </w:rPr>
              <w:t>Акт выполненных работ/оказанных услуг</w:t>
            </w:r>
          </w:p>
        </w:tc>
      </w:tr>
      <w:tr w:rsidR="00A11B9E" w:rsidRPr="00496CEE" w:rsidTr="00F57911">
        <w:trPr>
          <w:trHeight w:val="255"/>
        </w:trPr>
        <w:tc>
          <w:tcPr>
            <w:tcW w:w="900" w:type="dxa"/>
            <w:shd w:val="clear" w:color="000000" w:fill="FFFFFF"/>
            <w:hideMark/>
          </w:tcPr>
          <w:p w:rsidR="00A11B9E" w:rsidRPr="00496CEE" w:rsidRDefault="00A11B9E" w:rsidP="00F57911">
            <w:pPr>
              <w:jc w:val="center"/>
              <w:rPr>
                <w:b/>
                <w:bCs/>
                <w:color w:val="000000"/>
                <w:sz w:val="20"/>
                <w:szCs w:val="20"/>
              </w:rPr>
            </w:pPr>
            <w:r w:rsidRPr="00496CEE">
              <w:rPr>
                <w:b/>
                <w:bCs/>
                <w:color w:val="000000"/>
                <w:sz w:val="20"/>
                <w:szCs w:val="20"/>
              </w:rPr>
              <w:t>4.</w:t>
            </w:r>
          </w:p>
        </w:tc>
        <w:tc>
          <w:tcPr>
            <w:tcW w:w="14835" w:type="dxa"/>
            <w:gridSpan w:val="12"/>
            <w:shd w:val="clear" w:color="000000" w:fill="FFFFFF"/>
            <w:vAlign w:val="center"/>
            <w:hideMark/>
          </w:tcPr>
          <w:p w:rsidR="00A11B9E" w:rsidRPr="00496CEE" w:rsidRDefault="00A11B9E" w:rsidP="00F57911">
            <w:pPr>
              <w:rPr>
                <w:b/>
                <w:bCs/>
                <w:color w:val="000000"/>
                <w:sz w:val="20"/>
                <w:szCs w:val="20"/>
              </w:rPr>
            </w:pPr>
            <w:r w:rsidRPr="00496CEE">
              <w:rPr>
                <w:b/>
                <w:bCs/>
                <w:color w:val="000000"/>
                <w:sz w:val="20"/>
                <w:szCs w:val="20"/>
              </w:rPr>
              <w:t>Подпрограмма 4. «Доступная среда на территории городского округа Верхняя Пышма до 2027 года»</w:t>
            </w:r>
          </w:p>
        </w:tc>
      </w:tr>
      <w:tr w:rsidR="00A11B9E" w:rsidRPr="00496CEE" w:rsidTr="00F57911">
        <w:trPr>
          <w:trHeight w:val="255"/>
        </w:trPr>
        <w:tc>
          <w:tcPr>
            <w:tcW w:w="900" w:type="dxa"/>
            <w:shd w:val="clear" w:color="000000" w:fill="FFFFFF"/>
            <w:hideMark/>
          </w:tcPr>
          <w:p w:rsidR="00A11B9E" w:rsidRPr="00496CEE" w:rsidRDefault="00A11B9E" w:rsidP="00F57911">
            <w:pPr>
              <w:jc w:val="center"/>
              <w:rPr>
                <w:b/>
                <w:bCs/>
                <w:color w:val="000000"/>
                <w:sz w:val="20"/>
                <w:szCs w:val="20"/>
              </w:rPr>
            </w:pPr>
            <w:r w:rsidRPr="00496CEE">
              <w:rPr>
                <w:b/>
                <w:bCs/>
                <w:color w:val="000000"/>
                <w:sz w:val="20"/>
                <w:szCs w:val="20"/>
              </w:rPr>
              <w:t>4.</w:t>
            </w:r>
          </w:p>
        </w:tc>
        <w:tc>
          <w:tcPr>
            <w:tcW w:w="14835" w:type="dxa"/>
            <w:gridSpan w:val="12"/>
            <w:shd w:val="clear" w:color="000000" w:fill="FFFFFF"/>
            <w:vAlign w:val="center"/>
            <w:hideMark/>
          </w:tcPr>
          <w:p w:rsidR="00A11B9E" w:rsidRPr="00496CEE" w:rsidRDefault="00A11B9E" w:rsidP="00F57911">
            <w:pPr>
              <w:rPr>
                <w:b/>
                <w:bCs/>
                <w:color w:val="000000"/>
                <w:sz w:val="20"/>
                <w:szCs w:val="20"/>
              </w:rPr>
            </w:pPr>
            <w:r w:rsidRPr="00496CEE">
              <w:rPr>
                <w:b/>
                <w:bCs/>
                <w:color w:val="000000"/>
                <w:sz w:val="20"/>
                <w:szCs w:val="20"/>
              </w:rPr>
              <w:t>Цель 4. Повышение доступности объектов и услуг для инвалидов и маломобильных групп населения городского округа Верхняя Пышма</w:t>
            </w:r>
          </w:p>
        </w:tc>
      </w:tr>
      <w:tr w:rsidR="00A11B9E" w:rsidRPr="00496CEE" w:rsidTr="00F57911">
        <w:trPr>
          <w:trHeight w:val="255"/>
        </w:trPr>
        <w:tc>
          <w:tcPr>
            <w:tcW w:w="900" w:type="dxa"/>
            <w:shd w:val="clear" w:color="000000" w:fill="FFFFFF"/>
            <w:hideMark/>
          </w:tcPr>
          <w:p w:rsidR="00A11B9E" w:rsidRPr="00496CEE" w:rsidRDefault="00A11B9E" w:rsidP="00F57911">
            <w:pPr>
              <w:jc w:val="center"/>
              <w:rPr>
                <w:color w:val="000000"/>
                <w:sz w:val="20"/>
                <w:szCs w:val="20"/>
              </w:rPr>
            </w:pPr>
            <w:r w:rsidRPr="00496CEE">
              <w:rPr>
                <w:color w:val="000000"/>
                <w:sz w:val="20"/>
                <w:szCs w:val="20"/>
              </w:rPr>
              <w:t>4.1.</w:t>
            </w:r>
          </w:p>
        </w:tc>
        <w:tc>
          <w:tcPr>
            <w:tcW w:w="14835" w:type="dxa"/>
            <w:gridSpan w:val="12"/>
            <w:shd w:val="clear" w:color="000000" w:fill="FFFFFF"/>
            <w:vAlign w:val="center"/>
            <w:hideMark/>
          </w:tcPr>
          <w:p w:rsidR="00A11B9E" w:rsidRPr="00496CEE" w:rsidRDefault="00A11B9E" w:rsidP="00F57911">
            <w:pPr>
              <w:rPr>
                <w:color w:val="000000"/>
                <w:sz w:val="20"/>
                <w:szCs w:val="20"/>
              </w:rPr>
            </w:pPr>
            <w:r w:rsidRPr="00496CEE">
              <w:rPr>
                <w:color w:val="000000"/>
                <w:sz w:val="20"/>
                <w:szCs w:val="20"/>
              </w:rPr>
              <w:t>Задача 4.1.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r>
      <w:tr w:rsidR="00A11B9E" w:rsidRPr="00496CEE" w:rsidTr="00F57911">
        <w:trPr>
          <w:trHeight w:val="2091"/>
        </w:trPr>
        <w:tc>
          <w:tcPr>
            <w:tcW w:w="900" w:type="dxa"/>
            <w:shd w:val="clear" w:color="auto" w:fill="auto"/>
            <w:hideMark/>
          </w:tcPr>
          <w:p w:rsidR="00A11B9E" w:rsidRPr="00496CEE" w:rsidRDefault="00A11B9E" w:rsidP="00F57911">
            <w:pPr>
              <w:jc w:val="center"/>
              <w:rPr>
                <w:sz w:val="20"/>
                <w:szCs w:val="20"/>
              </w:rPr>
            </w:pPr>
            <w:r w:rsidRPr="00496CEE">
              <w:rPr>
                <w:sz w:val="20"/>
                <w:szCs w:val="20"/>
              </w:rPr>
              <w:t>4.1.1.</w:t>
            </w:r>
          </w:p>
        </w:tc>
        <w:tc>
          <w:tcPr>
            <w:tcW w:w="1652" w:type="dxa"/>
            <w:shd w:val="clear" w:color="auto" w:fill="auto"/>
            <w:hideMark/>
          </w:tcPr>
          <w:p w:rsidR="00A11B9E" w:rsidRPr="00496CEE" w:rsidRDefault="00A11B9E" w:rsidP="00F57911">
            <w:pPr>
              <w:rPr>
                <w:sz w:val="20"/>
                <w:szCs w:val="20"/>
              </w:rPr>
            </w:pPr>
            <w:r w:rsidRPr="00496CEE">
              <w:rPr>
                <w:sz w:val="20"/>
                <w:szCs w:val="20"/>
              </w:rPr>
              <w:t>Количество спортивно - массовых и культурно - досуговых мероприятий для инвалидов и маломобильных групп населения</w:t>
            </w:r>
          </w:p>
        </w:tc>
        <w:tc>
          <w:tcPr>
            <w:tcW w:w="1276" w:type="dxa"/>
            <w:shd w:val="clear" w:color="auto" w:fill="auto"/>
            <w:hideMark/>
          </w:tcPr>
          <w:p w:rsidR="00A11B9E" w:rsidRPr="00496CEE" w:rsidRDefault="00A11B9E" w:rsidP="00F57911">
            <w:pPr>
              <w:rPr>
                <w:sz w:val="20"/>
                <w:szCs w:val="20"/>
              </w:rPr>
            </w:pPr>
            <w:r w:rsidRPr="00496CEE">
              <w:rPr>
                <w:sz w:val="20"/>
                <w:szCs w:val="20"/>
              </w:rPr>
              <w:t>единиц</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13</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14</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15</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16</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17</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18</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18</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18</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18</w:t>
            </w:r>
          </w:p>
        </w:tc>
        <w:tc>
          <w:tcPr>
            <w:tcW w:w="3828" w:type="dxa"/>
            <w:shd w:val="clear" w:color="auto" w:fill="auto"/>
            <w:hideMark/>
          </w:tcPr>
          <w:p w:rsidR="00A11B9E" w:rsidRPr="00496CEE" w:rsidRDefault="00A11B9E" w:rsidP="00F57911">
            <w:pPr>
              <w:rPr>
                <w:sz w:val="20"/>
                <w:szCs w:val="20"/>
              </w:rPr>
            </w:pPr>
            <w:r w:rsidRPr="00496CEE">
              <w:rPr>
                <w:sz w:val="20"/>
                <w:szCs w:val="20"/>
              </w:rPr>
              <w:t>Отчет МКУ "Управление физической культуры, спорта и молодежной политики городского округа Верхняя Пышма", МКУ "Управление культуры городского округа Верхняя Пышма"</w:t>
            </w:r>
          </w:p>
        </w:tc>
      </w:tr>
      <w:tr w:rsidR="00A11B9E" w:rsidRPr="00496CEE" w:rsidTr="00F57911">
        <w:trPr>
          <w:trHeight w:val="765"/>
        </w:trPr>
        <w:tc>
          <w:tcPr>
            <w:tcW w:w="900" w:type="dxa"/>
            <w:shd w:val="clear" w:color="auto" w:fill="auto"/>
            <w:hideMark/>
          </w:tcPr>
          <w:p w:rsidR="00A11B9E" w:rsidRPr="00496CEE" w:rsidRDefault="00A11B9E" w:rsidP="00F57911">
            <w:pPr>
              <w:jc w:val="center"/>
              <w:rPr>
                <w:sz w:val="20"/>
                <w:szCs w:val="20"/>
              </w:rPr>
            </w:pPr>
            <w:r w:rsidRPr="00496CEE">
              <w:rPr>
                <w:sz w:val="20"/>
                <w:szCs w:val="20"/>
              </w:rPr>
              <w:t>4.1.2.</w:t>
            </w:r>
          </w:p>
        </w:tc>
        <w:tc>
          <w:tcPr>
            <w:tcW w:w="1652" w:type="dxa"/>
            <w:shd w:val="clear" w:color="auto" w:fill="auto"/>
            <w:hideMark/>
          </w:tcPr>
          <w:p w:rsidR="00A11B9E" w:rsidRPr="00496CEE" w:rsidRDefault="00A11B9E" w:rsidP="00F57911">
            <w:pPr>
              <w:rPr>
                <w:sz w:val="20"/>
                <w:szCs w:val="20"/>
              </w:rPr>
            </w:pPr>
            <w:r w:rsidRPr="00496CEE">
              <w:rPr>
                <w:sz w:val="20"/>
                <w:szCs w:val="20"/>
              </w:rPr>
              <w:t>Количество инвалидов, систематически занимающихся физкультурой и спортом</w:t>
            </w:r>
          </w:p>
        </w:tc>
        <w:tc>
          <w:tcPr>
            <w:tcW w:w="1276" w:type="dxa"/>
            <w:shd w:val="clear" w:color="auto" w:fill="auto"/>
            <w:hideMark/>
          </w:tcPr>
          <w:p w:rsidR="00A11B9E" w:rsidRPr="00496CEE" w:rsidRDefault="00A11B9E" w:rsidP="00F57911">
            <w:pPr>
              <w:rPr>
                <w:sz w:val="20"/>
                <w:szCs w:val="20"/>
              </w:rPr>
            </w:pPr>
            <w:r w:rsidRPr="00496CEE">
              <w:rPr>
                <w:sz w:val="20"/>
                <w:szCs w:val="20"/>
              </w:rPr>
              <w:t>человек</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70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75</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80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85</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90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95</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95</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95</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95</w:t>
            </w:r>
          </w:p>
        </w:tc>
        <w:tc>
          <w:tcPr>
            <w:tcW w:w="3828" w:type="dxa"/>
            <w:shd w:val="clear" w:color="auto" w:fill="auto"/>
            <w:hideMark/>
          </w:tcPr>
          <w:p w:rsidR="00A11B9E" w:rsidRPr="00496CEE" w:rsidRDefault="00A11B9E" w:rsidP="00F57911">
            <w:pPr>
              <w:rPr>
                <w:sz w:val="20"/>
                <w:szCs w:val="20"/>
              </w:rPr>
            </w:pPr>
            <w:r w:rsidRPr="00496CEE">
              <w:rPr>
                <w:sz w:val="20"/>
                <w:szCs w:val="20"/>
              </w:rPr>
              <w:t>Форма Федерального  статистического наблюдения № 3 - АФК</w:t>
            </w:r>
          </w:p>
        </w:tc>
      </w:tr>
      <w:tr w:rsidR="00A11B9E" w:rsidRPr="00496CEE" w:rsidTr="00F57911">
        <w:trPr>
          <w:trHeight w:val="255"/>
        </w:trPr>
        <w:tc>
          <w:tcPr>
            <w:tcW w:w="900" w:type="dxa"/>
            <w:shd w:val="clear" w:color="000000" w:fill="FFFFFF"/>
            <w:hideMark/>
          </w:tcPr>
          <w:p w:rsidR="00A11B9E" w:rsidRPr="00496CEE" w:rsidRDefault="00A11B9E" w:rsidP="00F57911">
            <w:pPr>
              <w:jc w:val="center"/>
              <w:rPr>
                <w:color w:val="000000"/>
                <w:sz w:val="20"/>
                <w:szCs w:val="20"/>
              </w:rPr>
            </w:pPr>
            <w:r w:rsidRPr="00496CEE">
              <w:rPr>
                <w:color w:val="000000"/>
                <w:sz w:val="20"/>
                <w:szCs w:val="20"/>
              </w:rPr>
              <w:lastRenderedPageBreak/>
              <w:t>4.2.</w:t>
            </w:r>
          </w:p>
        </w:tc>
        <w:tc>
          <w:tcPr>
            <w:tcW w:w="14835" w:type="dxa"/>
            <w:gridSpan w:val="12"/>
            <w:shd w:val="clear" w:color="000000" w:fill="FFFFFF"/>
            <w:vAlign w:val="center"/>
            <w:hideMark/>
          </w:tcPr>
          <w:p w:rsidR="00A11B9E" w:rsidRPr="00496CEE" w:rsidRDefault="00A11B9E" w:rsidP="00F57911">
            <w:pPr>
              <w:rPr>
                <w:color w:val="000000"/>
                <w:sz w:val="20"/>
                <w:szCs w:val="20"/>
              </w:rPr>
            </w:pPr>
            <w:r w:rsidRPr="00496CEE">
              <w:rPr>
                <w:color w:val="000000"/>
                <w:sz w:val="20"/>
                <w:szCs w:val="20"/>
              </w:rPr>
              <w:t>Задача 4.2. Повышение доступности и качества услуг, содействие социальной интеграции инвалидов в общество</w:t>
            </w:r>
          </w:p>
        </w:tc>
      </w:tr>
      <w:tr w:rsidR="00A11B9E" w:rsidRPr="00496CEE" w:rsidTr="00F57911">
        <w:trPr>
          <w:trHeight w:val="1530"/>
        </w:trPr>
        <w:tc>
          <w:tcPr>
            <w:tcW w:w="900" w:type="dxa"/>
            <w:shd w:val="clear" w:color="auto" w:fill="auto"/>
            <w:hideMark/>
          </w:tcPr>
          <w:p w:rsidR="00A11B9E" w:rsidRPr="00496CEE" w:rsidRDefault="00A11B9E" w:rsidP="00F57911">
            <w:pPr>
              <w:jc w:val="center"/>
              <w:rPr>
                <w:sz w:val="20"/>
                <w:szCs w:val="20"/>
              </w:rPr>
            </w:pPr>
            <w:r w:rsidRPr="00496CEE">
              <w:rPr>
                <w:sz w:val="20"/>
                <w:szCs w:val="20"/>
              </w:rPr>
              <w:t>4.2.1.</w:t>
            </w:r>
          </w:p>
        </w:tc>
        <w:tc>
          <w:tcPr>
            <w:tcW w:w="1652" w:type="dxa"/>
            <w:shd w:val="clear" w:color="auto" w:fill="auto"/>
            <w:hideMark/>
          </w:tcPr>
          <w:p w:rsidR="00A11B9E" w:rsidRPr="00496CEE" w:rsidRDefault="00A11B9E" w:rsidP="00F57911">
            <w:pPr>
              <w:rPr>
                <w:sz w:val="20"/>
                <w:szCs w:val="20"/>
              </w:rPr>
            </w:pPr>
            <w:r w:rsidRPr="00496CEE">
              <w:rPr>
                <w:sz w:val="20"/>
                <w:szCs w:val="20"/>
              </w:rPr>
              <w:t xml:space="preserve">Количество объектов социальной инфраструктуры - учреждений культуры, обустроенных беспрепятственным доступом для инвалидов и маломобильных групп населения </w:t>
            </w:r>
          </w:p>
        </w:tc>
        <w:tc>
          <w:tcPr>
            <w:tcW w:w="1276" w:type="dxa"/>
            <w:shd w:val="clear" w:color="auto" w:fill="auto"/>
            <w:hideMark/>
          </w:tcPr>
          <w:p w:rsidR="00A11B9E" w:rsidRPr="00496CEE" w:rsidRDefault="00A11B9E" w:rsidP="00F57911">
            <w:pPr>
              <w:rPr>
                <w:sz w:val="20"/>
                <w:szCs w:val="20"/>
              </w:rPr>
            </w:pPr>
            <w:r w:rsidRPr="00496CEE">
              <w:rPr>
                <w:sz w:val="20"/>
                <w:szCs w:val="20"/>
              </w:rPr>
              <w:t>единиц</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5</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2</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2</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2</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2</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2</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2</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2</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2</w:t>
            </w:r>
          </w:p>
        </w:tc>
        <w:tc>
          <w:tcPr>
            <w:tcW w:w="3828" w:type="dxa"/>
            <w:shd w:val="clear" w:color="auto" w:fill="auto"/>
            <w:hideMark/>
          </w:tcPr>
          <w:p w:rsidR="00A11B9E" w:rsidRPr="00496CEE" w:rsidRDefault="00A11B9E" w:rsidP="00F57911">
            <w:pPr>
              <w:rPr>
                <w:sz w:val="20"/>
                <w:szCs w:val="20"/>
              </w:rPr>
            </w:pPr>
            <w:r w:rsidRPr="00496CEE">
              <w:rPr>
                <w:sz w:val="20"/>
                <w:szCs w:val="20"/>
              </w:rPr>
              <w:t>Отчет муниципального казенного учреждения «Управление культуры городского округа Верхняя Пышма»</w:t>
            </w:r>
          </w:p>
        </w:tc>
      </w:tr>
      <w:tr w:rsidR="00A11B9E" w:rsidRPr="00496CEE" w:rsidTr="00F57911">
        <w:trPr>
          <w:trHeight w:val="1530"/>
        </w:trPr>
        <w:tc>
          <w:tcPr>
            <w:tcW w:w="900" w:type="dxa"/>
            <w:shd w:val="clear" w:color="auto" w:fill="auto"/>
            <w:hideMark/>
          </w:tcPr>
          <w:p w:rsidR="00A11B9E" w:rsidRPr="00496CEE" w:rsidRDefault="00A11B9E" w:rsidP="00F57911">
            <w:pPr>
              <w:jc w:val="center"/>
              <w:rPr>
                <w:sz w:val="20"/>
                <w:szCs w:val="20"/>
              </w:rPr>
            </w:pPr>
            <w:r w:rsidRPr="00496CEE">
              <w:rPr>
                <w:sz w:val="20"/>
                <w:szCs w:val="20"/>
              </w:rPr>
              <w:t>4.2.2.</w:t>
            </w:r>
          </w:p>
        </w:tc>
        <w:tc>
          <w:tcPr>
            <w:tcW w:w="1652" w:type="dxa"/>
            <w:shd w:val="clear" w:color="auto" w:fill="auto"/>
            <w:hideMark/>
          </w:tcPr>
          <w:p w:rsidR="00A11B9E" w:rsidRPr="00496CEE" w:rsidRDefault="00A11B9E" w:rsidP="00F57911">
            <w:pPr>
              <w:rPr>
                <w:sz w:val="20"/>
                <w:szCs w:val="20"/>
              </w:rPr>
            </w:pPr>
            <w:r w:rsidRPr="00496CEE">
              <w:rPr>
                <w:sz w:val="20"/>
                <w:szCs w:val="20"/>
              </w:rPr>
              <w:t xml:space="preserve">Количество объектов социальной инфраструктуры - учреждений образования, обустроенных беспрепятственным доступом для инвалидов и маломобильных групп населения </w:t>
            </w:r>
          </w:p>
        </w:tc>
        <w:tc>
          <w:tcPr>
            <w:tcW w:w="1276" w:type="dxa"/>
            <w:shd w:val="clear" w:color="auto" w:fill="auto"/>
            <w:hideMark/>
          </w:tcPr>
          <w:p w:rsidR="00A11B9E" w:rsidRPr="00496CEE" w:rsidRDefault="00A11B9E" w:rsidP="00F57911">
            <w:pPr>
              <w:rPr>
                <w:sz w:val="20"/>
                <w:szCs w:val="20"/>
              </w:rPr>
            </w:pPr>
            <w:r w:rsidRPr="00496CEE">
              <w:rPr>
                <w:sz w:val="20"/>
                <w:szCs w:val="20"/>
              </w:rPr>
              <w:t>единиц</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2</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0</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6</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7</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8</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8</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8</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8</w:t>
            </w:r>
          </w:p>
        </w:tc>
        <w:tc>
          <w:tcPr>
            <w:tcW w:w="3828" w:type="dxa"/>
            <w:shd w:val="clear" w:color="auto" w:fill="auto"/>
            <w:hideMark/>
          </w:tcPr>
          <w:p w:rsidR="00A11B9E" w:rsidRPr="00496CEE" w:rsidRDefault="00A11B9E" w:rsidP="00F57911">
            <w:pPr>
              <w:rPr>
                <w:sz w:val="20"/>
                <w:szCs w:val="20"/>
              </w:rPr>
            </w:pPr>
            <w:r w:rsidRPr="00496CEE">
              <w:rPr>
                <w:sz w:val="20"/>
                <w:szCs w:val="20"/>
              </w:rPr>
              <w:t>форма Федеральной статистической отчетности № ОО-1</w:t>
            </w:r>
          </w:p>
        </w:tc>
      </w:tr>
      <w:tr w:rsidR="00A11B9E" w:rsidRPr="00496CEE" w:rsidTr="00F57911">
        <w:trPr>
          <w:trHeight w:val="2040"/>
        </w:trPr>
        <w:tc>
          <w:tcPr>
            <w:tcW w:w="900" w:type="dxa"/>
            <w:shd w:val="clear" w:color="auto" w:fill="auto"/>
            <w:hideMark/>
          </w:tcPr>
          <w:p w:rsidR="00A11B9E" w:rsidRPr="00496CEE" w:rsidRDefault="00A11B9E" w:rsidP="00F57911">
            <w:pPr>
              <w:jc w:val="center"/>
              <w:rPr>
                <w:sz w:val="20"/>
                <w:szCs w:val="20"/>
              </w:rPr>
            </w:pPr>
            <w:r w:rsidRPr="00496CEE">
              <w:rPr>
                <w:sz w:val="20"/>
                <w:szCs w:val="20"/>
              </w:rPr>
              <w:t>4.2.3.</w:t>
            </w:r>
          </w:p>
        </w:tc>
        <w:tc>
          <w:tcPr>
            <w:tcW w:w="1652" w:type="dxa"/>
            <w:shd w:val="clear" w:color="auto" w:fill="auto"/>
            <w:hideMark/>
          </w:tcPr>
          <w:p w:rsidR="00A11B9E" w:rsidRPr="00496CEE" w:rsidRDefault="00A11B9E" w:rsidP="00F57911">
            <w:pPr>
              <w:rPr>
                <w:sz w:val="20"/>
                <w:szCs w:val="20"/>
              </w:rPr>
            </w:pPr>
            <w:r w:rsidRPr="00496CEE">
              <w:rPr>
                <w:sz w:val="20"/>
                <w:szCs w:val="20"/>
              </w:rPr>
              <w:t xml:space="preserve">Количество объектов социальной инфраструктуры - учреждений физической культуры, спорта и молодежной политики, обустроенных беспрепятственным доступом для инвалидов и маломобильных групп населения </w:t>
            </w:r>
          </w:p>
        </w:tc>
        <w:tc>
          <w:tcPr>
            <w:tcW w:w="1276" w:type="dxa"/>
            <w:shd w:val="clear" w:color="auto" w:fill="auto"/>
            <w:hideMark/>
          </w:tcPr>
          <w:p w:rsidR="00A11B9E" w:rsidRPr="00496CEE" w:rsidRDefault="00A11B9E" w:rsidP="00F57911">
            <w:pPr>
              <w:rPr>
                <w:sz w:val="20"/>
                <w:szCs w:val="20"/>
              </w:rPr>
            </w:pPr>
            <w:r w:rsidRPr="00496CEE">
              <w:rPr>
                <w:sz w:val="20"/>
                <w:szCs w:val="20"/>
              </w:rPr>
              <w:t>единиц</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1</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1</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1</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1</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1</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w:t>
            </w:r>
          </w:p>
        </w:tc>
        <w:tc>
          <w:tcPr>
            <w:tcW w:w="3828" w:type="dxa"/>
            <w:shd w:val="clear" w:color="auto" w:fill="auto"/>
            <w:hideMark/>
          </w:tcPr>
          <w:p w:rsidR="00A11B9E" w:rsidRPr="00496CEE" w:rsidRDefault="00A11B9E" w:rsidP="00F57911">
            <w:pPr>
              <w:rPr>
                <w:sz w:val="20"/>
                <w:szCs w:val="20"/>
              </w:rPr>
            </w:pPr>
            <w:r w:rsidRPr="00496CEE">
              <w:rPr>
                <w:sz w:val="20"/>
                <w:szCs w:val="20"/>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A11B9E" w:rsidRPr="00496CEE" w:rsidTr="00F57911">
        <w:trPr>
          <w:trHeight w:val="255"/>
        </w:trPr>
        <w:tc>
          <w:tcPr>
            <w:tcW w:w="900" w:type="dxa"/>
            <w:shd w:val="clear" w:color="000000" w:fill="FFFFFF"/>
            <w:hideMark/>
          </w:tcPr>
          <w:p w:rsidR="00A11B9E" w:rsidRPr="00496CEE" w:rsidRDefault="00A11B9E" w:rsidP="00F57911">
            <w:pPr>
              <w:jc w:val="center"/>
              <w:rPr>
                <w:color w:val="000000"/>
                <w:sz w:val="20"/>
                <w:szCs w:val="20"/>
              </w:rPr>
            </w:pPr>
            <w:r w:rsidRPr="00496CEE">
              <w:rPr>
                <w:color w:val="000000"/>
                <w:sz w:val="20"/>
                <w:szCs w:val="20"/>
              </w:rPr>
              <w:lastRenderedPageBreak/>
              <w:t>4.3.</w:t>
            </w:r>
          </w:p>
        </w:tc>
        <w:tc>
          <w:tcPr>
            <w:tcW w:w="14835" w:type="dxa"/>
            <w:gridSpan w:val="12"/>
            <w:shd w:val="clear" w:color="000000" w:fill="FFFFFF"/>
            <w:vAlign w:val="center"/>
            <w:hideMark/>
          </w:tcPr>
          <w:p w:rsidR="00A11B9E" w:rsidRPr="00496CEE" w:rsidRDefault="00A11B9E" w:rsidP="00F57911">
            <w:pPr>
              <w:rPr>
                <w:color w:val="000000"/>
                <w:sz w:val="20"/>
                <w:szCs w:val="20"/>
              </w:rPr>
            </w:pPr>
            <w:r w:rsidRPr="00496CEE">
              <w:rPr>
                <w:color w:val="000000"/>
                <w:sz w:val="20"/>
                <w:szCs w:val="20"/>
              </w:rPr>
              <w:t>Задача 4.3.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w:t>
            </w:r>
          </w:p>
        </w:tc>
      </w:tr>
      <w:tr w:rsidR="00A11B9E" w:rsidRPr="00496CEE" w:rsidTr="00F57911">
        <w:trPr>
          <w:trHeight w:val="1275"/>
        </w:trPr>
        <w:tc>
          <w:tcPr>
            <w:tcW w:w="900" w:type="dxa"/>
            <w:shd w:val="clear" w:color="auto" w:fill="auto"/>
            <w:hideMark/>
          </w:tcPr>
          <w:p w:rsidR="00A11B9E" w:rsidRPr="00496CEE" w:rsidRDefault="00A11B9E" w:rsidP="00F57911">
            <w:pPr>
              <w:jc w:val="center"/>
              <w:rPr>
                <w:sz w:val="20"/>
                <w:szCs w:val="20"/>
              </w:rPr>
            </w:pPr>
            <w:r w:rsidRPr="00496CEE">
              <w:rPr>
                <w:sz w:val="20"/>
                <w:szCs w:val="20"/>
              </w:rPr>
              <w:t>4.3.1.</w:t>
            </w:r>
          </w:p>
        </w:tc>
        <w:tc>
          <w:tcPr>
            <w:tcW w:w="1652" w:type="dxa"/>
            <w:shd w:val="clear" w:color="auto" w:fill="auto"/>
            <w:hideMark/>
          </w:tcPr>
          <w:p w:rsidR="00A11B9E" w:rsidRPr="00496CEE" w:rsidRDefault="00A11B9E" w:rsidP="00F57911">
            <w:pPr>
              <w:rPr>
                <w:sz w:val="20"/>
                <w:szCs w:val="20"/>
              </w:rPr>
            </w:pPr>
            <w:r w:rsidRPr="00496CEE">
              <w:rPr>
                <w:sz w:val="20"/>
                <w:szCs w:val="20"/>
              </w:rPr>
              <w:t>Доля инвалидов, положительно оценивающих отношение населения к проблемам инвалидов (от общей численности опрошенных инвалидов)</w:t>
            </w:r>
          </w:p>
        </w:tc>
        <w:tc>
          <w:tcPr>
            <w:tcW w:w="1276" w:type="dxa"/>
            <w:shd w:val="clear" w:color="auto" w:fill="auto"/>
            <w:hideMark/>
          </w:tcPr>
          <w:p w:rsidR="00A11B9E" w:rsidRPr="00496CEE" w:rsidRDefault="00A11B9E" w:rsidP="00F57911">
            <w:pPr>
              <w:rPr>
                <w:sz w:val="20"/>
                <w:szCs w:val="20"/>
              </w:rPr>
            </w:pPr>
            <w:r w:rsidRPr="00496CEE">
              <w:rPr>
                <w:sz w:val="20"/>
                <w:szCs w:val="20"/>
              </w:rPr>
              <w:t>процентов</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20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22</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24</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26</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28</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30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30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30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30</w:t>
            </w:r>
          </w:p>
        </w:tc>
        <w:tc>
          <w:tcPr>
            <w:tcW w:w="3828" w:type="dxa"/>
            <w:shd w:val="clear" w:color="auto" w:fill="auto"/>
            <w:hideMark/>
          </w:tcPr>
          <w:p w:rsidR="00A11B9E" w:rsidRPr="00496CEE" w:rsidRDefault="00A11B9E" w:rsidP="00F57911">
            <w:pPr>
              <w:rPr>
                <w:sz w:val="20"/>
                <w:szCs w:val="20"/>
              </w:rPr>
            </w:pPr>
            <w:r w:rsidRPr="00496CEE">
              <w:rPr>
                <w:sz w:val="20"/>
                <w:szCs w:val="20"/>
              </w:rPr>
              <w:t>Результаты социологического опроса</w:t>
            </w:r>
          </w:p>
        </w:tc>
      </w:tr>
      <w:tr w:rsidR="00A11B9E" w:rsidRPr="00496CEE" w:rsidTr="00F57911">
        <w:trPr>
          <w:trHeight w:val="255"/>
        </w:trPr>
        <w:tc>
          <w:tcPr>
            <w:tcW w:w="900" w:type="dxa"/>
            <w:shd w:val="clear" w:color="000000" w:fill="FFFFFF"/>
            <w:hideMark/>
          </w:tcPr>
          <w:p w:rsidR="00A11B9E" w:rsidRPr="00496CEE" w:rsidRDefault="00A11B9E" w:rsidP="00F57911">
            <w:pPr>
              <w:jc w:val="center"/>
              <w:rPr>
                <w:color w:val="000000"/>
                <w:sz w:val="20"/>
                <w:szCs w:val="20"/>
              </w:rPr>
            </w:pPr>
            <w:r w:rsidRPr="00496CEE">
              <w:rPr>
                <w:color w:val="000000"/>
                <w:sz w:val="20"/>
                <w:szCs w:val="20"/>
              </w:rPr>
              <w:t>4.4.</w:t>
            </w:r>
          </w:p>
        </w:tc>
        <w:tc>
          <w:tcPr>
            <w:tcW w:w="14835" w:type="dxa"/>
            <w:gridSpan w:val="12"/>
            <w:shd w:val="clear" w:color="000000" w:fill="FFFFFF"/>
            <w:vAlign w:val="center"/>
            <w:hideMark/>
          </w:tcPr>
          <w:p w:rsidR="00A11B9E" w:rsidRPr="00496CEE" w:rsidRDefault="00A11B9E" w:rsidP="00F57911">
            <w:pPr>
              <w:rPr>
                <w:color w:val="000000"/>
                <w:sz w:val="20"/>
                <w:szCs w:val="20"/>
              </w:rPr>
            </w:pPr>
            <w:r w:rsidRPr="00496CEE">
              <w:rPr>
                <w:color w:val="000000"/>
                <w:sz w:val="20"/>
                <w:szCs w:val="20"/>
              </w:rPr>
              <w:t>Задача 4.4. Развитие системы работы для детей с ограниченными возможностями здоровья в муниципальных образовательных организациях</w:t>
            </w:r>
          </w:p>
        </w:tc>
      </w:tr>
      <w:tr w:rsidR="00A11B9E" w:rsidRPr="00496CEE" w:rsidTr="00F57911">
        <w:trPr>
          <w:trHeight w:val="1275"/>
        </w:trPr>
        <w:tc>
          <w:tcPr>
            <w:tcW w:w="900" w:type="dxa"/>
            <w:shd w:val="clear" w:color="auto" w:fill="auto"/>
            <w:hideMark/>
          </w:tcPr>
          <w:p w:rsidR="00A11B9E" w:rsidRPr="00496CEE" w:rsidRDefault="00A11B9E" w:rsidP="00F57911">
            <w:pPr>
              <w:jc w:val="center"/>
              <w:rPr>
                <w:sz w:val="20"/>
                <w:szCs w:val="20"/>
              </w:rPr>
            </w:pPr>
            <w:r w:rsidRPr="00496CEE">
              <w:rPr>
                <w:sz w:val="20"/>
                <w:szCs w:val="20"/>
              </w:rPr>
              <w:t>4.4.1.</w:t>
            </w:r>
          </w:p>
        </w:tc>
        <w:tc>
          <w:tcPr>
            <w:tcW w:w="1652" w:type="dxa"/>
            <w:shd w:val="clear" w:color="auto" w:fill="auto"/>
            <w:hideMark/>
          </w:tcPr>
          <w:p w:rsidR="00A11B9E" w:rsidRPr="00496CEE" w:rsidRDefault="00A11B9E" w:rsidP="00F57911">
            <w:pPr>
              <w:rPr>
                <w:sz w:val="20"/>
                <w:szCs w:val="20"/>
              </w:rPr>
            </w:pPr>
            <w:r w:rsidRPr="00496CEE">
              <w:rPr>
                <w:sz w:val="20"/>
                <w:szCs w:val="20"/>
              </w:rPr>
              <w:t xml:space="preserve">Количество учреждений общего образования, создавших условия для инклюзивного образования </w:t>
            </w:r>
          </w:p>
        </w:tc>
        <w:tc>
          <w:tcPr>
            <w:tcW w:w="1276" w:type="dxa"/>
            <w:shd w:val="clear" w:color="auto" w:fill="auto"/>
            <w:hideMark/>
          </w:tcPr>
          <w:p w:rsidR="00A11B9E" w:rsidRPr="00496CEE" w:rsidRDefault="00A11B9E" w:rsidP="00F57911">
            <w:pPr>
              <w:rPr>
                <w:sz w:val="20"/>
                <w:szCs w:val="20"/>
              </w:rPr>
            </w:pPr>
            <w:r w:rsidRPr="00496CEE">
              <w:rPr>
                <w:sz w:val="20"/>
                <w:szCs w:val="20"/>
              </w:rPr>
              <w:t>количество учреждений</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4</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5</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6</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7</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8</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9</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9</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9</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9</w:t>
            </w:r>
          </w:p>
        </w:tc>
        <w:tc>
          <w:tcPr>
            <w:tcW w:w="3828" w:type="dxa"/>
            <w:shd w:val="clear" w:color="auto" w:fill="auto"/>
            <w:hideMark/>
          </w:tcPr>
          <w:p w:rsidR="00A11B9E" w:rsidRPr="00496CEE" w:rsidRDefault="00A11B9E" w:rsidP="00F57911">
            <w:pPr>
              <w:rPr>
                <w:sz w:val="20"/>
                <w:szCs w:val="20"/>
              </w:rPr>
            </w:pPr>
            <w:r w:rsidRPr="00496CEE">
              <w:rPr>
                <w:sz w:val="20"/>
                <w:szCs w:val="20"/>
              </w:rPr>
              <w:t>Отчет МКУ "Управление образования городского округа Верхняя Пышма"</w:t>
            </w:r>
          </w:p>
        </w:tc>
      </w:tr>
      <w:tr w:rsidR="00A11B9E" w:rsidRPr="00496CEE" w:rsidTr="00F57911">
        <w:trPr>
          <w:trHeight w:val="255"/>
        </w:trPr>
        <w:tc>
          <w:tcPr>
            <w:tcW w:w="900" w:type="dxa"/>
            <w:shd w:val="clear" w:color="000000" w:fill="FFFFFF"/>
            <w:hideMark/>
          </w:tcPr>
          <w:p w:rsidR="00A11B9E" w:rsidRPr="00496CEE" w:rsidRDefault="00A11B9E" w:rsidP="00F57911">
            <w:pPr>
              <w:jc w:val="center"/>
              <w:rPr>
                <w:color w:val="000000"/>
                <w:sz w:val="20"/>
                <w:szCs w:val="20"/>
              </w:rPr>
            </w:pPr>
            <w:r w:rsidRPr="00496CEE">
              <w:rPr>
                <w:color w:val="000000"/>
                <w:sz w:val="20"/>
                <w:szCs w:val="20"/>
              </w:rPr>
              <w:t>4.5.</w:t>
            </w:r>
          </w:p>
        </w:tc>
        <w:tc>
          <w:tcPr>
            <w:tcW w:w="14835" w:type="dxa"/>
            <w:gridSpan w:val="12"/>
            <w:shd w:val="clear" w:color="000000" w:fill="FFFFFF"/>
            <w:vAlign w:val="center"/>
            <w:hideMark/>
          </w:tcPr>
          <w:p w:rsidR="00A11B9E" w:rsidRPr="00496CEE" w:rsidRDefault="00A11B9E" w:rsidP="00F57911">
            <w:pPr>
              <w:rPr>
                <w:color w:val="000000"/>
                <w:sz w:val="20"/>
                <w:szCs w:val="20"/>
              </w:rPr>
            </w:pPr>
            <w:r w:rsidRPr="00496CEE">
              <w:rPr>
                <w:color w:val="000000"/>
                <w:sz w:val="20"/>
                <w:szCs w:val="20"/>
              </w:rPr>
              <w:t>Задача 4.5. Обеспечение приспособлений   жилых   помещений и общего   имущества в многоквартирных домах с учетом   потребностей   инвалидов</w:t>
            </w:r>
          </w:p>
        </w:tc>
      </w:tr>
      <w:tr w:rsidR="00A11B9E" w:rsidRPr="00496CEE" w:rsidTr="00F57911">
        <w:trPr>
          <w:trHeight w:val="2040"/>
        </w:trPr>
        <w:tc>
          <w:tcPr>
            <w:tcW w:w="900" w:type="dxa"/>
            <w:shd w:val="clear" w:color="auto" w:fill="auto"/>
            <w:hideMark/>
          </w:tcPr>
          <w:p w:rsidR="00A11B9E" w:rsidRPr="00496CEE" w:rsidRDefault="00A11B9E" w:rsidP="00F57911">
            <w:pPr>
              <w:jc w:val="center"/>
              <w:rPr>
                <w:sz w:val="20"/>
                <w:szCs w:val="20"/>
              </w:rPr>
            </w:pPr>
            <w:r w:rsidRPr="00496CEE">
              <w:rPr>
                <w:sz w:val="20"/>
                <w:szCs w:val="20"/>
              </w:rPr>
              <w:t>4.5.1.</w:t>
            </w:r>
          </w:p>
        </w:tc>
        <w:tc>
          <w:tcPr>
            <w:tcW w:w="1652" w:type="dxa"/>
            <w:shd w:val="clear" w:color="auto" w:fill="auto"/>
            <w:hideMark/>
          </w:tcPr>
          <w:p w:rsidR="00A11B9E" w:rsidRPr="00496CEE" w:rsidRDefault="00A11B9E" w:rsidP="00F57911">
            <w:pPr>
              <w:spacing w:after="240"/>
              <w:rPr>
                <w:sz w:val="20"/>
                <w:szCs w:val="20"/>
              </w:rPr>
            </w:pPr>
            <w:r w:rsidRPr="00496CEE">
              <w:rPr>
                <w:sz w:val="20"/>
                <w:szCs w:val="20"/>
              </w:rPr>
              <w:t>Количество проведенных мероприятий по приспособлению жилых помещений и общего имущества в многоквартирных домах с учетом потребностей инвалидов</w:t>
            </w:r>
          </w:p>
        </w:tc>
        <w:tc>
          <w:tcPr>
            <w:tcW w:w="1276" w:type="dxa"/>
            <w:shd w:val="clear" w:color="auto" w:fill="auto"/>
            <w:hideMark/>
          </w:tcPr>
          <w:p w:rsidR="00A11B9E" w:rsidRPr="00496CEE" w:rsidRDefault="00A11B9E" w:rsidP="00F57911">
            <w:pPr>
              <w:rPr>
                <w:sz w:val="20"/>
                <w:szCs w:val="20"/>
              </w:rPr>
            </w:pPr>
            <w:r w:rsidRPr="00496CEE">
              <w:rPr>
                <w:sz w:val="20"/>
                <w:szCs w:val="20"/>
              </w:rPr>
              <w:t>Единиц</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 </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8</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8</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8</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8</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8</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8</w:t>
            </w:r>
          </w:p>
        </w:tc>
        <w:tc>
          <w:tcPr>
            <w:tcW w:w="3828" w:type="dxa"/>
            <w:shd w:val="clear" w:color="auto" w:fill="auto"/>
            <w:hideMark/>
          </w:tcPr>
          <w:p w:rsidR="00A11B9E" w:rsidRPr="00496CEE" w:rsidRDefault="00A11B9E" w:rsidP="00F57911">
            <w:pPr>
              <w:rPr>
                <w:sz w:val="20"/>
                <w:szCs w:val="20"/>
              </w:rPr>
            </w:pPr>
            <w:r w:rsidRPr="00496CEE">
              <w:rPr>
                <w:sz w:val="20"/>
                <w:szCs w:val="20"/>
              </w:rPr>
              <w:t>Отчет о выполнении работ МКУ "Комитет ЖКХ"</w:t>
            </w:r>
          </w:p>
        </w:tc>
      </w:tr>
      <w:tr w:rsidR="00A11B9E" w:rsidRPr="00496CEE" w:rsidTr="00F57911">
        <w:trPr>
          <w:trHeight w:val="255"/>
        </w:trPr>
        <w:tc>
          <w:tcPr>
            <w:tcW w:w="900" w:type="dxa"/>
            <w:shd w:val="clear" w:color="000000" w:fill="FFFFFF"/>
            <w:hideMark/>
          </w:tcPr>
          <w:p w:rsidR="00A11B9E" w:rsidRPr="00496CEE" w:rsidRDefault="00A11B9E" w:rsidP="00F57911">
            <w:pPr>
              <w:jc w:val="center"/>
              <w:rPr>
                <w:b/>
                <w:bCs/>
                <w:color w:val="000000"/>
                <w:sz w:val="20"/>
                <w:szCs w:val="20"/>
              </w:rPr>
            </w:pPr>
            <w:r w:rsidRPr="00496CEE">
              <w:rPr>
                <w:b/>
                <w:bCs/>
                <w:color w:val="000000"/>
                <w:sz w:val="20"/>
                <w:szCs w:val="20"/>
              </w:rPr>
              <w:t>5.</w:t>
            </w:r>
          </w:p>
        </w:tc>
        <w:tc>
          <w:tcPr>
            <w:tcW w:w="14835" w:type="dxa"/>
            <w:gridSpan w:val="12"/>
            <w:shd w:val="clear" w:color="000000" w:fill="FFFFFF"/>
            <w:vAlign w:val="center"/>
            <w:hideMark/>
          </w:tcPr>
          <w:p w:rsidR="00A11B9E" w:rsidRPr="00496CEE" w:rsidRDefault="00A11B9E" w:rsidP="00F57911">
            <w:pPr>
              <w:rPr>
                <w:b/>
                <w:bCs/>
                <w:color w:val="000000"/>
                <w:sz w:val="20"/>
                <w:szCs w:val="20"/>
              </w:rPr>
            </w:pPr>
            <w:r w:rsidRPr="00496CEE">
              <w:rPr>
                <w:b/>
                <w:bCs/>
                <w:color w:val="000000"/>
                <w:sz w:val="20"/>
                <w:szCs w:val="20"/>
              </w:rPr>
              <w:t>Подпрограмма 5. «Обеспечение жильем молодых семей городского округа Верхняя Пышма до 2027 года»</w:t>
            </w:r>
          </w:p>
        </w:tc>
      </w:tr>
      <w:tr w:rsidR="00A11B9E" w:rsidRPr="00496CEE" w:rsidTr="00F57911">
        <w:trPr>
          <w:trHeight w:val="255"/>
        </w:trPr>
        <w:tc>
          <w:tcPr>
            <w:tcW w:w="900" w:type="dxa"/>
            <w:shd w:val="clear" w:color="000000" w:fill="FFFFFF"/>
            <w:hideMark/>
          </w:tcPr>
          <w:p w:rsidR="00A11B9E" w:rsidRPr="00496CEE" w:rsidRDefault="00A11B9E" w:rsidP="00F57911">
            <w:pPr>
              <w:jc w:val="center"/>
              <w:rPr>
                <w:b/>
                <w:bCs/>
                <w:color w:val="000000"/>
                <w:sz w:val="20"/>
                <w:szCs w:val="20"/>
              </w:rPr>
            </w:pPr>
            <w:r w:rsidRPr="00496CEE">
              <w:rPr>
                <w:b/>
                <w:bCs/>
                <w:color w:val="000000"/>
                <w:sz w:val="20"/>
                <w:szCs w:val="20"/>
              </w:rPr>
              <w:t>5.</w:t>
            </w:r>
          </w:p>
        </w:tc>
        <w:tc>
          <w:tcPr>
            <w:tcW w:w="14835" w:type="dxa"/>
            <w:gridSpan w:val="12"/>
            <w:shd w:val="clear" w:color="000000" w:fill="FFFFFF"/>
            <w:vAlign w:val="center"/>
            <w:hideMark/>
          </w:tcPr>
          <w:p w:rsidR="00A11B9E" w:rsidRPr="00496CEE" w:rsidRDefault="00A11B9E" w:rsidP="00F57911">
            <w:pPr>
              <w:rPr>
                <w:b/>
                <w:bCs/>
                <w:color w:val="000000"/>
                <w:sz w:val="20"/>
                <w:szCs w:val="20"/>
              </w:rPr>
            </w:pPr>
            <w:r w:rsidRPr="00496CEE">
              <w:rPr>
                <w:b/>
                <w:bCs/>
                <w:color w:val="000000"/>
                <w:sz w:val="20"/>
                <w:szCs w:val="20"/>
              </w:rPr>
              <w:t>Цель 5. Предоставление государственной поддержки в решении жилищной проблемы молодым семьям, признанным в установленном порядке нуждающимися в улучшении жилищных условий</w:t>
            </w:r>
          </w:p>
        </w:tc>
      </w:tr>
      <w:tr w:rsidR="00A11B9E" w:rsidRPr="00496CEE" w:rsidTr="00F57911">
        <w:trPr>
          <w:trHeight w:val="255"/>
        </w:trPr>
        <w:tc>
          <w:tcPr>
            <w:tcW w:w="900" w:type="dxa"/>
            <w:shd w:val="clear" w:color="000000" w:fill="FFFFFF"/>
            <w:hideMark/>
          </w:tcPr>
          <w:p w:rsidR="00A11B9E" w:rsidRPr="00496CEE" w:rsidRDefault="00A11B9E" w:rsidP="00F57911">
            <w:pPr>
              <w:jc w:val="center"/>
              <w:rPr>
                <w:color w:val="000000"/>
                <w:sz w:val="20"/>
                <w:szCs w:val="20"/>
              </w:rPr>
            </w:pPr>
            <w:r w:rsidRPr="00496CEE">
              <w:rPr>
                <w:color w:val="000000"/>
                <w:sz w:val="20"/>
                <w:szCs w:val="20"/>
              </w:rPr>
              <w:lastRenderedPageBreak/>
              <w:t>5.1.</w:t>
            </w:r>
          </w:p>
        </w:tc>
        <w:tc>
          <w:tcPr>
            <w:tcW w:w="14835" w:type="dxa"/>
            <w:gridSpan w:val="12"/>
            <w:shd w:val="clear" w:color="000000" w:fill="FFFFFF"/>
            <w:vAlign w:val="center"/>
            <w:hideMark/>
          </w:tcPr>
          <w:p w:rsidR="00A11B9E" w:rsidRPr="00496CEE" w:rsidRDefault="00A11B9E" w:rsidP="00F57911">
            <w:pPr>
              <w:rPr>
                <w:color w:val="000000"/>
                <w:sz w:val="20"/>
                <w:szCs w:val="20"/>
              </w:rPr>
            </w:pPr>
            <w:r w:rsidRPr="00496CEE">
              <w:rPr>
                <w:color w:val="000000"/>
                <w:sz w:val="20"/>
                <w:szCs w:val="20"/>
              </w:rPr>
              <w:t>Задача 5.1. Обеспечение предоставления молодым семьям — участникам программы социальных выплат на приобретение жилья или строительство индивидуального жилого дома (далее — социальные выплаты)</w:t>
            </w:r>
          </w:p>
        </w:tc>
      </w:tr>
      <w:tr w:rsidR="00A11B9E" w:rsidRPr="00496CEE" w:rsidTr="00F57911">
        <w:trPr>
          <w:trHeight w:val="2040"/>
        </w:trPr>
        <w:tc>
          <w:tcPr>
            <w:tcW w:w="900" w:type="dxa"/>
            <w:shd w:val="clear" w:color="auto" w:fill="auto"/>
            <w:hideMark/>
          </w:tcPr>
          <w:p w:rsidR="00A11B9E" w:rsidRPr="00496CEE" w:rsidRDefault="00A11B9E" w:rsidP="00F57911">
            <w:pPr>
              <w:jc w:val="center"/>
              <w:rPr>
                <w:sz w:val="20"/>
                <w:szCs w:val="20"/>
              </w:rPr>
            </w:pPr>
            <w:r w:rsidRPr="00496CEE">
              <w:rPr>
                <w:sz w:val="20"/>
                <w:szCs w:val="20"/>
              </w:rPr>
              <w:t>5.1.1.</w:t>
            </w:r>
          </w:p>
        </w:tc>
        <w:tc>
          <w:tcPr>
            <w:tcW w:w="1652" w:type="dxa"/>
            <w:shd w:val="clear" w:color="auto" w:fill="auto"/>
            <w:hideMark/>
          </w:tcPr>
          <w:p w:rsidR="00A11B9E" w:rsidRPr="00496CEE" w:rsidRDefault="00A11B9E" w:rsidP="00F57911">
            <w:pPr>
              <w:rPr>
                <w:sz w:val="20"/>
                <w:szCs w:val="20"/>
              </w:rPr>
            </w:pPr>
            <w:r w:rsidRPr="00496CEE">
              <w:rPr>
                <w:sz w:val="20"/>
                <w:szCs w:val="20"/>
              </w:rPr>
              <w:t>Количество молодых семей, нуждающихся в улучшении жилищных условий, которым предоставлены социальные выплаты</w:t>
            </w:r>
          </w:p>
        </w:tc>
        <w:tc>
          <w:tcPr>
            <w:tcW w:w="1276" w:type="dxa"/>
            <w:shd w:val="clear" w:color="auto" w:fill="auto"/>
            <w:hideMark/>
          </w:tcPr>
          <w:p w:rsidR="00A11B9E" w:rsidRPr="00496CEE" w:rsidRDefault="00A11B9E" w:rsidP="00F57911">
            <w:pPr>
              <w:rPr>
                <w:sz w:val="20"/>
                <w:szCs w:val="20"/>
              </w:rPr>
            </w:pPr>
            <w:r w:rsidRPr="00496CEE">
              <w:rPr>
                <w:sz w:val="20"/>
                <w:szCs w:val="20"/>
              </w:rPr>
              <w:t>количество семей</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18</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10</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9</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10</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10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10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10</w:t>
            </w:r>
          </w:p>
        </w:tc>
        <w:tc>
          <w:tcPr>
            <w:tcW w:w="3828" w:type="dxa"/>
            <w:shd w:val="clear" w:color="auto" w:fill="auto"/>
            <w:hideMark/>
          </w:tcPr>
          <w:p w:rsidR="00A11B9E" w:rsidRPr="00496CEE" w:rsidRDefault="00A11B9E" w:rsidP="00F57911">
            <w:pPr>
              <w:rPr>
                <w:sz w:val="20"/>
                <w:szCs w:val="20"/>
              </w:rPr>
            </w:pPr>
            <w:r w:rsidRPr="00496CEE">
              <w:rPr>
                <w:sz w:val="20"/>
                <w:szCs w:val="20"/>
              </w:rPr>
              <w:t>Отчет МКУ "Управление физической культуры, спорта и молодежной политики администрации городского округа Верхняя Пышма"</w:t>
            </w:r>
          </w:p>
        </w:tc>
      </w:tr>
      <w:tr w:rsidR="00A11B9E" w:rsidRPr="00496CEE" w:rsidTr="00F57911">
        <w:trPr>
          <w:trHeight w:val="255"/>
        </w:trPr>
        <w:tc>
          <w:tcPr>
            <w:tcW w:w="900" w:type="dxa"/>
            <w:shd w:val="clear" w:color="000000" w:fill="FFFFFF"/>
            <w:hideMark/>
          </w:tcPr>
          <w:p w:rsidR="00A11B9E" w:rsidRPr="00496CEE" w:rsidRDefault="00A11B9E" w:rsidP="00F57911">
            <w:pPr>
              <w:jc w:val="center"/>
              <w:rPr>
                <w:b/>
                <w:bCs/>
                <w:color w:val="000000"/>
                <w:sz w:val="20"/>
                <w:szCs w:val="20"/>
              </w:rPr>
            </w:pPr>
            <w:r w:rsidRPr="00496CEE">
              <w:rPr>
                <w:b/>
                <w:bCs/>
                <w:color w:val="000000"/>
                <w:sz w:val="20"/>
                <w:szCs w:val="20"/>
              </w:rPr>
              <w:t>6.</w:t>
            </w:r>
          </w:p>
        </w:tc>
        <w:tc>
          <w:tcPr>
            <w:tcW w:w="14835" w:type="dxa"/>
            <w:gridSpan w:val="12"/>
            <w:shd w:val="clear" w:color="000000" w:fill="FFFFFF"/>
            <w:vAlign w:val="center"/>
            <w:hideMark/>
          </w:tcPr>
          <w:p w:rsidR="00A11B9E" w:rsidRPr="00496CEE" w:rsidRDefault="00A11B9E" w:rsidP="00F57911">
            <w:pPr>
              <w:rPr>
                <w:b/>
                <w:bCs/>
                <w:color w:val="000000"/>
                <w:sz w:val="20"/>
                <w:szCs w:val="20"/>
              </w:rPr>
            </w:pPr>
            <w:r w:rsidRPr="00496CEE">
              <w:rPr>
                <w:b/>
                <w:bCs/>
                <w:color w:val="000000"/>
                <w:sz w:val="20"/>
                <w:szCs w:val="20"/>
              </w:rPr>
              <w:t>Подпрограмма 6.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r>
      <w:tr w:rsidR="00A11B9E" w:rsidRPr="00496CEE" w:rsidTr="00F57911">
        <w:trPr>
          <w:trHeight w:val="255"/>
        </w:trPr>
        <w:tc>
          <w:tcPr>
            <w:tcW w:w="900" w:type="dxa"/>
            <w:shd w:val="clear" w:color="000000" w:fill="FFFFFF"/>
            <w:hideMark/>
          </w:tcPr>
          <w:p w:rsidR="00A11B9E" w:rsidRPr="00496CEE" w:rsidRDefault="00A11B9E" w:rsidP="00F57911">
            <w:pPr>
              <w:jc w:val="center"/>
              <w:rPr>
                <w:b/>
                <w:bCs/>
                <w:color w:val="000000"/>
                <w:sz w:val="20"/>
                <w:szCs w:val="20"/>
              </w:rPr>
            </w:pPr>
            <w:r w:rsidRPr="00496CEE">
              <w:rPr>
                <w:b/>
                <w:bCs/>
                <w:color w:val="000000"/>
                <w:sz w:val="20"/>
                <w:szCs w:val="20"/>
              </w:rPr>
              <w:t>6.</w:t>
            </w:r>
          </w:p>
        </w:tc>
        <w:tc>
          <w:tcPr>
            <w:tcW w:w="14835" w:type="dxa"/>
            <w:gridSpan w:val="12"/>
            <w:shd w:val="clear" w:color="000000" w:fill="FFFFFF"/>
            <w:vAlign w:val="center"/>
            <w:hideMark/>
          </w:tcPr>
          <w:p w:rsidR="00A11B9E" w:rsidRPr="00496CEE" w:rsidRDefault="00A11B9E" w:rsidP="00F57911">
            <w:pPr>
              <w:rPr>
                <w:b/>
                <w:bCs/>
                <w:color w:val="000000"/>
                <w:sz w:val="20"/>
                <w:szCs w:val="20"/>
              </w:rPr>
            </w:pPr>
            <w:r w:rsidRPr="00496CEE">
              <w:rPr>
                <w:b/>
                <w:bCs/>
                <w:color w:val="000000"/>
                <w:sz w:val="20"/>
                <w:szCs w:val="20"/>
              </w:rPr>
              <w:t>Цель 6. Осуществление эффективной деятельности отдела социальной политики администрации городского округа Верхняя Пышма и муниципальных казенных учреждений городского округа Верхняя Пышма</w:t>
            </w:r>
          </w:p>
        </w:tc>
      </w:tr>
      <w:tr w:rsidR="00A11B9E" w:rsidRPr="00496CEE" w:rsidTr="00F57911">
        <w:trPr>
          <w:trHeight w:val="255"/>
        </w:trPr>
        <w:tc>
          <w:tcPr>
            <w:tcW w:w="900" w:type="dxa"/>
            <w:shd w:val="clear" w:color="000000" w:fill="FFFFFF"/>
            <w:hideMark/>
          </w:tcPr>
          <w:p w:rsidR="00A11B9E" w:rsidRPr="00496CEE" w:rsidRDefault="00A11B9E" w:rsidP="00F57911">
            <w:pPr>
              <w:jc w:val="center"/>
              <w:rPr>
                <w:color w:val="000000"/>
                <w:sz w:val="20"/>
                <w:szCs w:val="20"/>
              </w:rPr>
            </w:pPr>
            <w:r w:rsidRPr="00496CEE">
              <w:rPr>
                <w:color w:val="000000"/>
                <w:sz w:val="20"/>
                <w:szCs w:val="20"/>
              </w:rPr>
              <w:t>6.1.</w:t>
            </w:r>
          </w:p>
        </w:tc>
        <w:tc>
          <w:tcPr>
            <w:tcW w:w="14835" w:type="dxa"/>
            <w:gridSpan w:val="12"/>
            <w:shd w:val="clear" w:color="000000" w:fill="FFFFFF"/>
            <w:vAlign w:val="center"/>
            <w:hideMark/>
          </w:tcPr>
          <w:p w:rsidR="00A11B9E" w:rsidRPr="00496CEE" w:rsidRDefault="00A11B9E" w:rsidP="00F57911">
            <w:pPr>
              <w:rPr>
                <w:color w:val="000000"/>
                <w:sz w:val="20"/>
                <w:szCs w:val="20"/>
              </w:rPr>
            </w:pPr>
            <w:r w:rsidRPr="00496CEE">
              <w:rPr>
                <w:color w:val="000000"/>
                <w:sz w:val="20"/>
                <w:szCs w:val="20"/>
              </w:rPr>
              <w:t>Задача 6.1. Повышение качества оказания муниципальных услуг (работ) в социальной сфере</w:t>
            </w:r>
          </w:p>
        </w:tc>
      </w:tr>
      <w:tr w:rsidR="00A11B9E" w:rsidRPr="00496CEE" w:rsidTr="00F57911">
        <w:trPr>
          <w:trHeight w:val="2123"/>
        </w:trPr>
        <w:tc>
          <w:tcPr>
            <w:tcW w:w="900" w:type="dxa"/>
            <w:shd w:val="clear" w:color="auto" w:fill="auto"/>
            <w:hideMark/>
          </w:tcPr>
          <w:p w:rsidR="00A11B9E" w:rsidRPr="00496CEE" w:rsidRDefault="00A11B9E" w:rsidP="00F57911">
            <w:pPr>
              <w:jc w:val="center"/>
              <w:rPr>
                <w:sz w:val="20"/>
                <w:szCs w:val="20"/>
              </w:rPr>
            </w:pPr>
            <w:r w:rsidRPr="00496CEE">
              <w:rPr>
                <w:sz w:val="20"/>
                <w:szCs w:val="20"/>
              </w:rPr>
              <w:t>6.1.1.</w:t>
            </w:r>
          </w:p>
        </w:tc>
        <w:tc>
          <w:tcPr>
            <w:tcW w:w="1652" w:type="dxa"/>
            <w:shd w:val="clear" w:color="auto" w:fill="auto"/>
            <w:hideMark/>
          </w:tcPr>
          <w:p w:rsidR="00A11B9E" w:rsidRPr="00496CEE" w:rsidRDefault="00A11B9E" w:rsidP="00F57911">
            <w:pPr>
              <w:rPr>
                <w:sz w:val="20"/>
                <w:szCs w:val="20"/>
              </w:rPr>
            </w:pPr>
            <w:r w:rsidRPr="00496CEE">
              <w:rPr>
                <w:sz w:val="20"/>
                <w:szCs w:val="20"/>
              </w:rPr>
              <w:t>Достижение целевых показателей муниципальной программы</w:t>
            </w:r>
          </w:p>
        </w:tc>
        <w:tc>
          <w:tcPr>
            <w:tcW w:w="1276" w:type="dxa"/>
            <w:shd w:val="clear" w:color="auto" w:fill="auto"/>
            <w:hideMark/>
          </w:tcPr>
          <w:p w:rsidR="00A11B9E" w:rsidRPr="00496CEE" w:rsidRDefault="00A11B9E" w:rsidP="00F57911">
            <w:pPr>
              <w:rPr>
                <w:sz w:val="20"/>
                <w:szCs w:val="20"/>
              </w:rPr>
            </w:pPr>
            <w:r w:rsidRPr="00496CEE">
              <w:rPr>
                <w:sz w:val="20"/>
                <w:szCs w:val="20"/>
              </w:rPr>
              <w:t>процентов</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100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100</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100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100</w:t>
            </w:r>
          </w:p>
        </w:tc>
        <w:tc>
          <w:tcPr>
            <w:tcW w:w="850" w:type="dxa"/>
            <w:shd w:val="clear" w:color="auto" w:fill="auto"/>
            <w:hideMark/>
          </w:tcPr>
          <w:p w:rsidR="00A11B9E" w:rsidRPr="00496CEE" w:rsidRDefault="00A11B9E" w:rsidP="00F57911">
            <w:pPr>
              <w:jc w:val="right"/>
              <w:rPr>
                <w:sz w:val="20"/>
                <w:szCs w:val="20"/>
              </w:rPr>
            </w:pPr>
            <w:r w:rsidRPr="00496CEE">
              <w:rPr>
                <w:sz w:val="20"/>
                <w:szCs w:val="20"/>
              </w:rPr>
              <w:t>100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100</w:t>
            </w:r>
          </w:p>
        </w:tc>
        <w:tc>
          <w:tcPr>
            <w:tcW w:w="851" w:type="dxa"/>
            <w:shd w:val="clear" w:color="auto" w:fill="auto"/>
            <w:hideMark/>
          </w:tcPr>
          <w:p w:rsidR="00A11B9E" w:rsidRPr="00496CEE" w:rsidRDefault="00A11B9E" w:rsidP="00F57911">
            <w:pPr>
              <w:jc w:val="right"/>
              <w:rPr>
                <w:sz w:val="20"/>
                <w:szCs w:val="20"/>
              </w:rPr>
            </w:pPr>
            <w:r w:rsidRPr="00496CEE">
              <w:rPr>
                <w:sz w:val="20"/>
                <w:szCs w:val="20"/>
              </w:rPr>
              <w:t>100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100</w:t>
            </w:r>
          </w:p>
        </w:tc>
        <w:tc>
          <w:tcPr>
            <w:tcW w:w="992" w:type="dxa"/>
            <w:shd w:val="clear" w:color="auto" w:fill="auto"/>
            <w:hideMark/>
          </w:tcPr>
          <w:p w:rsidR="00A11B9E" w:rsidRPr="00496CEE" w:rsidRDefault="00A11B9E" w:rsidP="00F57911">
            <w:pPr>
              <w:jc w:val="right"/>
              <w:rPr>
                <w:sz w:val="20"/>
                <w:szCs w:val="20"/>
              </w:rPr>
            </w:pPr>
            <w:r w:rsidRPr="00496CEE">
              <w:rPr>
                <w:sz w:val="20"/>
                <w:szCs w:val="20"/>
              </w:rPr>
              <w:t>100</w:t>
            </w:r>
          </w:p>
        </w:tc>
        <w:tc>
          <w:tcPr>
            <w:tcW w:w="3828" w:type="dxa"/>
            <w:shd w:val="clear" w:color="auto" w:fill="auto"/>
            <w:hideMark/>
          </w:tcPr>
          <w:p w:rsidR="00A11B9E" w:rsidRPr="00496CEE" w:rsidRDefault="00A11B9E" w:rsidP="00F57911">
            <w:pPr>
              <w:rPr>
                <w:sz w:val="20"/>
                <w:szCs w:val="20"/>
              </w:rPr>
            </w:pPr>
            <w:r w:rsidRPr="00496CEE">
              <w:rPr>
                <w:sz w:val="20"/>
                <w:szCs w:val="20"/>
              </w:rPr>
              <w:t>Отчет отдела социальной политики администрации городского округа Верхняя Пышма, отчет МКУ "Комитет ЖКХ" городского округа Верхняя Пышма о расходовании субвенций на осуществление государственного полномочия по предоставлению гражданам субсидий на оплату жилого помещения и коммунальных услуг</w:t>
            </w:r>
          </w:p>
        </w:tc>
      </w:tr>
    </w:tbl>
    <w:p w:rsidR="00A11B9E" w:rsidRPr="00496CEE" w:rsidRDefault="00A11B9E" w:rsidP="00A11B9E"/>
    <w:p w:rsidR="00A11B9E" w:rsidRDefault="00A11B9E">
      <w:pPr>
        <w:spacing w:after="160" w:line="259" w:lineRule="auto"/>
      </w:pPr>
    </w:p>
    <w:p w:rsidR="00A11B9E" w:rsidRDefault="00A11B9E">
      <w:pPr>
        <w:spacing w:after="160" w:line="259" w:lineRule="auto"/>
      </w:pPr>
    </w:p>
    <w:p w:rsidR="00A11B9E" w:rsidRDefault="00A11B9E">
      <w:pPr>
        <w:spacing w:after="160" w:line="259" w:lineRule="auto"/>
      </w:pPr>
    </w:p>
    <w:p w:rsidR="00A11B9E" w:rsidRDefault="00A11B9E">
      <w:pPr>
        <w:spacing w:after="160" w:line="259" w:lineRule="auto"/>
      </w:pPr>
    </w:p>
    <w:p w:rsidR="00A11B9E" w:rsidRDefault="00A11B9E">
      <w:pPr>
        <w:spacing w:after="160" w:line="259" w:lineRule="auto"/>
      </w:pPr>
    </w:p>
    <w:p w:rsidR="00A11B9E" w:rsidRDefault="00A11B9E">
      <w:pPr>
        <w:spacing w:after="160" w:line="259" w:lineRule="auto"/>
      </w:pPr>
    </w:p>
    <w:p w:rsidR="00A11B9E" w:rsidRDefault="00A11B9E">
      <w:pPr>
        <w:spacing w:after="160" w:line="259" w:lineRule="auto"/>
      </w:pPr>
    </w:p>
    <w:tbl>
      <w:tblPr>
        <w:tblW w:w="15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2058"/>
        <w:gridCol w:w="1134"/>
        <w:gridCol w:w="1134"/>
        <w:gridCol w:w="993"/>
        <w:gridCol w:w="992"/>
        <w:gridCol w:w="1134"/>
        <w:gridCol w:w="1134"/>
        <w:gridCol w:w="1276"/>
        <w:gridCol w:w="992"/>
        <w:gridCol w:w="1134"/>
        <w:gridCol w:w="992"/>
        <w:gridCol w:w="1276"/>
      </w:tblGrid>
      <w:tr w:rsidR="00A11B9E" w:rsidRPr="00840FE2" w:rsidTr="00F57911">
        <w:trPr>
          <w:trHeight w:val="1399"/>
        </w:trPr>
        <w:tc>
          <w:tcPr>
            <w:tcW w:w="15016" w:type="dxa"/>
            <w:gridSpan w:val="13"/>
            <w:shd w:val="clear" w:color="auto" w:fill="auto"/>
            <w:vAlign w:val="bottom"/>
            <w:hideMark/>
          </w:tcPr>
          <w:p w:rsidR="00A11B9E" w:rsidRPr="00840FE2" w:rsidRDefault="00A11B9E" w:rsidP="00F57911">
            <w:pPr>
              <w:jc w:val="right"/>
              <w:rPr>
                <w:sz w:val="16"/>
                <w:szCs w:val="16"/>
              </w:rPr>
            </w:pPr>
            <w:r w:rsidRPr="00840FE2">
              <w:rPr>
                <w:rFonts w:cs="Arial"/>
                <w:sz w:val="16"/>
                <w:szCs w:val="16"/>
              </w:rPr>
              <w:lastRenderedPageBreak/>
              <w:t xml:space="preserve">К постановлению администрации </w:t>
            </w:r>
            <w:r w:rsidRPr="00840FE2">
              <w:rPr>
                <w:rFonts w:cs="Arial"/>
                <w:sz w:val="16"/>
                <w:szCs w:val="16"/>
              </w:rPr>
              <w:br/>
              <w:t>городского округа Верхняя Пышма</w:t>
            </w:r>
            <w:r w:rsidRPr="00840FE2">
              <w:rPr>
                <w:rFonts w:cs="Arial"/>
                <w:sz w:val="16"/>
                <w:szCs w:val="16"/>
              </w:rPr>
              <w:br/>
              <w:t>от _________________ № ________</w:t>
            </w:r>
            <w:r w:rsidRPr="00840FE2">
              <w:rPr>
                <w:rFonts w:cs="Arial"/>
                <w:sz w:val="16"/>
                <w:szCs w:val="16"/>
              </w:rPr>
              <w:br/>
            </w:r>
            <w:r w:rsidRPr="00840FE2">
              <w:rPr>
                <w:rFonts w:cs="Arial"/>
                <w:sz w:val="16"/>
                <w:szCs w:val="16"/>
              </w:rPr>
              <w:br/>
              <w:t xml:space="preserve">Приложение № 2 </w:t>
            </w:r>
            <w:r w:rsidRPr="00840FE2">
              <w:rPr>
                <w:rFonts w:cs="Arial"/>
                <w:sz w:val="16"/>
                <w:szCs w:val="16"/>
              </w:rPr>
              <w:br/>
              <w:t xml:space="preserve">к муниципальной программе </w:t>
            </w:r>
            <w:r w:rsidRPr="00840FE2">
              <w:rPr>
                <w:rFonts w:cs="Arial"/>
                <w:sz w:val="16"/>
                <w:szCs w:val="16"/>
              </w:rPr>
              <w:br/>
              <w:t>«Развитие основных направлений социальной политики на территории</w:t>
            </w:r>
            <w:r w:rsidRPr="00840FE2">
              <w:rPr>
                <w:rFonts w:cs="Arial"/>
                <w:sz w:val="16"/>
                <w:szCs w:val="16"/>
              </w:rPr>
              <w:br/>
              <w:t>городского округа Верхняя Пышма до 2027 года"</w:t>
            </w:r>
          </w:p>
        </w:tc>
      </w:tr>
      <w:tr w:rsidR="00A11B9E" w:rsidRPr="00840FE2" w:rsidTr="00F57911">
        <w:trPr>
          <w:trHeight w:val="779"/>
        </w:trPr>
        <w:tc>
          <w:tcPr>
            <w:tcW w:w="15016" w:type="dxa"/>
            <w:gridSpan w:val="13"/>
            <w:shd w:val="clear" w:color="auto" w:fill="auto"/>
            <w:noWrap/>
            <w:vAlign w:val="bottom"/>
            <w:hideMark/>
          </w:tcPr>
          <w:p w:rsidR="00A11B9E" w:rsidRPr="00840FE2" w:rsidRDefault="00A11B9E" w:rsidP="00F57911">
            <w:pPr>
              <w:jc w:val="center"/>
              <w:rPr>
                <w:b/>
                <w:bCs/>
                <w:sz w:val="16"/>
                <w:szCs w:val="16"/>
              </w:rPr>
            </w:pPr>
            <w:r w:rsidRPr="00840FE2">
              <w:rPr>
                <w:b/>
                <w:bCs/>
                <w:sz w:val="16"/>
                <w:szCs w:val="16"/>
              </w:rPr>
              <w:t>ПЛАН МЕРОПРИЯТИЙ</w:t>
            </w:r>
          </w:p>
          <w:p w:rsidR="00A11B9E" w:rsidRPr="00840FE2" w:rsidRDefault="00A11B9E" w:rsidP="00F57911">
            <w:pPr>
              <w:jc w:val="center"/>
              <w:rPr>
                <w:b/>
                <w:bCs/>
                <w:sz w:val="16"/>
                <w:szCs w:val="16"/>
              </w:rPr>
            </w:pPr>
            <w:r w:rsidRPr="00840FE2">
              <w:rPr>
                <w:b/>
                <w:bCs/>
                <w:sz w:val="16"/>
                <w:szCs w:val="16"/>
              </w:rPr>
              <w:t>по выполнению муниципальной программы</w:t>
            </w:r>
          </w:p>
          <w:p w:rsidR="00A11B9E" w:rsidRPr="00840FE2" w:rsidRDefault="00A11B9E" w:rsidP="00F57911">
            <w:pPr>
              <w:jc w:val="center"/>
              <w:rPr>
                <w:b/>
                <w:bCs/>
                <w:sz w:val="16"/>
                <w:szCs w:val="16"/>
              </w:rPr>
            </w:pPr>
            <w:r w:rsidRPr="00840FE2">
              <w:rPr>
                <w:b/>
                <w:bCs/>
                <w:sz w:val="16"/>
                <w:szCs w:val="16"/>
              </w:rPr>
              <w:t>«Развитие основных направлений социальной политики на территории городского округа Верхняя Пышма до 2027 года»</w:t>
            </w:r>
          </w:p>
        </w:tc>
      </w:tr>
      <w:tr w:rsidR="00A11B9E" w:rsidRPr="00840FE2" w:rsidTr="00F57911">
        <w:trPr>
          <w:trHeight w:val="255"/>
        </w:trPr>
        <w:tc>
          <w:tcPr>
            <w:tcW w:w="767" w:type="dxa"/>
            <w:vMerge w:val="restart"/>
            <w:shd w:val="clear" w:color="auto" w:fill="auto"/>
            <w:hideMark/>
          </w:tcPr>
          <w:p w:rsidR="00A11B9E" w:rsidRPr="00840FE2" w:rsidRDefault="00A11B9E" w:rsidP="00F57911">
            <w:pPr>
              <w:jc w:val="center"/>
              <w:rPr>
                <w:b/>
                <w:bCs/>
                <w:sz w:val="16"/>
                <w:szCs w:val="16"/>
              </w:rPr>
            </w:pPr>
            <w:r w:rsidRPr="00840FE2">
              <w:rPr>
                <w:b/>
                <w:bCs/>
                <w:sz w:val="16"/>
                <w:szCs w:val="16"/>
              </w:rPr>
              <w:t>№ строки</w:t>
            </w:r>
          </w:p>
        </w:tc>
        <w:tc>
          <w:tcPr>
            <w:tcW w:w="2058" w:type="dxa"/>
            <w:vMerge w:val="restart"/>
            <w:shd w:val="clear" w:color="auto" w:fill="auto"/>
            <w:hideMark/>
          </w:tcPr>
          <w:p w:rsidR="00A11B9E" w:rsidRPr="00840FE2" w:rsidRDefault="00A11B9E" w:rsidP="00F57911">
            <w:pPr>
              <w:jc w:val="center"/>
              <w:rPr>
                <w:b/>
                <w:bCs/>
                <w:sz w:val="16"/>
                <w:szCs w:val="16"/>
              </w:rPr>
            </w:pPr>
            <w:r w:rsidRPr="00840FE2">
              <w:rPr>
                <w:b/>
                <w:bCs/>
                <w:sz w:val="16"/>
                <w:szCs w:val="16"/>
              </w:rPr>
              <w:t>Наименование мероприятия/Источники расходов на финансирование</w:t>
            </w:r>
          </w:p>
        </w:tc>
        <w:tc>
          <w:tcPr>
            <w:tcW w:w="10915" w:type="dxa"/>
            <w:gridSpan w:val="10"/>
            <w:shd w:val="clear" w:color="auto" w:fill="auto"/>
            <w:hideMark/>
          </w:tcPr>
          <w:p w:rsidR="00A11B9E" w:rsidRPr="00840FE2" w:rsidRDefault="00A11B9E" w:rsidP="00F57911">
            <w:pPr>
              <w:jc w:val="center"/>
              <w:rPr>
                <w:b/>
                <w:bCs/>
                <w:sz w:val="16"/>
                <w:szCs w:val="16"/>
              </w:rPr>
            </w:pPr>
            <w:r w:rsidRPr="00840FE2">
              <w:rPr>
                <w:b/>
                <w:bCs/>
                <w:sz w:val="16"/>
                <w:szCs w:val="16"/>
              </w:rPr>
              <w:t>Объёмы расходов на выполнение мероприятия за счёт всех источников ресурсного обеспечения, тыс. руб.</w:t>
            </w:r>
          </w:p>
        </w:tc>
        <w:tc>
          <w:tcPr>
            <w:tcW w:w="1276" w:type="dxa"/>
            <w:vMerge w:val="restart"/>
            <w:shd w:val="clear" w:color="auto" w:fill="auto"/>
            <w:hideMark/>
          </w:tcPr>
          <w:p w:rsidR="00A11B9E" w:rsidRPr="00840FE2" w:rsidRDefault="00A11B9E" w:rsidP="00F57911">
            <w:pPr>
              <w:jc w:val="center"/>
              <w:rPr>
                <w:b/>
                <w:bCs/>
                <w:sz w:val="16"/>
                <w:szCs w:val="16"/>
              </w:rPr>
            </w:pPr>
            <w:r w:rsidRPr="00840FE2">
              <w:rPr>
                <w:b/>
                <w:bCs/>
                <w:sz w:val="16"/>
                <w:szCs w:val="16"/>
              </w:rPr>
              <w:t>Номера целевых показателей, на достижение которых направлены мероприятия</w:t>
            </w:r>
          </w:p>
        </w:tc>
      </w:tr>
      <w:tr w:rsidR="00A11B9E" w:rsidRPr="00840FE2" w:rsidTr="00F57911">
        <w:trPr>
          <w:trHeight w:val="1125"/>
        </w:trPr>
        <w:tc>
          <w:tcPr>
            <w:tcW w:w="767" w:type="dxa"/>
            <w:vMerge/>
            <w:vAlign w:val="center"/>
            <w:hideMark/>
          </w:tcPr>
          <w:p w:rsidR="00A11B9E" w:rsidRPr="00840FE2" w:rsidRDefault="00A11B9E" w:rsidP="00F57911">
            <w:pPr>
              <w:rPr>
                <w:b/>
                <w:bCs/>
                <w:sz w:val="16"/>
                <w:szCs w:val="16"/>
              </w:rPr>
            </w:pPr>
          </w:p>
        </w:tc>
        <w:tc>
          <w:tcPr>
            <w:tcW w:w="2058" w:type="dxa"/>
            <w:vMerge/>
            <w:vAlign w:val="center"/>
            <w:hideMark/>
          </w:tcPr>
          <w:p w:rsidR="00A11B9E" w:rsidRPr="00840FE2" w:rsidRDefault="00A11B9E" w:rsidP="00F57911">
            <w:pPr>
              <w:rPr>
                <w:b/>
                <w:bCs/>
                <w:sz w:val="16"/>
                <w:szCs w:val="16"/>
              </w:rPr>
            </w:pPr>
          </w:p>
        </w:tc>
        <w:tc>
          <w:tcPr>
            <w:tcW w:w="1134" w:type="dxa"/>
            <w:shd w:val="clear" w:color="auto" w:fill="auto"/>
            <w:hideMark/>
          </w:tcPr>
          <w:p w:rsidR="00A11B9E" w:rsidRPr="00840FE2" w:rsidRDefault="00A11B9E" w:rsidP="00F57911">
            <w:pPr>
              <w:jc w:val="center"/>
              <w:rPr>
                <w:b/>
                <w:bCs/>
                <w:sz w:val="16"/>
                <w:szCs w:val="16"/>
              </w:rPr>
            </w:pPr>
            <w:r w:rsidRPr="00840FE2">
              <w:rPr>
                <w:b/>
                <w:bCs/>
                <w:sz w:val="16"/>
                <w:szCs w:val="16"/>
              </w:rPr>
              <w:t>всего</w:t>
            </w:r>
          </w:p>
        </w:tc>
        <w:tc>
          <w:tcPr>
            <w:tcW w:w="1134" w:type="dxa"/>
            <w:shd w:val="clear" w:color="auto" w:fill="auto"/>
            <w:hideMark/>
          </w:tcPr>
          <w:p w:rsidR="00A11B9E" w:rsidRPr="00840FE2" w:rsidRDefault="00A11B9E" w:rsidP="00F57911">
            <w:pPr>
              <w:jc w:val="center"/>
              <w:rPr>
                <w:b/>
                <w:bCs/>
                <w:sz w:val="16"/>
                <w:szCs w:val="16"/>
              </w:rPr>
            </w:pPr>
            <w:r w:rsidRPr="00840FE2">
              <w:rPr>
                <w:b/>
                <w:bCs/>
                <w:sz w:val="16"/>
                <w:szCs w:val="16"/>
              </w:rPr>
              <w:t>2019</w:t>
            </w:r>
          </w:p>
        </w:tc>
        <w:tc>
          <w:tcPr>
            <w:tcW w:w="993" w:type="dxa"/>
            <w:shd w:val="clear" w:color="auto" w:fill="auto"/>
            <w:hideMark/>
          </w:tcPr>
          <w:p w:rsidR="00A11B9E" w:rsidRPr="00840FE2" w:rsidRDefault="00A11B9E" w:rsidP="00F57911">
            <w:pPr>
              <w:jc w:val="center"/>
              <w:rPr>
                <w:b/>
                <w:bCs/>
                <w:sz w:val="16"/>
                <w:szCs w:val="16"/>
              </w:rPr>
            </w:pPr>
            <w:r w:rsidRPr="00840FE2">
              <w:rPr>
                <w:b/>
                <w:bCs/>
                <w:sz w:val="16"/>
                <w:szCs w:val="16"/>
              </w:rPr>
              <w:t>2020</w:t>
            </w:r>
          </w:p>
        </w:tc>
        <w:tc>
          <w:tcPr>
            <w:tcW w:w="992" w:type="dxa"/>
            <w:shd w:val="clear" w:color="auto" w:fill="auto"/>
            <w:hideMark/>
          </w:tcPr>
          <w:p w:rsidR="00A11B9E" w:rsidRPr="00840FE2" w:rsidRDefault="00A11B9E" w:rsidP="00F57911">
            <w:pPr>
              <w:jc w:val="center"/>
              <w:rPr>
                <w:b/>
                <w:bCs/>
                <w:sz w:val="16"/>
                <w:szCs w:val="16"/>
              </w:rPr>
            </w:pPr>
            <w:r w:rsidRPr="00840FE2">
              <w:rPr>
                <w:b/>
                <w:bCs/>
                <w:sz w:val="16"/>
                <w:szCs w:val="16"/>
              </w:rPr>
              <w:t>2021</w:t>
            </w:r>
          </w:p>
        </w:tc>
        <w:tc>
          <w:tcPr>
            <w:tcW w:w="1134" w:type="dxa"/>
            <w:shd w:val="clear" w:color="auto" w:fill="auto"/>
            <w:hideMark/>
          </w:tcPr>
          <w:p w:rsidR="00A11B9E" w:rsidRPr="00840FE2" w:rsidRDefault="00A11B9E" w:rsidP="00F57911">
            <w:pPr>
              <w:jc w:val="center"/>
              <w:rPr>
                <w:b/>
                <w:bCs/>
                <w:sz w:val="16"/>
                <w:szCs w:val="16"/>
              </w:rPr>
            </w:pPr>
            <w:r w:rsidRPr="00840FE2">
              <w:rPr>
                <w:b/>
                <w:bCs/>
                <w:sz w:val="16"/>
                <w:szCs w:val="16"/>
              </w:rPr>
              <w:t>2022</w:t>
            </w:r>
          </w:p>
        </w:tc>
        <w:tc>
          <w:tcPr>
            <w:tcW w:w="1134" w:type="dxa"/>
            <w:shd w:val="clear" w:color="auto" w:fill="auto"/>
            <w:hideMark/>
          </w:tcPr>
          <w:p w:rsidR="00A11B9E" w:rsidRPr="00840FE2" w:rsidRDefault="00A11B9E" w:rsidP="00F57911">
            <w:pPr>
              <w:jc w:val="center"/>
              <w:rPr>
                <w:b/>
                <w:bCs/>
                <w:sz w:val="16"/>
                <w:szCs w:val="16"/>
              </w:rPr>
            </w:pPr>
            <w:r w:rsidRPr="00840FE2">
              <w:rPr>
                <w:b/>
                <w:bCs/>
                <w:sz w:val="16"/>
                <w:szCs w:val="16"/>
              </w:rPr>
              <w:t>2023</w:t>
            </w:r>
          </w:p>
        </w:tc>
        <w:tc>
          <w:tcPr>
            <w:tcW w:w="1276" w:type="dxa"/>
            <w:shd w:val="clear" w:color="auto" w:fill="auto"/>
            <w:hideMark/>
          </w:tcPr>
          <w:p w:rsidR="00A11B9E" w:rsidRPr="00840FE2" w:rsidRDefault="00A11B9E" w:rsidP="00F57911">
            <w:pPr>
              <w:jc w:val="center"/>
              <w:rPr>
                <w:b/>
                <w:bCs/>
                <w:sz w:val="16"/>
                <w:szCs w:val="16"/>
              </w:rPr>
            </w:pPr>
            <w:r w:rsidRPr="00840FE2">
              <w:rPr>
                <w:b/>
                <w:bCs/>
                <w:sz w:val="16"/>
                <w:szCs w:val="16"/>
              </w:rPr>
              <w:t>2024</w:t>
            </w:r>
          </w:p>
        </w:tc>
        <w:tc>
          <w:tcPr>
            <w:tcW w:w="992" w:type="dxa"/>
            <w:shd w:val="clear" w:color="auto" w:fill="auto"/>
            <w:hideMark/>
          </w:tcPr>
          <w:p w:rsidR="00A11B9E" w:rsidRPr="00840FE2" w:rsidRDefault="00A11B9E" w:rsidP="00F57911">
            <w:pPr>
              <w:jc w:val="center"/>
              <w:rPr>
                <w:b/>
                <w:bCs/>
                <w:sz w:val="16"/>
                <w:szCs w:val="16"/>
              </w:rPr>
            </w:pPr>
            <w:r w:rsidRPr="00840FE2">
              <w:rPr>
                <w:b/>
                <w:bCs/>
                <w:sz w:val="16"/>
                <w:szCs w:val="16"/>
              </w:rPr>
              <w:t>2025</w:t>
            </w:r>
          </w:p>
        </w:tc>
        <w:tc>
          <w:tcPr>
            <w:tcW w:w="1134" w:type="dxa"/>
            <w:shd w:val="clear" w:color="auto" w:fill="auto"/>
            <w:hideMark/>
          </w:tcPr>
          <w:p w:rsidR="00A11B9E" w:rsidRPr="00840FE2" w:rsidRDefault="00A11B9E" w:rsidP="00F57911">
            <w:pPr>
              <w:jc w:val="center"/>
              <w:rPr>
                <w:b/>
                <w:bCs/>
                <w:sz w:val="16"/>
                <w:szCs w:val="16"/>
              </w:rPr>
            </w:pPr>
            <w:r w:rsidRPr="00840FE2">
              <w:rPr>
                <w:b/>
                <w:bCs/>
                <w:sz w:val="16"/>
                <w:szCs w:val="16"/>
              </w:rPr>
              <w:t>2026</w:t>
            </w:r>
          </w:p>
        </w:tc>
        <w:tc>
          <w:tcPr>
            <w:tcW w:w="992" w:type="dxa"/>
            <w:shd w:val="clear" w:color="auto" w:fill="auto"/>
            <w:hideMark/>
          </w:tcPr>
          <w:p w:rsidR="00A11B9E" w:rsidRPr="00840FE2" w:rsidRDefault="00A11B9E" w:rsidP="00F57911">
            <w:pPr>
              <w:jc w:val="center"/>
              <w:rPr>
                <w:b/>
                <w:bCs/>
                <w:sz w:val="16"/>
                <w:szCs w:val="16"/>
              </w:rPr>
            </w:pPr>
            <w:r w:rsidRPr="00840FE2">
              <w:rPr>
                <w:b/>
                <w:bCs/>
                <w:sz w:val="16"/>
                <w:szCs w:val="16"/>
              </w:rPr>
              <w:t>2027</w:t>
            </w:r>
          </w:p>
        </w:tc>
        <w:tc>
          <w:tcPr>
            <w:tcW w:w="1276" w:type="dxa"/>
            <w:vMerge/>
            <w:vAlign w:val="center"/>
            <w:hideMark/>
          </w:tcPr>
          <w:p w:rsidR="00A11B9E" w:rsidRPr="00840FE2" w:rsidRDefault="00A11B9E" w:rsidP="00F57911">
            <w:pPr>
              <w:rPr>
                <w:b/>
                <w:bCs/>
                <w:sz w:val="16"/>
                <w:szCs w:val="16"/>
              </w:rPr>
            </w:pPr>
          </w:p>
        </w:tc>
      </w:tr>
      <w:tr w:rsidR="00A11B9E" w:rsidRPr="00840FE2" w:rsidTr="00F57911">
        <w:trPr>
          <w:trHeight w:val="255"/>
        </w:trPr>
        <w:tc>
          <w:tcPr>
            <w:tcW w:w="767" w:type="dxa"/>
            <w:shd w:val="clear" w:color="auto" w:fill="auto"/>
            <w:hideMark/>
          </w:tcPr>
          <w:p w:rsidR="00A11B9E" w:rsidRPr="00840FE2" w:rsidRDefault="00A11B9E" w:rsidP="00F57911">
            <w:pPr>
              <w:jc w:val="center"/>
              <w:rPr>
                <w:b/>
                <w:bCs/>
                <w:sz w:val="16"/>
                <w:szCs w:val="16"/>
              </w:rPr>
            </w:pPr>
            <w:r w:rsidRPr="00840FE2">
              <w:rPr>
                <w:b/>
                <w:bCs/>
                <w:sz w:val="16"/>
                <w:szCs w:val="16"/>
              </w:rPr>
              <w:t>1</w:t>
            </w:r>
          </w:p>
        </w:tc>
        <w:tc>
          <w:tcPr>
            <w:tcW w:w="2058" w:type="dxa"/>
            <w:shd w:val="clear" w:color="auto" w:fill="auto"/>
            <w:hideMark/>
          </w:tcPr>
          <w:p w:rsidR="00A11B9E" w:rsidRPr="00840FE2" w:rsidRDefault="00A11B9E" w:rsidP="00F57911">
            <w:pPr>
              <w:jc w:val="center"/>
              <w:rPr>
                <w:b/>
                <w:bCs/>
                <w:sz w:val="16"/>
                <w:szCs w:val="16"/>
              </w:rPr>
            </w:pPr>
            <w:r w:rsidRPr="00840FE2">
              <w:rPr>
                <w:b/>
                <w:bCs/>
                <w:sz w:val="16"/>
                <w:szCs w:val="16"/>
              </w:rPr>
              <w:t>2</w:t>
            </w:r>
          </w:p>
        </w:tc>
        <w:tc>
          <w:tcPr>
            <w:tcW w:w="1134" w:type="dxa"/>
            <w:shd w:val="clear" w:color="auto" w:fill="auto"/>
            <w:hideMark/>
          </w:tcPr>
          <w:p w:rsidR="00A11B9E" w:rsidRPr="00840FE2" w:rsidRDefault="00A11B9E" w:rsidP="00F57911">
            <w:pPr>
              <w:jc w:val="center"/>
              <w:rPr>
                <w:b/>
                <w:bCs/>
                <w:sz w:val="16"/>
                <w:szCs w:val="16"/>
              </w:rPr>
            </w:pPr>
            <w:r w:rsidRPr="00840FE2">
              <w:rPr>
                <w:b/>
                <w:bCs/>
                <w:sz w:val="16"/>
                <w:szCs w:val="16"/>
              </w:rPr>
              <w:t>3</w:t>
            </w:r>
          </w:p>
        </w:tc>
        <w:tc>
          <w:tcPr>
            <w:tcW w:w="1134" w:type="dxa"/>
            <w:shd w:val="clear" w:color="auto" w:fill="auto"/>
            <w:hideMark/>
          </w:tcPr>
          <w:p w:rsidR="00A11B9E" w:rsidRPr="00840FE2" w:rsidRDefault="00A11B9E" w:rsidP="00F57911">
            <w:pPr>
              <w:jc w:val="center"/>
              <w:rPr>
                <w:b/>
                <w:bCs/>
                <w:sz w:val="16"/>
                <w:szCs w:val="16"/>
              </w:rPr>
            </w:pPr>
            <w:r w:rsidRPr="00840FE2">
              <w:rPr>
                <w:b/>
                <w:bCs/>
                <w:sz w:val="16"/>
                <w:szCs w:val="16"/>
              </w:rPr>
              <w:t>4</w:t>
            </w:r>
          </w:p>
        </w:tc>
        <w:tc>
          <w:tcPr>
            <w:tcW w:w="993" w:type="dxa"/>
            <w:shd w:val="clear" w:color="auto" w:fill="auto"/>
            <w:hideMark/>
          </w:tcPr>
          <w:p w:rsidR="00A11B9E" w:rsidRPr="00840FE2" w:rsidRDefault="00A11B9E" w:rsidP="00F57911">
            <w:pPr>
              <w:jc w:val="center"/>
              <w:rPr>
                <w:b/>
                <w:bCs/>
                <w:sz w:val="16"/>
                <w:szCs w:val="16"/>
              </w:rPr>
            </w:pPr>
            <w:r w:rsidRPr="00840FE2">
              <w:rPr>
                <w:b/>
                <w:bCs/>
                <w:sz w:val="16"/>
                <w:szCs w:val="16"/>
              </w:rPr>
              <w:t>5</w:t>
            </w:r>
          </w:p>
        </w:tc>
        <w:tc>
          <w:tcPr>
            <w:tcW w:w="992" w:type="dxa"/>
            <w:shd w:val="clear" w:color="auto" w:fill="auto"/>
            <w:hideMark/>
          </w:tcPr>
          <w:p w:rsidR="00A11B9E" w:rsidRPr="00840FE2" w:rsidRDefault="00A11B9E" w:rsidP="00F57911">
            <w:pPr>
              <w:jc w:val="center"/>
              <w:rPr>
                <w:b/>
                <w:bCs/>
                <w:sz w:val="16"/>
                <w:szCs w:val="16"/>
              </w:rPr>
            </w:pPr>
            <w:r w:rsidRPr="00840FE2">
              <w:rPr>
                <w:b/>
                <w:bCs/>
                <w:sz w:val="16"/>
                <w:szCs w:val="16"/>
              </w:rPr>
              <w:t>6</w:t>
            </w:r>
          </w:p>
        </w:tc>
        <w:tc>
          <w:tcPr>
            <w:tcW w:w="1134" w:type="dxa"/>
            <w:shd w:val="clear" w:color="auto" w:fill="auto"/>
            <w:hideMark/>
          </w:tcPr>
          <w:p w:rsidR="00A11B9E" w:rsidRPr="00840FE2" w:rsidRDefault="00A11B9E" w:rsidP="00F57911">
            <w:pPr>
              <w:jc w:val="center"/>
              <w:rPr>
                <w:b/>
                <w:bCs/>
                <w:sz w:val="16"/>
                <w:szCs w:val="16"/>
              </w:rPr>
            </w:pPr>
            <w:r w:rsidRPr="00840FE2">
              <w:rPr>
                <w:b/>
                <w:bCs/>
                <w:sz w:val="16"/>
                <w:szCs w:val="16"/>
              </w:rPr>
              <w:t>7</w:t>
            </w:r>
          </w:p>
        </w:tc>
        <w:tc>
          <w:tcPr>
            <w:tcW w:w="1134" w:type="dxa"/>
            <w:shd w:val="clear" w:color="auto" w:fill="auto"/>
            <w:hideMark/>
          </w:tcPr>
          <w:p w:rsidR="00A11B9E" w:rsidRPr="00840FE2" w:rsidRDefault="00A11B9E" w:rsidP="00F57911">
            <w:pPr>
              <w:jc w:val="center"/>
              <w:rPr>
                <w:b/>
                <w:bCs/>
                <w:sz w:val="16"/>
                <w:szCs w:val="16"/>
              </w:rPr>
            </w:pPr>
            <w:r w:rsidRPr="00840FE2">
              <w:rPr>
                <w:b/>
                <w:bCs/>
                <w:sz w:val="16"/>
                <w:szCs w:val="16"/>
              </w:rPr>
              <w:t>8</w:t>
            </w:r>
          </w:p>
        </w:tc>
        <w:tc>
          <w:tcPr>
            <w:tcW w:w="1276" w:type="dxa"/>
            <w:shd w:val="clear" w:color="auto" w:fill="auto"/>
            <w:hideMark/>
          </w:tcPr>
          <w:p w:rsidR="00A11B9E" w:rsidRPr="00840FE2" w:rsidRDefault="00A11B9E" w:rsidP="00F57911">
            <w:pPr>
              <w:jc w:val="center"/>
              <w:rPr>
                <w:b/>
                <w:bCs/>
                <w:sz w:val="16"/>
                <w:szCs w:val="16"/>
              </w:rPr>
            </w:pPr>
            <w:r w:rsidRPr="00840FE2">
              <w:rPr>
                <w:b/>
                <w:bCs/>
                <w:sz w:val="16"/>
                <w:szCs w:val="16"/>
              </w:rPr>
              <w:t>9</w:t>
            </w:r>
          </w:p>
        </w:tc>
        <w:tc>
          <w:tcPr>
            <w:tcW w:w="992" w:type="dxa"/>
            <w:shd w:val="clear" w:color="auto" w:fill="auto"/>
            <w:hideMark/>
          </w:tcPr>
          <w:p w:rsidR="00A11B9E" w:rsidRPr="00840FE2" w:rsidRDefault="00A11B9E" w:rsidP="00F57911">
            <w:pPr>
              <w:jc w:val="center"/>
              <w:rPr>
                <w:b/>
                <w:bCs/>
                <w:sz w:val="16"/>
                <w:szCs w:val="16"/>
              </w:rPr>
            </w:pPr>
            <w:r w:rsidRPr="00840FE2">
              <w:rPr>
                <w:b/>
                <w:bCs/>
                <w:sz w:val="16"/>
                <w:szCs w:val="16"/>
              </w:rPr>
              <w:t>10</w:t>
            </w:r>
          </w:p>
        </w:tc>
        <w:tc>
          <w:tcPr>
            <w:tcW w:w="1134" w:type="dxa"/>
            <w:shd w:val="clear" w:color="auto" w:fill="auto"/>
            <w:hideMark/>
          </w:tcPr>
          <w:p w:rsidR="00A11B9E" w:rsidRPr="00840FE2" w:rsidRDefault="00A11B9E" w:rsidP="00F57911">
            <w:pPr>
              <w:jc w:val="center"/>
              <w:rPr>
                <w:b/>
                <w:bCs/>
                <w:sz w:val="16"/>
                <w:szCs w:val="16"/>
              </w:rPr>
            </w:pPr>
            <w:r w:rsidRPr="00840FE2">
              <w:rPr>
                <w:b/>
                <w:bCs/>
                <w:sz w:val="16"/>
                <w:szCs w:val="16"/>
              </w:rPr>
              <w:t>11</w:t>
            </w:r>
          </w:p>
        </w:tc>
        <w:tc>
          <w:tcPr>
            <w:tcW w:w="992" w:type="dxa"/>
            <w:shd w:val="clear" w:color="auto" w:fill="auto"/>
            <w:hideMark/>
          </w:tcPr>
          <w:p w:rsidR="00A11B9E" w:rsidRPr="00840FE2" w:rsidRDefault="00A11B9E" w:rsidP="00F57911">
            <w:pPr>
              <w:jc w:val="center"/>
              <w:rPr>
                <w:b/>
                <w:bCs/>
                <w:sz w:val="16"/>
                <w:szCs w:val="16"/>
              </w:rPr>
            </w:pPr>
            <w:r w:rsidRPr="00840FE2">
              <w:rPr>
                <w:b/>
                <w:bCs/>
                <w:sz w:val="16"/>
                <w:szCs w:val="16"/>
              </w:rPr>
              <w:t>12</w:t>
            </w:r>
          </w:p>
        </w:tc>
        <w:tc>
          <w:tcPr>
            <w:tcW w:w="1276" w:type="dxa"/>
            <w:shd w:val="clear" w:color="auto" w:fill="auto"/>
            <w:hideMark/>
          </w:tcPr>
          <w:p w:rsidR="00A11B9E" w:rsidRPr="00840FE2" w:rsidRDefault="00A11B9E" w:rsidP="00F57911">
            <w:pPr>
              <w:jc w:val="center"/>
              <w:rPr>
                <w:b/>
                <w:bCs/>
                <w:sz w:val="16"/>
                <w:szCs w:val="16"/>
              </w:rPr>
            </w:pPr>
            <w:r w:rsidRPr="00840FE2">
              <w:rPr>
                <w:b/>
                <w:bCs/>
                <w:sz w:val="16"/>
                <w:szCs w:val="16"/>
              </w:rPr>
              <w:t>13</w:t>
            </w:r>
          </w:p>
        </w:tc>
      </w:tr>
      <w:tr w:rsidR="00A11B9E" w:rsidRPr="00840FE2" w:rsidTr="00F57911">
        <w:trPr>
          <w:trHeight w:val="742"/>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ВСЕГО ПО МУНИЦИПАЛЬНОЙ ПРОГРАММЕ, В ТОМ ЧИСЛЕ:</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1 841 100,10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189 913,20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189 703,50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207 318,40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198 221,50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209 721,50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214 196,40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210 675,20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210 675,20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210 675,20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2</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федеральный бюджет</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98 625,70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34 102,40</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31 124,70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33 398,60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3</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областной бюджет</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1 573 901,70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136 264,60</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138 213,70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151 041,30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177 012,90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185 867,90</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191 767,10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197 911,40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197 911,40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197 911,40</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4</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местный бюджет</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168 572,70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19 546,20</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20 365,10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22 878,50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21 208,60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23 853,60</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22 429,30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12 763,80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12 763,80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12 763,80</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5</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внебюджетные источники</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6</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Прочие нужды</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1 841 100,10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189 913,20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189 703,50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207 318,40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198 221,50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209 721,50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214 196,40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210 675,20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210 675,20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210 675,20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7</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федеральный бюджет</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98 625,70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34 102,40</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31 124,70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33 398,60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8</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областной бюджет</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1 573 901,70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136 264,60</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138 213,70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151 041,30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177 012,90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185 867,90</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191 767,10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197 911,40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197 911,40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197 911,40</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9</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местный бюджет</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168 572,70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19 546,20</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20 365,10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22 878,50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21 208,60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23 853,60</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22 429,30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12 763,80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12 763,80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12 763,80</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10</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внебюджетные источники</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630"/>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11</w:t>
            </w:r>
          </w:p>
        </w:tc>
        <w:tc>
          <w:tcPr>
            <w:tcW w:w="10847" w:type="dxa"/>
            <w:gridSpan w:val="9"/>
            <w:shd w:val="clear" w:color="000000" w:fill="FFFFFF"/>
            <w:vAlign w:val="center"/>
            <w:hideMark/>
          </w:tcPr>
          <w:p w:rsidR="00A11B9E" w:rsidRPr="00840FE2" w:rsidRDefault="00A11B9E" w:rsidP="00F57911">
            <w:pPr>
              <w:jc w:val="center"/>
              <w:rPr>
                <w:b/>
                <w:bCs/>
                <w:color w:val="000000"/>
                <w:sz w:val="16"/>
                <w:szCs w:val="16"/>
              </w:rPr>
            </w:pPr>
            <w:r w:rsidRPr="00840FE2">
              <w:rPr>
                <w:b/>
                <w:bCs/>
                <w:color w:val="000000"/>
                <w:sz w:val="16"/>
                <w:szCs w:val="16"/>
              </w:rPr>
              <w:t>ПОДПРОГРАММА  1. «ДОПОЛНИТЕЛЬНЫЕ МЕРЫ СОЦИАЛЬНОЙ ПОДДЕРЖКИ ОТДЕЛЬНЫХ КАТЕГОРИЙ ГРАЖДАН ГОРОДСКОГО ОКРУГА ВЕРХНЯЯ ПЫШМА ДО 2027 ГОДА»</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 </w:t>
            </w:r>
          </w:p>
        </w:tc>
      </w:tr>
      <w:tr w:rsidR="00A11B9E" w:rsidRPr="00840FE2" w:rsidTr="00F57911">
        <w:trPr>
          <w:trHeight w:val="2402"/>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lastRenderedPageBreak/>
              <w:t>12</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ВСЕГО ПО ПОДПРОГРАММЕ, В ТОМ ЧИСЛЕ: «ДОПОЛНИТЕЛЬНЫЕ МЕРЫ СОЦИАЛЬНОЙ ПОДДЕРЖКИ ОТДЕЛЬНЫХ КАТЕГОРИЙ ГРАЖДАН ГОРОДСКОГО ОКРУГА ВЕРХНЯЯ ПЫШМА ДО 2027 ГОДА»</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1 841 100,10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189 913,20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189 703,50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207 318,40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198 221,50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209 721,50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214 196,40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210 675,20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210 675,20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210 675,20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13</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федеральный бюджет</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98 625,70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34 102,40</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31 124,70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33 398,60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14</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областной бюджет</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1 573 901,70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136 264,60</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138 213,70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151 041,30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177 012,90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185 867,90</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191 767,10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197 911,40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197 911,40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197 911,40</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15</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местный бюджет</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168 572,70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19 546,20</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20 365,10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22 878,50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21 208,60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23 853,60</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22 429,30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12 763,80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12 763,80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12 763,80</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16</w:t>
            </w:r>
          </w:p>
        </w:tc>
        <w:tc>
          <w:tcPr>
            <w:tcW w:w="10847" w:type="dxa"/>
            <w:gridSpan w:val="9"/>
            <w:shd w:val="clear" w:color="000000" w:fill="FFFFFF"/>
            <w:vAlign w:val="center"/>
            <w:hideMark/>
          </w:tcPr>
          <w:p w:rsidR="00A11B9E" w:rsidRPr="00840FE2" w:rsidRDefault="00A11B9E" w:rsidP="00F57911">
            <w:pPr>
              <w:jc w:val="center"/>
              <w:rPr>
                <w:b/>
                <w:bCs/>
                <w:color w:val="000000"/>
                <w:sz w:val="16"/>
                <w:szCs w:val="16"/>
              </w:rPr>
            </w:pPr>
            <w:r w:rsidRPr="00840FE2">
              <w:rPr>
                <w:b/>
                <w:bCs/>
                <w:color w:val="000000"/>
                <w:sz w:val="16"/>
                <w:szCs w:val="16"/>
              </w:rPr>
              <w:t>«Прочие нужды»</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 </w:t>
            </w:r>
          </w:p>
        </w:tc>
      </w:tr>
      <w:tr w:rsidR="00A11B9E" w:rsidRPr="00840FE2" w:rsidTr="00F57911">
        <w:trPr>
          <w:trHeight w:val="471"/>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17</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Всего по направлению «Прочие нужды», в том числе:</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1 582 688,20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152 609,20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155 227,20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173 528,70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166 336,20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178 513,50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184 470,00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190 667,80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190 667,80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190 667,80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18</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федеральный бюджет</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93 055,80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30 410,40</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29 937,70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32 707,70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19</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областной бюджет</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1 450 178,80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119 564,90</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122 433,40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136 816,80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162 139,90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173 422,10</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179 335,60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185 488,70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185 488,70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185 488,70</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20</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местный бюджет</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39 453,60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2 633,90</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2 856,10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4 004,20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4 196,30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5 091,40</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5 134,40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5 179,10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5 179,10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5 179,10</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1100"/>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21</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Мероприятие 1.1. Оказание материальной помощи населению, оказавшемуся в трудной жизненной ситуации, всего, из них:</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8 607,10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561,20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685,70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653,80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1 030,80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1 073,90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1 116,90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1 161,60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1 161,60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1 161,60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1.1.1., 1.1.2., 1.1.3.</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22</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8 607,10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561,20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685,70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653,80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1 030,80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1 073,90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1 116,90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1 161,60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1 161,60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1 161,60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1275"/>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23</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Мероприятие 1.2. Ежемесячные выплаты денежного вознаграждения почетным гражданам городского округа Верхняя Пышма, всего, из них:</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18 047,40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1 885,00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1 822,90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2 022,50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1 800,00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2 103,40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2 103,40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2 103,40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2 103,40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2 103,40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1.2.1.</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24</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18 047,40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1 885,00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1 822,90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2 022,50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1 800,00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2 103,40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2 103,40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2 103,40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2 103,40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2 103,40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1243"/>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25</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Мероприятие 1.3. Социальная поддержка отдельных категорий граждан в области транспортного обслуживания, всего, из них:</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8 566,80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0,00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0,00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812,60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854,20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1 380,00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1 380,00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1 380,00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1 380,00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1 380,00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1.1.6.</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26</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8 566,80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812,60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854,20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1 380,00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1 380,00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1 380,00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1 380,00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1 380,00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2969"/>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lastRenderedPageBreak/>
              <w:t>27</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Мероприятие 1.4. 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 всего, из них:</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285,70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0,00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20,00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37,90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38,30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37,90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37,90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37,90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37,90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37,90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1.2.1.</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28</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285,70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20,00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37,90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38,30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37,90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37,90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37,90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37,90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37,90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5946"/>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29</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Мероприятие 1.5. 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 всего, из них:</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1 360 227,70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134 957,40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137 595,10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150 265,30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146 553,90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150 956,80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156 019,00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161 293,40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161 293,40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161 293,40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1.1.3., 1.1.4.</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30</w:t>
            </w:r>
          </w:p>
        </w:tc>
        <w:tc>
          <w:tcPr>
            <w:tcW w:w="2058" w:type="dxa"/>
            <w:shd w:val="clear" w:color="auto" w:fill="auto"/>
            <w:hideMark/>
          </w:tcPr>
          <w:p w:rsidR="00A11B9E" w:rsidRPr="00840FE2" w:rsidRDefault="00A11B9E" w:rsidP="00F57911">
            <w:pPr>
              <w:rPr>
                <w:sz w:val="16"/>
                <w:szCs w:val="16"/>
              </w:rPr>
            </w:pPr>
            <w:r w:rsidRPr="00840FE2">
              <w:rPr>
                <w:sz w:val="16"/>
                <w:szCs w:val="16"/>
              </w:rPr>
              <w:t>федеральный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93 055,80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30 410,40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29 937,70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32 707,70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lastRenderedPageBreak/>
              <w:t>31</w:t>
            </w:r>
          </w:p>
        </w:tc>
        <w:tc>
          <w:tcPr>
            <w:tcW w:w="2058" w:type="dxa"/>
            <w:shd w:val="clear" w:color="auto" w:fill="auto"/>
            <w:hideMark/>
          </w:tcPr>
          <w:p w:rsidR="00A11B9E" w:rsidRPr="00840FE2" w:rsidRDefault="00A11B9E" w:rsidP="00F57911">
            <w:pPr>
              <w:rPr>
                <w:sz w:val="16"/>
                <w:szCs w:val="16"/>
              </w:rPr>
            </w:pPr>
            <w:r w:rsidRPr="00840FE2">
              <w:rPr>
                <w:sz w:val="16"/>
                <w:szCs w:val="16"/>
              </w:rPr>
              <w:t>областной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1 267 171,90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104 547,00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107 657,40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117 557,60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146 553,90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150 956,80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156 019,00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161 293,40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161 293,40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161 293,40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5379"/>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32</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Мероприятие 1.6.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 всего, из них:</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169 086,90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15 017,90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14 776,00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19 259,20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15 586,00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19 681,30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20 532,60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21 411,30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21 411,30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21 411,30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1.1.5.</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33</w:t>
            </w:r>
          </w:p>
        </w:tc>
        <w:tc>
          <w:tcPr>
            <w:tcW w:w="2058" w:type="dxa"/>
            <w:shd w:val="clear" w:color="auto" w:fill="auto"/>
            <w:hideMark/>
          </w:tcPr>
          <w:p w:rsidR="00A11B9E" w:rsidRPr="00840FE2" w:rsidRDefault="00A11B9E" w:rsidP="00F57911">
            <w:pPr>
              <w:rPr>
                <w:sz w:val="16"/>
                <w:szCs w:val="16"/>
              </w:rPr>
            </w:pPr>
            <w:r w:rsidRPr="00840FE2">
              <w:rPr>
                <w:sz w:val="16"/>
                <w:szCs w:val="16"/>
              </w:rPr>
              <w:t>областной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169 086,90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15 017,90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14 776,00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19 259,20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15 586,00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19 681,30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20 532,60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21 411,30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21 411,30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21 411,30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2411"/>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34</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Мероприятие 1.7. Проведение социально -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 всего, из них:</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1 881,30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187,70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202,00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208,00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203,60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216,00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216,00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216,00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216,00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216,00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1.3.1., 1.5.1., 1.5.10., 1.5.11., 1.5.12., 1.5.13., 1.5.14., 1.5.15., 1.5.16., 1.5.17., 1.5.2., 1.5.3., 1.5.4., 1.5.5., 1.5.6., 1.5.7., 1.5.8., 1.5.9.</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35</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местный бюджет</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1 881,30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187,70</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202,00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208,00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203,60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216,00</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216,00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216,00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216,00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216,00</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2119"/>
        </w:trPr>
        <w:tc>
          <w:tcPr>
            <w:tcW w:w="767"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lastRenderedPageBreak/>
              <w:t>36</w:t>
            </w:r>
          </w:p>
        </w:tc>
        <w:tc>
          <w:tcPr>
            <w:tcW w:w="2058"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Подмероприятие 1.7.1. Проведение социально -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1 881,30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187,70</w:t>
            </w:r>
          </w:p>
        </w:tc>
        <w:tc>
          <w:tcPr>
            <w:tcW w:w="993"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202,00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208,00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203,60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216,00</w:t>
            </w:r>
          </w:p>
        </w:tc>
        <w:tc>
          <w:tcPr>
            <w:tcW w:w="1276"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216,00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216,00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216,00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216,00</w:t>
            </w:r>
          </w:p>
        </w:tc>
        <w:tc>
          <w:tcPr>
            <w:tcW w:w="1276"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1.3.1., 1.5.1., 1.5.10., 1.5.11., 1.5.12., 1.5.13., 1.5.14., 1.5.15., 1.5.16., 1.5.17., 1.5.2., 1.5.3., 1.5.4., 1.5.5., 1.5.6., 1.5.7., 1.5.8., 1.5.9.</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37</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1 881,30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187,70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202,00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208,00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203,60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216,00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216,00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216,00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216,00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216,00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1711"/>
        </w:trPr>
        <w:tc>
          <w:tcPr>
            <w:tcW w:w="767"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38</w:t>
            </w:r>
          </w:p>
        </w:tc>
        <w:tc>
          <w:tcPr>
            <w:tcW w:w="2058"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Подмероприятие 1.7.2. Реализация мер, направленных на снижение налоговой нагрузки на отдельные категории граждан,  в том числе на недопущение ухудшения их уровня доходов</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w:t>
            </w:r>
          </w:p>
        </w:tc>
        <w:tc>
          <w:tcPr>
            <w:tcW w:w="993"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w:t>
            </w:r>
          </w:p>
        </w:tc>
        <w:tc>
          <w:tcPr>
            <w:tcW w:w="1276"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w:t>
            </w:r>
          </w:p>
        </w:tc>
        <w:tc>
          <w:tcPr>
            <w:tcW w:w="1276"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1.3.1., 1.5.1., 1.5.10., 1.5.11., 1.5.12., 1.5.13., 1.5.14., 1.5.15., 1.5.16., 1.5.17., 1.5.2., 1.5.3., 1.5.4., 1.5.5., 1.5.6., 1.5.7., 1.5.8., 1.5.9.</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39</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2419"/>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40</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Мероприятие 1.8. Осуществление государственного полномочия Свердловской области по предоставлению гражданам мер социальной поддержки по частичному освобождению от платы за коммунальные услуги, всего, из них:</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13 920,00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0,00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0,00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0,00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0,00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2 784,00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2 784,00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2 784,00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2 784,00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2 784,00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1.1.1., 1.1.3.</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41</w:t>
            </w:r>
          </w:p>
        </w:tc>
        <w:tc>
          <w:tcPr>
            <w:tcW w:w="2058" w:type="dxa"/>
            <w:shd w:val="clear" w:color="auto" w:fill="auto"/>
            <w:hideMark/>
          </w:tcPr>
          <w:p w:rsidR="00A11B9E" w:rsidRPr="00840FE2" w:rsidRDefault="00A11B9E" w:rsidP="00F57911">
            <w:pPr>
              <w:rPr>
                <w:sz w:val="16"/>
                <w:szCs w:val="16"/>
              </w:rPr>
            </w:pPr>
            <w:r w:rsidRPr="00840FE2">
              <w:rPr>
                <w:sz w:val="16"/>
                <w:szCs w:val="16"/>
              </w:rPr>
              <w:t>областной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13 920,00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2 784,00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2 784,00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2 784,00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2 784,00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2 784,00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1423"/>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42</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Мероприятие 1.9. Организация работы с объединениями ветеранов, расположенных на территории городского округа Верхняя Пышма, всего, из них</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2 065,20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0,00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125,40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269,40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269,40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280,20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280,20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280,20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280,20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280,20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1.4.1.</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43</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2 065,20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125,40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269,40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269,40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280,20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280,20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280,20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280,20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280,20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44</w:t>
            </w:r>
          </w:p>
        </w:tc>
        <w:tc>
          <w:tcPr>
            <w:tcW w:w="10847" w:type="dxa"/>
            <w:gridSpan w:val="9"/>
            <w:shd w:val="clear" w:color="000000" w:fill="FFFFFF"/>
            <w:vAlign w:val="center"/>
            <w:hideMark/>
          </w:tcPr>
          <w:p w:rsidR="00A11B9E" w:rsidRPr="00840FE2" w:rsidRDefault="00A11B9E" w:rsidP="00F57911">
            <w:pPr>
              <w:jc w:val="center"/>
              <w:rPr>
                <w:b/>
                <w:bCs/>
                <w:color w:val="000000"/>
                <w:sz w:val="16"/>
                <w:szCs w:val="16"/>
              </w:rPr>
            </w:pPr>
            <w:r w:rsidRPr="00840FE2">
              <w:rPr>
                <w:b/>
                <w:bCs/>
                <w:color w:val="000000"/>
                <w:sz w:val="16"/>
                <w:szCs w:val="16"/>
              </w:rPr>
              <w:t>ПОДПРОГРАММА  2. «ПРОФИЛАКТИКА ИНФЕКЦИОННЫХ ЗАБОЛЕВАНИЙ В ГОРОДСКОМ ОКРУГЕ ВЕРХНЯЯ ПЫШМА ДО 2027 ГОДА»</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 </w:t>
            </w:r>
          </w:p>
        </w:tc>
      </w:tr>
      <w:tr w:rsidR="00A11B9E" w:rsidRPr="00840FE2" w:rsidTr="00F57911">
        <w:trPr>
          <w:trHeight w:val="1708"/>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lastRenderedPageBreak/>
              <w:t>45</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ВСЕГО ПО ПОДПРОГРАММЕ, В ТОМ ЧИСЛЕ: «ПРОФИЛАКТИКА ИНФЕКЦИОННЫХ ЗАБОЛЕВАНИЙ В ГОРОДСКОМ ОКРУГЕ ВЕРХНЯЯ ПЫШМА ДО 2027 ГОДА»</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50 501,20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4 749,10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5 269,30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5 269,60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5 185,80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5 892,70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5 972,70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6 054,00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6 054,00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6 054,00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46</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местный бюджет</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50 501,20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4 749,10</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5 269,30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5 269,60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5 185,80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5 892,70</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5 972,70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6 054,00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6 054,00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6 054,00</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47</w:t>
            </w:r>
          </w:p>
        </w:tc>
        <w:tc>
          <w:tcPr>
            <w:tcW w:w="10847" w:type="dxa"/>
            <w:gridSpan w:val="9"/>
            <w:shd w:val="clear" w:color="000000" w:fill="FFFFFF"/>
            <w:vAlign w:val="center"/>
            <w:hideMark/>
          </w:tcPr>
          <w:p w:rsidR="00A11B9E" w:rsidRPr="00840FE2" w:rsidRDefault="00A11B9E" w:rsidP="00F57911">
            <w:pPr>
              <w:jc w:val="center"/>
              <w:rPr>
                <w:b/>
                <w:bCs/>
                <w:color w:val="000000"/>
                <w:sz w:val="16"/>
                <w:szCs w:val="16"/>
              </w:rPr>
            </w:pPr>
            <w:r w:rsidRPr="00840FE2">
              <w:rPr>
                <w:b/>
                <w:bCs/>
                <w:color w:val="000000"/>
                <w:sz w:val="16"/>
                <w:szCs w:val="16"/>
              </w:rPr>
              <w:t>«Прочие нужды»</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 </w:t>
            </w:r>
          </w:p>
        </w:tc>
      </w:tr>
      <w:tr w:rsidR="00A11B9E" w:rsidRPr="00840FE2" w:rsidTr="00F57911">
        <w:trPr>
          <w:trHeight w:val="450"/>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48</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Всего по направлению «Прочие нужды», в том числе:</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50 501,20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4 749,10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5 269,30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5 269,60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5 185,80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5 892,70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5 972,70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6 054,00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6 054,00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6 054,00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49</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местный бюджет</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50 501,20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4 749,10</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5 269,30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5 269,60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5 185,80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5 892,70</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5 972,70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6 054,00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6 054,00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6 054,00</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1977"/>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50</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Мероприятие 2.1. Обеспечение иммунизации детей городского округа в возрасте от 1,5 до 17 лет по прививаемым инфекциям (ревакцинация против клещевого энцефалита)всего, из них:</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7 346,70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746,30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776,50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764,90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778,70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809,90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842,30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876,00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876,00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876,00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2.1.2.</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51</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7 346,70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746,30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776,50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764,90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778,70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809,90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842,30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876,00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876,00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876,00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1796"/>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52</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Мероприятие 2.2. Обеспечение иммунизации детей городского округа в возрасте от 6 до 12 лет по прививаемым инфекциям (вакцинация против гепатита А)всего, из них:</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3 795,00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393,00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396,80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388,30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378,20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423,60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440,50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458,20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458,20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458,20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2.1.3.</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53</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3 795,00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393,00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396,80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388,30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378,20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423,60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440,50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458,20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458,20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458,20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1004"/>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54</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Мероприятие 2.3. Профилактика инфекционных заболеваний в сфере образования, всего, из них:</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30 941,60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3 013,10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3 458,70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3 413,30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3 170,00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3 577,30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3 577,30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3 577,30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3 577,30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3 577,30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2.1.1., 2.2.1., 2.2.2., 2.2.3., 2.2.4.</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55</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местный бюджет</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30 941,60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3 013,10</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3 458,70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3 413,30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3 170,00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3 577,30</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3 577,30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3 577,30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3 577,30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3 577,30</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1477"/>
        </w:trPr>
        <w:tc>
          <w:tcPr>
            <w:tcW w:w="767"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lastRenderedPageBreak/>
              <w:t>56</w:t>
            </w:r>
          </w:p>
        </w:tc>
        <w:tc>
          <w:tcPr>
            <w:tcW w:w="2058"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Подмероприятие 2.3.1. Проведение дератизационных работ помещений муниципальных учреждений в сфере образования, всего, из них:</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13 344,20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1 452,10</w:t>
            </w:r>
          </w:p>
        </w:tc>
        <w:tc>
          <w:tcPr>
            <w:tcW w:w="993"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1 852,10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1 524,30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1 282,50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1 446,60</w:t>
            </w:r>
          </w:p>
        </w:tc>
        <w:tc>
          <w:tcPr>
            <w:tcW w:w="1276"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1 446,60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1 446,60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1 446,60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1 446,60</w:t>
            </w:r>
          </w:p>
        </w:tc>
        <w:tc>
          <w:tcPr>
            <w:tcW w:w="1276"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2.1.1., 2.2.1., 2.2.2., 2.2.3., 2.2.4.</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57</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13 344,20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1 452,10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1 852,10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1 524,30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1 282,50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1 446,60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1 446,60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1 446,60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1 446,60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1 446,60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1275"/>
        </w:trPr>
        <w:tc>
          <w:tcPr>
            <w:tcW w:w="767"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58</w:t>
            </w:r>
          </w:p>
        </w:tc>
        <w:tc>
          <w:tcPr>
            <w:tcW w:w="2058"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Подмероприятие 2.3.2. Проведение дезинсекции помещений муниципальных учреждений в сфере образования против тараканов, всего, из них:</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8 694,20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891,10</w:t>
            </w:r>
          </w:p>
        </w:tc>
        <w:tc>
          <w:tcPr>
            <w:tcW w:w="993"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936,60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883,10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900,80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1 016,50</w:t>
            </w:r>
          </w:p>
        </w:tc>
        <w:tc>
          <w:tcPr>
            <w:tcW w:w="1276"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1 016,50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1 016,50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1 016,50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1 016,50</w:t>
            </w:r>
          </w:p>
        </w:tc>
        <w:tc>
          <w:tcPr>
            <w:tcW w:w="1276"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2.1.1., 2.2.1., 2.2.2., 2.2.3., 2.2.4.</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59</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8 694,20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891,10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936,60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883,10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900,80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1 016,50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1 016,50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1 016,50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1 016,50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1 016,50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1977"/>
        </w:trPr>
        <w:tc>
          <w:tcPr>
            <w:tcW w:w="767"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60</w:t>
            </w:r>
          </w:p>
        </w:tc>
        <w:tc>
          <w:tcPr>
            <w:tcW w:w="2058"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Подмероприятие 2.3.3. Проведение дератизационных мероприятий на открытых территориях муниципальных учреждений в сфере образования (с приготовлением ядоприманки),  всего, из них:</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16,80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8,40</w:t>
            </w:r>
          </w:p>
        </w:tc>
        <w:tc>
          <w:tcPr>
            <w:tcW w:w="993"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8,40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0,00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0,00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0,00</w:t>
            </w:r>
          </w:p>
        </w:tc>
        <w:tc>
          <w:tcPr>
            <w:tcW w:w="1276"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0,00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0,00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0,00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0,00</w:t>
            </w:r>
          </w:p>
        </w:tc>
        <w:tc>
          <w:tcPr>
            <w:tcW w:w="1276"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2.1.1., 2.2.1., 2.2.2., 2.2.3., 2.2.4.</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61</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16,80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8,40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8,40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1371"/>
        </w:trPr>
        <w:tc>
          <w:tcPr>
            <w:tcW w:w="767"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62</w:t>
            </w:r>
          </w:p>
        </w:tc>
        <w:tc>
          <w:tcPr>
            <w:tcW w:w="2058"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Подмероприятие 2.3.4. Проведение аккарицидных обработок территории муниципальных учреждений в сфере образования,  всего, из них:</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2 783,50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136,50</w:t>
            </w:r>
          </w:p>
        </w:tc>
        <w:tc>
          <w:tcPr>
            <w:tcW w:w="993"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136,50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341,70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326,50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368,50</w:t>
            </w:r>
          </w:p>
        </w:tc>
        <w:tc>
          <w:tcPr>
            <w:tcW w:w="1276"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368,50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368,50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368,50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368,50</w:t>
            </w:r>
          </w:p>
        </w:tc>
        <w:tc>
          <w:tcPr>
            <w:tcW w:w="1276"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2.1.1., 2.2.1., 2.2.2., 2.2.3., 2.2.4.</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63</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2 783,50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136,50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136,50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341,70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326,50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368,50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368,50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368,50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368,50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368,50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1750"/>
        </w:trPr>
        <w:tc>
          <w:tcPr>
            <w:tcW w:w="767"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64</w:t>
            </w:r>
          </w:p>
        </w:tc>
        <w:tc>
          <w:tcPr>
            <w:tcW w:w="2058"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Подмероприятие 2.3.5. Проведение работ по определению объекта на заселенность синатропными насекомыми в муниципальных образовательных учреждениях, всего, из них:</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2 080,90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255,20</w:t>
            </w:r>
          </w:p>
        </w:tc>
        <w:tc>
          <w:tcPr>
            <w:tcW w:w="993"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255,20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202,10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205,50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232,60</w:t>
            </w:r>
          </w:p>
        </w:tc>
        <w:tc>
          <w:tcPr>
            <w:tcW w:w="1276"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232,60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232,60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232,60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232,60</w:t>
            </w:r>
          </w:p>
        </w:tc>
        <w:tc>
          <w:tcPr>
            <w:tcW w:w="1276"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2.1.1., 2.2.1., 2.2.2., 2.2.3., 2.2.4.</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65</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2 080,90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255,20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255,20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202,10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205,50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232,60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232,60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232,60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232,60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232,60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1341"/>
        </w:trPr>
        <w:tc>
          <w:tcPr>
            <w:tcW w:w="767"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lastRenderedPageBreak/>
              <w:t>66</w:t>
            </w:r>
          </w:p>
        </w:tc>
        <w:tc>
          <w:tcPr>
            <w:tcW w:w="2058"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Подмероприятие 2.3.6. Проведение работ по обследованию территории муниципальных общеобразовательных учреждений на заклещевленность, всего, из них:</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424,00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11,90</w:t>
            </w:r>
          </w:p>
        </w:tc>
        <w:tc>
          <w:tcPr>
            <w:tcW w:w="993"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12,00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51,40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52,50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59,20</w:t>
            </w:r>
          </w:p>
        </w:tc>
        <w:tc>
          <w:tcPr>
            <w:tcW w:w="1276"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59,20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59,20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59,20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59,20</w:t>
            </w:r>
          </w:p>
        </w:tc>
        <w:tc>
          <w:tcPr>
            <w:tcW w:w="1276"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2.1.1., 2.2.1., 2.2.2., 2.2.3., 2.2.4.</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67</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424,00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11,90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12,00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51,40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52,50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59,20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59,20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59,20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59,20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59,20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4245"/>
        </w:trPr>
        <w:tc>
          <w:tcPr>
            <w:tcW w:w="767"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68</w:t>
            </w:r>
          </w:p>
        </w:tc>
        <w:tc>
          <w:tcPr>
            <w:tcW w:w="2058"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Подмероприятие 2.3.7. Паразитологическое исследование биологического материала детей дошкольного и младшего школьного возраста, посещающих муниципальные образовательные  учреждения (дети, оставшиеся без попечения родителей, дети - инвалиды, дети из многодетных семей, дети из семей, имеющих среднедушевой доход ниже величины прожиточного минимума, установленного в Свердловской области) всего, из них:</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3 359,60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257,90</w:t>
            </w:r>
          </w:p>
        </w:tc>
        <w:tc>
          <w:tcPr>
            <w:tcW w:w="993"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257,90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379,50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371,00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418,70</w:t>
            </w:r>
          </w:p>
        </w:tc>
        <w:tc>
          <w:tcPr>
            <w:tcW w:w="1276"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418,70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418,70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418,70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418,70</w:t>
            </w:r>
          </w:p>
        </w:tc>
        <w:tc>
          <w:tcPr>
            <w:tcW w:w="1276"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2.1.1., 2.2.1., 2.2.2., 2.2.3., 2.2.4.</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69</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3 359,60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257,90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257,90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379,50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371,00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418,70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418,70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418,70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418,70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418,70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566"/>
        </w:trPr>
        <w:tc>
          <w:tcPr>
            <w:tcW w:w="767"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70</w:t>
            </w:r>
          </w:p>
        </w:tc>
        <w:tc>
          <w:tcPr>
            <w:tcW w:w="2058"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Подмероприятие 2.3.8. Проведение санитарно-эпидемиологических экспертиз</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238,50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0,00</w:t>
            </w:r>
          </w:p>
        </w:tc>
        <w:tc>
          <w:tcPr>
            <w:tcW w:w="993"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0,00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31,20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31,20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35,20</w:t>
            </w:r>
          </w:p>
        </w:tc>
        <w:tc>
          <w:tcPr>
            <w:tcW w:w="1276"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35,20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35,20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35,20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35,20</w:t>
            </w:r>
          </w:p>
        </w:tc>
        <w:tc>
          <w:tcPr>
            <w:tcW w:w="1276"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2.1.1., 2.2.1., 2.2.2., 2.2.3., 2.2.4.</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71</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238,50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31,20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31,20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35,20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35,20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35,20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35,20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35,20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1261"/>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72</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Мероприятие 2.4. Профилактика инфекционных заболеваний в сфере физической культуры, спорта и молодежной политики, всего из них:</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5 397,20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345,40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358,50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389,80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509,50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717,90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746,60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776,50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776,50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776,50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2.2.2., 2.2.5., 2.2.6., 2.2.7., 2.2.8., 2.2.9.</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73</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местный бюджет</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5 397,20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345,40</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358,50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389,80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509,50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717,90</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746,60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776,50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776,50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776,50</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1539"/>
        </w:trPr>
        <w:tc>
          <w:tcPr>
            <w:tcW w:w="767"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lastRenderedPageBreak/>
              <w:t>74</w:t>
            </w:r>
          </w:p>
        </w:tc>
        <w:tc>
          <w:tcPr>
            <w:tcW w:w="2058"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Подмероприятие 2.4.1. Проведение дератизационных работ помещений муниципальных учреждений в сфере физической культуры, спорта и молодежной политики, всего, из них:</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2 275,90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160,20</w:t>
            </w:r>
          </w:p>
        </w:tc>
        <w:tc>
          <w:tcPr>
            <w:tcW w:w="993"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168,70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175,10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194,20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290,00</w:t>
            </w:r>
          </w:p>
        </w:tc>
        <w:tc>
          <w:tcPr>
            <w:tcW w:w="1276"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314,70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324,40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324,40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324,40</w:t>
            </w:r>
          </w:p>
        </w:tc>
        <w:tc>
          <w:tcPr>
            <w:tcW w:w="1276"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2.2.2., 2.2.5., 2.2.6., 2.2.7., 2.2.8., 2.2.9.</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75</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2 275,90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160,20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168,70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175,10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194,20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290,00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314,70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324,40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324,40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324,40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1552"/>
        </w:trPr>
        <w:tc>
          <w:tcPr>
            <w:tcW w:w="767"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76</w:t>
            </w:r>
          </w:p>
        </w:tc>
        <w:tc>
          <w:tcPr>
            <w:tcW w:w="2058"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Подмероприятие 2.4.2. Проведение дезинсекции помещений муниципальных учреждений в сфере физической культуры, спорта и молодежной политики, всего, из них:</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2 443,30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157,30</w:t>
            </w:r>
          </w:p>
        </w:tc>
        <w:tc>
          <w:tcPr>
            <w:tcW w:w="993"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163,40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164,20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257,10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327,60</w:t>
            </w:r>
          </w:p>
        </w:tc>
        <w:tc>
          <w:tcPr>
            <w:tcW w:w="1276"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329,70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348,00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348,00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348,00</w:t>
            </w:r>
          </w:p>
        </w:tc>
        <w:tc>
          <w:tcPr>
            <w:tcW w:w="1276"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2.2.2., 2.2.5., 2.2.6., 2.2.7., 2.2.8., 2.2.9.</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77</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2 443,30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157,30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163,40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164,20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257,10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327,60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329,70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348,00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348,00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348,00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2420"/>
        </w:trPr>
        <w:tc>
          <w:tcPr>
            <w:tcW w:w="767"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78</w:t>
            </w:r>
          </w:p>
        </w:tc>
        <w:tc>
          <w:tcPr>
            <w:tcW w:w="2058"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Подмероприятие 2.4.3. Проведение дератизационных мероприятий на открытых территориях муниципальных учреждений в сфере физической культуры, спорта и молодежной политики (с приготовлением ядоприманки),  всего, из них:</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2,90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2,90</w:t>
            </w:r>
          </w:p>
        </w:tc>
        <w:tc>
          <w:tcPr>
            <w:tcW w:w="993"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0,00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0,00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0,00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0,00</w:t>
            </w:r>
          </w:p>
        </w:tc>
        <w:tc>
          <w:tcPr>
            <w:tcW w:w="1276"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0,00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0,00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0,00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0,00</w:t>
            </w:r>
          </w:p>
        </w:tc>
        <w:tc>
          <w:tcPr>
            <w:tcW w:w="1276"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2.2.2., 2.2.5., 2.2.6., 2.2.7., 2.2.8., 2.2.9.</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79</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2,90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2,90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1706"/>
        </w:trPr>
        <w:tc>
          <w:tcPr>
            <w:tcW w:w="767"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80</w:t>
            </w:r>
          </w:p>
        </w:tc>
        <w:tc>
          <w:tcPr>
            <w:tcW w:w="2058"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Подмероприятие 2.4.4. Проведение аккарицидных обработок территории муниципальных учреждений в сфере физической культуры, спорта и молодежной политики, всего, из них:</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308,20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25,10</w:t>
            </w:r>
          </w:p>
        </w:tc>
        <w:tc>
          <w:tcPr>
            <w:tcW w:w="993"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26,40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34,50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35,20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36,00</w:t>
            </w:r>
          </w:p>
        </w:tc>
        <w:tc>
          <w:tcPr>
            <w:tcW w:w="1276"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37,00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38,00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38,00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38,00</w:t>
            </w:r>
          </w:p>
        </w:tc>
        <w:tc>
          <w:tcPr>
            <w:tcW w:w="1276"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2.2.2., 2.2.5., 2.2.6., 2.2.7., 2.2.8., 2.2.9.</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81</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308,20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25,10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26,40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34,50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35,20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36,00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37,00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38,00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38,00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38,00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1849"/>
        </w:trPr>
        <w:tc>
          <w:tcPr>
            <w:tcW w:w="767"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lastRenderedPageBreak/>
              <w:t>82</w:t>
            </w:r>
          </w:p>
        </w:tc>
        <w:tc>
          <w:tcPr>
            <w:tcW w:w="2058"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Подмероприятие 2.4.5. Проведение обследования территории на заклещеванность территории муниципальных учреждений в сфере физической культуры, спорта и молодежной политики</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39,60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0,00</w:t>
            </w:r>
          </w:p>
        </w:tc>
        <w:tc>
          <w:tcPr>
            <w:tcW w:w="993"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0,00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5,10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5,20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5,50</w:t>
            </w:r>
          </w:p>
        </w:tc>
        <w:tc>
          <w:tcPr>
            <w:tcW w:w="1276"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5,80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6,00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6,00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6,00</w:t>
            </w:r>
          </w:p>
        </w:tc>
        <w:tc>
          <w:tcPr>
            <w:tcW w:w="1276"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2.2.2., 2.2.5., 2.2.6., 2.2.7., 2.2.8., 2.2.9.</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83</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39,60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5,10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5,20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5,50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5,80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6,00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6,00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6,00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1580"/>
        </w:trPr>
        <w:tc>
          <w:tcPr>
            <w:tcW w:w="767"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84</w:t>
            </w:r>
          </w:p>
        </w:tc>
        <w:tc>
          <w:tcPr>
            <w:tcW w:w="2058"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Подмероприятие 2.4.6. Проведение санитарно-эпидемиологических экспертиз муниципальными учреждениями в сфере физической культуры, спорта и молодежной политики</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54,80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0,00</w:t>
            </w:r>
          </w:p>
        </w:tc>
        <w:tc>
          <w:tcPr>
            <w:tcW w:w="993"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0,00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7,00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7,10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7,50</w:t>
            </w:r>
          </w:p>
        </w:tc>
        <w:tc>
          <w:tcPr>
            <w:tcW w:w="1276"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7,90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8,40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8,40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8,40</w:t>
            </w:r>
          </w:p>
        </w:tc>
        <w:tc>
          <w:tcPr>
            <w:tcW w:w="1276"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2.2.2., 2.2.5., 2.2.6., 2.2.7., 2.2.8., 2.2.9.</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85</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54,80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7,00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7,10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7,50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7,90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8,40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8,40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8,40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1552"/>
        </w:trPr>
        <w:tc>
          <w:tcPr>
            <w:tcW w:w="767"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86</w:t>
            </w:r>
          </w:p>
        </w:tc>
        <w:tc>
          <w:tcPr>
            <w:tcW w:w="2058"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Подмероприятие 2.4.7. Проведение дезинфекции помещений муниципальных учреждений в сфере физической культуры, спорта и молодежной политики</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272,60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0,00</w:t>
            </w:r>
          </w:p>
        </w:tc>
        <w:tc>
          <w:tcPr>
            <w:tcW w:w="993"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0,00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3,90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10,70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51,30</w:t>
            </w:r>
          </w:p>
        </w:tc>
        <w:tc>
          <w:tcPr>
            <w:tcW w:w="1276"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51,50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51,70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51,70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51,70</w:t>
            </w:r>
          </w:p>
        </w:tc>
        <w:tc>
          <w:tcPr>
            <w:tcW w:w="1276"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2.2.2., 2.2.5., 2.2.6., 2.2.7., 2.2.8., 2.2.9.</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87</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272,60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3,90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10,70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51,30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51,50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51,70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51,70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51,70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1144"/>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88</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Мероприятие 2.5. Профилактика инфекционных заболеваний в сфере культуры, всего, из них:</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3 020,80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251,30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278,80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313,30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349,40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364,00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366,00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366,00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366,00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366,00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2.2.10., 2.2.13., 2.2.2.</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89</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местный бюджет</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3 020,80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251,30</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278,80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313,30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349,40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364,00</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366,00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366,00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366,00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366,00</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1149"/>
        </w:trPr>
        <w:tc>
          <w:tcPr>
            <w:tcW w:w="767"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90</w:t>
            </w:r>
          </w:p>
        </w:tc>
        <w:tc>
          <w:tcPr>
            <w:tcW w:w="2058"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Подмероприятие 2.5.1. Проведение аккарицидных обработок территории муниципальных учреждений в сфере культуры, всего, из них:</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1 860,10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251,30</w:t>
            </w:r>
          </w:p>
        </w:tc>
        <w:tc>
          <w:tcPr>
            <w:tcW w:w="993"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278,80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190,00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190,00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190,00</w:t>
            </w:r>
          </w:p>
        </w:tc>
        <w:tc>
          <w:tcPr>
            <w:tcW w:w="1276"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190,00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190,00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190,00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190,00</w:t>
            </w:r>
          </w:p>
        </w:tc>
        <w:tc>
          <w:tcPr>
            <w:tcW w:w="1276"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2.2.10., 2.2.13., 2.2.2.</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91</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1 860,10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251,30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278,80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190,00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190,00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190,00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190,00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190,00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190,00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190,00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1286"/>
        </w:trPr>
        <w:tc>
          <w:tcPr>
            <w:tcW w:w="767"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lastRenderedPageBreak/>
              <w:t>92</w:t>
            </w:r>
          </w:p>
        </w:tc>
        <w:tc>
          <w:tcPr>
            <w:tcW w:w="2058"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Подмероприятие 2.5.2. Проведение противоплесневых обработок в муниципальных учреждениях в сфере культуры, всего, из них</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w:t>
            </w:r>
          </w:p>
        </w:tc>
        <w:tc>
          <w:tcPr>
            <w:tcW w:w="993"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w:t>
            </w:r>
          </w:p>
        </w:tc>
        <w:tc>
          <w:tcPr>
            <w:tcW w:w="1276"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w:t>
            </w:r>
          </w:p>
        </w:tc>
        <w:tc>
          <w:tcPr>
            <w:tcW w:w="1276"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2.2.10., 2.2.13., 2.2.2.</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93</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1420"/>
        </w:trPr>
        <w:tc>
          <w:tcPr>
            <w:tcW w:w="767"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94</w:t>
            </w:r>
          </w:p>
        </w:tc>
        <w:tc>
          <w:tcPr>
            <w:tcW w:w="2058"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Подмероприятие 2.5.3. Проведение дератизации и дезинсекции муниципальных учреждений дополнительного образования в сфере культу</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94,50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0,00</w:t>
            </w:r>
          </w:p>
        </w:tc>
        <w:tc>
          <w:tcPr>
            <w:tcW w:w="993"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0,00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0,00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14,50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16,00</w:t>
            </w:r>
          </w:p>
        </w:tc>
        <w:tc>
          <w:tcPr>
            <w:tcW w:w="1276"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16,00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16,00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16,00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16,00</w:t>
            </w:r>
          </w:p>
        </w:tc>
        <w:tc>
          <w:tcPr>
            <w:tcW w:w="1276"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2.2.10., 2.2.13., 2.2.2.</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95</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94,50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14,50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16,00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16,00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16,00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16,00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16,00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1220"/>
        </w:trPr>
        <w:tc>
          <w:tcPr>
            <w:tcW w:w="767"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96</w:t>
            </w:r>
          </w:p>
        </w:tc>
        <w:tc>
          <w:tcPr>
            <w:tcW w:w="2058"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Подмероприятие 2.5.4. Проведение дератизации и дезинсекции в муниципальных учреждениях в сфере культуры, всего, из них</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1 066,20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0,00</w:t>
            </w:r>
          </w:p>
        </w:tc>
        <w:tc>
          <w:tcPr>
            <w:tcW w:w="993"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0,00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123,30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144,90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158,00</w:t>
            </w:r>
          </w:p>
        </w:tc>
        <w:tc>
          <w:tcPr>
            <w:tcW w:w="1276"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160,00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160,00</w:t>
            </w:r>
          </w:p>
        </w:tc>
        <w:tc>
          <w:tcPr>
            <w:tcW w:w="1134"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160,00</w:t>
            </w:r>
          </w:p>
        </w:tc>
        <w:tc>
          <w:tcPr>
            <w:tcW w:w="992" w:type="dxa"/>
            <w:shd w:val="clear" w:color="000000" w:fill="FFFFFF"/>
            <w:hideMark/>
          </w:tcPr>
          <w:p w:rsidR="00A11B9E" w:rsidRPr="00840FE2" w:rsidRDefault="00A11B9E" w:rsidP="00F57911">
            <w:pPr>
              <w:jc w:val="right"/>
              <w:rPr>
                <w:b/>
                <w:bCs/>
                <w:i/>
                <w:iCs/>
                <w:color w:val="000000"/>
                <w:sz w:val="16"/>
                <w:szCs w:val="16"/>
              </w:rPr>
            </w:pPr>
            <w:r w:rsidRPr="00840FE2">
              <w:rPr>
                <w:b/>
                <w:bCs/>
                <w:i/>
                <w:iCs/>
                <w:color w:val="000000"/>
                <w:sz w:val="16"/>
                <w:szCs w:val="16"/>
              </w:rPr>
              <w:t xml:space="preserve">  160,00</w:t>
            </w:r>
          </w:p>
        </w:tc>
        <w:tc>
          <w:tcPr>
            <w:tcW w:w="1276" w:type="dxa"/>
            <w:shd w:val="clear" w:color="000000" w:fill="FFFFFF"/>
            <w:hideMark/>
          </w:tcPr>
          <w:p w:rsidR="00A11B9E" w:rsidRPr="00840FE2" w:rsidRDefault="00A11B9E" w:rsidP="00F57911">
            <w:pPr>
              <w:rPr>
                <w:b/>
                <w:bCs/>
                <w:i/>
                <w:iCs/>
                <w:color w:val="000000"/>
                <w:sz w:val="16"/>
                <w:szCs w:val="16"/>
              </w:rPr>
            </w:pPr>
            <w:r w:rsidRPr="00840FE2">
              <w:rPr>
                <w:b/>
                <w:bCs/>
                <w:i/>
                <w:iCs/>
                <w:color w:val="000000"/>
                <w:sz w:val="16"/>
                <w:szCs w:val="16"/>
              </w:rPr>
              <w:t>2.2.10., 2.2.13., 2.2.2.</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97</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1 066,20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123,30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144,90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158,00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160,00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160,00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160,00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160,00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675"/>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98</w:t>
            </w:r>
          </w:p>
        </w:tc>
        <w:tc>
          <w:tcPr>
            <w:tcW w:w="10847" w:type="dxa"/>
            <w:gridSpan w:val="9"/>
            <w:shd w:val="clear" w:color="000000" w:fill="FFFFFF"/>
            <w:vAlign w:val="center"/>
            <w:hideMark/>
          </w:tcPr>
          <w:p w:rsidR="00A11B9E" w:rsidRPr="00840FE2" w:rsidRDefault="00A11B9E" w:rsidP="00F57911">
            <w:pPr>
              <w:jc w:val="center"/>
              <w:rPr>
                <w:b/>
                <w:bCs/>
                <w:color w:val="000000"/>
                <w:sz w:val="16"/>
                <w:szCs w:val="16"/>
              </w:rPr>
            </w:pPr>
            <w:r w:rsidRPr="00840FE2">
              <w:rPr>
                <w:b/>
                <w:bCs/>
                <w:color w:val="000000"/>
                <w:sz w:val="16"/>
                <w:szCs w:val="16"/>
              </w:rPr>
              <w:t>ПОДПРОГРАММА  3.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 </w:t>
            </w:r>
          </w:p>
        </w:tc>
      </w:tr>
      <w:tr w:rsidR="00A11B9E" w:rsidRPr="00840FE2" w:rsidTr="00F57911">
        <w:trPr>
          <w:trHeight w:val="2686"/>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99</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ВСЕГО ПО ПОДПРОГРАММЕ, В ТОМ ЧИСЛЕ: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1 130,70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96,00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167,00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85,30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129,00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130,70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130,70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130,70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130,70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130,70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100</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местный бюджет</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1 130,70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96,00</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167,00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85,30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129,00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130,70</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130,70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130,70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130,70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130,70</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101</w:t>
            </w:r>
          </w:p>
        </w:tc>
        <w:tc>
          <w:tcPr>
            <w:tcW w:w="10847" w:type="dxa"/>
            <w:gridSpan w:val="9"/>
            <w:shd w:val="clear" w:color="000000" w:fill="FFFFFF"/>
            <w:vAlign w:val="center"/>
            <w:hideMark/>
          </w:tcPr>
          <w:p w:rsidR="00A11B9E" w:rsidRPr="00840FE2" w:rsidRDefault="00A11B9E" w:rsidP="00F57911">
            <w:pPr>
              <w:jc w:val="center"/>
              <w:rPr>
                <w:b/>
                <w:bCs/>
                <w:color w:val="000000"/>
                <w:sz w:val="16"/>
                <w:szCs w:val="16"/>
              </w:rPr>
            </w:pPr>
            <w:r w:rsidRPr="00840FE2">
              <w:rPr>
                <w:b/>
                <w:bCs/>
                <w:color w:val="000000"/>
                <w:sz w:val="16"/>
                <w:szCs w:val="16"/>
              </w:rPr>
              <w:t>«Прочие нужды»</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 </w:t>
            </w:r>
          </w:p>
        </w:tc>
      </w:tr>
      <w:tr w:rsidR="00A11B9E" w:rsidRPr="00840FE2" w:rsidTr="00F57911">
        <w:trPr>
          <w:trHeight w:val="765"/>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102</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Всего по направлению «Прочие нужды», в том числе:</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1 130,70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96,00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167,00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85,30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129,00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130,70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130,70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130,70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130,70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130,70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lastRenderedPageBreak/>
              <w:t>103</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местный бюджет</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1 130,70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96,00</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167,00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85,30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129,00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130,70</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130,70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130,70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130,70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130,70</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2024"/>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104</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Мероприятие 3.1. Организация и проведение мероприятий (конкурсов, тематических программ, месячников, акций), направленных на профилактику ВИЧ - инфекции, наркомании, туберкулеза в сфере образования, всего, из них:</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 </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105</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2385"/>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106</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Мероприятие 3.2. Организация и проведение мероприятий (конкурсов, тематических программ, месячников, акций), направленных на профилактику ВИЧ - инфекции, наркомании, туберкулеза в сфере молодежной политики, физической культуры и спорта,  всего, из них:</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 </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107</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1977"/>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108</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Мероприятие 3.3. Организация и проведение мероприятий (конкурсов, тематических программ, месячников, акций), направленных на профилактику ВИЧ - инфекции, наркомании, туберкулеза в сфере культуры,  всего, из них:</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421,00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50,00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50,00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21,00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50,00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50,00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50,00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50,00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50,00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50,00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3.1.1., 3.1.2.</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109</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421,00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50,00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50,00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21,00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50,00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50,00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50,00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50,00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50,00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50,00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2222"/>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lastRenderedPageBreak/>
              <w:t>110</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Мероприятие 3.4. Организация проведения социологических исследований на тему информированности населения в возрасте 15-49 по вопросу профилактики ВИЧ – инфекции и наркомании,  всего, из них:</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 </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111</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2002"/>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112</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Мероприятие 3.5. 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 всего, из них:</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709,70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46,00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117,00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64,30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79,00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80,70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80,70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80,70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80,70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80,70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3.1.2.</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113</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709,70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46,00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117,00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64,30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79,00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80,70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80,70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80,70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80,70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80,70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114</w:t>
            </w:r>
          </w:p>
        </w:tc>
        <w:tc>
          <w:tcPr>
            <w:tcW w:w="10847" w:type="dxa"/>
            <w:gridSpan w:val="9"/>
            <w:shd w:val="clear" w:color="000000" w:fill="FFFFFF"/>
            <w:vAlign w:val="center"/>
            <w:hideMark/>
          </w:tcPr>
          <w:p w:rsidR="00A11B9E" w:rsidRPr="00840FE2" w:rsidRDefault="00A11B9E" w:rsidP="00F57911">
            <w:pPr>
              <w:jc w:val="center"/>
              <w:rPr>
                <w:b/>
                <w:bCs/>
                <w:color w:val="000000"/>
                <w:sz w:val="16"/>
                <w:szCs w:val="16"/>
              </w:rPr>
            </w:pPr>
            <w:r w:rsidRPr="00840FE2">
              <w:rPr>
                <w:b/>
                <w:bCs/>
                <w:color w:val="000000"/>
                <w:sz w:val="16"/>
                <w:szCs w:val="16"/>
              </w:rPr>
              <w:t>ПОДПРОГРАММА  4. «ДОСТУПНАЯ СРЕДА НА ТЕРРИТОРИИ ГОРОДСКОГО ОКРУГА ВЕРХНЯЯ ПЫШМА ДО 2027 ГОДА»</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 </w:t>
            </w:r>
          </w:p>
        </w:tc>
      </w:tr>
      <w:tr w:rsidR="00A11B9E" w:rsidRPr="00840FE2" w:rsidTr="00F57911">
        <w:trPr>
          <w:trHeight w:val="1727"/>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115</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ВСЕГО ПО ПОДПРОГРАММЕ, В ТОМ ЧИСЛЕ: «ДОСТУПНАЯ СРЕДА НА ТЕРРИТОРИИ ГОРОДСКОГО ОКРУГА ВЕРХНЯЯ ПЫШМА ДО 2027 ГОДА»</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15 979,30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1 971,90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1 092,20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1 152,50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2 832,50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3 138,80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1 591,50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1 400,00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1 400,00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1 400,00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116</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федеральный бюджет</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117</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областной бюджет</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118</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местный бюджет</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15 979,30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1 971,90</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1 092,20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1 152,50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2 832,50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3 138,80</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1 591,50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1 400,00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1 400,00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1 400,00</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119</w:t>
            </w:r>
          </w:p>
        </w:tc>
        <w:tc>
          <w:tcPr>
            <w:tcW w:w="10847" w:type="dxa"/>
            <w:gridSpan w:val="9"/>
            <w:shd w:val="clear" w:color="000000" w:fill="FFFFFF"/>
            <w:vAlign w:val="center"/>
            <w:hideMark/>
          </w:tcPr>
          <w:p w:rsidR="00A11B9E" w:rsidRPr="00840FE2" w:rsidRDefault="00A11B9E" w:rsidP="00F57911">
            <w:pPr>
              <w:jc w:val="center"/>
              <w:rPr>
                <w:b/>
                <w:bCs/>
                <w:color w:val="000000"/>
                <w:sz w:val="16"/>
                <w:szCs w:val="16"/>
              </w:rPr>
            </w:pPr>
            <w:r w:rsidRPr="00840FE2">
              <w:rPr>
                <w:b/>
                <w:bCs/>
                <w:color w:val="000000"/>
                <w:sz w:val="16"/>
                <w:szCs w:val="16"/>
              </w:rPr>
              <w:t>«Прочие нужды»</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 </w:t>
            </w:r>
          </w:p>
        </w:tc>
      </w:tr>
      <w:tr w:rsidR="00A11B9E" w:rsidRPr="00840FE2" w:rsidTr="00F57911">
        <w:trPr>
          <w:trHeight w:val="765"/>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120</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Всего по направлению «Прочие нужды», в том числе:</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15 979,30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1 971,90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1 092,20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1 152,50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2 832,50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3 138,80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1 591,50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1 400,00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1 400,00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1 400,00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121</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федеральный бюджет</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122</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областной бюджет</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123</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местный бюджет</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15 979,30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1 971,90</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1 092,20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1 152,50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2 832,50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3 138,80</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1 591,50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1 400,00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1 400,00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1 400,00</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1403"/>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lastRenderedPageBreak/>
              <w:t>124</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Мероприятие 4.1. Проведение социологических исследований среди инвалидов по вопросу отношения населения к проблемам инвалидов, всего, из них:</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 </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125</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1343"/>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126</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Мероприятие 4.2. Организация работы временной муниципальной психолого-медико-педагогической комиссии,всего,из них:</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6 338,60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559,80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671,80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671,80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685,20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750,00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750,00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750,00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750,00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750,00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4.4.1.</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127</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6 338,60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559,80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671,80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671,80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685,20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750,00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750,00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750,00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750,00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750,00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1154"/>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128</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Мероприятие 4.3. Создание в образовательных организациях условий для инклюзивного образования детей - инвалидов, всего, из них:</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1 526,00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710,00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0,00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0,00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400,00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416,00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0,00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0,00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0,00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0,00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4.2.2., 4.4.1.</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129</w:t>
            </w:r>
          </w:p>
        </w:tc>
        <w:tc>
          <w:tcPr>
            <w:tcW w:w="2058" w:type="dxa"/>
            <w:shd w:val="clear" w:color="auto" w:fill="auto"/>
            <w:hideMark/>
          </w:tcPr>
          <w:p w:rsidR="00A11B9E" w:rsidRPr="00840FE2" w:rsidRDefault="00A11B9E" w:rsidP="00F57911">
            <w:pPr>
              <w:rPr>
                <w:sz w:val="16"/>
                <w:szCs w:val="16"/>
              </w:rPr>
            </w:pPr>
            <w:r w:rsidRPr="00840FE2">
              <w:rPr>
                <w:sz w:val="16"/>
                <w:szCs w:val="16"/>
              </w:rPr>
              <w:t>федеральный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130</w:t>
            </w:r>
          </w:p>
        </w:tc>
        <w:tc>
          <w:tcPr>
            <w:tcW w:w="2058" w:type="dxa"/>
            <w:shd w:val="clear" w:color="auto" w:fill="auto"/>
            <w:hideMark/>
          </w:tcPr>
          <w:p w:rsidR="00A11B9E" w:rsidRPr="00840FE2" w:rsidRDefault="00A11B9E" w:rsidP="00F57911">
            <w:pPr>
              <w:rPr>
                <w:sz w:val="16"/>
                <w:szCs w:val="16"/>
              </w:rPr>
            </w:pPr>
            <w:r w:rsidRPr="00840FE2">
              <w:rPr>
                <w:sz w:val="16"/>
                <w:szCs w:val="16"/>
              </w:rPr>
              <w:t>областной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131</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1 526,00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710,00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400,00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416,00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1750"/>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132</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Мероприятие 4.4. Обустройство беспрепятственного доступа инвалидов и маломобильных групп населения к приоритетным объектам социальной инфраструктуры - учреждениям культуры, всего, из них:</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4.2.1.</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133</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1552"/>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134</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Мероприятие 4.5. Оборудование муниципальных учреждений молодежной политики, физкультуры и спорта элементами доступной среды, всего, из них:</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915,50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0,00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50,00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40,50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225,00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0,00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150,00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150,00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150,00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150,00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4.2.3.</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lastRenderedPageBreak/>
              <w:t>135</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915,50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50,00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40,50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225,00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150,00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150,00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150,00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150,00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1421"/>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136</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Мероприятие 4.6. Оборудование муниципальных учреждений в сфере культуры элементами доступной среды, всего, из них:</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3 492,90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702,10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370,40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440,20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677,00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1 111,80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191,50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0,00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0,00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0,00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4.2.1.</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137</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3 492,90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702,10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370,40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440,20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677,00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1 111,80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191,50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1856"/>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138</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Мероприятие 4.7. 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3 706,30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0,00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0,00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0,00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845,30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861,00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500,00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500,00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500,00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500,00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4.5.1.</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139</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3 706,30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845,30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861,00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500,00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500,00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500,00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500,00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1419"/>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140</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Мероприятие 4.8. Организация и проведение культурно досуговых мероприятий для инвалидов и маломобильных групп населения,  всего, из них:</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4.1.1.</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141</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1854"/>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142</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Мероприятие 4.9. Организация и проведение паспортизации объектов социальной инфраструктуры, находящихся в муниципальной собственности,всего,из них:</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 </w:t>
            </w:r>
          </w:p>
        </w:tc>
      </w:tr>
      <w:tr w:rsidR="00A11B9E" w:rsidRPr="00840FE2" w:rsidTr="00F57911">
        <w:trPr>
          <w:trHeight w:val="1835"/>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143</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Мероприятие 4.10. Изготовление и издание информационно-методических материалов, руководств по формированию доступной для инвалидов среды жизнедеятельности, всего, из них:</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 </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lastRenderedPageBreak/>
              <w:t>144</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1553"/>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145</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Мероприятие 4.11. Оборудование муниципальных загородных оздоровительных лагерей элементами доступной среды, всего, из них</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 </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146</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147</w:t>
            </w:r>
          </w:p>
        </w:tc>
        <w:tc>
          <w:tcPr>
            <w:tcW w:w="10847" w:type="dxa"/>
            <w:gridSpan w:val="9"/>
            <w:shd w:val="clear" w:color="000000" w:fill="FFFFFF"/>
            <w:vAlign w:val="center"/>
            <w:hideMark/>
          </w:tcPr>
          <w:p w:rsidR="00A11B9E" w:rsidRPr="00840FE2" w:rsidRDefault="00A11B9E" w:rsidP="00F57911">
            <w:pPr>
              <w:jc w:val="center"/>
              <w:rPr>
                <w:b/>
                <w:bCs/>
                <w:color w:val="000000"/>
                <w:sz w:val="16"/>
                <w:szCs w:val="16"/>
              </w:rPr>
            </w:pPr>
            <w:r w:rsidRPr="00840FE2">
              <w:rPr>
                <w:b/>
                <w:bCs/>
                <w:color w:val="000000"/>
                <w:sz w:val="16"/>
                <w:szCs w:val="16"/>
              </w:rPr>
              <w:t>ПОДПРОГРАММА  5. «ОБЕСПЕЧЕНИЕ ЖИЛЬЕМ МОЛОДЫХ СЕМЕЙ ГОРОДСКОГО ОКРУГА ВЕРХНЯЯ ПЫШМА ДО 2027 ГОДА»</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 </w:t>
            </w:r>
          </w:p>
        </w:tc>
      </w:tr>
      <w:tr w:rsidR="00A11B9E" w:rsidRPr="00840FE2" w:rsidTr="00F57911">
        <w:trPr>
          <w:trHeight w:val="1596"/>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148</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ВСЕГО ПО ПОДПРОГРАММЕ, В ТОМ ЧИСЛЕ: «ОБЕСПЕЧЕНИЕ ЖИЛЬЕМ МОЛОДЫХ СЕМЕЙ ГОРОДСКОГО ОКРУГА ВЕРХНЯЯ ПЫШМА ДО 2027 ГОДА»</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87 943,20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21 764,90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17 675,30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16 877,10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12 425,90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9 600,00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9 600,00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0,00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0,00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0,00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149</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федеральный бюджет</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5 569,90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3 692,00</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1 187,00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690,90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150</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областной бюджет</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20 857,30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7 977,60</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5 507,80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3 819,20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3 552,70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151</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местный бюджет</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61 515,90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10 095,30</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10 980,50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12 366,90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8 873,20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9 600,00</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9 600,00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152</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внебюджетные источники</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153</w:t>
            </w:r>
          </w:p>
        </w:tc>
        <w:tc>
          <w:tcPr>
            <w:tcW w:w="10847" w:type="dxa"/>
            <w:gridSpan w:val="9"/>
            <w:shd w:val="clear" w:color="000000" w:fill="FFFFFF"/>
            <w:vAlign w:val="center"/>
            <w:hideMark/>
          </w:tcPr>
          <w:p w:rsidR="00A11B9E" w:rsidRPr="00840FE2" w:rsidRDefault="00A11B9E" w:rsidP="00F57911">
            <w:pPr>
              <w:jc w:val="center"/>
              <w:rPr>
                <w:b/>
                <w:bCs/>
                <w:color w:val="000000"/>
                <w:sz w:val="16"/>
                <w:szCs w:val="16"/>
              </w:rPr>
            </w:pPr>
            <w:r w:rsidRPr="00840FE2">
              <w:rPr>
                <w:b/>
                <w:bCs/>
                <w:color w:val="000000"/>
                <w:sz w:val="16"/>
                <w:szCs w:val="16"/>
              </w:rPr>
              <w:t>«Прочие нужды»</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 </w:t>
            </w:r>
          </w:p>
        </w:tc>
      </w:tr>
      <w:tr w:rsidR="00A11B9E" w:rsidRPr="00840FE2" w:rsidTr="00F57911">
        <w:trPr>
          <w:trHeight w:val="765"/>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154</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Всего по направлению «Прочие нужды», в том числе:</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87 943,20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21 764,90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17 675,30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16 877,10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12 425,90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9 600,00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9 600,00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0,00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0,00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0,00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155</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федеральный бюджет</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5 569,90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3 692,00</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1 187,00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690,90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156</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областной бюджет</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20 857,30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7 977,60</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5 507,80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3 819,20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3 552,70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157</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местный бюджет</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61 515,90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10 095,30</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10 980,50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12 366,90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8 873,20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9 600,00</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9 600,00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0,00</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158</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внебюджетные источники</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418"/>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159</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Мероприятие 5.1. Предоставление государственной поддержки в решении жилищной проблемы молодым семьям, нуждающимся в улучшении жилищных условий, всего, из них</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87 943,20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21 764,90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17 675,30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16 877,10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12 425,90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9 600,00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9 600,00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0,00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0,00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0,00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5.1.1.</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160</w:t>
            </w:r>
          </w:p>
        </w:tc>
        <w:tc>
          <w:tcPr>
            <w:tcW w:w="2058" w:type="dxa"/>
            <w:shd w:val="clear" w:color="auto" w:fill="auto"/>
            <w:hideMark/>
          </w:tcPr>
          <w:p w:rsidR="00A11B9E" w:rsidRPr="00840FE2" w:rsidRDefault="00A11B9E" w:rsidP="00F57911">
            <w:pPr>
              <w:rPr>
                <w:sz w:val="16"/>
                <w:szCs w:val="16"/>
              </w:rPr>
            </w:pPr>
            <w:r w:rsidRPr="00840FE2">
              <w:rPr>
                <w:sz w:val="16"/>
                <w:szCs w:val="16"/>
              </w:rPr>
              <w:t>федеральный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5 569,90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3 692,00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1 187,00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690,90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161</w:t>
            </w:r>
          </w:p>
        </w:tc>
        <w:tc>
          <w:tcPr>
            <w:tcW w:w="2058" w:type="dxa"/>
            <w:shd w:val="clear" w:color="auto" w:fill="auto"/>
            <w:hideMark/>
          </w:tcPr>
          <w:p w:rsidR="00A11B9E" w:rsidRPr="00840FE2" w:rsidRDefault="00A11B9E" w:rsidP="00F57911">
            <w:pPr>
              <w:rPr>
                <w:sz w:val="16"/>
                <w:szCs w:val="16"/>
              </w:rPr>
            </w:pPr>
            <w:r w:rsidRPr="00840FE2">
              <w:rPr>
                <w:sz w:val="16"/>
                <w:szCs w:val="16"/>
              </w:rPr>
              <w:t>областной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20 857,30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7 977,60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5 507,80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3 819,20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3 552,70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lastRenderedPageBreak/>
              <w:t>162</w:t>
            </w:r>
          </w:p>
        </w:tc>
        <w:tc>
          <w:tcPr>
            <w:tcW w:w="2058" w:type="dxa"/>
            <w:shd w:val="clear" w:color="auto" w:fill="auto"/>
            <w:hideMark/>
          </w:tcPr>
          <w:p w:rsidR="00A11B9E" w:rsidRPr="00840FE2" w:rsidRDefault="00A11B9E" w:rsidP="00F57911">
            <w:pPr>
              <w:rPr>
                <w:sz w:val="16"/>
                <w:szCs w:val="16"/>
              </w:rPr>
            </w:pPr>
            <w:r w:rsidRPr="00840FE2">
              <w:rPr>
                <w:sz w:val="16"/>
                <w:szCs w:val="16"/>
              </w:rPr>
              <w:t>местный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61 515,90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10 095,30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10 980,50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12 366,90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8 873,20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9 600,00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9 600,00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0,00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163</w:t>
            </w:r>
          </w:p>
        </w:tc>
        <w:tc>
          <w:tcPr>
            <w:tcW w:w="2058" w:type="dxa"/>
            <w:shd w:val="clear" w:color="auto" w:fill="auto"/>
            <w:hideMark/>
          </w:tcPr>
          <w:p w:rsidR="00A11B9E" w:rsidRPr="00840FE2" w:rsidRDefault="00A11B9E" w:rsidP="00F57911">
            <w:pPr>
              <w:rPr>
                <w:sz w:val="16"/>
                <w:szCs w:val="16"/>
              </w:rPr>
            </w:pPr>
            <w:r w:rsidRPr="00840FE2">
              <w:rPr>
                <w:sz w:val="16"/>
                <w:szCs w:val="16"/>
              </w:rPr>
              <w:t>внебюджетные источники</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r w:rsidR="00A11B9E" w:rsidRPr="00840FE2" w:rsidTr="00F57911">
        <w:trPr>
          <w:trHeight w:val="540"/>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164</w:t>
            </w:r>
          </w:p>
        </w:tc>
        <w:tc>
          <w:tcPr>
            <w:tcW w:w="10847" w:type="dxa"/>
            <w:gridSpan w:val="9"/>
            <w:shd w:val="clear" w:color="000000" w:fill="FFFFFF"/>
            <w:vAlign w:val="center"/>
            <w:hideMark/>
          </w:tcPr>
          <w:p w:rsidR="00A11B9E" w:rsidRPr="00840FE2" w:rsidRDefault="00A11B9E" w:rsidP="00F57911">
            <w:pPr>
              <w:jc w:val="center"/>
              <w:rPr>
                <w:b/>
                <w:bCs/>
                <w:color w:val="000000"/>
                <w:sz w:val="16"/>
                <w:szCs w:val="16"/>
              </w:rPr>
            </w:pPr>
            <w:r w:rsidRPr="00840FE2">
              <w:rPr>
                <w:b/>
                <w:bCs/>
                <w:color w:val="000000"/>
                <w:sz w:val="16"/>
                <w:szCs w:val="16"/>
              </w:rPr>
              <w:t>ПОДПРОГРАММА  6.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 </w:t>
            </w:r>
          </w:p>
        </w:tc>
      </w:tr>
      <w:tr w:rsidR="00A11B9E" w:rsidRPr="00840FE2" w:rsidTr="00F57911">
        <w:trPr>
          <w:trHeight w:val="2913"/>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165</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ВСЕГО ПО ПОДПРОГРАММЕ, В ТОМ ЧИСЛЕ: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102 857,20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8 722,10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10 272,50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10 405,20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11 312,00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12 445,80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12 431,50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12 422,70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12 422,70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12 422,70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166</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областной бюджет</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102 857,20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8 722,10</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10 272,50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10 405,20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11 312,00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12 445,80</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12 431,50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12 422,70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12 422,70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12 422,70</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167</w:t>
            </w:r>
          </w:p>
        </w:tc>
        <w:tc>
          <w:tcPr>
            <w:tcW w:w="10847" w:type="dxa"/>
            <w:gridSpan w:val="9"/>
            <w:shd w:val="clear" w:color="000000" w:fill="FFFFFF"/>
            <w:vAlign w:val="center"/>
            <w:hideMark/>
          </w:tcPr>
          <w:p w:rsidR="00A11B9E" w:rsidRPr="00840FE2" w:rsidRDefault="00A11B9E" w:rsidP="00F57911">
            <w:pPr>
              <w:jc w:val="center"/>
              <w:rPr>
                <w:b/>
                <w:bCs/>
                <w:color w:val="000000"/>
                <w:sz w:val="16"/>
                <w:szCs w:val="16"/>
              </w:rPr>
            </w:pPr>
            <w:r w:rsidRPr="00840FE2">
              <w:rPr>
                <w:b/>
                <w:bCs/>
                <w:color w:val="000000"/>
                <w:sz w:val="16"/>
                <w:szCs w:val="16"/>
              </w:rPr>
              <w:t>«Прочие нужды»</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 </w:t>
            </w:r>
          </w:p>
        </w:tc>
      </w:tr>
      <w:tr w:rsidR="00A11B9E" w:rsidRPr="00840FE2" w:rsidTr="00F57911">
        <w:trPr>
          <w:trHeight w:val="512"/>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168</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Всего по направлению «Прочие нужды», в том числе:</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102 857,20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8 722,10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10 272,50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10 405,20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11 312,00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12 445,80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12 431,50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12 422,70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12 422,70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12 422,70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 </w:t>
            </w:r>
          </w:p>
        </w:tc>
      </w:tr>
      <w:tr w:rsidR="00A11B9E" w:rsidRPr="00840FE2" w:rsidTr="00F57911">
        <w:trPr>
          <w:trHeight w:val="255"/>
        </w:trPr>
        <w:tc>
          <w:tcPr>
            <w:tcW w:w="767" w:type="dxa"/>
            <w:shd w:val="clear" w:color="000000" w:fill="FFFFFF"/>
            <w:hideMark/>
          </w:tcPr>
          <w:p w:rsidR="00A11B9E" w:rsidRPr="00840FE2" w:rsidRDefault="00A11B9E" w:rsidP="00F57911">
            <w:pPr>
              <w:rPr>
                <w:color w:val="000000"/>
                <w:sz w:val="16"/>
                <w:szCs w:val="16"/>
              </w:rPr>
            </w:pPr>
            <w:r w:rsidRPr="00840FE2">
              <w:rPr>
                <w:color w:val="000000"/>
                <w:sz w:val="16"/>
                <w:szCs w:val="16"/>
              </w:rPr>
              <w:t>169</w:t>
            </w:r>
          </w:p>
        </w:tc>
        <w:tc>
          <w:tcPr>
            <w:tcW w:w="2058" w:type="dxa"/>
            <w:shd w:val="clear" w:color="000000" w:fill="FFFFFF"/>
            <w:hideMark/>
          </w:tcPr>
          <w:p w:rsidR="00A11B9E" w:rsidRPr="00840FE2" w:rsidRDefault="00A11B9E" w:rsidP="00F57911">
            <w:pPr>
              <w:rPr>
                <w:color w:val="000000"/>
                <w:sz w:val="16"/>
                <w:szCs w:val="16"/>
              </w:rPr>
            </w:pPr>
            <w:r w:rsidRPr="00840FE2">
              <w:rPr>
                <w:color w:val="000000"/>
                <w:sz w:val="16"/>
                <w:szCs w:val="16"/>
              </w:rPr>
              <w:t>областной бюджет</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102 857,20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8 722,10</w:t>
            </w:r>
          </w:p>
        </w:tc>
        <w:tc>
          <w:tcPr>
            <w:tcW w:w="993"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10 272,50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10 405,20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11 312,00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12 445,80</w:t>
            </w:r>
          </w:p>
        </w:tc>
        <w:tc>
          <w:tcPr>
            <w:tcW w:w="1276"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12 431,50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12 422,70</w:t>
            </w:r>
          </w:p>
        </w:tc>
        <w:tc>
          <w:tcPr>
            <w:tcW w:w="1134"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12 422,70</w:t>
            </w:r>
          </w:p>
        </w:tc>
        <w:tc>
          <w:tcPr>
            <w:tcW w:w="992" w:type="dxa"/>
            <w:shd w:val="clear" w:color="000000" w:fill="FFFFFF"/>
            <w:hideMark/>
          </w:tcPr>
          <w:p w:rsidR="00A11B9E" w:rsidRPr="00840FE2" w:rsidRDefault="00A11B9E" w:rsidP="00F57911">
            <w:pPr>
              <w:jc w:val="right"/>
              <w:rPr>
                <w:color w:val="000000"/>
                <w:sz w:val="16"/>
                <w:szCs w:val="16"/>
              </w:rPr>
            </w:pPr>
            <w:r w:rsidRPr="00840FE2">
              <w:rPr>
                <w:color w:val="000000"/>
                <w:sz w:val="16"/>
                <w:szCs w:val="16"/>
              </w:rPr>
              <w:t xml:space="preserve"> 12 422,70</w:t>
            </w:r>
          </w:p>
        </w:tc>
        <w:tc>
          <w:tcPr>
            <w:tcW w:w="1276" w:type="dxa"/>
            <w:shd w:val="clear" w:color="000000" w:fill="FFFFFF"/>
            <w:hideMark/>
          </w:tcPr>
          <w:p w:rsidR="00A11B9E" w:rsidRPr="00840FE2" w:rsidRDefault="00A11B9E" w:rsidP="00F57911">
            <w:pPr>
              <w:rPr>
                <w:color w:val="000000"/>
                <w:sz w:val="16"/>
                <w:szCs w:val="16"/>
              </w:rPr>
            </w:pPr>
            <w:r w:rsidRPr="00840FE2">
              <w:rPr>
                <w:color w:val="000000"/>
                <w:sz w:val="16"/>
                <w:szCs w:val="16"/>
              </w:rPr>
              <w:t> </w:t>
            </w:r>
          </w:p>
        </w:tc>
      </w:tr>
      <w:tr w:rsidR="00A11B9E" w:rsidRPr="00840FE2" w:rsidTr="00F57911">
        <w:trPr>
          <w:trHeight w:val="1463"/>
        </w:trPr>
        <w:tc>
          <w:tcPr>
            <w:tcW w:w="767"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170</w:t>
            </w:r>
          </w:p>
        </w:tc>
        <w:tc>
          <w:tcPr>
            <w:tcW w:w="2058"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Мероприятие 6.1. Обеспечение деятельности отделов субсидий и компенсаций МКУ «Комитет ЖКХ городского округа Верхняя Пышма»всего, из них:</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102 857,20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8 722,10</w:t>
            </w:r>
          </w:p>
        </w:tc>
        <w:tc>
          <w:tcPr>
            <w:tcW w:w="993"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10 272,50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10 405,20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11 312,00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12 445,80</w:t>
            </w:r>
          </w:p>
        </w:tc>
        <w:tc>
          <w:tcPr>
            <w:tcW w:w="1276"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12 431,50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12 422,70</w:t>
            </w:r>
          </w:p>
        </w:tc>
        <w:tc>
          <w:tcPr>
            <w:tcW w:w="1134"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12 422,70</w:t>
            </w:r>
          </w:p>
        </w:tc>
        <w:tc>
          <w:tcPr>
            <w:tcW w:w="992" w:type="dxa"/>
            <w:shd w:val="clear" w:color="000000" w:fill="FFFFFF"/>
            <w:hideMark/>
          </w:tcPr>
          <w:p w:rsidR="00A11B9E" w:rsidRPr="00840FE2" w:rsidRDefault="00A11B9E" w:rsidP="00F57911">
            <w:pPr>
              <w:jc w:val="right"/>
              <w:rPr>
                <w:b/>
                <w:bCs/>
                <w:color w:val="000000"/>
                <w:sz w:val="16"/>
                <w:szCs w:val="16"/>
              </w:rPr>
            </w:pPr>
            <w:r w:rsidRPr="00840FE2">
              <w:rPr>
                <w:b/>
                <w:bCs/>
                <w:color w:val="000000"/>
                <w:sz w:val="16"/>
                <w:szCs w:val="16"/>
              </w:rPr>
              <w:t xml:space="preserve"> 12 422,70</w:t>
            </w:r>
          </w:p>
        </w:tc>
        <w:tc>
          <w:tcPr>
            <w:tcW w:w="1276" w:type="dxa"/>
            <w:shd w:val="clear" w:color="000000" w:fill="FFFFFF"/>
            <w:hideMark/>
          </w:tcPr>
          <w:p w:rsidR="00A11B9E" w:rsidRPr="00840FE2" w:rsidRDefault="00A11B9E" w:rsidP="00F57911">
            <w:pPr>
              <w:rPr>
                <w:b/>
                <w:bCs/>
                <w:color w:val="000000"/>
                <w:sz w:val="16"/>
                <w:szCs w:val="16"/>
              </w:rPr>
            </w:pPr>
            <w:r w:rsidRPr="00840FE2">
              <w:rPr>
                <w:b/>
                <w:bCs/>
                <w:color w:val="000000"/>
                <w:sz w:val="16"/>
                <w:szCs w:val="16"/>
              </w:rPr>
              <w:t>6.1.1.</w:t>
            </w:r>
          </w:p>
        </w:tc>
      </w:tr>
      <w:tr w:rsidR="00A11B9E" w:rsidRPr="00840FE2" w:rsidTr="00F57911">
        <w:trPr>
          <w:trHeight w:val="255"/>
        </w:trPr>
        <w:tc>
          <w:tcPr>
            <w:tcW w:w="767" w:type="dxa"/>
            <w:shd w:val="clear" w:color="auto" w:fill="auto"/>
            <w:hideMark/>
          </w:tcPr>
          <w:p w:rsidR="00A11B9E" w:rsidRPr="00840FE2" w:rsidRDefault="00A11B9E" w:rsidP="00F57911">
            <w:pPr>
              <w:rPr>
                <w:sz w:val="16"/>
                <w:szCs w:val="16"/>
              </w:rPr>
            </w:pPr>
            <w:r w:rsidRPr="00840FE2">
              <w:rPr>
                <w:sz w:val="16"/>
                <w:szCs w:val="16"/>
              </w:rPr>
              <w:t>171</w:t>
            </w:r>
          </w:p>
        </w:tc>
        <w:tc>
          <w:tcPr>
            <w:tcW w:w="2058" w:type="dxa"/>
            <w:shd w:val="clear" w:color="auto" w:fill="auto"/>
            <w:hideMark/>
          </w:tcPr>
          <w:p w:rsidR="00A11B9E" w:rsidRPr="00840FE2" w:rsidRDefault="00A11B9E" w:rsidP="00F57911">
            <w:pPr>
              <w:rPr>
                <w:sz w:val="16"/>
                <w:szCs w:val="16"/>
              </w:rPr>
            </w:pPr>
            <w:r w:rsidRPr="00840FE2">
              <w:rPr>
                <w:sz w:val="16"/>
                <w:szCs w:val="16"/>
              </w:rPr>
              <w:t>областной бюджет</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102 857,20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8 722,10</w:t>
            </w:r>
          </w:p>
        </w:tc>
        <w:tc>
          <w:tcPr>
            <w:tcW w:w="993" w:type="dxa"/>
            <w:shd w:val="clear" w:color="auto" w:fill="auto"/>
            <w:hideMark/>
          </w:tcPr>
          <w:p w:rsidR="00A11B9E" w:rsidRPr="00840FE2" w:rsidRDefault="00A11B9E" w:rsidP="00F57911">
            <w:pPr>
              <w:jc w:val="right"/>
              <w:rPr>
                <w:sz w:val="16"/>
                <w:szCs w:val="16"/>
              </w:rPr>
            </w:pPr>
            <w:r w:rsidRPr="00840FE2">
              <w:rPr>
                <w:sz w:val="16"/>
                <w:szCs w:val="16"/>
              </w:rPr>
              <w:t xml:space="preserve"> 10 272,50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10 405,20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11 312,00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12 445,80</w:t>
            </w:r>
          </w:p>
        </w:tc>
        <w:tc>
          <w:tcPr>
            <w:tcW w:w="1276" w:type="dxa"/>
            <w:shd w:val="clear" w:color="auto" w:fill="auto"/>
            <w:hideMark/>
          </w:tcPr>
          <w:p w:rsidR="00A11B9E" w:rsidRPr="00840FE2" w:rsidRDefault="00A11B9E" w:rsidP="00F57911">
            <w:pPr>
              <w:jc w:val="right"/>
              <w:rPr>
                <w:sz w:val="16"/>
                <w:szCs w:val="16"/>
              </w:rPr>
            </w:pPr>
            <w:r w:rsidRPr="00840FE2">
              <w:rPr>
                <w:sz w:val="16"/>
                <w:szCs w:val="16"/>
              </w:rPr>
              <w:t xml:space="preserve"> 12 431,50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12 422,70</w:t>
            </w:r>
          </w:p>
        </w:tc>
        <w:tc>
          <w:tcPr>
            <w:tcW w:w="1134" w:type="dxa"/>
            <w:shd w:val="clear" w:color="auto" w:fill="auto"/>
            <w:hideMark/>
          </w:tcPr>
          <w:p w:rsidR="00A11B9E" w:rsidRPr="00840FE2" w:rsidRDefault="00A11B9E" w:rsidP="00F57911">
            <w:pPr>
              <w:jc w:val="right"/>
              <w:rPr>
                <w:sz w:val="16"/>
                <w:szCs w:val="16"/>
              </w:rPr>
            </w:pPr>
            <w:r w:rsidRPr="00840FE2">
              <w:rPr>
                <w:sz w:val="16"/>
                <w:szCs w:val="16"/>
              </w:rPr>
              <w:t xml:space="preserve"> 12 422,70</w:t>
            </w:r>
          </w:p>
        </w:tc>
        <w:tc>
          <w:tcPr>
            <w:tcW w:w="992" w:type="dxa"/>
            <w:shd w:val="clear" w:color="auto" w:fill="auto"/>
            <w:hideMark/>
          </w:tcPr>
          <w:p w:rsidR="00A11B9E" w:rsidRPr="00840FE2" w:rsidRDefault="00A11B9E" w:rsidP="00F57911">
            <w:pPr>
              <w:jc w:val="right"/>
              <w:rPr>
                <w:sz w:val="16"/>
                <w:szCs w:val="16"/>
              </w:rPr>
            </w:pPr>
            <w:r w:rsidRPr="00840FE2">
              <w:rPr>
                <w:sz w:val="16"/>
                <w:szCs w:val="16"/>
              </w:rPr>
              <w:t xml:space="preserve"> 12 422,70</w:t>
            </w:r>
          </w:p>
        </w:tc>
        <w:tc>
          <w:tcPr>
            <w:tcW w:w="1276" w:type="dxa"/>
            <w:shd w:val="clear" w:color="auto" w:fill="auto"/>
            <w:hideMark/>
          </w:tcPr>
          <w:p w:rsidR="00A11B9E" w:rsidRPr="00840FE2" w:rsidRDefault="00A11B9E" w:rsidP="00F57911">
            <w:pPr>
              <w:rPr>
                <w:sz w:val="16"/>
                <w:szCs w:val="16"/>
              </w:rPr>
            </w:pPr>
            <w:r w:rsidRPr="00840FE2">
              <w:rPr>
                <w:sz w:val="16"/>
                <w:szCs w:val="16"/>
              </w:rPr>
              <w:t> </w:t>
            </w:r>
          </w:p>
        </w:tc>
      </w:tr>
    </w:tbl>
    <w:p w:rsidR="00A11B9E" w:rsidRPr="00840FE2" w:rsidRDefault="00A11B9E" w:rsidP="00A11B9E"/>
    <w:p w:rsidR="00A11B9E" w:rsidRDefault="00A11B9E">
      <w:pPr>
        <w:spacing w:after="160" w:line="259" w:lineRule="auto"/>
      </w:pPr>
    </w:p>
    <w:p w:rsidR="00A11B9E" w:rsidRDefault="00A11B9E">
      <w:pPr>
        <w:spacing w:after="160" w:line="259" w:lineRule="auto"/>
      </w:pPr>
    </w:p>
    <w:p w:rsidR="00A11B9E" w:rsidRDefault="00A11B9E">
      <w:pPr>
        <w:spacing w:after="160" w:line="259" w:lineRule="auto"/>
      </w:pPr>
    </w:p>
    <w:p w:rsidR="00A11B9E" w:rsidRDefault="00A11B9E">
      <w:pPr>
        <w:spacing w:after="160" w:line="259" w:lineRule="auto"/>
      </w:pPr>
    </w:p>
    <w:p w:rsidR="00A11B9E" w:rsidRPr="00C30988" w:rsidRDefault="00A11B9E" w:rsidP="00A11B9E">
      <w:pPr>
        <w:ind w:right="263" w:firstLine="10206"/>
        <w:rPr>
          <w:rFonts w:ascii="Liberation Serif" w:hAnsi="Liberation Serif" w:cs="Arial"/>
        </w:rPr>
      </w:pPr>
      <w:r w:rsidRPr="00C30988">
        <w:rPr>
          <w:rFonts w:ascii="Liberation Serif" w:hAnsi="Liberation Serif" w:cs="Arial"/>
        </w:rPr>
        <w:lastRenderedPageBreak/>
        <w:t xml:space="preserve">К постановлению администрации </w:t>
      </w:r>
    </w:p>
    <w:p w:rsidR="00A11B9E" w:rsidRPr="00C30988" w:rsidRDefault="00A11B9E" w:rsidP="00A11B9E">
      <w:pPr>
        <w:ind w:right="263" w:firstLine="10206"/>
        <w:rPr>
          <w:rFonts w:ascii="Liberation Serif" w:hAnsi="Liberation Serif" w:cs="Arial"/>
        </w:rPr>
      </w:pPr>
      <w:r w:rsidRPr="00C30988">
        <w:rPr>
          <w:rFonts w:ascii="Liberation Serif" w:hAnsi="Liberation Serif" w:cs="Arial"/>
        </w:rPr>
        <w:t>городского округа Верхняя Пышма</w:t>
      </w:r>
    </w:p>
    <w:p w:rsidR="00A11B9E" w:rsidRPr="00C30988" w:rsidRDefault="00A11B9E" w:rsidP="00A11B9E">
      <w:pPr>
        <w:ind w:right="263" w:firstLine="10206"/>
        <w:rPr>
          <w:rFonts w:ascii="Liberation Serif" w:hAnsi="Liberation Serif" w:cs="Arial"/>
        </w:rPr>
      </w:pPr>
      <w:r w:rsidRPr="00C30988">
        <w:rPr>
          <w:rFonts w:ascii="Liberation Serif" w:hAnsi="Liberation Serif" w:cs="Arial"/>
        </w:rPr>
        <w:t>от _________________ № ________</w:t>
      </w:r>
    </w:p>
    <w:p w:rsidR="00A11B9E" w:rsidRPr="00C30988" w:rsidRDefault="00A11B9E" w:rsidP="00A11B9E">
      <w:pPr>
        <w:ind w:right="263" w:firstLine="9639"/>
        <w:rPr>
          <w:rFonts w:ascii="Liberation Serif" w:hAnsi="Liberation Serif" w:cs="Arial"/>
        </w:rPr>
      </w:pPr>
    </w:p>
    <w:p w:rsidR="00A11B9E" w:rsidRPr="00C30988" w:rsidRDefault="00A11B9E" w:rsidP="00A11B9E">
      <w:pPr>
        <w:ind w:left="10206" w:right="263"/>
        <w:rPr>
          <w:rFonts w:ascii="Liberation Serif" w:hAnsi="Liberation Serif" w:cs="Arial"/>
        </w:rPr>
      </w:pPr>
      <w:r w:rsidRPr="00C30988">
        <w:rPr>
          <w:rFonts w:ascii="Liberation Serif" w:hAnsi="Liberation Serif" w:cs="Arial"/>
        </w:rPr>
        <w:t>Приложение № 4-1</w:t>
      </w:r>
    </w:p>
    <w:p w:rsidR="00A11B9E" w:rsidRPr="00C30988" w:rsidRDefault="00A11B9E" w:rsidP="00A11B9E">
      <w:pPr>
        <w:ind w:left="10206" w:right="263"/>
        <w:rPr>
          <w:rFonts w:ascii="Liberation Serif" w:hAnsi="Liberation Serif" w:cs="Arial"/>
        </w:rPr>
      </w:pPr>
      <w:r w:rsidRPr="00C30988">
        <w:rPr>
          <w:rFonts w:ascii="Liberation Serif" w:hAnsi="Liberation Serif" w:cs="Arial"/>
        </w:rPr>
        <w:t xml:space="preserve">к муниципальной программе </w:t>
      </w:r>
    </w:p>
    <w:p w:rsidR="00A11B9E" w:rsidRPr="00C30988" w:rsidRDefault="00A11B9E" w:rsidP="00A11B9E">
      <w:pPr>
        <w:ind w:left="10206" w:right="263"/>
        <w:rPr>
          <w:rFonts w:ascii="Liberation Serif" w:hAnsi="Liberation Serif" w:cs="Arial"/>
        </w:rPr>
      </w:pPr>
      <w:r w:rsidRPr="00C30988">
        <w:rPr>
          <w:rFonts w:ascii="Liberation Serif" w:hAnsi="Liberation Serif" w:cs="Arial"/>
        </w:rPr>
        <w:t>«Развитие основных направлений социальной политики</w:t>
      </w:r>
      <w:r w:rsidRPr="000E1CDA">
        <w:rPr>
          <w:rFonts w:ascii="Liberation Serif" w:hAnsi="Liberation Serif" w:cs="Arial"/>
        </w:rPr>
        <w:t xml:space="preserve"> </w:t>
      </w:r>
      <w:r w:rsidRPr="00C30988">
        <w:rPr>
          <w:rFonts w:ascii="Liberation Serif" w:hAnsi="Liberation Serif" w:cs="Arial"/>
        </w:rPr>
        <w:t>в городском</w:t>
      </w:r>
    </w:p>
    <w:p w:rsidR="00A11B9E" w:rsidRPr="00C30988" w:rsidRDefault="00A11B9E" w:rsidP="00A11B9E">
      <w:pPr>
        <w:ind w:left="10206"/>
        <w:rPr>
          <w:rFonts w:ascii="Liberation Serif" w:hAnsi="Liberation Serif" w:cs="Arial"/>
        </w:rPr>
      </w:pPr>
      <w:r w:rsidRPr="00C30988">
        <w:rPr>
          <w:rFonts w:ascii="Liberation Serif" w:hAnsi="Liberation Serif" w:cs="Arial"/>
        </w:rPr>
        <w:t>округе Верхняя Пышма до 202</w:t>
      </w:r>
      <w:r>
        <w:rPr>
          <w:rFonts w:ascii="Liberation Serif" w:hAnsi="Liberation Serif" w:cs="Arial"/>
        </w:rPr>
        <w:t>7</w:t>
      </w:r>
      <w:r w:rsidRPr="00C30988">
        <w:rPr>
          <w:rFonts w:ascii="Liberation Serif" w:hAnsi="Liberation Serif" w:cs="Arial"/>
        </w:rPr>
        <w:t xml:space="preserve"> год</w:t>
      </w:r>
    </w:p>
    <w:p w:rsidR="00A11B9E" w:rsidRPr="00C30988" w:rsidRDefault="00A11B9E" w:rsidP="00A11B9E">
      <w:pPr>
        <w:ind w:firstLine="7230"/>
        <w:rPr>
          <w:rFonts w:ascii="Liberation Serif" w:hAnsi="Liberation Serif"/>
        </w:rPr>
      </w:pPr>
    </w:p>
    <w:p w:rsidR="00A11B9E" w:rsidRPr="00C30988" w:rsidRDefault="00A11B9E" w:rsidP="00A11B9E">
      <w:pPr>
        <w:pStyle w:val="ConsPlusNormal"/>
        <w:ind w:left="567"/>
        <w:jc w:val="center"/>
        <w:rPr>
          <w:rFonts w:ascii="Liberation Serif" w:hAnsi="Liberation Serif"/>
          <w:sz w:val="24"/>
          <w:szCs w:val="24"/>
        </w:rPr>
      </w:pPr>
      <w:r w:rsidRPr="00C30988">
        <w:rPr>
          <w:rFonts w:ascii="Liberation Serif" w:hAnsi="Liberation Serif"/>
          <w:color w:val="000000"/>
          <w:sz w:val="24"/>
          <w:szCs w:val="24"/>
        </w:rPr>
        <w:t xml:space="preserve">РАЗДЕЛ 4. </w:t>
      </w:r>
      <w:r w:rsidRPr="00C30988">
        <w:rPr>
          <w:rFonts w:ascii="Liberation Serif" w:hAnsi="Liberation Serif"/>
          <w:sz w:val="24"/>
          <w:szCs w:val="24"/>
        </w:rPr>
        <w:t>СВЕДЕНИЯ ОБ ОБЪЕМАХ НАЛОГОВЫХ ЛЬГОТ (НАЛОГОВЫХ РАСХОДОВ), ПРЕДОСТАВЛЕННЫХ НОРМАТИВНО-ПРАВОВЫМИ АКТАМИ О НАЛОГАХ В СФЕРЕ РЕАЛИЗАЦИИ МУНИЦИПАЛЬНОЙ ПРОГРАММЫ</w:t>
      </w:r>
    </w:p>
    <w:p w:rsidR="00A11B9E" w:rsidRPr="00C30988" w:rsidRDefault="00A11B9E" w:rsidP="00A11B9E">
      <w:pPr>
        <w:jc w:val="center"/>
        <w:rPr>
          <w:rFonts w:ascii="Liberation Serif" w:hAnsi="Liberation Serif"/>
          <w:color w:val="000000"/>
        </w:rPr>
      </w:pPr>
      <w:r w:rsidRPr="00C30988">
        <w:rPr>
          <w:rFonts w:ascii="Liberation Serif" w:hAnsi="Liberation Serif"/>
          <w:color w:val="000000"/>
        </w:rPr>
        <w:t>«Развитие основных направлений социальной политики на территории городского округа Верхняя Пышма до 202</w:t>
      </w:r>
      <w:r>
        <w:rPr>
          <w:rFonts w:ascii="Liberation Serif" w:hAnsi="Liberation Serif"/>
          <w:color w:val="000000"/>
        </w:rPr>
        <w:t>7</w:t>
      </w:r>
      <w:r w:rsidRPr="00C30988">
        <w:rPr>
          <w:rFonts w:ascii="Liberation Serif" w:hAnsi="Liberation Serif"/>
          <w:color w:val="000000"/>
        </w:rPr>
        <w:t xml:space="preserve"> года»</w:t>
      </w:r>
    </w:p>
    <w:p w:rsidR="00A11B9E" w:rsidRPr="00C30988" w:rsidRDefault="00A11B9E" w:rsidP="00A11B9E">
      <w:pPr>
        <w:jc w:val="center"/>
        <w:rPr>
          <w:rFonts w:ascii="Liberation Serif" w:hAnsi="Liberation Serif"/>
          <w:color w:val="000000"/>
        </w:rPr>
      </w:pPr>
    </w:p>
    <w:tbl>
      <w:tblPr>
        <w:tblStyle w:val="ab"/>
        <w:tblW w:w="5000" w:type="pct"/>
        <w:tblLook w:val="04A0" w:firstRow="1" w:lastRow="0" w:firstColumn="1" w:lastColumn="0" w:noHBand="0" w:noVBand="1"/>
      </w:tblPr>
      <w:tblGrid>
        <w:gridCol w:w="540"/>
        <w:gridCol w:w="2498"/>
        <w:gridCol w:w="876"/>
        <w:gridCol w:w="876"/>
        <w:gridCol w:w="876"/>
        <w:gridCol w:w="876"/>
        <w:gridCol w:w="901"/>
        <w:gridCol w:w="959"/>
        <w:gridCol w:w="965"/>
        <w:gridCol w:w="2913"/>
        <w:gridCol w:w="2280"/>
      </w:tblGrid>
      <w:tr w:rsidR="00A11B9E" w:rsidRPr="00C30988" w:rsidTr="00F57911">
        <w:trPr>
          <w:trHeight w:val="1367"/>
          <w:tblHeader/>
        </w:trPr>
        <w:tc>
          <w:tcPr>
            <w:tcW w:w="183" w:type="pct"/>
            <w:vMerge w:val="restart"/>
            <w:vAlign w:val="center"/>
          </w:tcPr>
          <w:p w:rsidR="00A11B9E" w:rsidRPr="00C30988" w:rsidRDefault="00A11B9E" w:rsidP="00F57911">
            <w:pPr>
              <w:pStyle w:val="ConsPlusNormal"/>
              <w:jc w:val="center"/>
              <w:rPr>
                <w:rFonts w:ascii="Liberation Serif" w:hAnsi="Liberation Serif"/>
                <w:sz w:val="24"/>
                <w:szCs w:val="24"/>
              </w:rPr>
            </w:pPr>
            <w:r w:rsidRPr="00C30988">
              <w:rPr>
                <w:rFonts w:ascii="Liberation Serif" w:hAnsi="Liberation Serif"/>
                <w:sz w:val="24"/>
                <w:szCs w:val="24"/>
              </w:rPr>
              <w:t>№ п/п</w:t>
            </w:r>
          </w:p>
        </w:tc>
        <w:tc>
          <w:tcPr>
            <w:tcW w:w="845" w:type="pct"/>
            <w:vMerge w:val="restart"/>
            <w:vAlign w:val="center"/>
          </w:tcPr>
          <w:p w:rsidR="00A11B9E" w:rsidRPr="00C30988" w:rsidRDefault="00A11B9E" w:rsidP="00F57911">
            <w:pPr>
              <w:pStyle w:val="ConsPlusNormal"/>
              <w:jc w:val="center"/>
              <w:rPr>
                <w:rFonts w:ascii="Liberation Serif" w:hAnsi="Liberation Serif"/>
                <w:sz w:val="24"/>
                <w:szCs w:val="24"/>
              </w:rPr>
            </w:pPr>
            <w:r w:rsidRPr="00C30988">
              <w:rPr>
                <w:rFonts w:ascii="Liberation Serif" w:hAnsi="Liberation Serif"/>
                <w:sz w:val="24"/>
                <w:szCs w:val="24"/>
              </w:rPr>
              <w:t>Наименование налоговых льгот</w:t>
            </w:r>
          </w:p>
        </w:tc>
        <w:tc>
          <w:tcPr>
            <w:tcW w:w="2176" w:type="pct"/>
            <w:gridSpan w:val="7"/>
          </w:tcPr>
          <w:p w:rsidR="00A11B9E" w:rsidRPr="00C30988" w:rsidRDefault="00A11B9E" w:rsidP="00F57911">
            <w:pPr>
              <w:jc w:val="center"/>
              <w:rPr>
                <w:rFonts w:ascii="Liberation Serif" w:hAnsi="Liberation Serif"/>
              </w:rPr>
            </w:pPr>
            <w:r w:rsidRPr="00C30988">
              <w:rPr>
                <w:rFonts w:ascii="Liberation Serif" w:hAnsi="Liberation Serif"/>
              </w:rPr>
              <w:t>Объем налоговых льгот</w:t>
            </w:r>
          </w:p>
          <w:p w:rsidR="00A11B9E" w:rsidRPr="00C30988" w:rsidRDefault="00A11B9E" w:rsidP="00F57911">
            <w:pPr>
              <w:jc w:val="center"/>
              <w:rPr>
                <w:rFonts w:ascii="Liberation Serif" w:hAnsi="Liberation Serif"/>
              </w:rPr>
            </w:pPr>
            <w:r w:rsidRPr="00C30988">
              <w:rPr>
                <w:rFonts w:ascii="Liberation Serif" w:hAnsi="Liberation Serif"/>
              </w:rPr>
              <w:t xml:space="preserve"> (налоговых расходов),</w:t>
            </w:r>
          </w:p>
          <w:p w:rsidR="00A11B9E" w:rsidRPr="00C30988" w:rsidRDefault="00A11B9E" w:rsidP="00F57911">
            <w:pPr>
              <w:jc w:val="center"/>
              <w:rPr>
                <w:rFonts w:ascii="Liberation Serif" w:hAnsi="Liberation Serif"/>
              </w:rPr>
            </w:pPr>
            <w:r w:rsidRPr="00C30988">
              <w:rPr>
                <w:rFonts w:ascii="Liberation Serif" w:hAnsi="Liberation Serif"/>
              </w:rPr>
              <w:t xml:space="preserve"> тыс. рублей</w:t>
            </w:r>
          </w:p>
        </w:tc>
        <w:tc>
          <w:tcPr>
            <w:tcW w:w="1007" w:type="pct"/>
            <w:vMerge w:val="restart"/>
          </w:tcPr>
          <w:p w:rsidR="00A11B9E" w:rsidRPr="00C30988" w:rsidRDefault="00A11B9E" w:rsidP="00F57911">
            <w:pPr>
              <w:jc w:val="center"/>
              <w:rPr>
                <w:rFonts w:ascii="Liberation Serif" w:hAnsi="Liberation Serif"/>
                <w:color w:val="000000"/>
              </w:rPr>
            </w:pPr>
            <w:r w:rsidRPr="00C30988">
              <w:rPr>
                <w:rFonts w:ascii="Liberation Serif" w:hAnsi="Liberation Serif"/>
              </w:rPr>
              <w:t>Наименование целевого показателя муниципальной программы, для достижения которого установлена налоговая льгота</w:t>
            </w:r>
          </w:p>
        </w:tc>
        <w:tc>
          <w:tcPr>
            <w:tcW w:w="790" w:type="pct"/>
            <w:vMerge w:val="restar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Краткое обоснование необходимости применения достижений целей муниципальной программы</w:t>
            </w:r>
          </w:p>
        </w:tc>
      </w:tr>
      <w:tr w:rsidR="00A11B9E" w:rsidRPr="00C30988" w:rsidTr="00F57911">
        <w:trPr>
          <w:tblHeader/>
        </w:trPr>
        <w:tc>
          <w:tcPr>
            <w:tcW w:w="183" w:type="pct"/>
            <w:vMerge/>
          </w:tcPr>
          <w:p w:rsidR="00A11B9E" w:rsidRPr="00C30988" w:rsidRDefault="00A11B9E" w:rsidP="00F57911">
            <w:pPr>
              <w:spacing w:after="1" w:line="0" w:lineRule="atLeast"/>
              <w:rPr>
                <w:rFonts w:ascii="Liberation Serif" w:hAnsi="Liberation Serif"/>
              </w:rPr>
            </w:pPr>
          </w:p>
        </w:tc>
        <w:tc>
          <w:tcPr>
            <w:tcW w:w="845" w:type="pct"/>
            <w:vMerge/>
          </w:tcPr>
          <w:p w:rsidR="00A11B9E" w:rsidRPr="00C30988" w:rsidRDefault="00A11B9E" w:rsidP="00F57911">
            <w:pPr>
              <w:spacing w:after="1" w:line="0" w:lineRule="atLeast"/>
              <w:rPr>
                <w:rFonts w:ascii="Liberation Serif" w:hAnsi="Liberation Serif"/>
              </w:rPr>
            </w:pPr>
          </w:p>
        </w:tc>
        <w:tc>
          <w:tcPr>
            <w:tcW w:w="296" w:type="pct"/>
          </w:tcPr>
          <w:p w:rsidR="00A11B9E" w:rsidRPr="00C30988" w:rsidRDefault="00A11B9E" w:rsidP="00F57911">
            <w:pPr>
              <w:jc w:val="center"/>
              <w:rPr>
                <w:rFonts w:ascii="Liberation Serif" w:hAnsi="Liberation Serif"/>
              </w:rPr>
            </w:pPr>
            <w:r w:rsidRPr="00C30988">
              <w:rPr>
                <w:rFonts w:ascii="Liberation Serif" w:hAnsi="Liberation Serif"/>
              </w:rPr>
              <w:t>2021</w:t>
            </w:r>
          </w:p>
        </w:tc>
        <w:tc>
          <w:tcPr>
            <w:tcW w:w="296" w:type="pct"/>
          </w:tcPr>
          <w:p w:rsidR="00A11B9E" w:rsidRPr="00C30988" w:rsidRDefault="00A11B9E" w:rsidP="00F57911">
            <w:pPr>
              <w:jc w:val="center"/>
              <w:rPr>
                <w:rFonts w:ascii="Liberation Serif" w:hAnsi="Liberation Serif"/>
              </w:rPr>
            </w:pPr>
            <w:r w:rsidRPr="00C30988">
              <w:rPr>
                <w:rFonts w:ascii="Liberation Serif" w:hAnsi="Liberation Serif"/>
              </w:rPr>
              <w:t>2022</w:t>
            </w:r>
          </w:p>
        </w:tc>
        <w:tc>
          <w:tcPr>
            <w:tcW w:w="296" w:type="pct"/>
          </w:tcPr>
          <w:p w:rsidR="00A11B9E" w:rsidRPr="00C30988" w:rsidRDefault="00A11B9E" w:rsidP="00F57911">
            <w:pPr>
              <w:jc w:val="center"/>
              <w:rPr>
                <w:rFonts w:ascii="Liberation Serif" w:hAnsi="Liberation Serif"/>
              </w:rPr>
            </w:pPr>
            <w:r w:rsidRPr="00C30988">
              <w:rPr>
                <w:rFonts w:ascii="Liberation Serif" w:hAnsi="Liberation Serif"/>
              </w:rPr>
              <w:t>2023</w:t>
            </w:r>
          </w:p>
        </w:tc>
        <w:tc>
          <w:tcPr>
            <w:tcW w:w="298"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2024</w:t>
            </w:r>
          </w:p>
        </w:tc>
        <w:tc>
          <w:tcPr>
            <w:tcW w:w="316" w:type="pct"/>
          </w:tcPr>
          <w:p w:rsidR="00A11B9E" w:rsidRPr="00C30988" w:rsidRDefault="00A11B9E" w:rsidP="00F57911">
            <w:pPr>
              <w:jc w:val="center"/>
              <w:rPr>
                <w:rFonts w:ascii="Liberation Serif" w:hAnsi="Liberation Serif"/>
                <w:color w:val="000000"/>
              </w:rPr>
            </w:pPr>
            <w:r>
              <w:rPr>
                <w:rFonts w:ascii="Liberation Serif" w:hAnsi="Liberation Serif"/>
                <w:color w:val="000000"/>
              </w:rPr>
              <w:t>2025</w:t>
            </w:r>
          </w:p>
        </w:tc>
        <w:tc>
          <w:tcPr>
            <w:tcW w:w="336" w:type="pct"/>
          </w:tcPr>
          <w:p w:rsidR="00A11B9E" w:rsidRPr="00C30988" w:rsidRDefault="00A11B9E" w:rsidP="00F57911">
            <w:pPr>
              <w:jc w:val="center"/>
              <w:rPr>
                <w:rFonts w:ascii="Liberation Serif" w:hAnsi="Liberation Serif"/>
                <w:color w:val="000000"/>
              </w:rPr>
            </w:pPr>
            <w:r>
              <w:rPr>
                <w:rFonts w:ascii="Liberation Serif" w:hAnsi="Liberation Serif"/>
                <w:color w:val="000000"/>
              </w:rPr>
              <w:t>2026</w:t>
            </w:r>
          </w:p>
        </w:tc>
        <w:tc>
          <w:tcPr>
            <w:tcW w:w="337" w:type="pct"/>
          </w:tcPr>
          <w:p w:rsidR="00A11B9E" w:rsidRPr="00C30988" w:rsidRDefault="00A11B9E" w:rsidP="00F57911">
            <w:pPr>
              <w:jc w:val="center"/>
              <w:rPr>
                <w:rFonts w:ascii="Liberation Serif" w:hAnsi="Liberation Serif"/>
                <w:color w:val="000000"/>
              </w:rPr>
            </w:pPr>
            <w:r>
              <w:rPr>
                <w:rFonts w:ascii="Liberation Serif" w:hAnsi="Liberation Serif"/>
                <w:color w:val="000000"/>
              </w:rPr>
              <w:t>2027</w:t>
            </w:r>
          </w:p>
        </w:tc>
        <w:tc>
          <w:tcPr>
            <w:tcW w:w="1007" w:type="pct"/>
            <w:vMerge/>
          </w:tcPr>
          <w:p w:rsidR="00A11B9E" w:rsidRPr="00C30988" w:rsidRDefault="00A11B9E" w:rsidP="00F57911">
            <w:pPr>
              <w:jc w:val="center"/>
              <w:rPr>
                <w:rFonts w:ascii="Liberation Serif" w:hAnsi="Liberation Serif"/>
                <w:color w:val="000000"/>
              </w:rPr>
            </w:pPr>
          </w:p>
        </w:tc>
        <w:tc>
          <w:tcPr>
            <w:tcW w:w="790" w:type="pct"/>
            <w:vMerge/>
          </w:tcPr>
          <w:p w:rsidR="00A11B9E" w:rsidRPr="00C30988" w:rsidRDefault="00A11B9E" w:rsidP="00F57911">
            <w:pPr>
              <w:jc w:val="center"/>
              <w:rPr>
                <w:rFonts w:ascii="Liberation Serif" w:hAnsi="Liberation Serif"/>
                <w:color w:val="000000"/>
              </w:rPr>
            </w:pPr>
          </w:p>
        </w:tc>
      </w:tr>
      <w:tr w:rsidR="00A11B9E" w:rsidRPr="00C30988" w:rsidTr="00F57911">
        <w:trPr>
          <w:tblHeader/>
        </w:trPr>
        <w:tc>
          <w:tcPr>
            <w:tcW w:w="183"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1</w:t>
            </w:r>
          </w:p>
        </w:tc>
        <w:tc>
          <w:tcPr>
            <w:tcW w:w="845"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2</w:t>
            </w:r>
          </w:p>
        </w:tc>
        <w:tc>
          <w:tcPr>
            <w:tcW w:w="296"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3</w:t>
            </w:r>
          </w:p>
        </w:tc>
        <w:tc>
          <w:tcPr>
            <w:tcW w:w="296"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4</w:t>
            </w:r>
          </w:p>
        </w:tc>
        <w:tc>
          <w:tcPr>
            <w:tcW w:w="296"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5</w:t>
            </w:r>
          </w:p>
        </w:tc>
        <w:tc>
          <w:tcPr>
            <w:tcW w:w="298"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6</w:t>
            </w:r>
          </w:p>
        </w:tc>
        <w:tc>
          <w:tcPr>
            <w:tcW w:w="316" w:type="pct"/>
          </w:tcPr>
          <w:p w:rsidR="00A11B9E" w:rsidRPr="00C30988" w:rsidRDefault="00A11B9E" w:rsidP="00F57911">
            <w:pPr>
              <w:jc w:val="center"/>
              <w:rPr>
                <w:rFonts w:ascii="Liberation Serif" w:hAnsi="Liberation Serif"/>
                <w:color w:val="000000"/>
              </w:rPr>
            </w:pPr>
            <w:r>
              <w:rPr>
                <w:rFonts w:ascii="Liberation Serif" w:hAnsi="Liberation Serif"/>
                <w:color w:val="000000"/>
              </w:rPr>
              <w:t>7</w:t>
            </w:r>
          </w:p>
        </w:tc>
        <w:tc>
          <w:tcPr>
            <w:tcW w:w="336" w:type="pct"/>
          </w:tcPr>
          <w:p w:rsidR="00A11B9E" w:rsidRPr="00C30988" w:rsidRDefault="00A11B9E" w:rsidP="00F57911">
            <w:pPr>
              <w:jc w:val="center"/>
              <w:rPr>
                <w:rFonts w:ascii="Liberation Serif" w:hAnsi="Liberation Serif"/>
                <w:color w:val="000000"/>
              </w:rPr>
            </w:pPr>
            <w:r>
              <w:rPr>
                <w:rFonts w:ascii="Liberation Serif" w:hAnsi="Liberation Serif"/>
                <w:color w:val="000000"/>
              </w:rPr>
              <w:t>8</w:t>
            </w:r>
          </w:p>
        </w:tc>
        <w:tc>
          <w:tcPr>
            <w:tcW w:w="337" w:type="pct"/>
          </w:tcPr>
          <w:p w:rsidR="00A11B9E" w:rsidRPr="00C30988" w:rsidRDefault="00A11B9E" w:rsidP="00F57911">
            <w:pPr>
              <w:jc w:val="center"/>
              <w:rPr>
                <w:rFonts w:ascii="Liberation Serif" w:hAnsi="Liberation Serif"/>
                <w:color w:val="000000"/>
              </w:rPr>
            </w:pPr>
            <w:r>
              <w:rPr>
                <w:rFonts w:ascii="Liberation Serif" w:hAnsi="Liberation Serif"/>
                <w:color w:val="000000"/>
              </w:rPr>
              <w:t>9</w:t>
            </w:r>
          </w:p>
        </w:tc>
        <w:tc>
          <w:tcPr>
            <w:tcW w:w="1007" w:type="pct"/>
          </w:tcPr>
          <w:p w:rsidR="00A11B9E" w:rsidRPr="00C30988" w:rsidRDefault="00A11B9E" w:rsidP="00F57911">
            <w:pPr>
              <w:jc w:val="center"/>
              <w:rPr>
                <w:rFonts w:ascii="Liberation Serif" w:hAnsi="Liberation Serif"/>
                <w:color w:val="000000"/>
              </w:rPr>
            </w:pPr>
            <w:r>
              <w:rPr>
                <w:rFonts w:ascii="Liberation Serif" w:hAnsi="Liberation Serif"/>
                <w:color w:val="000000"/>
              </w:rPr>
              <w:t>10</w:t>
            </w:r>
          </w:p>
        </w:tc>
        <w:tc>
          <w:tcPr>
            <w:tcW w:w="790" w:type="pct"/>
          </w:tcPr>
          <w:p w:rsidR="00A11B9E" w:rsidRPr="00C30988" w:rsidRDefault="00A11B9E" w:rsidP="00F57911">
            <w:pPr>
              <w:jc w:val="center"/>
              <w:rPr>
                <w:rFonts w:ascii="Liberation Serif" w:hAnsi="Liberation Serif"/>
                <w:color w:val="000000"/>
              </w:rPr>
            </w:pPr>
            <w:r>
              <w:rPr>
                <w:rFonts w:ascii="Liberation Serif" w:hAnsi="Liberation Serif"/>
                <w:color w:val="000000"/>
              </w:rPr>
              <w:t>11</w:t>
            </w:r>
          </w:p>
        </w:tc>
      </w:tr>
      <w:tr w:rsidR="00A11B9E" w:rsidRPr="00C30988" w:rsidTr="00F57911">
        <w:tc>
          <w:tcPr>
            <w:tcW w:w="183"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1</w:t>
            </w:r>
          </w:p>
        </w:tc>
        <w:tc>
          <w:tcPr>
            <w:tcW w:w="845" w:type="pct"/>
          </w:tcPr>
          <w:p w:rsidR="00A11B9E" w:rsidRPr="00C30988" w:rsidRDefault="00A11B9E" w:rsidP="00F57911">
            <w:pPr>
              <w:contextualSpacing/>
              <w:jc w:val="both"/>
              <w:rPr>
                <w:rFonts w:ascii="Liberation Serif" w:hAnsi="Liberation Serif"/>
              </w:rPr>
            </w:pPr>
            <w:r w:rsidRPr="00C30988">
              <w:rPr>
                <w:rFonts w:ascii="Liberation Serif" w:hAnsi="Liberation Serif"/>
              </w:rPr>
              <w:t xml:space="preserve">Освобождение Героев Советского Союза, Героев Российской Федерации, полных кавалеров ордена Славы от уплаты земельного налога одного земельного участка (доли земельного участка) по выбору налогоплательщика, в </w:t>
            </w:r>
            <w:r w:rsidRPr="00C30988">
              <w:rPr>
                <w:rFonts w:ascii="Liberation Serif" w:hAnsi="Liberation Serif"/>
              </w:rPr>
              <w:lastRenderedPageBreak/>
              <w:t xml:space="preserve">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земельного налога на территории городского округа Верхняя Пышма», а также занятых гаражно-строительными кооперативами индивидуальными гаражами </w:t>
            </w:r>
          </w:p>
        </w:tc>
        <w:tc>
          <w:tcPr>
            <w:tcW w:w="296"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lastRenderedPageBreak/>
              <w:t>0,00</w:t>
            </w:r>
          </w:p>
        </w:tc>
        <w:tc>
          <w:tcPr>
            <w:tcW w:w="296"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0,00</w:t>
            </w:r>
          </w:p>
        </w:tc>
        <w:tc>
          <w:tcPr>
            <w:tcW w:w="296" w:type="pct"/>
            <w:shd w:val="clear" w:color="auto" w:fill="auto"/>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0,00</w:t>
            </w:r>
          </w:p>
        </w:tc>
        <w:tc>
          <w:tcPr>
            <w:tcW w:w="298"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0,00</w:t>
            </w:r>
          </w:p>
        </w:tc>
        <w:tc>
          <w:tcPr>
            <w:tcW w:w="316" w:type="pct"/>
          </w:tcPr>
          <w:p w:rsidR="00A11B9E" w:rsidRPr="00C30988" w:rsidRDefault="00A11B9E" w:rsidP="00F57911">
            <w:pPr>
              <w:rPr>
                <w:rFonts w:ascii="Liberation Serif" w:hAnsi="Liberation Serif"/>
              </w:rPr>
            </w:pPr>
          </w:p>
        </w:tc>
        <w:tc>
          <w:tcPr>
            <w:tcW w:w="336" w:type="pct"/>
          </w:tcPr>
          <w:p w:rsidR="00A11B9E" w:rsidRPr="00C30988" w:rsidRDefault="00A11B9E" w:rsidP="00F57911">
            <w:pPr>
              <w:rPr>
                <w:rFonts w:ascii="Liberation Serif" w:hAnsi="Liberation Serif"/>
              </w:rPr>
            </w:pPr>
          </w:p>
        </w:tc>
        <w:tc>
          <w:tcPr>
            <w:tcW w:w="337" w:type="pct"/>
          </w:tcPr>
          <w:p w:rsidR="00A11B9E" w:rsidRPr="00C30988" w:rsidRDefault="00A11B9E" w:rsidP="00F57911">
            <w:pPr>
              <w:rPr>
                <w:rFonts w:ascii="Liberation Serif" w:hAnsi="Liberation Serif"/>
              </w:rPr>
            </w:pPr>
          </w:p>
        </w:tc>
        <w:tc>
          <w:tcPr>
            <w:tcW w:w="1007" w:type="pct"/>
            <w:shd w:val="clear" w:color="auto" w:fill="auto"/>
          </w:tcPr>
          <w:p w:rsidR="00A11B9E" w:rsidRPr="00C30988" w:rsidRDefault="00A11B9E" w:rsidP="00F57911">
            <w:pPr>
              <w:rPr>
                <w:rFonts w:ascii="Liberation Serif" w:hAnsi="Liberation Serif"/>
              </w:rPr>
            </w:pPr>
            <w:r w:rsidRPr="00C30988">
              <w:rPr>
                <w:rFonts w:ascii="Liberation Serif" w:hAnsi="Liberation Serif"/>
              </w:rPr>
              <w:t>Количество Героев Советского Союза, Героев Российской Федерации, полных кавалеров ордена Славы, которым предоставлены меры поддержки в виде налоговых льгот по земельному налогу</w:t>
            </w:r>
          </w:p>
          <w:p w:rsidR="00A11B9E" w:rsidRPr="00C30988" w:rsidRDefault="00A11B9E" w:rsidP="00F57911">
            <w:pPr>
              <w:rPr>
                <w:rFonts w:ascii="Liberation Serif" w:hAnsi="Liberation Serif"/>
              </w:rPr>
            </w:pPr>
          </w:p>
          <w:p w:rsidR="00A11B9E" w:rsidRPr="00C30988" w:rsidRDefault="00A11B9E" w:rsidP="00F57911">
            <w:pPr>
              <w:rPr>
                <w:rFonts w:ascii="Liberation Serif" w:hAnsi="Liberation Serif"/>
              </w:rPr>
            </w:pPr>
          </w:p>
        </w:tc>
        <w:tc>
          <w:tcPr>
            <w:tcW w:w="790" w:type="pct"/>
            <w:shd w:val="clear" w:color="auto" w:fill="auto"/>
          </w:tcPr>
          <w:p w:rsidR="00A11B9E" w:rsidRPr="00C30988" w:rsidRDefault="00A11B9E" w:rsidP="00F57911">
            <w:pPr>
              <w:rPr>
                <w:rFonts w:ascii="Liberation Serif" w:hAnsi="Liberation Serif"/>
                <w:color w:val="000000"/>
              </w:rPr>
            </w:pPr>
            <w:r w:rsidRPr="00C30988">
              <w:rPr>
                <w:rFonts w:ascii="Liberation Serif" w:hAnsi="Liberation Serif"/>
                <w:color w:val="000000"/>
              </w:rPr>
              <w:t xml:space="preserve">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w:t>
            </w:r>
            <w:r w:rsidRPr="00C30988">
              <w:rPr>
                <w:rFonts w:ascii="Liberation Serif" w:hAnsi="Liberation Serif"/>
                <w:color w:val="000000"/>
              </w:rPr>
              <w:lastRenderedPageBreak/>
              <w:t>(снижение доли расходов на уплату обязательных платежей)</w:t>
            </w:r>
          </w:p>
        </w:tc>
      </w:tr>
      <w:tr w:rsidR="00A11B9E" w:rsidRPr="00C30988" w:rsidTr="00F57911">
        <w:trPr>
          <w:trHeight w:val="167"/>
        </w:trPr>
        <w:tc>
          <w:tcPr>
            <w:tcW w:w="183"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lastRenderedPageBreak/>
              <w:t>2</w:t>
            </w:r>
          </w:p>
        </w:tc>
        <w:tc>
          <w:tcPr>
            <w:tcW w:w="845" w:type="pct"/>
          </w:tcPr>
          <w:p w:rsidR="00A11B9E" w:rsidRPr="00C30988" w:rsidRDefault="00A11B9E" w:rsidP="00F57911">
            <w:pPr>
              <w:contextualSpacing/>
              <w:jc w:val="both"/>
              <w:rPr>
                <w:rFonts w:ascii="Liberation Serif" w:hAnsi="Liberation Serif"/>
              </w:rPr>
            </w:pPr>
            <w:r w:rsidRPr="00C30988">
              <w:rPr>
                <w:rFonts w:ascii="Liberation Serif" w:hAnsi="Liberation Serif"/>
              </w:rPr>
              <w:t xml:space="preserve">Освобождение инвалидов I и II групп инвалидности от уплаты земельного </w:t>
            </w:r>
            <w:r w:rsidRPr="00C30988">
              <w:rPr>
                <w:rFonts w:ascii="Liberation Serif" w:hAnsi="Liberation Serif"/>
              </w:rPr>
              <w:lastRenderedPageBreak/>
              <w:t xml:space="preserve">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земельного налога на территории городского округа Верхняя Пышма», а также занятых гаражно-строительными кооперативами </w:t>
            </w:r>
            <w:r w:rsidRPr="00C30988">
              <w:rPr>
                <w:rFonts w:ascii="Liberation Serif" w:hAnsi="Liberation Serif"/>
              </w:rPr>
              <w:lastRenderedPageBreak/>
              <w:t xml:space="preserve">индивидуальными гаражами </w:t>
            </w:r>
          </w:p>
        </w:tc>
        <w:tc>
          <w:tcPr>
            <w:tcW w:w="296"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lastRenderedPageBreak/>
              <w:t>187,00</w:t>
            </w:r>
          </w:p>
        </w:tc>
        <w:tc>
          <w:tcPr>
            <w:tcW w:w="296"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187,00</w:t>
            </w:r>
          </w:p>
        </w:tc>
        <w:tc>
          <w:tcPr>
            <w:tcW w:w="296" w:type="pct"/>
            <w:shd w:val="clear" w:color="auto" w:fill="auto"/>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187,00</w:t>
            </w:r>
          </w:p>
        </w:tc>
        <w:tc>
          <w:tcPr>
            <w:tcW w:w="298"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187,00</w:t>
            </w:r>
          </w:p>
        </w:tc>
        <w:tc>
          <w:tcPr>
            <w:tcW w:w="316" w:type="pct"/>
          </w:tcPr>
          <w:p w:rsidR="00A11B9E" w:rsidRPr="00C30988" w:rsidRDefault="00A11B9E" w:rsidP="00F57911">
            <w:pPr>
              <w:jc w:val="both"/>
              <w:rPr>
                <w:rFonts w:ascii="Liberation Serif" w:hAnsi="Liberation Serif"/>
              </w:rPr>
            </w:pPr>
          </w:p>
        </w:tc>
        <w:tc>
          <w:tcPr>
            <w:tcW w:w="336" w:type="pct"/>
          </w:tcPr>
          <w:p w:rsidR="00A11B9E" w:rsidRPr="00C30988" w:rsidRDefault="00A11B9E" w:rsidP="00F57911">
            <w:pPr>
              <w:jc w:val="both"/>
              <w:rPr>
                <w:rFonts w:ascii="Liberation Serif" w:hAnsi="Liberation Serif"/>
              </w:rPr>
            </w:pPr>
          </w:p>
        </w:tc>
        <w:tc>
          <w:tcPr>
            <w:tcW w:w="337" w:type="pct"/>
          </w:tcPr>
          <w:p w:rsidR="00A11B9E" w:rsidRPr="00C30988" w:rsidRDefault="00A11B9E" w:rsidP="00F57911">
            <w:pPr>
              <w:jc w:val="both"/>
              <w:rPr>
                <w:rFonts w:ascii="Liberation Serif" w:hAnsi="Liberation Serif"/>
              </w:rPr>
            </w:pPr>
          </w:p>
        </w:tc>
        <w:tc>
          <w:tcPr>
            <w:tcW w:w="1007" w:type="pct"/>
            <w:shd w:val="clear" w:color="auto" w:fill="auto"/>
          </w:tcPr>
          <w:p w:rsidR="00A11B9E" w:rsidRPr="00C30988" w:rsidRDefault="00A11B9E" w:rsidP="00F57911">
            <w:pPr>
              <w:jc w:val="both"/>
              <w:rPr>
                <w:rFonts w:ascii="Liberation Serif" w:hAnsi="Liberation Serif"/>
              </w:rPr>
            </w:pPr>
            <w:r w:rsidRPr="00C30988">
              <w:rPr>
                <w:rFonts w:ascii="Liberation Serif" w:hAnsi="Liberation Serif"/>
              </w:rPr>
              <w:t xml:space="preserve">Количество инвалидов I и II групп инвалидности, которым предоставлены меры поддержки в виде </w:t>
            </w:r>
            <w:r w:rsidRPr="00C30988">
              <w:rPr>
                <w:rFonts w:ascii="Liberation Serif" w:hAnsi="Liberation Serif"/>
              </w:rPr>
              <w:lastRenderedPageBreak/>
              <w:t>налоговых льгот по земельному налогу</w:t>
            </w:r>
          </w:p>
        </w:tc>
        <w:tc>
          <w:tcPr>
            <w:tcW w:w="790" w:type="pct"/>
            <w:shd w:val="clear" w:color="auto" w:fill="auto"/>
          </w:tcPr>
          <w:p w:rsidR="00A11B9E" w:rsidRPr="00C30988" w:rsidRDefault="00A11B9E" w:rsidP="00F57911">
            <w:pPr>
              <w:rPr>
                <w:rFonts w:ascii="Liberation Serif" w:hAnsi="Liberation Serif"/>
                <w:color w:val="000000"/>
              </w:rPr>
            </w:pPr>
            <w:r w:rsidRPr="00C30988">
              <w:rPr>
                <w:rFonts w:ascii="Liberation Serif" w:hAnsi="Liberation Serif"/>
                <w:color w:val="000000"/>
              </w:rPr>
              <w:lastRenderedPageBreak/>
              <w:t xml:space="preserve">Налоговая льгота направлена на оказание дополнительных </w:t>
            </w:r>
            <w:r w:rsidRPr="00C30988">
              <w:rPr>
                <w:rFonts w:ascii="Liberation Serif" w:hAnsi="Liberation Serif"/>
                <w:color w:val="000000"/>
              </w:rPr>
              <w:lastRenderedPageBreak/>
              <w:t>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A11B9E" w:rsidRPr="00C30988" w:rsidTr="00F57911">
        <w:trPr>
          <w:trHeight w:val="606"/>
        </w:trPr>
        <w:tc>
          <w:tcPr>
            <w:tcW w:w="183"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lastRenderedPageBreak/>
              <w:t>3</w:t>
            </w:r>
          </w:p>
        </w:tc>
        <w:tc>
          <w:tcPr>
            <w:tcW w:w="845" w:type="pct"/>
          </w:tcPr>
          <w:p w:rsidR="00A11B9E" w:rsidRPr="00C30988" w:rsidRDefault="00A11B9E" w:rsidP="00F57911">
            <w:pPr>
              <w:contextualSpacing/>
              <w:jc w:val="both"/>
              <w:rPr>
                <w:rFonts w:ascii="Liberation Serif" w:hAnsi="Liberation Serif"/>
              </w:rPr>
            </w:pPr>
            <w:r w:rsidRPr="00C30988">
              <w:rPr>
                <w:rFonts w:ascii="Liberation Serif" w:hAnsi="Liberation Serif"/>
              </w:rPr>
              <w:t xml:space="preserve">Освобождение инвалидов с детства, детей-инвалидов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земельного налога на территории городского округа </w:t>
            </w:r>
            <w:r w:rsidRPr="00C30988">
              <w:rPr>
                <w:rFonts w:ascii="Liberation Serif" w:hAnsi="Liberation Serif"/>
              </w:rPr>
              <w:lastRenderedPageBreak/>
              <w:t xml:space="preserve">Верхняя Пышма», а также занятых гаражно-строительными кооперативами индивидуальными гаражами </w:t>
            </w:r>
          </w:p>
        </w:tc>
        <w:tc>
          <w:tcPr>
            <w:tcW w:w="296"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lastRenderedPageBreak/>
              <w:t>7,00</w:t>
            </w:r>
          </w:p>
        </w:tc>
        <w:tc>
          <w:tcPr>
            <w:tcW w:w="296"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7,00</w:t>
            </w:r>
          </w:p>
        </w:tc>
        <w:tc>
          <w:tcPr>
            <w:tcW w:w="296" w:type="pct"/>
            <w:shd w:val="clear" w:color="auto" w:fill="auto"/>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7,00</w:t>
            </w:r>
          </w:p>
        </w:tc>
        <w:tc>
          <w:tcPr>
            <w:tcW w:w="298"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7,00</w:t>
            </w:r>
          </w:p>
        </w:tc>
        <w:tc>
          <w:tcPr>
            <w:tcW w:w="316" w:type="pct"/>
          </w:tcPr>
          <w:p w:rsidR="00A11B9E" w:rsidRPr="00C30988" w:rsidRDefault="00A11B9E" w:rsidP="00F57911">
            <w:pPr>
              <w:rPr>
                <w:rFonts w:ascii="Liberation Serif" w:hAnsi="Liberation Serif"/>
              </w:rPr>
            </w:pPr>
          </w:p>
        </w:tc>
        <w:tc>
          <w:tcPr>
            <w:tcW w:w="336" w:type="pct"/>
          </w:tcPr>
          <w:p w:rsidR="00A11B9E" w:rsidRPr="00C30988" w:rsidRDefault="00A11B9E" w:rsidP="00F57911">
            <w:pPr>
              <w:rPr>
                <w:rFonts w:ascii="Liberation Serif" w:hAnsi="Liberation Serif"/>
              </w:rPr>
            </w:pPr>
          </w:p>
        </w:tc>
        <w:tc>
          <w:tcPr>
            <w:tcW w:w="337" w:type="pct"/>
          </w:tcPr>
          <w:p w:rsidR="00A11B9E" w:rsidRPr="00C30988" w:rsidRDefault="00A11B9E" w:rsidP="00F57911">
            <w:pPr>
              <w:rPr>
                <w:rFonts w:ascii="Liberation Serif" w:hAnsi="Liberation Serif"/>
              </w:rPr>
            </w:pPr>
          </w:p>
        </w:tc>
        <w:tc>
          <w:tcPr>
            <w:tcW w:w="1007" w:type="pct"/>
            <w:shd w:val="clear" w:color="auto" w:fill="auto"/>
          </w:tcPr>
          <w:p w:rsidR="00A11B9E" w:rsidRPr="00C30988" w:rsidRDefault="00A11B9E" w:rsidP="00F57911">
            <w:pPr>
              <w:rPr>
                <w:rFonts w:ascii="Liberation Serif" w:hAnsi="Liberation Serif"/>
              </w:rPr>
            </w:pPr>
            <w:r w:rsidRPr="00C30988">
              <w:rPr>
                <w:rFonts w:ascii="Liberation Serif" w:hAnsi="Liberation Serif"/>
              </w:rPr>
              <w:t>Количество инвалидов с детства, детей-инвалидов, которым предоставлены меры поддержки в виде налоговых льгот по земельному налогу</w:t>
            </w:r>
          </w:p>
        </w:tc>
        <w:tc>
          <w:tcPr>
            <w:tcW w:w="790" w:type="pct"/>
            <w:shd w:val="clear" w:color="auto" w:fill="auto"/>
          </w:tcPr>
          <w:p w:rsidR="00A11B9E" w:rsidRPr="00C30988" w:rsidRDefault="00A11B9E" w:rsidP="00F57911">
            <w:pPr>
              <w:rPr>
                <w:rFonts w:ascii="Liberation Serif" w:hAnsi="Liberation Serif"/>
                <w:color w:val="000000"/>
              </w:rPr>
            </w:pPr>
            <w:r w:rsidRPr="00C30988">
              <w:rPr>
                <w:rFonts w:ascii="Liberation Serif" w:hAnsi="Liberation Serif"/>
                <w:color w:val="000000"/>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A11B9E" w:rsidRPr="00C30988" w:rsidTr="00F57911">
        <w:trPr>
          <w:trHeight w:val="734"/>
        </w:trPr>
        <w:tc>
          <w:tcPr>
            <w:tcW w:w="183"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lastRenderedPageBreak/>
              <w:t>4</w:t>
            </w:r>
          </w:p>
        </w:tc>
        <w:tc>
          <w:tcPr>
            <w:tcW w:w="845" w:type="pct"/>
          </w:tcPr>
          <w:p w:rsidR="00A11B9E" w:rsidRPr="00C30988" w:rsidRDefault="00A11B9E" w:rsidP="00F57911">
            <w:pPr>
              <w:contextualSpacing/>
              <w:jc w:val="both"/>
              <w:rPr>
                <w:rFonts w:ascii="Liberation Serif" w:hAnsi="Liberation Serif"/>
              </w:rPr>
            </w:pPr>
            <w:r w:rsidRPr="00C30988">
              <w:rPr>
                <w:rFonts w:ascii="Liberation Serif" w:hAnsi="Liberation Serif"/>
              </w:rPr>
              <w:t xml:space="preserve">Освобождение ветеранов и инвалидов Великой Отечественной войны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w:t>
            </w:r>
            <w:r w:rsidRPr="00C30988">
              <w:rPr>
                <w:rFonts w:ascii="Liberation Serif" w:hAnsi="Liberation Serif"/>
              </w:rPr>
              <w:lastRenderedPageBreak/>
              <w:t xml:space="preserve">октября 2020 года №26/4 «Об установлении земельного налога на территории городского округа Верхняя Пышма», а также занятых гаражно-строительными кооперативами индивидуальными гаражами </w:t>
            </w:r>
          </w:p>
        </w:tc>
        <w:tc>
          <w:tcPr>
            <w:tcW w:w="296"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lastRenderedPageBreak/>
              <w:t>37,00</w:t>
            </w:r>
          </w:p>
        </w:tc>
        <w:tc>
          <w:tcPr>
            <w:tcW w:w="296"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37,00</w:t>
            </w:r>
          </w:p>
        </w:tc>
        <w:tc>
          <w:tcPr>
            <w:tcW w:w="296" w:type="pct"/>
            <w:shd w:val="clear" w:color="auto" w:fill="auto"/>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37,00</w:t>
            </w:r>
          </w:p>
        </w:tc>
        <w:tc>
          <w:tcPr>
            <w:tcW w:w="298"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37,00</w:t>
            </w:r>
          </w:p>
        </w:tc>
        <w:tc>
          <w:tcPr>
            <w:tcW w:w="316" w:type="pct"/>
          </w:tcPr>
          <w:p w:rsidR="00A11B9E" w:rsidRPr="00C30988" w:rsidRDefault="00A11B9E" w:rsidP="00F57911">
            <w:pPr>
              <w:rPr>
                <w:rFonts w:ascii="Liberation Serif" w:hAnsi="Liberation Serif"/>
              </w:rPr>
            </w:pPr>
          </w:p>
        </w:tc>
        <w:tc>
          <w:tcPr>
            <w:tcW w:w="336" w:type="pct"/>
          </w:tcPr>
          <w:p w:rsidR="00A11B9E" w:rsidRPr="00C30988" w:rsidRDefault="00A11B9E" w:rsidP="00F57911">
            <w:pPr>
              <w:rPr>
                <w:rFonts w:ascii="Liberation Serif" w:hAnsi="Liberation Serif"/>
              </w:rPr>
            </w:pPr>
          </w:p>
        </w:tc>
        <w:tc>
          <w:tcPr>
            <w:tcW w:w="337" w:type="pct"/>
          </w:tcPr>
          <w:p w:rsidR="00A11B9E" w:rsidRPr="00C30988" w:rsidRDefault="00A11B9E" w:rsidP="00F57911">
            <w:pPr>
              <w:rPr>
                <w:rFonts w:ascii="Liberation Serif" w:hAnsi="Liberation Serif"/>
              </w:rPr>
            </w:pPr>
          </w:p>
        </w:tc>
        <w:tc>
          <w:tcPr>
            <w:tcW w:w="1007" w:type="pct"/>
            <w:shd w:val="clear" w:color="auto" w:fill="auto"/>
          </w:tcPr>
          <w:p w:rsidR="00A11B9E" w:rsidRPr="00C30988" w:rsidRDefault="00A11B9E" w:rsidP="00F57911">
            <w:pPr>
              <w:rPr>
                <w:rFonts w:ascii="Liberation Serif" w:hAnsi="Liberation Serif"/>
              </w:rPr>
            </w:pPr>
            <w:r w:rsidRPr="00C30988">
              <w:rPr>
                <w:rFonts w:ascii="Liberation Serif" w:hAnsi="Liberation Serif"/>
              </w:rPr>
              <w:t>Количество ветеранов и инвалидов Великой Отечественной войны, а также ветеранов и инвалидов боевых действий,  которым предоставлены меры поддержки в виде налоговых льгот по земельному налогу</w:t>
            </w:r>
          </w:p>
        </w:tc>
        <w:tc>
          <w:tcPr>
            <w:tcW w:w="790" w:type="pct"/>
            <w:shd w:val="clear" w:color="auto" w:fill="auto"/>
          </w:tcPr>
          <w:p w:rsidR="00A11B9E" w:rsidRPr="00C30988" w:rsidRDefault="00A11B9E" w:rsidP="00F57911">
            <w:pPr>
              <w:rPr>
                <w:rFonts w:ascii="Liberation Serif" w:hAnsi="Liberation Serif"/>
                <w:color w:val="000000"/>
              </w:rPr>
            </w:pPr>
            <w:r w:rsidRPr="00C30988">
              <w:rPr>
                <w:rFonts w:ascii="Liberation Serif" w:hAnsi="Liberation Serif"/>
                <w:color w:val="000000"/>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A11B9E" w:rsidRPr="00C30988" w:rsidTr="00F57911">
        <w:trPr>
          <w:trHeight w:val="2789"/>
        </w:trPr>
        <w:tc>
          <w:tcPr>
            <w:tcW w:w="183"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lastRenderedPageBreak/>
              <w:t>5</w:t>
            </w:r>
          </w:p>
        </w:tc>
        <w:tc>
          <w:tcPr>
            <w:tcW w:w="845" w:type="pct"/>
          </w:tcPr>
          <w:p w:rsidR="00A11B9E" w:rsidRPr="00C30988" w:rsidRDefault="00A11B9E" w:rsidP="00F57911">
            <w:pPr>
              <w:contextualSpacing/>
              <w:jc w:val="both"/>
              <w:rPr>
                <w:rFonts w:ascii="Liberation Serif" w:hAnsi="Liberation Serif"/>
              </w:rPr>
            </w:pPr>
            <w:r w:rsidRPr="00C30988">
              <w:rPr>
                <w:rFonts w:ascii="Liberation Serif" w:hAnsi="Liberation Serif"/>
              </w:rPr>
              <w:t xml:space="preserve">Освобождение физических лиц, имеющих право на получение социальной поддержки в соответствии с Законом Российской Федерации от 15 мая 1991 года </w:t>
            </w:r>
            <w:r w:rsidRPr="00C30988">
              <w:rPr>
                <w:rFonts w:ascii="Liberation Serif" w:hAnsi="Liberation Serif"/>
              </w:rPr>
              <w:br/>
              <w:t xml:space="preserve">№ 1244-1 «О социальной защите граждан, </w:t>
            </w:r>
            <w:r w:rsidRPr="00C30988">
              <w:rPr>
                <w:rFonts w:ascii="Liberation Serif" w:hAnsi="Liberation Serif"/>
              </w:rPr>
              <w:lastRenderedPageBreak/>
              <w:t xml:space="preserve">подвергшихся воздействию радиации вследствие катастрофы на Чернобыльской АЭС», Федеральным законом от 26 ноября 1998 года </w:t>
            </w:r>
            <w:r w:rsidRPr="00C30988">
              <w:rPr>
                <w:rFonts w:ascii="Liberation Serif" w:hAnsi="Liberation Serif"/>
              </w:rPr>
              <w:br/>
              <w:t xml:space="preserve">№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Федеральным законом от 10 января 2002 года </w:t>
            </w:r>
            <w:r w:rsidRPr="00C30988">
              <w:rPr>
                <w:rFonts w:ascii="Liberation Serif" w:hAnsi="Liberation Serif"/>
              </w:rPr>
              <w:br/>
              <w:t xml:space="preserve">№ 2-ФЗ «О социальных </w:t>
            </w:r>
            <w:r w:rsidRPr="00C30988">
              <w:rPr>
                <w:rFonts w:ascii="Liberation Serif" w:hAnsi="Liberation Serif"/>
              </w:rPr>
              <w:lastRenderedPageBreak/>
              <w:t xml:space="preserve">гарантиях гражданам, подвергшимся радиационному воздействию вследствие ядерных испытаний на Семипалатинском полигоне»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w:t>
            </w:r>
            <w:r w:rsidRPr="00C30988">
              <w:rPr>
                <w:rFonts w:ascii="Liberation Serif" w:hAnsi="Liberation Serif"/>
              </w:rPr>
              <w:lastRenderedPageBreak/>
              <w:t xml:space="preserve">земельного налога на территории городского округа Верхняя Пышма», а также занятых гаражно-строительными кооперативами индивидуальными гаражами </w:t>
            </w:r>
          </w:p>
        </w:tc>
        <w:tc>
          <w:tcPr>
            <w:tcW w:w="296"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lastRenderedPageBreak/>
              <w:t>15,00</w:t>
            </w:r>
          </w:p>
        </w:tc>
        <w:tc>
          <w:tcPr>
            <w:tcW w:w="296"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15,00</w:t>
            </w:r>
          </w:p>
        </w:tc>
        <w:tc>
          <w:tcPr>
            <w:tcW w:w="296" w:type="pct"/>
            <w:shd w:val="clear" w:color="auto" w:fill="auto"/>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15,00</w:t>
            </w:r>
          </w:p>
        </w:tc>
        <w:tc>
          <w:tcPr>
            <w:tcW w:w="298"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15,00</w:t>
            </w:r>
          </w:p>
        </w:tc>
        <w:tc>
          <w:tcPr>
            <w:tcW w:w="316" w:type="pct"/>
          </w:tcPr>
          <w:p w:rsidR="00A11B9E" w:rsidRPr="00C30988" w:rsidRDefault="00A11B9E" w:rsidP="00F57911">
            <w:pPr>
              <w:rPr>
                <w:rFonts w:ascii="Liberation Serif" w:hAnsi="Liberation Serif"/>
              </w:rPr>
            </w:pPr>
          </w:p>
        </w:tc>
        <w:tc>
          <w:tcPr>
            <w:tcW w:w="336" w:type="pct"/>
          </w:tcPr>
          <w:p w:rsidR="00A11B9E" w:rsidRPr="00C30988" w:rsidRDefault="00A11B9E" w:rsidP="00F57911">
            <w:pPr>
              <w:rPr>
                <w:rFonts w:ascii="Liberation Serif" w:hAnsi="Liberation Serif"/>
              </w:rPr>
            </w:pPr>
          </w:p>
        </w:tc>
        <w:tc>
          <w:tcPr>
            <w:tcW w:w="337" w:type="pct"/>
          </w:tcPr>
          <w:p w:rsidR="00A11B9E" w:rsidRPr="00C30988" w:rsidRDefault="00A11B9E" w:rsidP="00F57911">
            <w:pPr>
              <w:rPr>
                <w:rFonts w:ascii="Liberation Serif" w:hAnsi="Liberation Serif"/>
              </w:rPr>
            </w:pPr>
          </w:p>
        </w:tc>
        <w:tc>
          <w:tcPr>
            <w:tcW w:w="1007" w:type="pct"/>
            <w:shd w:val="clear" w:color="auto" w:fill="auto"/>
          </w:tcPr>
          <w:p w:rsidR="00A11B9E" w:rsidRPr="00C30988" w:rsidRDefault="00A11B9E" w:rsidP="00F57911">
            <w:pPr>
              <w:rPr>
                <w:rFonts w:ascii="Liberation Serif" w:hAnsi="Liberation Serif"/>
              </w:rPr>
            </w:pPr>
            <w:r w:rsidRPr="00C30988">
              <w:rPr>
                <w:rFonts w:ascii="Liberation Serif" w:hAnsi="Liberation Serif"/>
              </w:rPr>
              <w:t xml:space="preserve">Количество физических лиц, имеющих право на получение социальной поддержки в соответствии с Законом Российской Федерации от 15 мая 1991 года </w:t>
            </w:r>
            <w:r w:rsidRPr="00C30988">
              <w:rPr>
                <w:rFonts w:ascii="Liberation Serif" w:hAnsi="Liberation Serif"/>
              </w:rPr>
              <w:br/>
              <w:t xml:space="preserve">№ 1244-1 «О социальной защите граждан, подвергшихся воздействию радиации вследствие катастрофы на Чернобыльской АЭС», </w:t>
            </w:r>
            <w:r w:rsidRPr="00C30988">
              <w:rPr>
                <w:rFonts w:ascii="Liberation Serif" w:hAnsi="Liberation Serif"/>
              </w:rPr>
              <w:lastRenderedPageBreak/>
              <w:t xml:space="preserve">Федеральным законом от 26 ноября 1998 года № 175-ФЗ </w:t>
            </w:r>
            <w:r w:rsidRPr="00C30988">
              <w:rPr>
                <w:rFonts w:ascii="Liberation Serif" w:hAnsi="Liberation Serif"/>
              </w:rPr>
              <w:b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которым предоставлены меры поддержки в виде </w:t>
            </w:r>
            <w:r w:rsidRPr="00C30988">
              <w:rPr>
                <w:rFonts w:ascii="Liberation Serif" w:hAnsi="Liberation Serif"/>
              </w:rPr>
              <w:lastRenderedPageBreak/>
              <w:t>налоговых льгот по земельному налогу</w:t>
            </w:r>
          </w:p>
        </w:tc>
        <w:tc>
          <w:tcPr>
            <w:tcW w:w="790" w:type="pct"/>
            <w:shd w:val="clear" w:color="auto" w:fill="auto"/>
          </w:tcPr>
          <w:p w:rsidR="00A11B9E" w:rsidRPr="00C30988" w:rsidRDefault="00A11B9E" w:rsidP="00F57911">
            <w:pPr>
              <w:rPr>
                <w:rFonts w:ascii="Liberation Serif" w:hAnsi="Liberation Serif"/>
                <w:color w:val="000000"/>
              </w:rPr>
            </w:pPr>
            <w:r w:rsidRPr="00C30988">
              <w:rPr>
                <w:rFonts w:ascii="Liberation Serif" w:hAnsi="Liberation Serif"/>
                <w:color w:val="000000"/>
              </w:rPr>
              <w:lastRenderedPageBreak/>
              <w:t xml:space="preserve">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w:t>
            </w:r>
            <w:r w:rsidRPr="00C30988">
              <w:rPr>
                <w:rFonts w:ascii="Liberation Serif" w:hAnsi="Liberation Serif"/>
                <w:color w:val="000000"/>
              </w:rPr>
              <w:lastRenderedPageBreak/>
              <w:t>расходов на уплату обязательных платежей)</w:t>
            </w:r>
          </w:p>
        </w:tc>
      </w:tr>
      <w:tr w:rsidR="00A11B9E" w:rsidRPr="00C30988" w:rsidTr="00F57911">
        <w:trPr>
          <w:trHeight w:val="734"/>
        </w:trPr>
        <w:tc>
          <w:tcPr>
            <w:tcW w:w="183"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lastRenderedPageBreak/>
              <w:t>6</w:t>
            </w:r>
          </w:p>
        </w:tc>
        <w:tc>
          <w:tcPr>
            <w:tcW w:w="845" w:type="pct"/>
          </w:tcPr>
          <w:p w:rsidR="00A11B9E" w:rsidRPr="00C30988" w:rsidRDefault="00A11B9E" w:rsidP="00F57911">
            <w:pPr>
              <w:contextualSpacing/>
              <w:jc w:val="both"/>
              <w:rPr>
                <w:rFonts w:ascii="Liberation Serif" w:hAnsi="Liberation Serif"/>
              </w:rPr>
            </w:pPr>
            <w:r w:rsidRPr="00C30988">
              <w:rPr>
                <w:rFonts w:ascii="Liberation Serif" w:hAnsi="Liberation Serif"/>
              </w:rPr>
              <w:t xml:space="preserve">Освобождение физических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от </w:t>
            </w:r>
            <w:r w:rsidRPr="00C30988">
              <w:rPr>
                <w:rFonts w:ascii="Liberation Serif" w:hAnsi="Liberation Serif"/>
              </w:rPr>
              <w:lastRenderedPageBreak/>
              <w:t xml:space="preserve">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земельного налога на территории городского округа Верхняя Пышма», а также занятых гаражно-строительными кооперативами </w:t>
            </w:r>
            <w:r w:rsidRPr="00C30988">
              <w:rPr>
                <w:rFonts w:ascii="Liberation Serif" w:hAnsi="Liberation Serif"/>
              </w:rPr>
              <w:lastRenderedPageBreak/>
              <w:t xml:space="preserve">индивидуальными гаражами </w:t>
            </w:r>
          </w:p>
        </w:tc>
        <w:tc>
          <w:tcPr>
            <w:tcW w:w="296"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lastRenderedPageBreak/>
              <w:t>0,00</w:t>
            </w:r>
          </w:p>
        </w:tc>
        <w:tc>
          <w:tcPr>
            <w:tcW w:w="296"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0,00</w:t>
            </w:r>
          </w:p>
        </w:tc>
        <w:tc>
          <w:tcPr>
            <w:tcW w:w="296" w:type="pct"/>
            <w:shd w:val="clear" w:color="auto" w:fill="auto"/>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0,00</w:t>
            </w:r>
          </w:p>
        </w:tc>
        <w:tc>
          <w:tcPr>
            <w:tcW w:w="298"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0,00</w:t>
            </w:r>
          </w:p>
        </w:tc>
        <w:tc>
          <w:tcPr>
            <w:tcW w:w="316" w:type="pct"/>
          </w:tcPr>
          <w:p w:rsidR="00A11B9E" w:rsidRPr="00C30988" w:rsidRDefault="00A11B9E" w:rsidP="00F57911">
            <w:pPr>
              <w:rPr>
                <w:rFonts w:ascii="Liberation Serif" w:hAnsi="Liberation Serif"/>
              </w:rPr>
            </w:pPr>
          </w:p>
        </w:tc>
        <w:tc>
          <w:tcPr>
            <w:tcW w:w="336" w:type="pct"/>
          </w:tcPr>
          <w:p w:rsidR="00A11B9E" w:rsidRPr="00C30988" w:rsidRDefault="00A11B9E" w:rsidP="00F57911">
            <w:pPr>
              <w:rPr>
                <w:rFonts w:ascii="Liberation Serif" w:hAnsi="Liberation Serif"/>
              </w:rPr>
            </w:pPr>
          </w:p>
        </w:tc>
        <w:tc>
          <w:tcPr>
            <w:tcW w:w="337" w:type="pct"/>
          </w:tcPr>
          <w:p w:rsidR="00A11B9E" w:rsidRPr="00C30988" w:rsidRDefault="00A11B9E" w:rsidP="00F57911">
            <w:pPr>
              <w:rPr>
                <w:rFonts w:ascii="Liberation Serif" w:hAnsi="Liberation Serif"/>
              </w:rPr>
            </w:pPr>
          </w:p>
        </w:tc>
        <w:tc>
          <w:tcPr>
            <w:tcW w:w="1007" w:type="pct"/>
            <w:shd w:val="clear" w:color="auto" w:fill="auto"/>
          </w:tcPr>
          <w:p w:rsidR="00A11B9E" w:rsidRPr="00C30988" w:rsidRDefault="00A11B9E" w:rsidP="00F57911">
            <w:pPr>
              <w:rPr>
                <w:rFonts w:ascii="Liberation Serif" w:hAnsi="Liberation Serif"/>
              </w:rPr>
            </w:pPr>
            <w:r w:rsidRPr="00C30988">
              <w:rPr>
                <w:rFonts w:ascii="Liberation Serif" w:hAnsi="Liberation Serif"/>
              </w:rPr>
              <w:t>Количество лиц,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которым предоставлены меры поддержки в виде налоговых льгот по земельному налогу</w:t>
            </w:r>
          </w:p>
        </w:tc>
        <w:tc>
          <w:tcPr>
            <w:tcW w:w="790" w:type="pct"/>
            <w:shd w:val="clear" w:color="auto" w:fill="auto"/>
          </w:tcPr>
          <w:p w:rsidR="00A11B9E" w:rsidRPr="00C30988" w:rsidRDefault="00A11B9E" w:rsidP="00F57911">
            <w:pPr>
              <w:rPr>
                <w:rFonts w:ascii="Liberation Serif" w:hAnsi="Liberation Serif"/>
                <w:color w:val="000000"/>
              </w:rPr>
            </w:pPr>
            <w:r w:rsidRPr="00C30988">
              <w:rPr>
                <w:rFonts w:ascii="Liberation Serif" w:hAnsi="Liberation Serif"/>
                <w:color w:val="000000"/>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A11B9E" w:rsidRPr="00C30988" w:rsidTr="00F57911">
        <w:trPr>
          <w:trHeight w:val="3525"/>
        </w:trPr>
        <w:tc>
          <w:tcPr>
            <w:tcW w:w="183"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lastRenderedPageBreak/>
              <w:t>7</w:t>
            </w:r>
          </w:p>
        </w:tc>
        <w:tc>
          <w:tcPr>
            <w:tcW w:w="845" w:type="pct"/>
          </w:tcPr>
          <w:p w:rsidR="00A11B9E" w:rsidRPr="00C30988" w:rsidRDefault="00A11B9E" w:rsidP="00F57911">
            <w:pPr>
              <w:contextualSpacing/>
              <w:jc w:val="both"/>
              <w:rPr>
                <w:rFonts w:ascii="Liberation Serif" w:hAnsi="Liberation Serif"/>
              </w:rPr>
            </w:pPr>
            <w:r w:rsidRPr="00C30988">
              <w:rPr>
                <w:rFonts w:ascii="Liberation Serif" w:hAnsi="Liberation Serif"/>
              </w:rPr>
              <w:t xml:space="preserve">Освобождение физически лиц, получивших или перенесших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w:t>
            </w:r>
            <w:r w:rsidRPr="00C30988">
              <w:rPr>
                <w:rFonts w:ascii="Liberation Serif" w:hAnsi="Liberation Serif"/>
              </w:rPr>
              <w:lastRenderedPageBreak/>
              <w:t xml:space="preserve">участков), перечисленных в подпункте 1 пункта 1 Решения Думы городского округа Верхняя Пышма от 29 октября 2020 года №26/4 «Об установлении земельного налога на территории городского округа Верхняя Пышма», а также занятых гаражно-строительными кооперативами индивидуальными гаражами </w:t>
            </w:r>
          </w:p>
        </w:tc>
        <w:tc>
          <w:tcPr>
            <w:tcW w:w="296"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lastRenderedPageBreak/>
              <w:t>0,00</w:t>
            </w:r>
          </w:p>
        </w:tc>
        <w:tc>
          <w:tcPr>
            <w:tcW w:w="296"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0,00</w:t>
            </w:r>
          </w:p>
        </w:tc>
        <w:tc>
          <w:tcPr>
            <w:tcW w:w="296" w:type="pct"/>
            <w:shd w:val="clear" w:color="auto" w:fill="auto"/>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0,00</w:t>
            </w:r>
          </w:p>
        </w:tc>
        <w:tc>
          <w:tcPr>
            <w:tcW w:w="298"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0,00</w:t>
            </w:r>
          </w:p>
        </w:tc>
        <w:tc>
          <w:tcPr>
            <w:tcW w:w="316" w:type="pct"/>
          </w:tcPr>
          <w:p w:rsidR="00A11B9E" w:rsidRPr="00C30988" w:rsidRDefault="00A11B9E" w:rsidP="00F57911">
            <w:pPr>
              <w:rPr>
                <w:rFonts w:ascii="Liberation Serif" w:hAnsi="Liberation Serif"/>
              </w:rPr>
            </w:pPr>
          </w:p>
        </w:tc>
        <w:tc>
          <w:tcPr>
            <w:tcW w:w="336" w:type="pct"/>
          </w:tcPr>
          <w:p w:rsidR="00A11B9E" w:rsidRPr="00C30988" w:rsidRDefault="00A11B9E" w:rsidP="00F57911">
            <w:pPr>
              <w:rPr>
                <w:rFonts w:ascii="Liberation Serif" w:hAnsi="Liberation Serif"/>
              </w:rPr>
            </w:pPr>
          </w:p>
        </w:tc>
        <w:tc>
          <w:tcPr>
            <w:tcW w:w="337" w:type="pct"/>
          </w:tcPr>
          <w:p w:rsidR="00A11B9E" w:rsidRPr="00C30988" w:rsidRDefault="00A11B9E" w:rsidP="00F57911">
            <w:pPr>
              <w:rPr>
                <w:rFonts w:ascii="Liberation Serif" w:hAnsi="Liberation Serif"/>
              </w:rPr>
            </w:pPr>
          </w:p>
        </w:tc>
        <w:tc>
          <w:tcPr>
            <w:tcW w:w="1007" w:type="pct"/>
            <w:shd w:val="clear" w:color="auto" w:fill="auto"/>
          </w:tcPr>
          <w:p w:rsidR="00A11B9E" w:rsidRPr="00C30988" w:rsidRDefault="00A11B9E" w:rsidP="00F57911">
            <w:pPr>
              <w:rPr>
                <w:rFonts w:ascii="Liberation Serif" w:hAnsi="Liberation Serif"/>
              </w:rPr>
            </w:pPr>
            <w:r w:rsidRPr="00C30988">
              <w:rPr>
                <w:rFonts w:ascii="Liberation Serif" w:hAnsi="Liberation Serif"/>
              </w:rPr>
              <w:t>Количество лиц,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 которым предоставлены меры поддержки в виде налоговых льгот по земельному налогу</w:t>
            </w:r>
          </w:p>
        </w:tc>
        <w:tc>
          <w:tcPr>
            <w:tcW w:w="790" w:type="pct"/>
            <w:shd w:val="clear" w:color="auto" w:fill="auto"/>
          </w:tcPr>
          <w:p w:rsidR="00A11B9E" w:rsidRPr="00C30988" w:rsidRDefault="00A11B9E" w:rsidP="00F57911">
            <w:pPr>
              <w:rPr>
                <w:rFonts w:ascii="Liberation Serif" w:hAnsi="Liberation Serif"/>
                <w:color w:val="000000"/>
              </w:rPr>
            </w:pPr>
            <w:r w:rsidRPr="00C30988">
              <w:rPr>
                <w:rFonts w:ascii="Liberation Serif" w:hAnsi="Liberation Serif"/>
                <w:color w:val="000000"/>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A11B9E" w:rsidRPr="00C30988" w:rsidTr="00F57911">
        <w:trPr>
          <w:trHeight w:val="181"/>
        </w:trPr>
        <w:tc>
          <w:tcPr>
            <w:tcW w:w="183"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lastRenderedPageBreak/>
              <w:t>8</w:t>
            </w:r>
          </w:p>
        </w:tc>
        <w:tc>
          <w:tcPr>
            <w:tcW w:w="845" w:type="pct"/>
          </w:tcPr>
          <w:p w:rsidR="00A11B9E" w:rsidRPr="00C30988" w:rsidRDefault="00A11B9E" w:rsidP="00F57911">
            <w:pPr>
              <w:contextualSpacing/>
              <w:jc w:val="both"/>
              <w:rPr>
                <w:rFonts w:ascii="Liberation Serif" w:hAnsi="Liberation Serif"/>
              </w:rPr>
            </w:pPr>
            <w:r w:rsidRPr="00C30988">
              <w:rPr>
                <w:rFonts w:ascii="Liberation Serif" w:hAnsi="Liberation Serif"/>
              </w:rPr>
              <w:t xml:space="preserve">Освобождение пенсионеров, имеющих звание ветерана в соответствии с Федеральным законом от 12 января </w:t>
            </w:r>
            <w:r w:rsidRPr="00C30988">
              <w:rPr>
                <w:rFonts w:ascii="Liberation Serif" w:hAnsi="Liberation Serif"/>
              </w:rPr>
              <w:lastRenderedPageBreak/>
              <w:t>1995 года № 5-ФЗ «О ветеранах»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земельного налога на территории городского округа Верхняя Пышма», а также занятых гаражно-</w:t>
            </w:r>
            <w:r w:rsidRPr="00C30988">
              <w:rPr>
                <w:rFonts w:ascii="Liberation Serif" w:hAnsi="Liberation Serif"/>
              </w:rPr>
              <w:lastRenderedPageBreak/>
              <w:t xml:space="preserve">строительными кооперативами индивидуальными гаражами </w:t>
            </w:r>
          </w:p>
        </w:tc>
        <w:tc>
          <w:tcPr>
            <w:tcW w:w="296"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lastRenderedPageBreak/>
              <w:t>389,80</w:t>
            </w:r>
          </w:p>
        </w:tc>
        <w:tc>
          <w:tcPr>
            <w:tcW w:w="296"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389,80</w:t>
            </w:r>
          </w:p>
        </w:tc>
        <w:tc>
          <w:tcPr>
            <w:tcW w:w="296" w:type="pct"/>
            <w:shd w:val="clear" w:color="auto" w:fill="auto"/>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389,80</w:t>
            </w:r>
          </w:p>
        </w:tc>
        <w:tc>
          <w:tcPr>
            <w:tcW w:w="298"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389,80</w:t>
            </w:r>
          </w:p>
        </w:tc>
        <w:tc>
          <w:tcPr>
            <w:tcW w:w="316" w:type="pct"/>
          </w:tcPr>
          <w:p w:rsidR="00A11B9E" w:rsidRPr="00C30988" w:rsidRDefault="00A11B9E" w:rsidP="00F57911">
            <w:pPr>
              <w:rPr>
                <w:rFonts w:ascii="Liberation Serif" w:hAnsi="Liberation Serif"/>
              </w:rPr>
            </w:pPr>
          </w:p>
        </w:tc>
        <w:tc>
          <w:tcPr>
            <w:tcW w:w="336" w:type="pct"/>
          </w:tcPr>
          <w:p w:rsidR="00A11B9E" w:rsidRPr="00C30988" w:rsidRDefault="00A11B9E" w:rsidP="00F57911">
            <w:pPr>
              <w:rPr>
                <w:rFonts w:ascii="Liberation Serif" w:hAnsi="Liberation Serif"/>
              </w:rPr>
            </w:pPr>
          </w:p>
        </w:tc>
        <w:tc>
          <w:tcPr>
            <w:tcW w:w="337" w:type="pct"/>
          </w:tcPr>
          <w:p w:rsidR="00A11B9E" w:rsidRPr="00C30988" w:rsidRDefault="00A11B9E" w:rsidP="00F57911">
            <w:pPr>
              <w:rPr>
                <w:rFonts w:ascii="Liberation Serif" w:hAnsi="Liberation Serif"/>
              </w:rPr>
            </w:pPr>
          </w:p>
        </w:tc>
        <w:tc>
          <w:tcPr>
            <w:tcW w:w="1007" w:type="pct"/>
            <w:shd w:val="clear" w:color="auto" w:fill="auto"/>
          </w:tcPr>
          <w:p w:rsidR="00A11B9E" w:rsidRPr="00C30988" w:rsidRDefault="00A11B9E" w:rsidP="00F57911">
            <w:pPr>
              <w:rPr>
                <w:rFonts w:ascii="Liberation Serif" w:hAnsi="Liberation Serif"/>
              </w:rPr>
            </w:pPr>
            <w:r w:rsidRPr="00C30988">
              <w:rPr>
                <w:rFonts w:ascii="Liberation Serif" w:hAnsi="Liberation Serif"/>
              </w:rPr>
              <w:t xml:space="preserve">Количество пенсионеров, имеющие звание ветерана в соответствии с Федеральным законом от 12 января 1995 года № 5-ФЗ «О ветеранах»,  которым предоставлены </w:t>
            </w:r>
            <w:r w:rsidRPr="00C30988">
              <w:rPr>
                <w:rFonts w:ascii="Liberation Serif" w:hAnsi="Liberation Serif"/>
              </w:rPr>
              <w:lastRenderedPageBreak/>
              <w:t>меры поддержки в виде налоговых льгот по земельному налогу</w:t>
            </w:r>
          </w:p>
        </w:tc>
        <w:tc>
          <w:tcPr>
            <w:tcW w:w="790" w:type="pct"/>
            <w:shd w:val="clear" w:color="auto" w:fill="auto"/>
          </w:tcPr>
          <w:p w:rsidR="00A11B9E" w:rsidRPr="00C30988" w:rsidRDefault="00A11B9E" w:rsidP="00F57911">
            <w:pPr>
              <w:rPr>
                <w:rFonts w:ascii="Liberation Serif" w:hAnsi="Liberation Serif"/>
                <w:color w:val="000000"/>
              </w:rPr>
            </w:pPr>
            <w:r w:rsidRPr="00C30988">
              <w:rPr>
                <w:rFonts w:ascii="Liberation Serif" w:hAnsi="Liberation Serif"/>
                <w:color w:val="000000"/>
              </w:rPr>
              <w:lastRenderedPageBreak/>
              <w:t xml:space="preserve">Налоговая льгота направлена на оказание дополнительных мер социальной поддержки отдельным </w:t>
            </w:r>
            <w:r w:rsidRPr="00C30988">
              <w:rPr>
                <w:rFonts w:ascii="Liberation Serif" w:hAnsi="Liberation Serif"/>
                <w:color w:val="000000"/>
              </w:rPr>
              <w:lastRenderedPageBreak/>
              <w:t>категориям граждан и недопущение ухудшения их уровня доходов (снижение доли расходов на уплату обязательных платежей)</w:t>
            </w:r>
          </w:p>
        </w:tc>
      </w:tr>
      <w:tr w:rsidR="00A11B9E" w:rsidRPr="00C30988" w:rsidTr="00F57911">
        <w:trPr>
          <w:trHeight w:val="2293"/>
        </w:trPr>
        <w:tc>
          <w:tcPr>
            <w:tcW w:w="183"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lastRenderedPageBreak/>
              <w:t>9</w:t>
            </w:r>
          </w:p>
        </w:tc>
        <w:tc>
          <w:tcPr>
            <w:tcW w:w="845" w:type="pct"/>
          </w:tcPr>
          <w:p w:rsidR="00A11B9E" w:rsidRPr="00C30988" w:rsidRDefault="00A11B9E" w:rsidP="00F57911">
            <w:pPr>
              <w:contextualSpacing/>
              <w:jc w:val="both"/>
              <w:rPr>
                <w:rFonts w:ascii="Liberation Serif" w:hAnsi="Liberation Serif"/>
              </w:rPr>
            </w:pPr>
            <w:r w:rsidRPr="00C30988">
              <w:rPr>
                <w:rFonts w:ascii="Liberation Serif" w:hAnsi="Liberation Serif"/>
              </w:rPr>
              <w:t xml:space="preserve">Освобождение детей-сирот и детей, оставшихся без попечения родителей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w:t>
            </w:r>
            <w:r w:rsidRPr="00C30988">
              <w:rPr>
                <w:rFonts w:ascii="Liberation Serif" w:hAnsi="Liberation Serif"/>
              </w:rPr>
              <w:lastRenderedPageBreak/>
              <w:t xml:space="preserve">земельного налога на территории городского округа Верхняя Пышма», а также занятых гаражно-строительными кооперативами индивидуальными гаражами </w:t>
            </w:r>
          </w:p>
        </w:tc>
        <w:tc>
          <w:tcPr>
            <w:tcW w:w="296"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lastRenderedPageBreak/>
              <w:t>0,20</w:t>
            </w:r>
          </w:p>
        </w:tc>
        <w:tc>
          <w:tcPr>
            <w:tcW w:w="296"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0,20</w:t>
            </w:r>
          </w:p>
        </w:tc>
        <w:tc>
          <w:tcPr>
            <w:tcW w:w="296" w:type="pct"/>
            <w:shd w:val="clear" w:color="auto" w:fill="auto"/>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0,20</w:t>
            </w:r>
          </w:p>
        </w:tc>
        <w:tc>
          <w:tcPr>
            <w:tcW w:w="298"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0,20</w:t>
            </w:r>
          </w:p>
        </w:tc>
        <w:tc>
          <w:tcPr>
            <w:tcW w:w="316" w:type="pct"/>
          </w:tcPr>
          <w:p w:rsidR="00A11B9E" w:rsidRPr="00C30988" w:rsidRDefault="00A11B9E" w:rsidP="00F57911">
            <w:pPr>
              <w:rPr>
                <w:rFonts w:ascii="Liberation Serif" w:hAnsi="Liberation Serif"/>
              </w:rPr>
            </w:pPr>
          </w:p>
        </w:tc>
        <w:tc>
          <w:tcPr>
            <w:tcW w:w="336" w:type="pct"/>
          </w:tcPr>
          <w:p w:rsidR="00A11B9E" w:rsidRPr="00C30988" w:rsidRDefault="00A11B9E" w:rsidP="00F57911">
            <w:pPr>
              <w:rPr>
                <w:rFonts w:ascii="Liberation Serif" w:hAnsi="Liberation Serif"/>
              </w:rPr>
            </w:pPr>
          </w:p>
        </w:tc>
        <w:tc>
          <w:tcPr>
            <w:tcW w:w="337" w:type="pct"/>
          </w:tcPr>
          <w:p w:rsidR="00A11B9E" w:rsidRPr="00C30988" w:rsidRDefault="00A11B9E" w:rsidP="00F57911">
            <w:pPr>
              <w:rPr>
                <w:rFonts w:ascii="Liberation Serif" w:hAnsi="Liberation Serif"/>
              </w:rPr>
            </w:pPr>
          </w:p>
        </w:tc>
        <w:tc>
          <w:tcPr>
            <w:tcW w:w="1007" w:type="pct"/>
            <w:shd w:val="clear" w:color="auto" w:fill="auto"/>
          </w:tcPr>
          <w:p w:rsidR="00A11B9E" w:rsidRPr="00C30988" w:rsidRDefault="00A11B9E" w:rsidP="00F57911">
            <w:pPr>
              <w:rPr>
                <w:rFonts w:ascii="Liberation Serif" w:hAnsi="Liberation Serif"/>
              </w:rPr>
            </w:pPr>
            <w:r w:rsidRPr="00C30988">
              <w:rPr>
                <w:rFonts w:ascii="Liberation Serif" w:hAnsi="Liberation Serif"/>
              </w:rPr>
              <w:t>Количество детей-сирот и детей, оставшихся без попечения родителей,  которым предоставлены меры поддержки в виде налоговых льгот по земельному налогу</w:t>
            </w:r>
          </w:p>
        </w:tc>
        <w:tc>
          <w:tcPr>
            <w:tcW w:w="790" w:type="pct"/>
            <w:shd w:val="clear" w:color="auto" w:fill="auto"/>
          </w:tcPr>
          <w:p w:rsidR="00A11B9E" w:rsidRPr="00C30988" w:rsidRDefault="00A11B9E" w:rsidP="00F57911">
            <w:pPr>
              <w:rPr>
                <w:rFonts w:ascii="Liberation Serif" w:hAnsi="Liberation Serif"/>
                <w:color w:val="000000"/>
              </w:rPr>
            </w:pPr>
            <w:r w:rsidRPr="00C30988">
              <w:rPr>
                <w:rFonts w:ascii="Liberation Serif" w:hAnsi="Liberation Serif"/>
                <w:color w:val="000000"/>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A11B9E" w:rsidRPr="00C30988" w:rsidTr="00F57911">
        <w:trPr>
          <w:trHeight w:val="1160"/>
        </w:trPr>
        <w:tc>
          <w:tcPr>
            <w:tcW w:w="183"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lastRenderedPageBreak/>
              <w:t>10</w:t>
            </w:r>
          </w:p>
        </w:tc>
        <w:tc>
          <w:tcPr>
            <w:tcW w:w="845" w:type="pct"/>
          </w:tcPr>
          <w:p w:rsidR="00A11B9E" w:rsidRPr="00C30988" w:rsidRDefault="00A11B9E" w:rsidP="00F57911">
            <w:pPr>
              <w:contextualSpacing/>
              <w:jc w:val="both"/>
              <w:rPr>
                <w:rFonts w:ascii="Liberation Serif" w:hAnsi="Liberation Serif"/>
              </w:rPr>
            </w:pPr>
            <w:r w:rsidRPr="00C30988">
              <w:rPr>
                <w:rFonts w:ascii="Liberation Serif" w:hAnsi="Liberation Serif"/>
              </w:rPr>
              <w:t xml:space="preserve">Освобождение физических лиц, имеющих трех и более несовершеннолетних детей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w:t>
            </w:r>
            <w:r w:rsidRPr="00C30988">
              <w:rPr>
                <w:rFonts w:ascii="Liberation Serif" w:hAnsi="Liberation Serif"/>
              </w:rPr>
              <w:lastRenderedPageBreak/>
              <w:t xml:space="preserve">перечисленных в подпункте 1 пункта 1 Решения Думы городского округа Верхняя Пышма от 29 октября 2020 года № 26/4 «Об установлении земельного налога на территории городского округа Верхняя Пышма», а также занятых гаражно-строительными кооперативами индивидуальными гаражами </w:t>
            </w:r>
          </w:p>
        </w:tc>
        <w:tc>
          <w:tcPr>
            <w:tcW w:w="296"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lastRenderedPageBreak/>
              <w:t>37,00</w:t>
            </w:r>
          </w:p>
        </w:tc>
        <w:tc>
          <w:tcPr>
            <w:tcW w:w="296"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37,00</w:t>
            </w:r>
          </w:p>
        </w:tc>
        <w:tc>
          <w:tcPr>
            <w:tcW w:w="296" w:type="pct"/>
            <w:shd w:val="clear" w:color="auto" w:fill="auto"/>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37,00</w:t>
            </w:r>
          </w:p>
        </w:tc>
        <w:tc>
          <w:tcPr>
            <w:tcW w:w="298"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37,00</w:t>
            </w:r>
          </w:p>
        </w:tc>
        <w:tc>
          <w:tcPr>
            <w:tcW w:w="316" w:type="pct"/>
          </w:tcPr>
          <w:p w:rsidR="00A11B9E" w:rsidRPr="00C30988" w:rsidRDefault="00A11B9E" w:rsidP="00F57911">
            <w:pPr>
              <w:rPr>
                <w:rFonts w:ascii="Liberation Serif" w:hAnsi="Liberation Serif"/>
              </w:rPr>
            </w:pPr>
          </w:p>
        </w:tc>
        <w:tc>
          <w:tcPr>
            <w:tcW w:w="336" w:type="pct"/>
          </w:tcPr>
          <w:p w:rsidR="00A11B9E" w:rsidRPr="00C30988" w:rsidRDefault="00A11B9E" w:rsidP="00F57911">
            <w:pPr>
              <w:rPr>
                <w:rFonts w:ascii="Liberation Serif" w:hAnsi="Liberation Serif"/>
              </w:rPr>
            </w:pPr>
          </w:p>
        </w:tc>
        <w:tc>
          <w:tcPr>
            <w:tcW w:w="337" w:type="pct"/>
          </w:tcPr>
          <w:p w:rsidR="00A11B9E" w:rsidRPr="00C30988" w:rsidRDefault="00A11B9E" w:rsidP="00F57911">
            <w:pPr>
              <w:rPr>
                <w:rFonts w:ascii="Liberation Serif" w:hAnsi="Liberation Serif"/>
              </w:rPr>
            </w:pPr>
          </w:p>
        </w:tc>
        <w:tc>
          <w:tcPr>
            <w:tcW w:w="1007" w:type="pct"/>
            <w:shd w:val="clear" w:color="auto" w:fill="auto"/>
          </w:tcPr>
          <w:p w:rsidR="00A11B9E" w:rsidRPr="00C30988" w:rsidRDefault="00A11B9E" w:rsidP="00F57911">
            <w:pPr>
              <w:rPr>
                <w:rFonts w:ascii="Liberation Serif" w:hAnsi="Liberation Serif"/>
              </w:rPr>
            </w:pPr>
            <w:r w:rsidRPr="00C30988">
              <w:rPr>
                <w:rFonts w:ascii="Liberation Serif" w:hAnsi="Liberation Serif"/>
              </w:rPr>
              <w:t>Количество лиц, имеющих трех и более несовершеннолетних детей, которым предоставлены меры поддержки в виде налоговых льгот по земельному налогу</w:t>
            </w:r>
          </w:p>
        </w:tc>
        <w:tc>
          <w:tcPr>
            <w:tcW w:w="790" w:type="pct"/>
            <w:shd w:val="clear" w:color="auto" w:fill="auto"/>
          </w:tcPr>
          <w:p w:rsidR="00A11B9E" w:rsidRPr="00C30988" w:rsidRDefault="00A11B9E" w:rsidP="00F57911">
            <w:pPr>
              <w:rPr>
                <w:rFonts w:ascii="Liberation Serif" w:hAnsi="Liberation Serif"/>
                <w:color w:val="000000"/>
              </w:rPr>
            </w:pPr>
            <w:r w:rsidRPr="00C30988">
              <w:rPr>
                <w:rFonts w:ascii="Liberation Serif" w:hAnsi="Liberation Serif"/>
                <w:color w:val="000000"/>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A11B9E" w:rsidRPr="00C30988" w:rsidTr="00F57911">
        <w:trPr>
          <w:trHeight w:val="2166"/>
        </w:trPr>
        <w:tc>
          <w:tcPr>
            <w:tcW w:w="183"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lastRenderedPageBreak/>
              <w:t>11</w:t>
            </w:r>
          </w:p>
        </w:tc>
        <w:tc>
          <w:tcPr>
            <w:tcW w:w="845" w:type="pct"/>
          </w:tcPr>
          <w:p w:rsidR="00A11B9E" w:rsidRPr="00C30988" w:rsidRDefault="00A11B9E" w:rsidP="00F57911">
            <w:pPr>
              <w:contextualSpacing/>
              <w:jc w:val="both"/>
              <w:rPr>
                <w:rFonts w:ascii="Liberation Serif" w:hAnsi="Liberation Serif"/>
              </w:rPr>
            </w:pPr>
            <w:r w:rsidRPr="00C30988">
              <w:rPr>
                <w:rFonts w:ascii="Liberation Serif" w:hAnsi="Liberation Serif"/>
              </w:rPr>
              <w:t xml:space="preserve">Освобождение лиц, достигших пенсионного возраста, подвергшихся политическим репрессиям и признанных </w:t>
            </w:r>
            <w:r w:rsidRPr="00C30988">
              <w:rPr>
                <w:rFonts w:ascii="Liberation Serif" w:hAnsi="Liberation Serif"/>
              </w:rPr>
              <w:lastRenderedPageBreak/>
              <w:t xml:space="preserve">жертвами политических репрессий в соответствии с Законом Российской Федерации от 18 октября 1991 года № 1761-1 «О реабилитации жертв политических репрессий»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w:t>
            </w:r>
            <w:r w:rsidRPr="00C30988">
              <w:rPr>
                <w:rFonts w:ascii="Liberation Serif" w:hAnsi="Liberation Serif"/>
              </w:rPr>
              <w:lastRenderedPageBreak/>
              <w:t>октября 2020 года №26/4</w:t>
            </w:r>
            <w:r w:rsidRPr="00C30988">
              <w:rPr>
                <w:rFonts w:ascii="Liberation Serif" w:hAnsi="Liberation Serif"/>
              </w:rPr>
              <w:br/>
              <w:t xml:space="preserve"> «Об установлении земельного налога на территории городского округа Верхняя Пышма», а также занятых гаражно-строительными кооперативами индивидуальными гаражами </w:t>
            </w:r>
          </w:p>
        </w:tc>
        <w:tc>
          <w:tcPr>
            <w:tcW w:w="296"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lastRenderedPageBreak/>
              <w:t>0,00</w:t>
            </w:r>
          </w:p>
        </w:tc>
        <w:tc>
          <w:tcPr>
            <w:tcW w:w="296"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0,00</w:t>
            </w:r>
          </w:p>
        </w:tc>
        <w:tc>
          <w:tcPr>
            <w:tcW w:w="296" w:type="pct"/>
            <w:shd w:val="clear" w:color="auto" w:fill="auto"/>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0,00</w:t>
            </w:r>
          </w:p>
        </w:tc>
        <w:tc>
          <w:tcPr>
            <w:tcW w:w="298"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0,00</w:t>
            </w:r>
          </w:p>
        </w:tc>
        <w:tc>
          <w:tcPr>
            <w:tcW w:w="316" w:type="pct"/>
          </w:tcPr>
          <w:p w:rsidR="00A11B9E" w:rsidRPr="00C30988" w:rsidRDefault="00A11B9E" w:rsidP="00F57911">
            <w:pPr>
              <w:rPr>
                <w:rFonts w:ascii="Liberation Serif" w:hAnsi="Liberation Serif"/>
              </w:rPr>
            </w:pPr>
          </w:p>
        </w:tc>
        <w:tc>
          <w:tcPr>
            <w:tcW w:w="336" w:type="pct"/>
          </w:tcPr>
          <w:p w:rsidR="00A11B9E" w:rsidRPr="00C30988" w:rsidRDefault="00A11B9E" w:rsidP="00F57911">
            <w:pPr>
              <w:rPr>
                <w:rFonts w:ascii="Liberation Serif" w:hAnsi="Liberation Serif"/>
              </w:rPr>
            </w:pPr>
          </w:p>
        </w:tc>
        <w:tc>
          <w:tcPr>
            <w:tcW w:w="337" w:type="pct"/>
          </w:tcPr>
          <w:p w:rsidR="00A11B9E" w:rsidRPr="00C30988" w:rsidRDefault="00A11B9E" w:rsidP="00F57911">
            <w:pPr>
              <w:rPr>
                <w:rFonts w:ascii="Liberation Serif" w:hAnsi="Liberation Serif"/>
              </w:rPr>
            </w:pPr>
          </w:p>
        </w:tc>
        <w:tc>
          <w:tcPr>
            <w:tcW w:w="1007" w:type="pct"/>
            <w:shd w:val="clear" w:color="auto" w:fill="auto"/>
          </w:tcPr>
          <w:p w:rsidR="00A11B9E" w:rsidRPr="00C30988" w:rsidRDefault="00A11B9E" w:rsidP="00F57911">
            <w:pPr>
              <w:rPr>
                <w:rFonts w:ascii="Liberation Serif" w:hAnsi="Liberation Serif"/>
              </w:rPr>
            </w:pPr>
            <w:r w:rsidRPr="00C30988">
              <w:rPr>
                <w:rFonts w:ascii="Liberation Serif" w:hAnsi="Liberation Serif"/>
              </w:rPr>
              <w:t xml:space="preserve">Количество лиц, достигших пенсионного возраста, подвергшихся политическим репрессиям и признанных жертвами политических репрессий в соответствии с Законом Российской </w:t>
            </w:r>
            <w:r w:rsidRPr="00C30988">
              <w:rPr>
                <w:rFonts w:ascii="Liberation Serif" w:hAnsi="Liberation Serif"/>
              </w:rPr>
              <w:lastRenderedPageBreak/>
              <w:t>Федерации от 18 октября 1991 года № 1761-1 «О реабилитации жертв политических репрессий», которым предоставлены меры поддержки в виде налоговых льгот по земельному налогу</w:t>
            </w:r>
          </w:p>
        </w:tc>
        <w:tc>
          <w:tcPr>
            <w:tcW w:w="790" w:type="pct"/>
            <w:shd w:val="clear" w:color="auto" w:fill="auto"/>
          </w:tcPr>
          <w:p w:rsidR="00A11B9E" w:rsidRPr="00C30988" w:rsidRDefault="00A11B9E" w:rsidP="00F57911">
            <w:pPr>
              <w:rPr>
                <w:rFonts w:ascii="Liberation Serif" w:hAnsi="Liberation Serif"/>
                <w:color w:val="000000"/>
              </w:rPr>
            </w:pPr>
            <w:r w:rsidRPr="00C30988">
              <w:rPr>
                <w:rFonts w:ascii="Liberation Serif" w:hAnsi="Liberation Serif"/>
                <w:color w:val="000000"/>
              </w:rPr>
              <w:lastRenderedPageBreak/>
              <w:t xml:space="preserve">Налоговая льгота направлена на оказание дополнительных мер социальной поддержки отдельным категориям </w:t>
            </w:r>
            <w:r w:rsidRPr="00C30988">
              <w:rPr>
                <w:rFonts w:ascii="Liberation Serif" w:hAnsi="Liberation Serif"/>
                <w:color w:val="000000"/>
              </w:rPr>
              <w:lastRenderedPageBreak/>
              <w:t>граждан и недопущение ухудшения их уровня доходов (снижение доли расходов на уплату обязательных платежей)</w:t>
            </w:r>
          </w:p>
        </w:tc>
      </w:tr>
      <w:tr w:rsidR="00A11B9E" w:rsidRPr="00C30988" w:rsidTr="00F57911">
        <w:trPr>
          <w:trHeight w:val="2166"/>
        </w:trPr>
        <w:tc>
          <w:tcPr>
            <w:tcW w:w="183"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lastRenderedPageBreak/>
              <w:t>12</w:t>
            </w:r>
          </w:p>
        </w:tc>
        <w:tc>
          <w:tcPr>
            <w:tcW w:w="845" w:type="pct"/>
          </w:tcPr>
          <w:p w:rsidR="00A11B9E" w:rsidRPr="00C30988" w:rsidRDefault="00A11B9E" w:rsidP="00F57911">
            <w:pPr>
              <w:contextualSpacing/>
              <w:jc w:val="both"/>
              <w:rPr>
                <w:rFonts w:ascii="Liberation Serif" w:hAnsi="Liberation Serif"/>
              </w:rPr>
            </w:pPr>
            <w:r w:rsidRPr="00C30988">
              <w:rPr>
                <w:rFonts w:ascii="Liberation Serif" w:hAnsi="Liberation Serif"/>
              </w:rPr>
              <w:t xml:space="preserve">Освобождение супругов (супруг) умершего гражданина, которому присвоено звание «Почетный гражданин городского округа Верхняя Пышма», не вступивший (не вступившая) в повторный брак от уплаты земельного </w:t>
            </w:r>
            <w:r w:rsidRPr="00C30988">
              <w:rPr>
                <w:rFonts w:ascii="Liberation Serif" w:hAnsi="Liberation Serif"/>
              </w:rPr>
              <w:lastRenderedPageBreak/>
              <w:t xml:space="preserve">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земельного налога на территории городского округа Верхняя Пышма», а также занятых гаражно-строительными кооперативами </w:t>
            </w:r>
            <w:r w:rsidRPr="00C30988">
              <w:rPr>
                <w:rFonts w:ascii="Liberation Serif" w:hAnsi="Liberation Serif"/>
              </w:rPr>
              <w:lastRenderedPageBreak/>
              <w:t xml:space="preserve">индивидуальными гаражами </w:t>
            </w:r>
          </w:p>
        </w:tc>
        <w:tc>
          <w:tcPr>
            <w:tcW w:w="296"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lastRenderedPageBreak/>
              <w:t>0,00</w:t>
            </w:r>
          </w:p>
        </w:tc>
        <w:tc>
          <w:tcPr>
            <w:tcW w:w="296"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0,00</w:t>
            </w:r>
          </w:p>
        </w:tc>
        <w:tc>
          <w:tcPr>
            <w:tcW w:w="296" w:type="pct"/>
            <w:shd w:val="clear" w:color="auto" w:fill="auto"/>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0,00</w:t>
            </w:r>
          </w:p>
        </w:tc>
        <w:tc>
          <w:tcPr>
            <w:tcW w:w="298"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0,00</w:t>
            </w:r>
          </w:p>
        </w:tc>
        <w:tc>
          <w:tcPr>
            <w:tcW w:w="316" w:type="pct"/>
          </w:tcPr>
          <w:p w:rsidR="00A11B9E" w:rsidRPr="00C30988" w:rsidRDefault="00A11B9E" w:rsidP="00F57911">
            <w:pPr>
              <w:jc w:val="both"/>
              <w:rPr>
                <w:rFonts w:ascii="Liberation Serif" w:hAnsi="Liberation Serif"/>
              </w:rPr>
            </w:pPr>
          </w:p>
        </w:tc>
        <w:tc>
          <w:tcPr>
            <w:tcW w:w="336" w:type="pct"/>
          </w:tcPr>
          <w:p w:rsidR="00A11B9E" w:rsidRPr="00C30988" w:rsidRDefault="00A11B9E" w:rsidP="00F57911">
            <w:pPr>
              <w:jc w:val="both"/>
              <w:rPr>
                <w:rFonts w:ascii="Liberation Serif" w:hAnsi="Liberation Serif"/>
              </w:rPr>
            </w:pPr>
          </w:p>
        </w:tc>
        <w:tc>
          <w:tcPr>
            <w:tcW w:w="337" w:type="pct"/>
          </w:tcPr>
          <w:p w:rsidR="00A11B9E" w:rsidRPr="00C30988" w:rsidRDefault="00A11B9E" w:rsidP="00F57911">
            <w:pPr>
              <w:jc w:val="both"/>
              <w:rPr>
                <w:rFonts w:ascii="Liberation Serif" w:hAnsi="Liberation Serif"/>
              </w:rPr>
            </w:pPr>
          </w:p>
        </w:tc>
        <w:tc>
          <w:tcPr>
            <w:tcW w:w="1007" w:type="pct"/>
            <w:shd w:val="clear" w:color="auto" w:fill="auto"/>
          </w:tcPr>
          <w:p w:rsidR="00A11B9E" w:rsidRPr="00C30988" w:rsidRDefault="00A11B9E" w:rsidP="00F57911">
            <w:pPr>
              <w:jc w:val="both"/>
              <w:rPr>
                <w:rFonts w:ascii="Liberation Serif" w:hAnsi="Liberation Serif"/>
              </w:rPr>
            </w:pPr>
            <w:r w:rsidRPr="00C30988">
              <w:rPr>
                <w:rFonts w:ascii="Liberation Serif" w:hAnsi="Liberation Serif"/>
              </w:rPr>
              <w:t xml:space="preserve">Количество супругов (супруг) умершего гражданина, которому присвоено звание «Почетный гражданин городского округа Верхняя Пышма», не вступивший (не вступившая) в повторный брак, которым предоставлены меры поддержки в виде </w:t>
            </w:r>
            <w:r w:rsidRPr="00C30988">
              <w:rPr>
                <w:rFonts w:ascii="Liberation Serif" w:hAnsi="Liberation Serif"/>
              </w:rPr>
              <w:lastRenderedPageBreak/>
              <w:t>налоговых льгот по земельному налогу</w:t>
            </w:r>
          </w:p>
        </w:tc>
        <w:tc>
          <w:tcPr>
            <w:tcW w:w="790" w:type="pct"/>
            <w:shd w:val="clear" w:color="auto" w:fill="auto"/>
          </w:tcPr>
          <w:p w:rsidR="00A11B9E" w:rsidRPr="00C30988" w:rsidRDefault="00A11B9E" w:rsidP="00F57911">
            <w:pPr>
              <w:rPr>
                <w:rFonts w:ascii="Liberation Serif" w:hAnsi="Liberation Serif"/>
                <w:color w:val="000000"/>
              </w:rPr>
            </w:pPr>
            <w:r w:rsidRPr="00C30988">
              <w:rPr>
                <w:rFonts w:ascii="Liberation Serif" w:hAnsi="Liberation Serif"/>
                <w:color w:val="000000"/>
              </w:rPr>
              <w:lastRenderedPageBreak/>
              <w:t xml:space="preserve">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w:t>
            </w:r>
            <w:r w:rsidRPr="00C30988">
              <w:rPr>
                <w:rFonts w:ascii="Liberation Serif" w:hAnsi="Liberation Serif"/>
                <w:color w:val="000000"/>
              </w:rPr>
              <w:lastRenderedPageBreak/>
              <w:t>расходов на уплату обязательных платежей)</w:t>
            </w:r>
          </w:p>
        </w:tc>
      </w:tr>
      <w:tr w:rsidR="00A11B9E" w:rsidRPr="00C30988" w:rsidTr="00F57911">
        <w:trPr>
          <w:trHeight w:val="167"/>
        </w:trPr>
        <w:tc>
          <w:tcPr>
            <w:tcW w:w="183"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lastRenderedPageBreak/>
              <w:t>13</w:t>
            </w:r>
          </w:p>
        </w:tc>
        <w:tc>
          <w:tcPr>
            <w:tcW w:w="845" w:type="pct"/>
          </w:tcPr>
          <w:p w:rsidR="00A11B9E" w:rsidRPr="00C30988" w:rsidRDefault="00A11B9E" w:rsidP="00F57911">
            <w:pPr>
              <w:contextualSpacing/>
              <w:jc w:val="both"/>
              <w:rPr>
                <w:rFonts w:ascii="Liberation Serif" w:hAnsi="Liberation Serif"/>
              </w:rPr>
            </w:pPr>
            <w:r w:rsidRPr="00C30988">
              <w:rPr>
                <w:rFonts w:ascii="Liberation Serif" w:hAnsi="Liberation Serif"/>
              </w:rPr>
              <w:t xml:space="preserve">Освобождение граждан, достигших возраста 60 и 55 лет (соответственно мужчины и женщины), и граждан,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w:t>
            </w:r>
            <w:r w:rsidRPr="00C30988">
              <w:rPr>
                <w:rFonts w:ascii="Liberation Serif" w:hAnsi="Liberation Serif"/>
              </w:rPr>
              <w:lastRenderedPageBreak/>
              <w:t xml:space="preserve">имеющие звание ветерана в соответствии с Федеральным законом от 12 января 1995 года № 5-ФЗ </w:t>
            </w:r>
            <w:r w:rsidRPr="00C30988">
              <w:rPr>
                <w:rFonts w:ascii="Liberation Serif" w:hAnsi="Liberation Serif"/>
              </w:rPr>
              <w:br/>
              <w:t xml:space="preserve">«О ветеранах»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земельного налога на </w:t>
            </w:r>
            <w:r w:rsidRPr="00C30988">
              <w:rPr>
                <w:rFonts w:ascii="Liberation Serif" w:hAnsi="Liberation Serif"/>
              </w:rPr>
              <w:lastRenderedPageBreak/>
              <w:t xml:space="preserve">территории городского округа Верхняя Пышма», а также занятых гаражно-строительными кооперативами индивидуальными гаражами </w:t>
            </w:r>
          </w:p>
        </w:tc>
        <w:tc>
          <w:tcPr>
            <w:tcW w:w="296"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lastRenderedPageBreak/>
              <w:t>0,00</w:t>
            </w:r>
          </w:p>
        </w:tc>
        <w:tc>
          <w:tcPr>
            <w:tcW w:w="296"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0,00</w:t>
            </w:r>
          </w:p>
        </w:tc>
        <w:tc>
          <w:tcPr>
            <w:tcW w:w="296" w:type="pct"/>
            <w:shd w:val="clear" w:color="auto" w:fill="auto"/>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0,00</w:t>
            </w:r>
          </w:p>
        </w:tc>
        <w:tc>
          <w:tcPr>
            <w:tcW w:w="298"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0,00</w:t>
            </w:r>
          </w:p>
        </w:tc>
        <w:tc>
          <w:tcPr>
            <w:tcW w:w="316" w:type="pct"/>
          </w:tcPr>
          <w:p w:rsidR="00A11B9E" w:rsidRPr="00C30988" w:rsidRDefault="00A11B9E" w:rsidP="00F57911">
            <w:pPr>
              <w:jc w:val="both"/>
              <w:rPr>
                <w:rFonts w:ascii="Liberation Serif" w:hAnsi="Liberation Serif"/>
              </w:rPr>
            </w:pPr>
          </w:p>
        </w:tc>
        <w:tc>
          <w:tcPr>
            <w:tcW w:w="336" w:type="pct"/>
          </w:tcPr>
          <w:p w:rsidR="00A11B9E" w:rsidRPr="00C30988" w:rsidRDefault="00A11B9E" w:rsidP="00F57911">
            <w:pPr>
              <w:jc w:val="both"/>
              <w:rPr>
                <w:rFonts w:ascii="Liberation Serif" w:hAnsi="Liberation Serif"/>
              </w:rPr>
            </w:pPr>
          </w:p>
        </w:tc>
        <w:tc>
          <w:tcPr>
            <w:tcW w:w="337" w:type="pct"/>
          </w:tcPr>
          <w:p w:rsidR="00A11B9E" w:rsidRPr="00C30988" w:rsidRDefault="00A11B9E" w:rsidP="00F57911">
            <w:pPr>
              <w:jc w:val="both"/>
              <w:rPr>
                <w:rFonts w:ascii="Liberation Serif" w:hAnsi="Liberation Serif"/>
              </w:rPr>
            </w:pPr>
          </w:p>
        </w:tc>
        <w:tc>
          <w:tcPr>
            <w:tcW w:w="1007" w:type="pct"/>
            <w:shd w:val="clear" w:color="auto" w:fill="auto"/>
          </w:tcPr>
          <w:p w:rsidR="00A11B9E" w:rsidRPr="00C30988" w:rsidRDefault="00A11B9E" w:rsidP="00F57911">
            <w:pPr>
              <w:jc w:val="both"/>
              <w:rPr>
                <w:rFonts w:ascii="Liberation Serif" w:hAnsi="Liberation Serif"/>
              </w:rPr>
            </w:pPr>
            <w:r w:rsidRPr="00C30988">
              <w:rPr>
                <w:rFonts w:ascii="Liberation Serif" w:hAnsi="Liberation Serif"/>
              </w:rPr>
              <w:t>Количество граждан, достигших возраста 60 и 55 лет (соответственно мужчины и женщины), и граждан,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имеющие звание ветерана в соответствии с Федеральным законом от 12 января 1995 года № 5-</w:t>
            </w:r>
            <w:r w:rsidRPr="00C30988">
              <w:rPr>
                <w:rFonts w:ascii="Liberation Serif" w:hAnsi="Liberation Serif"/>
              </w:rPr>
              <w:lastRenderedPageBreak/>
              <w:t>ФЗ «О ветеранах»,  которым предоставлены меры поддержки в виде налоговых льгот по земельному налогу</w:t>
            </w:r>
          </w:p>
        </w:tc>
        <w:tc>
          <w:tcPr>
            <w:tcW w:w="790" w:type="pct"/>
            <w:shd w:val="clear" w:color="auto" w:fill="auto"/>
          </w:tcPr>
          <w:p w:rsidR="00A11B9E" w:rsidRPr="00C30988" w:rsidRDefault="00A11B9E" w:rsidP="00F57911">
            <w:pPr>
              <w:rPr>
                <w:rFonts w:ascii="Liberation Serif" w:hAnsi="Liberation Serif"/>
                <w:color w:val="000000"/>
              </w:rPr>
            </w:pPr>
            <w:r w:rsidRPr="00C30988">
              <w:rPr>
                <w:rFonts w:ascii="Liberation Serif" w:hAnsi="Liberation Serif"/>
                <w:color w:val="000000"/>
              </w:rPr>
              <w:lastRenderedPageBreak/>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A11B9E" w:rsidRPr="00C30988" w:rsidTr="00F57911">
        <w:trPr>
          <w:trHeight w:val="2166"/>
        </w:trPr>
        <w:tc>
          <w:tcPr>
            <w:tcW w:w="183"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lastRenderedPageBreak/>
              <w:t>14</w:t>
            </w:r>
          </w:p>
        </w:tc>
        <w:tc>
          <w:tcPr>
            <w:tcW w:w="845" w:type="pct"/>
          </w:tcPr>
          <w:p w:rsidR="00A11B9E" w:rsidRPr="00C30988" w:rsidRDefault="00A11B9E" w:rsidP="00F57911">
            <w:pPr>
              <w:contextualSpacing/>
              <w:jc w:val="both"/>
              <w:rPr>
                <w:rFonts w:ascii="Liberation Serif" w:hAnsi="Liberation Serif"/>
              </w:rPr>
            </w:pPr>
            <w:r w:rsidRPr="00C30988">
              <w:rPr>
                <w:rFonts w:ascii="Liberation Serif" w:hAnsi="Liberation Serif"/>
              </w:rPr>
              <w:t xml:space="preserve">Освобождение граждан, достигших возраста 60 и 55 лет (соответственно мужчины и женщины), и граждан,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w:t>
            </w:r>
            <w:r w:rsidRPr="00C30988">
              <w:rPr>
                <w:rFonts w:ascii="Liberation Serif" w:hAnsi="Liberation Serif"/>
              </w:rPr>
              <w:lastRenderedPageBreak/>
              <w:t xml:space="preserve">не наступили,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w:t>
            </w:r>
            <w:r w:rsidRPr="00C30988">
              <w:rPr>
                <w:rFonts w:ascii="Liberation Serif" w:hAnsi="Liberation Serif"/>
              </w:rPr>
              <w:br/>
              <w:t xml:space="preserve">№ 1761-1 «О реабилитации жертв политических репрессий»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w:t>
            </w:r>
            <w:r w:rsidRPr="00C30988">
              <w:rPr>
                <w:rFonts w:ascii="Liberation Serif" w:hAnsi="Liberation Serif"/>
              </w:rPr>
              <w:lastRenderedPageBreak/>
              <w:t xml:space="preserve">подпункте 1 пункта 1 Решения Думы городского округа Верхняя Пышма от 29 октября 2020 года №26/4 «Об установлении земельного налога на территории городского округа Верхняя Пышма», а также занятых гаражно-строительными кооперативами индивидуальными гаражами </w:t>
            </w:r>
          </w:p>
        </w:tc>
        <w:tc>
          <w:tcPr>
            <w:tcW w:w="296"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lastRenderedPageBreak/>
              <w:t>0,00</w:t>
            </w:r>
          </w:p>
        </w:tc>
        <w:tc>
          <w:tcPr>
            <w:tcW w:w="296"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0,00</w:t>
            </w:r>
          </w:p>
        </w:tc>
        <w:tc>
          <w:tcPr>
            <w:tcW w:w="296" w:type="pct"/>
            <w:shd w:val="clear" w:color="auto" w:fill="auto"/>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0,00</w:t>
            </w:r>
          </w:p>
        </w:tc>
        <w:tc>
          <w:tcPr>
            <w:tcW w:w="298"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0,00</w:t>
            </w:r>
          </w:p>
        </w:tc>
        <w:tc>
          <w:tcPr>
            <w:tcW w:w="316" w:type="pct"/>
          </w:tcPr>
          <w:p w:rsidR="00A11B9E" w:rsidRPr="00C30988" w:rsidRDefault="00A11B9E" w:rsidP="00F57911">
            <w:pPr>
              <w:jc w:val="both"/>
              <w:rPr>
                <w:rFonts w:ascii="Liberation Serif" w:hAnsi="Liberation Serif"/>
              </w:rPr>
            </w:pPr>
          </w:p>
        </w:tc>
        <w:tc>
          <w:tcPr>
            <w:tcW w:w="336" w:type="pct"/>
          </w:tcPr>
          <w:p w:rsidR="00A11B9E" w:rsidRPr="00C30988" w:rsidRDefault="00A11B9E" w:rsidP="00F57911">
            <w:pPr>
              <w:jc w:val="both"/>
              <w:rPr>
                <w:rFonts w:ascii="Liberation Serif" w:hAnsi="Liberation Serif"/>
              </w:rPr>
            </w:pPr>
          </w:p>
        </w:tc>
        <w:tc>
          <w:tcPr>
            <w:tcW w:w="337" w:type="pct"/>
          </w:tcPr>
          <w:p w:rsidR="00A11B9E" w:rsidRPr="00C30988" w:rsidRDefault="00A11B9E" w:rsidP="00F57911">
            <w:pPr>
              <w:jc w:val="both"/>
              <w:rPr>
                <w:rFonts w:ascii="Liberation Serif" w:hAnsi="Liberation Serif"/>
              </w:rPr>
            </w:pPr>
          </w:p>
        </w:tc>
        <w:tc>
          <w:tcPr>
            <w:tcW w:w="1007" w:type="pct"/>
            <w:shd w:val="clear" w:color="auto" w:fill="auto"/>
          </w:tcPr>
          <w:p w:rsidR="00A11B9E" w:rsidRPr="00C30988" w:rsidRDefault="00A11B9E" w:rsidP="00F57911">
            <w:pPr>
              <w:jc w:val="both"/>
              <w:rPr>
                <w:rFonts w:ascii="Liberation Serif" w:hAnsi="Liberation Serif"/>
              </w:rPr>
            </w:pPr>
            <w:r w:rsidRPr="00C30988">
              <w:rPr>
                <w:rFonts w:ascii="Liberation Serif" w:hAnsi="Liberation Serif"/>
              </w:rPr>
              <w:t xml:space="preserve">Количество граждан, достигших возраста 60 и 55 лет (соответственно мужчины и женщины), и граждан,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подвергшиеся политическим репрессиям и признанные жертвами политических репрессий в </w:t>
            </w:r>
            <w:r w:rsidRPr="00C30988">
              <w:rPr>
                <w:rFonts w:ascii="Liberation Serif" w:hAnsi="Liberation Serif"/>
              </w:rPr>
              <w:lastRenderedPageBreak/>
              <w:t xml:space="preserve">соответствии с Законом Российской Федерации от 18 октября 1991 года № 1761-1 </w:t>
            </w:r>
            <w:r w:rsidRPr="00C30988">
              <w:rPr>
                <w:rFonts w:ascii="Liberation Serif" w:hAnsi="Liberation Serif"/>
              </w:rPr>
              <w:br/>
              <w:t>«О реабилитации жертв политических репрессий», которым предоставлены меры поддержки в виде налоговых льгот по земельному налогу</w:t>
            </w:r>
          </w:p>
        </w:tc>
        <w:tc>
          <w:tcPr>
            <w:tcW w:w="790" w:type="pct"/>
            <w:shd w:val="clear" w:color="auto" w:fill="auto"/>
          </w:tcPr>
          <w:p w:rsidR="00A11B9E" w:rsidRPr="00C30988" w:rsidRDefault="00A11B9E" w:rsidP="00F57911">
            <w:pPr>
              <w:rPr>
                <w:rFonts w:ascii="Liberation Serif" w:hAnsi="Liberation Serif"/>
                <w:color w:val="000000"/>
              </w:rPr>
            </w:pPr>
            <w:r w:rsidRPr="00C30988">
              <w:rPr>
                <w:rFonts w:ascii="Liberation Serif" w:hAnsi="Liberation Serif"/>
                <w:color w:val="000000"/>
              </w:rPr>
              <w:lastRenderedPageBreak/>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A11B9E" w:rsidRPr="00C30988" w:rsidTr="00F57911">
        <w:tc>
          <w:tcPr>
            <w:tcW w:w="183"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lastRenderedPageBreak/>
              <w:t>15</w:t>
            </w:r>
          </w:p>
        </w:tc>
        <w:tc>
          <w:tcPr>
            <w:tcW w:w="845" w:type="pct"/>
          </w:tcPr>
          <w:p w:rsidR="00A11B9E" w:rsidRPr="00C30988" w:rsidRDefault="00A11B9E" w:rsidP="00F57911">
            <w:pPr>
              <w:contextualSpacing/>
              <w:jc w:val="both"/>
              <w:rPr>
                <w:rFonts w:ascii="Liberation Serif" w:hAnsi="Liberation Serif"/>
              </w:rPr>
            </w:pPr>
            <w:r w:rsidRPr="00C30988">
              <w:rPr>
                <w:rFonts w:ascii="Liberation Serif" w:hAnsi="Liberation Serif"/>
              </w:rPr>
              <w:t>Освобождение от уплаты земельного налога садоводческих или огороднических товариществ, гаражно-строительных, жилищных, жилищно-</w:t>
            </w:r>
            <w:r w:rsidRPr="00C30988">
              <w:rPr>
                <w:rFonts w:ascii="Liberation Serif" w:hAnsi="Liberation Serif"/>
              </w:rPr>
              <w:lastRenderedPageBreak/>
              <w:t>строительных кооперативов (далее- некоммерческих организаций), получивших налоговую льготу по земельному налогу от заявившихся, в части, приходящейся на физических лиц, являющихся членами данных некоммерческих организаций и относящихся к следующим категориям:</w:t>
            </w:r>
          </w:p>
          <w:p w:rsidR="00A11B9E" w:rsidRPr="00C30988" w:rsidRDefault="00A11B9E" w:rsidP="00F57911">
            <w:pPr>
              <w:contextualSpacing/>
              <w:jc w:val="both"/>
              <w:rPr>
                <w:rFonts w:ascii="Liberation Serif" w:hAnsi="Liberation Serif"/>
              </w:rPr>
            </w:pPr>
            <w:r w:rsidRPr="00C30988">
              <w:rPr>
                <w:rFonts w:ascii="Liberation Serif" w:hAnsi="Liberation Serif"/>
              </w:rPr>
              <w:t>1) Герои Советского Союза, Герои Российской Федерации, полные кавалеры ордена Славы;</w:t>
            </w:r>
          </w:p>
          <w:p w:rsidR="00A11B9E" w:rsidRPr="00C30988" w:rsidRDefault="00A11B9E" w:rsidP="00F57911">
            <w:pPr>
              <w:contextualSpacing/>
              <w:jc w:val="both"/>
              <w:rPr>
                <w:rFonts w:ascii="Liberation Serif" w:hAnsi="Liberation Serif"/>
              </w:rPr>
            </w:pPr>
            <w:r w:rsidRPr="00C30988">
              <w:rPr>
                <w:rFonts w:ascii="Liberation Serif" w:hAnsi="Liberation Serif"/>
              </w:rPr>
              <w:t>2) инвалиды I и II групп инвалидности;</w:t>
            </w:r>
          </w:p>
          <w:p w:rsidR="00A11B9E" w:rsidRPr="00C30988" w:rsidRDefault="00A11B9E" w:rsidP="00F57911">
            <w:pPr>
              <w:contextualSpacing/>
              <w:jc w:val="both"/>
              <w:rPr>
                <w:rFonts w:ascii="Liberation Serif" w:hAnsi="Liberation Serif"/>
              </w:rPr>
            </w:pPr>
            <w:r w:rsidRPr="00C30988">
              <w:rPr>
                <w:rFonts w:ascii="Liberation Serif" w:hAnsi="Liberation Serif"/>
              </w:rPr>
              <w:lastRenderedPageBreak/>
              <w:t>3) инвалиды с детства, дети-инвалиды;</w:t>
            </w:r>
          </w:p>
          <w:p w:rsidR="00A11B9E" w:rsidRPr="00C30988" w:rsidRDefault="00A11B9E" w:rsidP="00F57911">
            <w:pPr>
              <w:contextualSpacing/>
              <w:jc w:val="both"/>
              <w:rPr>
                <w:rFonts w:ascii="Liberation Serif" w:hAnsi="Liberation Serif"/>
              </w:rPr>
            </w:pPr>
            <w:r w:rsidRPr="00C30988">
              <w:rPr>
                <w:rFonts w:ascii="Liberation Serif" w:hAnsi="Liberation Serif"/>
              </w:rPr>
              <w:t>4) ветераны и инвалиды Великой Отечественной войны, а также ветераны и инвалиды боевых действий;</w:t>
            </w:r>
          </w:p>
          <w:p w:rsidR="00A11B9E" w:rsidRPr="00C30988" w:rsidRDefault="00A11B9E" w:rsidP="00F57911">
            <w:pPr>
              <w:contextualSpacing/>
              <w:jc w:val="both"/>
              <w:rPr>
                <w:rFonts w:ascii="Liberation Serif" w:hAnsi="Liberation Serif"/>
              </w:rPr>
            </w:pPr>
            <w:r w:rsidRPr="00C30988">
              <w:rPr>
                <w:rFonts w:ascii="Liberation Serif" w:hAnsi="Liberation Serif"/>
              </w:rPr>
              <w:t xml:space="preserve">5) физические лица, имеющие право на получение социальной поддержки в соответствии с Законом Российской Федерации от 15 мая 1991 года </w:t>
            </w:r>
            <w:r w:rsidRPr="00C30988">
              <w:rPr>
                <w:rFonts w:ascii="Liberation Serif" w:hAnsi="Liberation Serif"/>
              </w:rPr>
              <w:br/>
              <w:t xml:space="preserve">№ 1244-1 «О социальной защите граждан, подвергшихся воздействию радиации вследствие катастрофы на Чернобыльской АЭС», Федеральным </w:t>
            </w:r>
            <w:r w:rsidRPr="00C30988">
              <w:rPr>
                <w:rFonts w:ascii="Liberation Serif" w:hAnsi="Liberation Serif"/>
              </w:rPr>
              <w:lastRenderedPageBreak/>
              <w:t xml:space="preserve">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Федеральным законом от 10 января 2002 года № 2-ФЗ «О социальных гарантиях гражданам, подвергшимся радиационному воздействию вследствие ядерных испытаний на </w:t>
            </w:r>
            <w:r w:rsidRPr="00C30988">
              <w:rPr>
                <w:rFonts w:ascii="Liberation Serif" w:hAnsi="Liberation Serif"/>
              </w:rPr>
              <w:lastRenderedPageBreak/>
              <w:t>Семипалатинском полигоне»;</w:t>
            </w:r>
          </w:p>
          <w:p w:rsidR="00A11B9E" w:rsidRPr="00C30988" w:rsidRDefault="00A11B9E" w:rsidP="00F57911">
            <w:pPr>
              <w:contextualSpacing/>
              <w:jc w:val="both"/>
              <w:rPr>
                <w:rFonts w:ascii="Liberation Serif" w:hAnsi="Liberation Serif"/>
              </w:rPr>
            </w:pPr>
            <w:r w:rsidRPr="00C30988">
              <w:rPr>
                <w:rFonts w:ascii="Liberation Serif" w:hAnsi="Liberation Serif"/>
              </w:rPr>
              <w:t>6) 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A11B9E" w:rsidRPr="00C30988" w:rsidRDefault="00A11B9E" w:rsidP="00F57911">
            <w:pPr>
              <w:contextualSpacing/>
              <w:jc w:val="both"/>
              <w:rPr>
                <w:rFonts w:ascii="Liberation Serif" w:hAnsi="Liberation Serif"/>
              </w:rPr>
            </w:pPr>
            <w:r w:rsidRPr="00C30988">
              <w:rPr>
                <w:rFonts w:ascii="Liberation Serif" w:hAnsi="Liberation Serif"/>
              </w:rPr>
              <w:t xml:space="preserve">7) 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w:t>
            </w:r>
            <w:r w:rsidRPr="00C30988">
              <w:rPr>
                <w:rFonts w:ascii="Liberation Serif" w:hAnsi="Liberation Serif"/>
              </w:rPr>
              <w:lastRenderedPageBreak/>
              <w:t>ядерное оружие и космическую технику;</w:t>
            </w:r>
          </w:p>
          <w:p w:rsidR="00A11B9E" w:rsidRPr="00C30988" w:rsidRDefault="00A11B9E" w:rsidP="00F57911">
            <w:pPr>
              <w:contextualSpacing/>
              <w:jc w:val="both"/>
              <w:rPr>
                <w:rFonts w:ascii="Liberation Serif" w:hAnsi="Liberation Serif"/>
              </w:rPr>
            </w:pPr>
            <w:r w:rsidRPr="00C30988">
              <w:rPr>
                <w:rFonts w:ascii="Liberation Serif" w:hAnsi="Liberation Serif"/>
              </w:rPr>
              <w:t>8) пенсионеры, имеющие звание ветерана в соответствии с Федеральным законом от 12 января 1995 года № 5-ФЗ «О ветеранах»;</w:t>
            </w:r>
          </w:p>
          <w:p w:rsidR="00A11B9E" w:rsidRPr="00C30988" w:rsidRDefault="00A11B9E" w:rsidP="00F57911">
            <w:pPr>
              <w:contextualSpacing/>
              <w:jc w:val="both"/>
              <w:rPr>
                <w:rFonts w:ascii="Liberation Serif" w:hAnsi="Liberation Serif"/>
              </w:rPr>
            </w:pPr>
            <w:r w:rsidRPr="00C30988">
              <w:rPr>
                <w:rFonts w:ascii="Liberation Serif" w:hAnsi="Liberation Serif"/>
              </w:rPr>
              <w:t>9) дети-сироты и дети, оставшиеся без попечения родителей;</w:t>
            </w:r>
          </w:p>
          <w:p w:rsidR="00A11B9E" w:rsidRPr="00C30988" w:rsidRDefault="00A11B9E" w:rsidP="00F57911">
            <w:pPr>
              <w:contextualSpacing/>
              <w:jc w:val="both"/>
              <w:rPr>
                <w:rFonts w:ascii="Liberation Serif" w:hAnsi="Liberation Serif"/>
              </w:rPr>
            </w:pPr>
            <w:r w:rsidRPr="00C30988">
              <w:rPr>
                <w:rFonts w:ascii="Liberation Serif" w:hAnsi="Liberation Serif"/>
              </w:rPr>
              <w:t>10) лица, имеющие трех и более несовершеннолетних детей;</w:t>
            </w:r>
          </w:p>
          <w:p w:rsidR="00A11B9E" w:rsidRPr="00C30988" w:rsidRDefault="00A11B9E" w:rsidP="00F57911">
            <w:pPr>
              <w:contextualSpacing/>
              <w:jc w:val="both"/>
              <w:rPr>
                <w:rFonts w:ascii="Liberation Serif" w:hAnsi="Liberation Serif"/>
              </w:rPr>
            </w:pPr>
            <w:r w:rsidRPr="00C30988">
              <w:rPr>
                <w:rFonts w:ascii="Liberation Serif" w:hAnsi="Liberation Serif"/>
              </w:rPr>
              <w:t xml:space="preserve">11) лица, достигшие пенсионного возраста, подвергшиеся политическим репрессиям и признанные жертвами политических </w:t>
            </w:r>
            <w:r w:rsidRPr="00C30988">
              <w:rPr>
                <w:rFonts w:ascii="Liberation Serif" w:hAnsi="Liberation Serif"/>
              </w:rPr>
              <w:lastRenderedPageBreak/>
              <w:t>репрессий в соответствии с Законом Российской Федерации от 18 октября 1991 года № 1761-1 «О реабилитации жертв политических репрессий»;</w:t>
            </w:r>
          </w:p>
          <w:p w:rsidR="00A11B9E" w:rsidRPr="00C30988" w:rsidRDefault="00A11B9E" w:rsidP="00F57911">
            <w:pPr>
              <w:contextualSpacing/>
              <w:jc w:val="both"/>
              <w:rPr>
                <w:rFonts w:ascii="Liberation Serif" w:hAnsi="Liberation Serif"/>
              </w:rPr>
            </w:pPr>
            <w:r w:rsidRPr="00C30988">
              <w:rPr>
                <w:rFonts w:ascii="Liberation Serif" w:hAnsi="Liberation Serif"/>
              </w:rPr>
              <w:t>12) супруг (супруга) умершего гражданина, которому присвоено звание «Почетный гражданин городского округа Верхняя Пышма», не вступивший (не вступившая) в повторный брак;</w:t>
            </w:r>
          </w:p>
          <w:p w:rsidR="00A11B9E" w:rsidRPr="00C30988" w:rsidRDefault="00A11B9E" w:rsidP="00F57911">
            <w:pPr>
              <w:contextualSpacing/>
              <w:jc w:val="both"/>
              <w:rPr>
                <w:rFonts w:ascii="Liberation Serif" w:hAnsi="Liberation Serif"/>
              </w:rPr>
            </w:pPr>
            <w:r w:rsidRPr="00C30988">
              <w:rPr>
                <w:rFonts w:ascii="Liberation Serif" w:hAnsi="Liberation Serif"/>
              </w:rPr>
              <w:t xml:space="preserve">13) граждане, достигшие возраста 60 и 55 лет (соответственно мужчины и женщины), и </w:t>
            </w:r>
            <w:r w:rsidRPr="00C30988">
              <w:rPr>
                <w:rFonts w:ascii="Liberation Serif" w:hAnsi="Liberation Serif"/>
              </w:rPr>
              <w:lastRenderedPageBreak/>
              <w:t>граждане,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имеющие звание ветерана в соответствии с Федеральным законом от 12 января 1995 года № 5-ФЗ «О ветеранах»;</w:t>
            </w:r>
          </w:p>
          <w:p w:rsidR="00A11B9E" w:rsidRPr="00C30988" w:rsidRDefault="00A11B9E" w:rsidP="00F57911">
            <w:pPr>
              <w:contextualSpacing/>
              <w:jc w:val="both"/>
              <w:rPr>
                <w:rFonts w:ascii="Liberation Serif" w:hAnsi="Liberation Serif"/>
              </w:rPr>
            </w:pPr>
            <w:r w:rsidRPr="00C30988">
              <w:rPr>
                <w:rFonts w:ascii="Liberation Serif" w:hAnsi="Liberation Serif"/>
              </w:rPr>
              <w:t xml:space="preserve">14) граждане, достигшие возраста 60 и 55 лет (соответственно мужчины и женщины), и граждане, у которых в </w:t>
            </w:r>
            <w:r w:rsidRPr="00C30988">
              <w:rPr>
                <w:rFonts w:ascii="Liberation Serif" w:hAnsi="Liberation Serif"/>
              </w:rPr>
              <w:lastRenderedPageBreak/>
              <w:t>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 1761-1 «О реабилитации жертв политических репрессий»</w:t>
            </w:r>
          </w:p>
        </w:tc>
        <w:tc>
          <w:tcPr>
            <w:tcW w:w="296"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lastRenderedPageBreak/>
              <w:t>664,00</w:t>
            </w:r>
          </w:p>
        </w:tc>
        <w:tc>
          <w:tcPr>
            <w:tcW w:w="296" w:type="pct"/>
            <w:shd w:val="clear" w:color="auto" w:fill="auto"/>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664,00</w:t>
            </w:r>
          </w:p>
        </w:tc>
        <w:tc>
          <w:tcPr>
            <w:tcW w:w="296" w:type="pct"/>
            <w:shd w:val="clear" w:color="auto" w:fill="auto"/>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664,00</w:t>
            </w:r>
          </w:p>
        </w:tc>
        <w:tc>
          <w:tcPr>
            <w:tcW w:w="298"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664,00</w:t>
            </w:r>
          </w:p>
        </w:tc>
        <w:tc>
          <w:tcPr>
            <w:tcW w:w="316" w:type="pct"/>
          </w:tcPr>
          <w:p w:rsidR="00A11B9E" w:rsidRPr="00C30988" w:rsidRDefault="00A11B9E" w:rsidP="00F57911">
            <w:pPr>
              <w:ind w:left="94" w:right="131"/>
              <w:jc w:val="both"/>
              <w:rPr>
                <w:rFonts w:ascii="Liberation Serif" w:hAnsi="Liberation Serif"/>
              </w:rPr>
            </w:pPr>
          </w:p>
        </w:tc>
        <w:tc>
          <w:tcPr>
            <w:tcW w:w="336" w:type="pct"/>
          </w:tcPr>
          <w:p w:rsidR="00A11B9E" w:rsidRPr="00C30988" w:rsidRDefault="00A11B9E" w:rsidP="00F57911">
            <w:pPr>
              <w:ind w:left="94" w:right="131"/>
              <w:jc w:val="both"/>
              <w:rPr>
                <w:rFonts w:ascii="Liberation Serif" w:hAnsi="Liberation Serif"/>
              </w:rPr>
            </w:pPr>
          </w:p>
        </w:tc>
        <w:tc>
          <w:tcPr>
            <w:tcW w:w="337" w:type="pct"/>
          </w:tcPr>
          <w:p w:rsidR="00A11B9E" w:rsidRPr="00C30988" w:rsidRDefault="00A11B9E" w:rsidP="00F57911">
            <w:pPr>
              <w:ind w:left="94" w:right="131"/>
              <w:jc w:val="both"/>
              <w:rPr>
                <w:rFonts w:ascii="Liberation Serif" w:hAnsi="Liberation Serif"/>
              </w:rPr>
            </w:pPr>
          </w:p>
        </w:tc>
        <w:tc>
          <w:tcPr>
            <w:tcW w:w="1007" w:type="pct"/>
            <w:shd w:val="clear" w:color="auto" w:fill="auto"/>
          </w:tcPr>
          <w:p w:rsidR="00A11B9E" w:rsidRPr="00C30988" w:rsidRDefault="00A11B9E" w:rsidP="00F57911">
            <w:pPr>
              <w:ind w:left="94" w:right="131"/>
              <w:jc w:val="both"/>
              <w:rPr>
                <w:rFonts w:ascii="Liberation Serif" w:hAnsi="Liberation Serif"/>
              </w:rPr>
            </w:pPr>
            <w:r w:rsidRPr="00C30988">
              <w:rPr>
                <w:rFonts w:ascii="Liberation Serif" w:hAnsi="Liberation Serif"/>
              </w:rPr>
              <w:t xml:space="preserve">Количество садоводческих или огороднических товариществ, гаражно-строительных, жилищных, жилищно-строительных кооперативов (далее- некоммерческих </w:t>
            </w:r>
            <w:r w:rsidRPr="00C30988">
              <w:rPr>
                <w:rFonts w:ascii="Liberation Serif" w:hAnsi="Liberation Serif"/>
              </w:rPr>
              <w:lastRenderedPageBreak/>
              <w:t>организаций), получивших налоговую льготу по земельному налогу в части, приходящейся на физических лиц, являющихся членами данных некоммерческих организаций и относящихся к следующим категориям:</w:t>
            </w:r>
            <w:r w:rsidRPr="00C30988">
              <w:rPr>
                <w:rFonts w:ascii="Liberation Serif" w:hAnsi="Liberation Serif"/>
              </w:rPr>
              <w:br/>
              <w:t>1) Герои Советского Союза, Герои Российской Федерации, полные кавалеры ордена Славы;</w:t>
            </w:r>
            <w:r w:rsidRPr="00C30988">
              <w:rPr>
                <w:rFonts w:ascii="Liberation Serif" w:hAnsi="Liberation Serif"/>
              </w:rPr>
              <w:br/>
              <w:t>2) инвалиды I и II групп инвалидности;</w:t>
            </w:r>
            <w:r w:rsidRPr="00C30988">
              <w:rPr>
                <w:rFonts w:ascii="Liberation Serif" w:hAnsi="Liberation Serif"/>
              </w:rPr>
              <w:br/>
              <w:t>3) инвалиды с детства, дети-инвалиды;</w:t>
            </w:r>
            <w:r w:rsidRPr="00C30988">
              <w:rPr>
                <w:rFonts w:ascii="Liberation Serif" w:hAnsi="Liberation Serif"/>
              </w:rPr>
              <w:br/>
              <w:t xml:space="preserve">4) ветераны и инвалиды Великой Отечественной войны, а также ветераны и </w:t>
            </w:r>
            <w:r w:rsidRPr="00C30988">
              <w:rPr>
                <w:rFonts w:ascii="Liberation Serif" w:hAnsi="Liberation Serif"/>
              </w:rPr>
              <w:lastRenderedPageBreak/>
              <w:t>инвалиды боевых действий;</w:t>
            </w:r>
            <w:r w:rsidRPr="00C30988">
              <w:rPr>
                <w:rFonts w:ascii="Liberation Serif" w:hAnsi="Liberation Serif"/>
              </w:rPr>
              <w:br/>
              <w:t xml:space="preserve">5) физические лица, имеющие право на получение социальной поддержки в соответствии с Законом Российской Федерации от 15 мая 1991 года № 1244-1 «О социальной защите граждан, подвергшихся воздействию радиации вследствие катастрофы на Чернобыльской АЭС»,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w:t>
            </w:r>
            <w:r w:rsidRPr="00C30988">
              <w:rPr>
                <w:rFonts w:ascii="Liberation Serif" w:hAnsi="Liberation Serif"/>
              </w:rPr>
              <w:lastRenderedPageBreak/>
              <w:t>объединении "Маяк" и сбросов радиоактивных отходов в реку Теча» и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w:t>
            </w:r>
            <w:r w:rsidRPr="00C30988">
              <w:rPr>
                <w:rFonts w:ascii="Liberation Serif" w:hAnsi="Liberation Serif"/>
              </w:rPr>
              <w:br/>
              <w:t>6) 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r w:rsidRPr="00C30988">
              <w:rPr>
                <w:rFonts w:ascii="Liberation Serif" w:hAnsi="Liberation Serif"/>
              </w:rPr>
              <w:br/>
              <w:t xml:space="preserve">7) лица, получившие </w:t>
            </w:r>
            <w:r w:rsidRPr="00C30988">
              <w:rPr>
                <w:rFonts w:ascii="Liberation Serif" w:hAnsi="Liberation Serif"/>
              </w:rPr>
              <w:lastRenderedPageBreak/>
              <w:t>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r w:rsidRPr="00C30988">
              <w:rPr>
                <w:rFonts w:ascii="Liberation Serif" w:hAnsi="Liberation Serif"/>
              </w:rPr>
              <w:br/>
              <w:t>8) пенсионеры, имеющие звание ветерана в соответствии с Федеральным законом от 12 января 1995 года № 5-ФЗ «О ветеранах»;</w:t>
            </w:r>
            <w:r w:rsidRPr="00C30988">
              <w:rPr>
                <w:rFonts w:ascii="Liberation Serif" w:hAnsi="Liberation Serif"/>
              </w:rPr>
              <w:br/>
              <w:t>9) дети-сироты и дети, оставшиеся без попечения родителей;</w:t>
            </w:r>
            <w:r w:rsidRPr="00C30988">
              <w:rPr>
                <w:rFonts w:ascii="Liberation Serif" w:hAnsi="Liberation Serif"/>
              </w:rPr>
              <w:br/>
              <w:t>10) лица, имеющие трех и более несовершеннолетних детей;</w:t>
            </w:r>
            <w:r w:rsidRPr="00C30988">
              <w:rPr>
                <w:rFonts w:ascii="Liberation Serif" w:hAnsi="Liberation Serif"/>
              </w:rPr>
              <w:br/>
              <w:t xml:space="preserve">11) лица, достигшие пенсионного возраста, подвергшиеся </w:t>
            </w:r>
            <w:r w:rsidRPr="00C30988">
              <w:rPr>
                <w:rFonts w:ascii="Liberation Serif" w:hAnsi="Liberation Serif"/>
              </w:rPr>
              <w:lastRenderedPageBreak/>
              <w:t>политическим репрессиям и признанные жертвами политических репрессий в соответствии с Законом Российской Федерации от 18 октября 1991 года № 1761-1 «О реабилитации жертв политических репрессий»;</w:t>
            </w:r>
            <w:r w:rsidRPr="00C30988">
              <w:rPr>
                <w:rFonts w:ascii="Liberation Serif" w:hAnsi="Liberation Serif"/>
              </w:rPr>
              <w:br/>
              <w:t>12) супруг (супруга) умершего гражданина, которому присвоено звание «Почетный гражданин городского округа Верхняя Пышма», не вступивший (не вступившая) в повторный брак;</w:t>
            </w:r>
            <w:r w:rsidRPr="00C30988">
              <w:rPr>
                <w:rFonts w:ascii="Liberation Serif" w:hAnsi="Liberation Serif"/>
              </w:rPr>
              <w:br/>
              <w:t xml:space="preserve">13) граждане, достигшие возраста 60 и 55 лет (соответственно </w:t>
            </w:r>
            <w:r w:rsidRPr="00C30988">
              <w:rPr>
                <w:rFonts w:ascii="Liberation Serif" w:hAnsi="Liberation Serif"/>
              </w:rPr>
              <w:lastRenderedPageBreak/>
              <w:t>мужчины и женщины), и граждане,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имеющие звание ветерана в соответствии с Федеральным законом от 12 января 1995 года № 5-ФЗ «О ветеранах», которым предоставлены меры поддержки в виде налоговых льгот по земельному налогу</w:t>
            </w:r>
            <w:r w:rsidRPr="00C30988">
              <w:rPr>
                <w:rFonts w:ascii="Liberation Serif" w:hAnsi="Liberation Serif"/>
              </w:rPr>
              <w:br/>
              <w:t xml:space="preserve">14) граждане, достигшие возраста 60 и 55 лет (соответственно мужчины и женщины), </w:t>
            </w:r>
            <w:r w:rsidRPr="00C30988">
              <w:rPr>
                <w:rFonts w:ascii="Liberation Serif" w:hAnsi="Liberation Serif"/>
              </w:rPr>
              <w:lastRenderedPageBreak/>
              <w:t>и граждане,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 1761-1 «О реабилитации жертв политических репрессий</w:t>
            </w:r>
          </w:p>
        </w:tc>
        <w:tc>
          <w:tcPr>
            <w:tcW w:w="790" w:type="pct"/>
            <w:shd w:val="clear" w:color="auto" w:fill="auto"/>
          </w:tcPr>
          <w:p w:rsidR="00A11B9E" w:rsidRPr="00C30988" w:rsidRDefault="00A11B9E" w:rsidP="00F57911">
            <w:pPr>
              <w:rPr>
                <w:rFonts w:ascii="Liberation Serif" w:hAnsi="Liberation Serif"/>
                <w:color w:val="000000"/>
              </w:rPr>
            </w:pPr>
            <w:r w:rsidRPr="00C30988">
              <w:rPr>
                <w:rFonts w:ascii="Liberation Serif" w:hAnsi="Liberation Serif"/>
                <w:color w:val="000000"/>
              </w:rPr>
              <w:lastRenderedPageBreak/>
              <w:t xml:space="preserve">Налоговая льгота направлена на оказание дополнительных мер социальной поддержки отдельным категориям граждан и </w:t>
            </w:r>
            <w:r w:rsidRPr="00C30988">
              <w:rPr>
                <w:rFonts w:ascii="Liberation Serif" w:hAnsi="Liberation Serif"/>
                <w:color w:val="000000"/>
              </w:rPr>
              <w:lastRenderedPageBreak/>
              <w:t>недопущение ухудшения их уровня доходов (снижение доли расходов на уплату обязательных платежей)</w:t>
            </w:r>
          </w:p>
        </w:tc>
      </w:tr>
      <w:tr w:rsidR="00A11B9E" w:rsidRPr="00C30988" w:rsidTr="00F57911">
        <w:tc>
          <w:tcPr>
            <w:tcW w:w="183"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lastRenderedPageBreak/>
              <w:t>16</w:t>
            </w:r>
          </w:p>
        </w:tc>
        <w:tc>
          <w:tcPr>
            <w:tcW w:w="845" w:type="pct"/>
          </w:tcPr>
          <w:p w:rsidR="00A11B9E" w:rsidRPr="00C30988" w:rsidRDefault="00A11B9E" w:rsidP="00F57911">
            <w:pPr>
              <w:contextualSpacing/>
              <w:jc w:val="both"/>
              <w:rPr>
                <w:rFonts w:ascii="Liberation Serif" w:hAnsi="Liberation Serif"/>
              </w:rPr>
            </w:pPr>
            <w:r w:rsidRPr="00C30988">
              <w:rPr>
                <w:rFonts w:ascii="Liberation Serif" w:hAnsi="Liberation Serif"/>
              </w:rPr>
              <w:t xml:space="preserve">Освобождение супругов (супруг) умершего гражданина, которому присвоено звание «Почетный гражданин городского округа Верхняя Пышма», не вступивший (не вступившая) в повторный брак от уплаты налога на имущество физических лиц в размере подлежащей уплате детям-сиротам и детям, оставшихся без попечения родителей суммы налога в отношении объекта налогообложения, находящегося в собственности и не используемого в </w:t>
            </w:r>
            <w:r w:rsidRPr="00C30988">
              <w:rPr>
                <w:rFonts w:ascii="Liberation Serif" w:hAnsi="Liberation Serif"/>
              </w:rPr>
              <w:lastRenderedPageBreak/>
              <w:t>предпринимательской деятельности</w:t>
            </w:r>
          </w:p>
        </w:tc>
        <w:tc>
          <w:tcPr>
            <w:tcW w:w="296"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lastRenderedPageBreak/>
              <w:t>0,00</w:t>
            </w:r>
          </w:p>
        </w:tc>
        <w:tc>
          <w:tcPr>
            <w:tcW w:w="296" w:type="pct"/>
            <w:shd w:val="clear" w:color="auto" w:fill="auto"/>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0,00</w:t>
            </w:r>
          </w:p>
        </w:tc>
        <w:tc>
          <w:tcPr>
            <w:tcW w:w="296" w:type="pct"/>
            <w:shd w:val="clear" w:color="auto" w:fill="auto"/>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0,00</w:t>
            </w:r>
          </w:p>
        </w:tc>
        <w:tc>
          <w:tcPr>
            <w:tcW w:w="298"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0,00</w:t>
            </w:r>
          </w:p>
        </w:tc>
        <w:tc>
          <w:tcPr>
            <w:tcW w:w="316" w:type="pct"/>
          </w:tcPr>
          <w:p w:rsidR="00A11B9E" w:rsidRPr="00C30988" w:rsidRDefault="00A11B9E" w:rsidP="00F57911">
            <w:pPr>
              <w:ind w:left="94" w:right="161"/>
              <w:jc w:val="both"/>
              <w:rPr>
                <w:rFonts w:ascii="Liberation Serif" w:hAnsi="Liberation Serif"/>
              </w:rPr>
            </w:pPr>
          </w:p>
        </w:tc>
        <w:tc>
          <w:tcPr>
            <w:tcW w:w="336" w:type="pct"/>
          </w:tcPr>
          <w:p w:rsidR="00A11B9E" w:rsidRPr="00C30988" w:rsidRDefault="00A11B9E" w:rsidP="00F57911">
            <w:pPr>
              <w:ind w:left="94" w:right="161"/>
              <w:jc w:val="both"/>
              <w:rPr>
                <w:rFonts w:ascii="Liberation Serif" w:hAnsi="Liberation Serif"/>
              </w:rPr>
            </w:pPr>
          </w:p>
        </w:tc>
        <w:tc>
          <w:tcPr>
            <w:tcW w:w="337" w:type="pct"/>
          </w:tcPr>
          <w:p w:rsidR="00A11B9E" w:rsidRPr="00C30988" w:rsidRDefault="00A11B9E" w:rsidP="00F57911">
            <w:pPr>
              <w:ind w:left="94" w:right="161"/>
              <w:jc w:val="both"/>
              <w:rPr>
                <w:rFonts w:ascii="Liberation Serif" w:hAnsi="Liberation Serif"/>
              </w:rPr>
            </w:pPr>
          </w:p>
        </w:tc>
        <w:tc>
          <w:tcPr>
            <w:tcW w:w="1007" w:type="pct"/>
            <w:shd w:val="clear" w:color="auto" w:fill="auto"/>
          </w:tcPr>
          <w:p w:rsidR="00A11B9E" w:rsidRPr="00C30988" w:rsidRDefault="00A11B9E" w:rsidP="00F57911">
            <w:pPr>
              <w:ind w:left="94" w:right="161"/>
              <w:jc w:val="both"/>
              <w:rPr>
                <w:rFonts w:ascii="Liberation Serif" w:hAnsi="Liberation Serif"/>
              </w:rPr>
            </w:pPr>
            <w:r w:rsidRPr="00C30988">
              <w:rPr>
                <w:rFonts w:ascii="Liberation Serif" w:hAnsi="Liberation Serif"/>
              </w:rPr>
              <w:t>Количество супруг (супруга) умершего гражданина, которому присвоено звание «Почетный гражданин городского округа Верхняя Пышма», не вступивший (не вступившая) в повторный брак, которым предоставлены меры поддержки в виде налоговых льгот по налогу на имущество физических лиц</w:t>
            </w:r>
          </w:p>
        </w:tc>
        <w:tc>
          <w:tcPr>
            <w:tcW w:w="790" w:type="pct"/>
            <w:shd w:val="clear" w:color="auto" w:fill="auto"/>
          </w:tcPr>
          <w:p w:rsidR="00A11B9E" w:rsidRPr="00C30988" w:rsidRDefault="00A11B9E" w:rsidP="00F57911">
            <w:pPr>
              <w:rPr>
                <w:rFonts w:ascii="Liberation Serif" w:hAnsi="Liberation Serif"/>
                <w:color w:val="000000"/>
              </w:rPr>
            </w:pPr>
            <w:r w:rsidRPr="00C30988">
              <w:rPr>
                <w:rFonts w:ascii="Liberation Serif" w:hAnsi="Liberation Serif"/>
                <w:color w:val="000000"/>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A11B9E" w:rsidRPr="00C30988" w:rsidTr="00F57911">
        <w:tc>
          <w:tcPr>
            <w:tcW w:w="183"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lastRenderedPageBreak/>
              <w:t>17</w:t>
            </w:r>
          </w:p>
        </w:tc>
        <w:tc>
          <w:tcPr>
            <w:tcW w:w="845" w:type="pct"/>
          </w:tcPr>
          <w:p w:rsidR="00A11B9E" w:rsidRPr="00C30988" w:rsidRDefault="00A11B9E" w:rsidP="00F57911">
            <w:pPr>
              <w:contextualSpacing/>
              <w:jc w:val="both"/>
              <w:rPr>
                <w:rFonts w:ascii="Liberation Serif" w:hAnsi="Liberation Serif"/>
              </w:rPr>
            </w:pPr>
            <w:r w:rsidRPr="00C30988">
              <w:rPr>
                <w:rFonts w:ascii="Liberation Serif" w:hAnsi="Liberation Serif"/>
              </w:rPr>
              <w:t>Освобождение детей-сирот и детей оставшихся без попечения родителей от уплаты налога на имущество физических лиц в размере подлежащей уплате детям-сиротам и детям, оставшихся без попечения родителей суммы налога в отношении объекта налогообложения, находящегося в собственности и не используемого в предпринимательской деятельности</w:t>
            </w:r>
          </w:p>
        </w:tc>
        <w:tc>
          <w:tcPr>
            <w:tcW w:w="296"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0,00</w:t>
            </w:r>
          </w:p>
        </w:tc>
        <w:tc>
          <w:tcPr>
            <w:tcW w:w="296" w:type="pct"/>
            <w:shd w:val="clear" w:color="auto" w:fill="auto"/>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0,00</w:t>
            </w:r>
          </w:p>
        </w:tc>
        <w:tc>
          <w:tcPr>
            <w:tcW w:w="296" w:type="pct"/>
            <w:shd w:val="clear" w:color="auto" w:fill="auto"/>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0,00</w:t>
            </w:r>
          </w:p>
        </w:tc>
        <w:tc>
          <w:tcPr>
            <w:tcW w:w="298" w:type="pct"/>
          </w:tcPr>
          <w:p w:rsidR="00A11B9E" w:rsidRPr="00C30988" w:rsidRDefault="00A11B9E" w:rsidP="00F57911">
            <w:pPr>
              <w:jc w:val="center"/>
              <w:rPr>
                <w:rFonts w:ascii="Liberation Serif" w:hAnsi="Liberation Serif"/>
                <w:color w:val="000000"/>
              </w:rPr>
            </w:pPr>
            <w:r w:rsidRPr="00C30988">
              <w:rPr>
                <w:rFonts w:ascii="Liberation Serif" w:hAnsi="Liberation Serif"/>
                <w:color w:val="000000"/>
              </w:rPr>
              <w:t>0,00</w:t>
            </w:r>
          </w:p>
        </w:tc>
        <w:tc>
          <w:tcPr>
            <w:tcW w:w="316" w:type="pct"/>
          </w:tcPr>
          <w:p w:rsidR="00A11B9E" w:rsidRPr="00C30988" w:rsidRDefault="00A11B9E" w:rsidP="00F57911">
            <w:pPr>
              <w:ind w:left="94" w:right="161"/>
              <w:jc w:val="both"/>
              <w:rPr>
                <w:rFonts w:ascii="Liberation Serif" w:hAnsi="Liberation Serif"/>
              </w:rPr>
            </w:pPr>
          </w:p>
        </w:tc>
        <w:tc>
          <w:tcPr>
            <w:tcW w:w="336" w:type="pct"/>
          </w:tcPr>
          <w:p w:rsidR="00A11B9E" w:rsidRPr="00C30988" w:rsidRDefault="00A11B9E" w:rsidP="00F57911">
            <w:pPr>
              <w:ind w:left="94" w:right="161"/>
              <w:jc w:val="both"/>
              <w:rPr>
                <w:rFonts w:ascii="Liberation Serif" w:hAnsi="Liberation Serif"/>
              </w:rPr>
            </w:pPr>
          </w:p>
        </w:tc>
        <w:tc>
          <w:tcPr>
            <w:tcW w:w="337" w:type="pct"/>
          </w:tcPr>
          <w:p w:rsidR="00A11B9E" w:rsidRPr="00C30988" w:rsidRDefault="00A11B9E" w:rsidP="00F57911">
            <w:pPr>
              <w:ind w:left="94" w:right="161"/>
              <w:jc w:val="both"/>
              <w:rPr>
                <w:rFonts w:ascii="Liberation Serif" w:hAnsi="Liberation Serif"/>
              </w:rPr>
            </w:pPr>
          </w:p>
        </w:tc>
        <w:tc>
          <w:tcPr>
            <w:tcW w:w="1007" w:type="pct"/>
            <w:shd w:val="clear" w:color="auto" w:fill="auto"/>
          </w:tcPr>
          <w:p w:rsidR="00A11B9E" w:rsidRPr="00C30988" w:rsidRDefault="00A11B9E" w:rsidP="00F57911">
            <w:pPr>
              <w:ind w:left="94" w:right="161"/>
              <w:jc w:val="both"/>
              <w:rPr>
                <w:rFonts w:ascii="Liberation Serif" w:hAnsi="Liberation Serif"/>
              </w:rPr>
            </w:pPr>
            <w:r w:rsidRPr="00C30988">
              <w:rPr>
                <w:rFonts w:ascii="Liberation Serif" w:hAnsi="Liberation Serif"/>
              </w:rPr>
              <w:t>Количество детей-сирот и детей, оставшихся без попечения родителей, которым предоставлены меры поддержки в виде налоговых льгот по налогу на имущество физических лиц</w:t>
            </w:r>
          </w:p>
        </w:tc>
        <w:tc>
          <w:tcPr>
            <w:tcW w:w="790" w:type="pct"/>
            <w:shd w:val="clear" w:color="auto" w:fill="auto"/>
          </w:tcPr>
          <w:p w:rsidR="00A11B9E" w:rsidRPr="00C30988" w:rsidRDefault="00A11B9E" w:rsidP="00F57911">
            <w:pPr>
              <w:rPr>
                <w:rFonts w:ascii="Liberation Serif" w:hAnsi="Liberation Serif"/>
                <w:color w:val="000000"/>
              </w:rPr>
            </w:pPr>
            <w:r w:rsidRPr="00C30988">
              <w:rPr>
                <w:rFonts w:ascii="Liberation Serif" w:hAnsi="Liberation Serif"/>
                <w:color w:val="000000"/>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bl>
    <w:p w:rsidR="00A11B9E" w:rsidRPr="00C30988" w:rsidRDefault="00A11B9E" w:rsidP="00A11B9E">
      <w:pPr>
        <w:jc w:val="center"/>
        <w:rPr>
          <w:rFonts w:ascii="Liberation Serif" w:hAnsi="Liberation Serif"/>
          <w:color w:val="000000"/>
        </w:rPr>
      </w:pPr>
    </w:p>
    <w:p w:rsidR="00A11B9E" w:rsidRPr="00C30988" w:rsidRDefault="00A11B9E" w:rsidP="00A11B9E">
      <w:pPr>
        <w:jc w:val="center"/>
        <w:rPr>
          <w:rFonts w:ascii="Liberation Serif" w:hAnsi="Liberation Serif"/>
          <w:color w:val="000000"/>
        </w:rPr>
      </w:pPr>
    </w:p>
    <w:p w:rsidR="00A11B9E" w:rsidRPr="00C30988" w:rsidRDefault="00A11B9E" w:rsidP="00A11B9E">
      <w:pPr>
        <w:rPr>
          <w:rFonts w:ascii="Liberation Serif" w:hAnsi="Liberation Serif"/>
          <w:color w:val="000000"/>
        </w:rPr>
      </w:pPr>
      <w:r w:rsidRPr="00C30988">
        <w:rPr>
          <w:rFonts w:ascii="Liberation Serif" w:hAnsi="Liberation Serif"/>
          <w:color w:val="000000"/>
        </w:rPr>
        <w:t>* В связи с отсутствием физических лиц, заявившихся на получение льготы, объем налоговых льгот (налоговых расходов) на 2021-2024 годы не установлен</w:t>
      </w:r>
    </w:p>
    <w:p w:rsidR="00A11B9E" w:rsidRPr="00C30988" w:rsidRDefault="00A11B9E" w:rsidP="00A11B9E">
      <w:pPr>
        <w:jc w:val="both"/>
        <w:rPr>
          <w:rFonts w:ascii="Liberation Serif" w:hAnsi="Liberation Serif"/>
        </w:rPr>
      </w:pPr>
    </w:p>
    <w:p w:rsidR="00A11B9E" w:rsidRDefault="00A11B9E">
      <w:pPr>
        <w:spacing w:after="160" w:line="259" w:lineRule="auto"/>
      </w:pPr>
      <w:bookmarkStart w:id="0" w:name="_GoBack"/>
      <w:bookmarkEnd w:id="0"/>
      <w:r>
        <w:br w:type="page"/>
      </w:r>
    </w:p>
    <w:p w:rsidR="00CA5379" w:rsidRDefault="00CA5379"/>
    <w:sectPr w:rsidR="00CA5379" w:rsidSect="00A11B9E">
      <w:pgSz w:w="16838" w:h="11906" w:orient="landscape"/>
      <w:pgMar w:top="1701" w:right="1134" w:bottom="624" w:left="1134"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810AAA" w:rsidRDefault="00A11B9E" w:rsidP="00810AAA">
    <w:pPr>
      <w:pStyle w:val="a5"/>
      <w:jc w:val="right"/>
      <w:rPr>
        <w:sz w:val="20"/>
        <w:szCs w:val="20"/>
      </w:rPr>
    </w:pPr>
    <w:r w:rsidRPr="00EC798A">
      <w:rPr>
        <w:sz w:val="20"/>
        <w:szCs w:val="20"/>
      </w:rPr>
      <w:t>Вр-468696</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7B0005" w:rsidRDefault="00A11B9E" w:rsidP="007B0005">
    <w:pPr>
      <w:pStyle w:val="a5"/>
      <w:jc w:val="right"/>
      <w:rPr>
        <w:sz w:val="20"/>
        <w:szCs w:val="20"/>
      </w:rPr>
    </w:pPr>
    <w:r w:rsidRPr="00EC798A">
      <w:rPr>
        <w:sz w:val="20"/>
        <w:szCs w:val="20"/>
      </w:rPr>
      <w:t>Вр-468696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576803595" w:edGrp="everyone"/>
  <w:p w:rsidR="00AF0248" w:rsidRDefault="00A11B9E">
    <w:pPr>
      <w:pStyle w:val="a3"/>
      <w:jc w:val="center"/>
    </w:pPr>
    <w:r>
      <w:fldChar w:fldCharType="begin"/>
    </w:r>
    <w:r>
      <w:instrText xml:space="preserve"> PAGE   \* MERGEFORMAT </w:instrText>
    </w:r>
    <w:r>
      <w:fldChar w:fldCharType="separate"/>
    </w:r>
    <w:r>
      <w:rPr>
        <w:noProof/>
      </w:rPr>
      <w:t>80</w:t>
    </w:r>
    <w:r>
      <w:fldChar w:fldCharType="end"/>
    </w:r>
  </w:p>
  <w:permEnd w:id="576803595"/>
  <w:p w:rsidR="00810AAA" w:rsidRPr="00810AAA" w:rsidRDefault="00A11B9E"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Default="00A11B9E" w:rsidP="00810AAA">
    <w:pPr>
      <w:pStyle w:val="a3"/>
      <w:jc w:val="center"/>
    </w:pPr>
    <w:permStart w:id="363664502" w:edGrp="everyone"/>
    <w:permEnd w:id="36366450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AC"/>
    <w:rsid w:val="00A11B9E"/>
    <w:rsid w:val="00B137B1"/>
    <w:rsid w:val="00BF23AC"/>
    <w:rsid w:val="00CA5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37A6E2-0369-4CFF-B0A7-0DBB0999E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37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137B1"/>
    <w:pPr>
      <w:tabs>
        <w:tab w:val="center" w:pos="4677"/>
        <w:tab w:val="right" w:pos="9355"/>
      </w:tabs>
    </w:pPr>
  </w:style>
  <w:style w:type="character" w:customStyle="1" w:styleId="a4">
    <w:name w:val="Верхний колонтитул Знак"/>
    <w:basedOn w:val="a0"/>
    <w:link w:val="a3"/>
    <w:rsid w:val="00B137B1"/>
    <w:rPr>
      <w:rFonts w:ascii="Times New Roman" w:eastAsia="Times New Roman" w:hAnsi="Times New Roman" w:cs="Times New Roman"/>
      <w:sz w:val="24"/>
      <w:szCs w:val="24"/>
      <w:lang w:eastAsia="ru-RU"/>
    </w:rPr>
  </w:style>
  <w:style w:type="paragraph" w:styleId="a5">
    <w:name w:val="footer"/>
    <w:basedOn w:val="a"/>
    <w:link w:val="a6"/>
    <w:rsid w:val="00B137B1"/>
    <w:pPr>
      <w:tabs>
        <w:tab w:val="center" w:pos="4677"/>
        <w:tab w:val="right" w:pos="9355"/>
      </w:tabs>
    </w:pPr>
  </w:style>
  <w:style w:type="character" w:customStyle="1" w:styleId="a6">
    <w:name w:val="Нижний колонтитул Знак"/>
    <w:basedOn w:val="a0"/>
    <w:link w:val="a5"/>
    <w:rsid w:val="00B137B1"/>
    <w:rPr>
      <w:rFonts w:ascii="Times New Roman" w:eastAsia="Times New Roman" w:hAnsi="Times New Roman" w:cs="Times New Roman"/>
      <w:sz w:val="24"/>
      <w:szCs w:val="24"/>
      <w:lang w:eastAsia="ru-RU"/>
    </w:rPr>
  </w:style>
  <w:style w:type="paragraph" w:customStyle="1" w:styleId="ConsNormal">
    <w:name w:val="ConsNormal"/>
    <w:rsid w:val="00B137B1"/>
    <w:pPr>
      <w:widowControl w:val="0"/>
      <w:snapToGrid w:val="0"/>
      <w:spacing w:after="0" w:line="240" w:lineRule="auto"/>
      <w:ind w:firstLine="720"/>
    </w:pPr>
    <w:rPr>
      <w:rFonts w:ascii="Arial" w:eastAsia="Times New Roman" w:hAnsi="Arial" w:cs="Times New Roman"/>
      <w:sz w:val="20"/>
      <w:szCs w:val="20"/>
      <w:lang w:eastAsia="ru-RU"/>
    </w:rPr>
  </w:style>
  <w:style w:type="numbering" w:customStyle="1" w:styleId="1">
    <w:name w:val="Нет списка1"/>
    <w:next w:val="a2"/>
    <w:uiPriority w:val="99"/>
    <w:semiHidden/>
    <w:unhideWhenUsed/>
    <w:rsid w:val="00A11B9E"/>
  </w:style>
  <w:style w:type="character" w:styleId="a7">
    <w:name w:val="Hyperlink"/>
    <w:basedOn w:val="a0"/>
    <w:uiPriority w:val="99"/>
    <w:semiHidden/>
    <w:unhideWhenUsed/>
    <w:rsid w:val="00A11B9E"/>
    <w:rPr>
      <w:color w:val="0000FF"/>
      <w:u w:val="single"/>
    </w:rPr>
  </w:style>
  <w:style w:type="character" w:styleId="a8">
    <w:name w:val="FollowedHyperlink"/>
    <w:basedOn w:val="a0"/>
    <w:uiPriority w:val="99"/>
    <w:semiHidden/>
    <w:unhideWhenUsed/>
    <w:rsid w:val="00A11B9E"/>
    <w:rPr>
      <w:color w:val="800080"/>
      <w:u w:val="single"/>
    </w:rPr>
  </w:style>
  <w:style w:type="paragraph" w:customStyle="1" w:styleId="xl65">
    <w:name w:val="xl65"/>
    <w:basedOn w:val="a"/>
    <w:rsid w:val="00A11B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6">
    <w:name w:val="xl66"/>
    <w:basedOn w:val="a"/>
    <w:rsid w:val="00A11B9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rsid w:val="00A11B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a"/>
    <w:rsid w:val="00A11B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69">
    <w:name w:val="xl69"/>
    <w:basedOn w:val="a"/>
    <w:rsid w:val="00A11B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0">
    <w:name w:val="xl70"/>
    <w:basedOn w:val="a"/>
    <w:rsid w:val="00A11B9E"/>
    <w:pPr>
      <w:spacing w:before="100" w:beforeAutospacing="1" w:after="100" w:afterAutospacing="1"/>
      <w:jc w:val="right"/>
      <w:textAlignment w:val="bottom"/>
    </w:pPr>
  </w:style>
  <w:style w:type="paragraph" w:customStyle="1" w:styleId="xl71">
    <w:name w:val="xl71"/>
    <w:basedOn w:val="a"/>
    <w:rsid w:val="00A11B9E"/>
    <w:pPr>
      <w:spacing w:before="100" w:beforeAutospacing="1" w:after="100" w:afterAutospacing="1"/>
      <w:jc w:val="right"/>
      <w:textAlignment w:val="bottom"/>
    </w:pPr>
    <w:rPr>
      <w:sz w:val="22"/>
      <w:szCs w:val="22"/>
    </w:rPr>
  </w:style>
  <w:style w:type="paragraph" w:customStyle="1" w:styleId="xl72">
    <w:name w:val="xl72"/>
    <w:basedOn w:val="a"/>
    <w:rsid w:val="00A11B9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3">
    <w:name w:val="xl73"/>
    <w:basedOn w:val="a"/>
    <w:rsid w:val="00A11B9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74">
    <w:name w:val="xl74"/>
    <w:basedOn w:val="a"/>
    <w:rsid w:val="00A11B9E"/>
    <w:pPr>
      <w:pBdr>
        <w:top w:val="single" w:sz="4" w:space="0" w:color="auto"/>
        <w:left w:val="single" w:sz="4" w:space="0" w:color="auto"/>
        <w:right w:val="single" w:sz="4" w:space="0" w:color="auto"/>
      </w:pBdr>
      <w:spacing w:before="100" w:beforeAutospacing="1" w:after="100" w:afterAutospacing="1"/>
      <w:jc w:val="right"/>
      <w:textAlignment w:val="top"/>
    </w:pPr>
  </w:style>
  <w:style w:type="paragraph" w:customStyle="1" w:styleId="xl75">
    <w:name w:val="xl75"/>
    <w:basedOn w:val="a"/>
    <w:rsid w:val="00A11B9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76">
    <w:name w:val="xl76"/>
    <w:basedOn w:val="a"/>
    <w:rsid w:val="00A11B9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color w:val="000000"/>
    </w:rPr>
  </w:style>
  <w:style w:type="paragraph" w:customStyle="1" w:styleId="xl77">
    <w:name w:val="xl77"/>
    <w:basedOn w:val="a"/>
    <w:rsid w:val="00A11B9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8">
    <w:name w:val="xl78"/>
    <w:basedOn w:val="a"/>
    <w:rsid w:val="00A11B9E"/>
    <w:pPr>
      <w:pBdr>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79">
    <w:name w:val="xl79"/>
    <w:basedOn w:val="a"/>
    <w:rsid w:val="00A11B9E"/>
    <w:pPr>
      <w:pBdr>
        <w:left w:val="single" w:sz="4" w:space="0" w:color="auto"/>
        <w:right w:val="single" w:sz="4" w:space="0" w:color="auto"/>
      </w:pBdr>
      <w:spacing w:before="100" w:beforeAutospacing="1" w:after="100" w:afterAutospacing="1"/>
      <w:textAlignment w:val="top"/>
    </w:pPr>
  </w:style>
  <w:style w:type="paragraph" w:customStyle="1" w:styleId="xl80">
    <w:name w:val="xl80"/>
    <w:basedOn w:val="a"/>
    <w:rsid w:val="00A11B9E"/>
    <w:pPr>
      <w:pBdr>
        <w:left w:val="single" w:sz="4" w:space="0" w:color="auto"/>
        <w:right w:val="single" w:sz="4" w:space="0" w:color="auto"/>
      </w:pBdr>
      <w:spacing w:before="100" w:beforeAutospacing="1" w:after="100" w:afterAutospacing="1"/>
      <w:jc w:val="right"/>
      <w:textAlignment w:val="top"/>
    </w:pPr>
  </w:style>
  <w:style w:type="paragraph" w:customStyle="1" w:styleId="xl81">
    <w:name w:val="xl81"/>
    <w:basedOn w:val="a"/>
    <w:rsid w:val="00A11B9E"/>
    <w:pPr>
      <w:pBdr>
        <w:top w:val="single" w:sz="4" w:space="0" w:color="auto"/>
        <w:left w:val="single" w:sz="4" w:space="0" w:color="auto"/>
      </w:pBdr>
      <w:shd w:val="clear" w:color="000000" w:fill="FFFFFF"/>
      <w:spacing w:before="100" w:beforeAutospacing="1" w:after="100" w:afterAutospacing="1"/>
    </w:pPr>
    <w:rPr>
      <w:b/>
      <w:bCs/>
      <w:color w:val="000000"/>
    </w:rPr>
  </w:style>
  <w:style w:type="paragraph" w:customStyle="1" w:styleId="xl82">
    <w:name w:val="xl82"/>
    <w:basedOn w:val="a"/>
    <w:rsid w:val="00A11B9E"/>
    <w:pPr>
      <w:pBdr>
        <w:top w:val="single" w:sz="4" w:space="0" w:color="auto"/>
      </w:pBdr>
      <w:shd w:val="clear" w:color="000000" w:fill="FFFFFF"/>
      <w:spacing w:before="100" w:beforeAutospacing="1" w:after="100" w:afterAutospacing="1"/>
    </w:pPr>
    <w:rPr>
      <w:b/>
      <w:bCs/>
      <w:color w:val="000000"/>
    </w:rPr>
  </w:style>
  <w:style w:type="paragraph" w:customStyle="1" w:styleId="xl83">
    <w:name w:val="xl83"/>
    <w:basedOn w:val="a"/>
    <w:rsid w:val="00A11B9E"/>
    <w:pPr>
      <w:pBdr>
        <w:top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84">
    <w:name w:val="xl84"/>
    <w:basedOn w:val="a"/>
    <w:rsid w:val="00A11B9E"/>
    <w:pPr>
      <w:spacing w:before="100" w:beforeAutospacing="1" w:after="100" w:afterAutospacing="1"/>
      <w:jc w:val="center"/>
    </w:pPr>
    <w:rPr>
      <w:b/>
      <w:bCs/>
      <w:sz w:val="22"/>
      <w:szCs w:val="22"/>
    </w:rPr>
  </w:style>
  <w:style w:type="paragraph" w:customStyle="1" w:styleId="xl85">
    <w:name w:val="xl85"/>
    <w:basedOn w:val="a"/>
    <w:rsid w:val="00A11B9E"/>
    <w:pPr>
      <w:spacing w:before="100" w:beforeAutospacing="1" w:after="100" w:afterAutospacing="1"/>
      <w:jc w:val="center"/>
    </w:pPr>
    <w:rPr>
      <w:b/>
      <w:bCs/>
    </w:rPr>
  </w:style>
  <w:style w:type="paragraph" w:customStyle="1" w:styleId="xl86">
    <w:name w:val="xl86"/>
    <w:basedOn w:val="a"/>
    <w:rsid w:val="00A11B9E"/>
    <w:pPr>
      <w:pBdr>
        <w:bottom w:val="single" w:sz="4" w:space="0" w:color="auto"/>
      </w:pBdr>
      <w:spacing w:before="100" w:beforeAutospacing="1" w:after="100" w:afterAutospacing="1"/>
      <w:jc w:val="center"/>
    </w:pPr>
  </w:style>
  <w:style w:type="paragraph" w:customStyle="1" w:styleId="xl87">
    <w:name w:val="xl87"/>
    <w:basedOn w:val="a"/>
    <w:rsid w:val="00A11B9E"/>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88">
    <w:name w:val="xl88"/>
    <w:basedOn w:val="a"/>
    <w:rsid w:val="00A11B9E"/>
    <w:pPr>
      <w:pBdr>
        <w:top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89">
    <w:name w:val="xl89"/>
    <w:basedOn w:val="a"/>
    <w:rsid w:val="00A11B9E"/>
    <w:pPr>
      <w:pBdr>
        <w:top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90">
    <w:name w:val="xl90"/>
    <w:basedOn w:val="a"/>
    <w:rsid w:val="00A11B9E"/>
    <w:pPr>
      <w:spacing w:before="100" w:beforeAutospacing="1" w:after="100" w:afterAutospacing="1"/>
      <w:jc w:val="right"/>
    </w:pPr>
  </w:style>
  <w:style w:type="paragraph" w:customStyle="1" w:styleId="xl91">
    <w:name w:val="xl91"/>
    <w:basedOn w:val="a"/>
    <w:rsid w:val="00A11B9E"/>
    <w:pPr>
      <w:spacing w:before="100" w:beforeAutospacing="1" w:after="100" w:afterAutospacing="1"/>
      <w:jc w:val="right"/>
    </w:pPr>
  </w:style>
  <w:style w:type="paragraph" w:customStyle="1" w:styleId="xl92">
    <w:name w:val="xl92"/>
    <w:basedOn w:val="a"/>
    <w:rsid w:val="00A11B9E"/>
    <w:pPr>
      <w:pBdr>
        <w:top w:val="single" w:sz="4" w:space="0" w:color="auto"/>
        <w:bottom w:val="single" w:sz="4" w:space="0" w:color="auto"/>
      </w:pBdr>
      <w:spacing w:before="100" w:beforeAutospacing="1" w:after="100" w:afterAutospacing="1"/>
      <w:jc w:val="center"/>
      <w:textAlignment w:val="top"/>
    </w:pPr>
    <w:rPr>
      <w:b/>
      <w:bCs/>
    </w:rPr>
  </w:style>
  <w:style w:type="paragraph" w:styleId="a9">
    <w:name w:val="Balloon Text"/>
    <w:basedOn w:val="a"/>
    <w:link w:val="aa"/>
    <w:uiPriority w:val="99"/>
    <w:semiHidden/>
    <w:unhideWhenUsed/>
    <w:rsid w:val="00A11B9E"/>
    <w:rPr>
      <w:rFonts w:ascii="Segoe UI" w:eastAsiaTheme="minorHAnsi" w:hAnsi="Segoe UI" w:cs="Segoe UI"/>
      <w:sz w:val="18"/>
      <w:szCs w:val="18"/>
      <w:lang w:eastAsia="en-US"/>
    </w:rPr>
  </w:style>
  <w:style w:type="character" w:customStyle="1" w:styleId="aa">
    <w:name w:val="Текст выноски Знак"/>
    <w:basedOn w:val="a0"/>
    <w:link w:val="a9"/>
    <w:uiPriority w:val="99"/>
    <w:semiHidden/>
    <w:rsid w:val="00A11B9E"/>
    <w:rPr>
      <w:rFonts w:ascii="Segoe UI" w:hAnsi="Segoe UI" w:cs="Segoe UI"/>
      <w:sz w:val="18"/>
      <w:szCs w:val="18"/>
    </w:rPr>
  </w:style>
  <w:style w:type="table" w:styleId="ab">
    <w:name w:val="Table Grid"/>
    <w:basedOn w:val="a1"/>
    <w:uiPriority w:val="59"/>
    <w:rsid w:val="00A11B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A11B9E"/>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82</Pages>
  <Words>12382</Words>
  <Characters>70583</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2023-02-27T08:27:00Z</dcterms:created>
  <dcterms:modified xsi:type="dcterms:W3CDTF">2023-02-27T08:31:00Z</dcterms:modified>
</cp:coreProperties>
</file>