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E6" w:rsidRPr="00FF73E6" w:rsidRDefault="00FF73E6" w:rsidP="00FF73E6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3E6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w:drawing>
          <wp:inline distT="0" distB="0" distL="0" distR="0" wp14:anchorId="1DCEF660" wp14:editId="27CE7733">
            <wp:extent cx="590550" cy="647700"/>
            <wp:effectExtent l="0" t="0" r="0" b="0"/>
            <wp:docPr id="4" name="Рисунок 4" descr="Описание: svrd-2005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vrd-2005-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3E6" w:rsidRPr="00FF73E6" w:rsidRDefault="00FF73E6" w:rsidP="00FF73E6">
      <w:pPr>
        <w:widowControl w:val="0"/>
        <w:ind w:firstLine="0"/>
        <w:jc w:val="center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</w:p>
    <w:p w:rsidR="00FF73E6" w:rsidRPr="00FF73E6" w:rsidRDefault="00FF73E6" w:rsidP="00FF73E6">
      <w:pPr>
        <w:widowControl w:val="0"/>
        <w:ind w:firstLine="0"/>
        <w:jc w:val="center"/>
        <w:rPr>
          <w:rFonts w:eastAsia="Times New Roman"/>
          <w:caps/>
          <w:sz w:val="24"/>
          <w:szCs w:val="24"/>
          <w:lang w:eastAsia="ru-RU"/>
        </w:rPr>
      </w:pPr>
      <w:r w:rsidRPr="00FF73E6">
        <w:rPr>
          <w:rFonts w:eastAsia="Times New Roman"/>
          <w:caps/>
          <w:sz w:val="24"/>
          <w:szCs w:val="24"/>
          <w:lang w:eastAsia="ru-RU"/>
        </w:rPr>
        <w:t>Правительство Свердловской области</w:t>
      </w:r>
    </w:p>
    <w:p w:rsidR="00FF73E6" w:rsidRPr="00FF73E6" w:rsidRDefault="00FF73E6" w:rsidP="00FF73E6">
      <w:pPr>
        <w:widowControl w:val="0"/>
        <w:ind w:firstLine="0"/>
        <w:jc w:val="center"/>
        <w:rPr>
          <w:rFonts w:eastAsia="Times New Roman"/>
          <w:caps/>
          <w:sz w:val="6"/>
          <w:szCs w:val="6"/>
          <w:lang w:eastAsia="ru-RU"/>
        </w:rPr>
      </w:pPr>
    </w:p>
    <w:p w:rsidR="00FF73E6" w:rsidRPr="00FF73E6" w:rsidRDefault="00FF73E6" w:rsidP="00FF73E6">
      <w:pPr>
        <w:widowControl w:val="0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FF73E6">
        <w:rPr>
          <w:rFonts w:eastAsia="Times New Roman"/>
          <w:b/>
          <w:caps/>
          <w:spacing w:val="-8"/>
          <w:sz w:val="26"/>
          <w:szCs w:val="26"/>
          <w:lang w:eastAsia="ru-RU"/>
        </w:rPr>
        <w:t>ДЕПАРТАМЕНТ ИНФОРМАЦИОННОЙ ПОЛИТИКИ СВЕРДЛОВСКОЙ ОБЛАСТИ</w:t>
      </w:r>
    </w:p>
    <w:p w:rsidR="00FF73E6" w:rsidRPr="00FF73E6" w:rsidRDefault="00FF73E6" w:rsidP="00FF73E6">
      <w:pPr>
        <w:widowControl w:val="0"/>
        <w:spacing w:line="192" w:lineRule="auto"/>
        <w:ind w:firstLine="3544"/>
        <w:jc w:val="left"/>
        <w:rPr>
          <w:rFonts w:eastAsia="Times New Roman"/>
          <w:sz w:val="20"/>
          <w:szCs w:val="20"/>
          <w:lang w:eastAsia="ru-RU"/>
        </w:rPr>
      </w:pPr>
    </w:p>
    <w:p w:rsidR="00FF73E6" w:rsidRPr="00FF73E6" w:rsidRDefault="00FF73E6" w:rsidP="00FF73E6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bookmarkStart w:id="0" w:name="OLE_LINK4"/>
      <w:r w:rsidRPr="00FF73E6">
        <w:rPr>
          <w:rFonts w:eastAsia="Times New Roman"/>
          <w:sz w:val="20"/>
          <w:szCs w:val="20"/>
          <w:lang w:eastAsia="ru-RU"/>
        </w:rPr>
        <w:t>ул. Горького, 21/23, Екатеринбург, 620075</w:t>
      </w:r>
    </w:p>
    <w:p w:rsidR="00FF73E6" w:rsidRPr="00FF73E6" w:rsidRDefault="00FF73E6" w:rsidP="00FF73E6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FF73E6">
        <w:rPr>
          <w:rFonts w:eastAsia="Times New Roman"/>
          <w:sz w:val="20"/>
          <w:szCs w:val="20"/>
          <w:lang w:eastAsia="ru-RU"/>
        </w:rPr>
        <w:t xml:space="preserve">почтовый адрес: пл. Октябрьская, 1, Екатеринбург, 620031 </w:t>
      </w:r>
    </w:p>
    <w:p w:rsidR="00FF73E6" w:rsidRPr="00FF73E6" w:rsidRDefault="00FF73E6" w:rsidP="00FF73E6">
      <w:pPr>
        <w:widowControl w:val="0"/>
        <w:ind w:firstLine="0"/>
        <w:jc w:val="center"/>
        <w:rPr>
          <w:rFonts w:eastAsia="Times New Roman"/>
          <w:i/>
          <w:iCs/>
          <w:sz w:val="20"/>
          <w:szCs w:val="20"/>
          <w:lang w:eastAsia="ru-RU"/>
        </w:rPr>
      </w:pPr>
      <w:r w:rsidRPr="00FF73E6">
        <w:rPr>
          <w:rFonts w:eastAsia="Times New Roman"/>
          <w:sz w:val="20"/>
          <w:szCs w:val="20"/>
          <w:lang w:eastAsia="ru-RU"/>
        </w:rPr>
        <w:t xml:space="preserve">тел: (343) 354-00-84, </w:t>
      </w:r>
      <w:r w:rsidRPr="00FF73E6">
        <w:rPr>
          <w:rFonts w:eastAsia="Times New Roman"/>
          <w:sz w:val="20"/>
          <w:szCs w:val="20"/>
          <w:lang w:val="en-US" w:eastAsia="ru-RU"/>
        </w:rPr>
        <w:t>fax</w:t>
      </w:r>
      <w:r w:rsidRPr="00FF73E6">
        <w:rPr>
          <w:rFonts w:eastAsia="Times New Roman"/>
          <w:sz w:val="20"/>
          <w:szCs w:val="20"/>
          <w:lang w:eastAsia="ru-RU"/>
        </w:rPr>
        <w:t>: (343) 354-02-23</w:t>
      </w:r>
    </w:p>
    <w:p w:rsidR="00FF73E6" w:rsidRPr="00FF73E6" w:rsidRDefault="00FF73E6" w:rsidP="00FF73E6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FF73E6">
        <w:rPr>
          <w:rFonts w:eastAsia="Times New Roman"/>
          <w:sz w:val="20"/>
          <w:szCs w:val="20"/>
          <w:lang w:eastAsia="ru-RU"/>
        </w:rPr>
        <w:t xml:space="preserve">  </w:t>
      </w:r>
      <w:r w:rsidRPr="00FF73E6">
        <w:rPr>
          <w:rFonts w:eastAsia="Times New Roman"/>
          <w:sz w:val="20"/>
          <w:szCs w:val="20"/>
          <w:lang w:val="en-US" w:eastAsia="ru-RU"/>
        </w:rPr>
        <w:t>E</w:t>
      </w:r>
      <w:r w:rsidRPr="00FF73E6">
        <w:rPr>
          <w:rFonts w:eastAsia="Times New Roman"/>
          <w:sz w:val="20"/>
          <w:szCs w:val="20"/>
          <w:lang w:eastAsia="ru-RU"/>
        </w:rPr>
        <w:t>-</w:t>
      </w:r>
      <w:r w:rsidRPr="00FF73E6">
        <w:rPr>
          <w:rFonts w:eastAsia="Times New Roman"/>
          <w:sz w:val="20"/>
          <w:szCs w:val="20"/>
          <w:lang w:val="en-US" w:eastAsia="ru-RU"/>
        </w:rPr>
        <w:t>mail</w:t>
      </w:r>
      <w:r w:rsidRPr="00FF73E6">
        <w:rPr>
          <w:rFonts w:eastAsia="Times New Roman"/>
          <w:sz w:val="20"/>
          <w:szCs w:val="20"/>
          <w:lang w:eastAsia="ru-RU"/>
        </w:rPr>
        <w:t xml:space="preserve">: </w:t>
      </w:r>
      <w:r w:rsidRPr="00FF73E6">
        <w:rPr>
          <w:rFonts w:eastAsia="Times New Roman"/>
          <w:sz w:val="20"/>
          <w:szCs w:val="20"/>
          <w:lang w:val="en-US" w:eastAsia="ru-RU"/>
        </w:rPr>
        <w:t>dip</w:t>
      </w:r>
      <w:r w:rsidRPr="00FF73E6">
        <w:rPr>
          <w:rFonts w:eastAsia="Times New Roman"/>
          <w:sz w:val="20"/>
          <w:szCs w:val="20"/>
          <w:lang w:eastAsia="ru-RU"/>
        </w:rPr>
        <w:t>@</w:t>
      </w:r>
      <w:proofErr w:type="spellStart"/>
      <w:r w:rsidRPr="00FF73E6">
        <w:rPr>
          <w:rFonts w:eastAsia="Times New Roman"/>
          <w:sz w:val="20"/>
          <w:szCs w:val="20"/>
          <w:lang w:val="en-US" w:eastAsia="ru-RU"/>
        </w:rPr>
        <w:t>egov</w:t>
      </w:r>
      <w:proofErr w:type="spellEnd"/>
      <w:r w:rsidRPr="00FF73E6">
        <w:rPr>
          <w:rFonts w:eastAsia="Times New Roman"/>
          <w:sz w:val="20"/>
          <w:szCs w:val="20"/>
          <w:lang w:eastAsia="ru-RU"/>
        </w:rPr>
        <w:t>66.</w:t>
      </w:r>
      <w:proofErr w:type="spellStart"/>
      <w:r w:rsidRPr="00FF73E6">
        <w:rPr>
          <w:rFonts w:eastAsia="Times New Roman"/>
          <w:sz w:val="20"/>
          <w:szCs w:val="20"/>
          <w:lang w:val="en-US" w:eastAsia="ru-RU"/>
        </w:rPr>
        <w:t>ru</w:t>
      </w:r>
      <w:proofErr w:type="spellEnd"/>
    </w:p>
    <w:p w:rsidR="00FF73E6" w:rsidRPr="00FF73E6" w:rsidRDefault="00FF73E6" w:rsidP="00FF73E6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FF73E6">
        <w:rPr>
          <w:rFonts w:eastAsia="Times New Roman"/>
          <w:sz w:val="20"/>
          <w:szCs w:val="20"/>
          <w:lang w:eastAsia="ru-RU"/>
        </w:rPr>
        <w:t>E-m</w:t>
      </w:r>
      <w:r w:rsidRPr="00FF73E6">
        <w:rPr>
          <w:rFonts w:eastAsia="Times New Roman"/>
          <w:sz w:val="20"/>
          <w:szCs w:val="20"/>
          <w:lang w:val="en-US" w:eastAsia="ru-RU"/>
        </w:rPr>
        <w:t>a</w:t>
      </w:r>
      <w:proofErr w:type="spellStart"/>
      <w:r w:rsidRPr="00FF73E6">
        <w:rPr>
          <w:rFonts w:eastAsia="Times New Roman"/>
          <w:sz w:val="20"/>
          <w:szCs w:val="20"/>
          <w:lang w:eastAsia="ru-RU"/>
        </w:rPr>
        <w:t>il</w:t>
      </w:r>
      <w:proofErr w:type="spellEnd"/>
      <w:r w:rsidRPr="00FF73E6">
        <w:rPr>
          <w:rFonts w:eastAsia="Times New Roman"/>
          <w:sz w:val="20"/>
          <w:szCs w:val="20"/>
          <w:lang w:eastAsia="ru-RU"/>
        </w:rPr>
        <w:t xml:space="preserve"> для запросов СМИ: </w:t>
      </w:r>
      <w:hyperlink r:id="rId5" w:history="1">
        <w:r w:rsidRPr="00FF73E6">
          <w:rPr>
            <w:rFonts w:eastAsia="Times New Roman"/>
            <w:sz w:val="20"/>
            <w:szCs w:val="20"/>
            <w:lang w:eastAsia="ru-RU"/>
          </w:rPr>
          <w:t>dipzapros@egov66.ru</w:t>
        </w:r>
      </w:hyperlink>
      <w:r w:rsidRPr="00FF73E6">
        <w:rPr>
          <w:rFonts w:eastAsia="Times New Roman"/>
          <w:sz w:val="20"/>
          <w:szCs w:val="20"/>
          <w:lang w:eastAsia="ru-RU"/>
        </w:rPr>
        <w:t xml:space="preserve"> </w:t>
      </w:r>
    </w:p>
    <w:bookmarkEnd w:id="0"/>
    <w:p w:rsidR="00FF73E6" w:rsidRPr="00FF73E6" w:rsidRDefault="00FF73E6" w:rsidP="00FF73E6">
      <w:pPr>
        <w:widowControl w:val="0"/>
        <w:ind w:firstLine="0"/>
        <w:jc w:val="center"/>
        <w:rPr>
          <w:rFonts w:eastAsia="Calibri"/>
        </w:rPr>
      </w:pPr>
      <w:r w:rsidRPr="00FF73E6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BFAD74" wp14:editId="726E1161">
                <wp:simplePos x="0" y="0"/>
                <wp:positionH relativeFrom="margin">
                  <wp:posOffset>13970</wp:posOffset>
                </wp:positionH>
                <wp:positionV relativeFrom="paragraph">
                  <wp:posOffset>74872</wp:posOffset>
                </wp:positionV>
                <wp:extent cx="6289964" cy="5196"/>
                <wp:effectExtent l="0" t="19050" r="53975" b="520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964" cy="5196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623766C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1pt,5.9pt" to="496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" o:allowincell="f" strokeweight="5pt">
                <v:stroke linestyle="thickBetweenThin"/>
                <w10:wrap anchorx="margin"/>
              </v:line>
            </w:pict>
          </mc:Fallback>
        </mc:AlternateContent>
      </w:r>
      <w:r w:rsidRPr="00FF73E6">
        <w:rPr>
          <w:rFonts w:eastAsia="Calibri"/>
        </w:rPr>
        <w:tab/>
      </w:r>
    </w:p>
    <w:p w:rsidR="005F57FC" w:rsidRPr="005F57FC" w:rsidRDefault="005F57FC" w:rsidP="005F57FC">
      <w:pPr>
        <w:rPr>
          <w:b/>
        </w:rPr>
      </w:pPr>
      <w:r w:rsidRPr="005F57FC">
        <w:rPr>
          <w:b/>
        </w:rPr>
        <w:t xml:space="preserve">В Свердловской области началась регистрация волонтеров для организации Всероссийского онлайн голосования за объекты благоустройства </w:t>
      </w:r>
    </w:p>
    <w:p w:rsidR="005F57FC" w:rsidRDefault="005F57FC" w:rsidP="005F57FC"/>
    <w:p w:rsidR="005F57FC" w:rsidRPr="004B6864" w:rsidRDefault="00AC138F" w:rsidP="005F57FC">
      <w:r>
        <w:t>В Свердловской области 15 марта</w:t>
      </w:r>
      <w:r w:rsidRPr="00AC138F">
        <w:t xml:space="preserve"> начался набор волонтеров для </w:t>
      </w:r>
      <w:r>
        <w:t xml:space="preserve">поддержки </w:t>
      </w:r>
      <w:r w:rsidR="00EF05FC">
        <w:t xml:space="preserve">Всероссийского </w:t>
      </w:r>
      <w:r w:rsidRPr="00AC138F">
        <w:t xml:space="preserve">голосования за лучшие эскизы и дизайн-проекты благоустройства </w:t>
      </w:r>
      <w:r>
        <w:t>территорий.</w:t>
      </w:r>
      <w:r w:rsidRPr="00AC138F">
        <w:t xml:space="preserve"> </w:t>
      </w:r>
      <w:r w:rsidR="00145913">
        <w:t>Отбор</w:t>
      </w:r>
      <w:r>
        <w:t xml:space="preserve"> </w:t>
      </w:r>
      <w:r w:rsidR="00EF05FC">
        <w:t xml:space="preserve">общественных пространств, которые преобразятся благодаря </w:t>
      </w:r>
      <w:r w:rsidRPr="00AC138F">
        <w:t>нацпроект</w:t>
      </w:r>
      <w:r w:rsidR="00EF05FC">
        <w:t>у</w:t>
      </w:r>
      <w:r w:rsidRPr="00AC138F">
        <w:t xml:space="preserve"> «Жилье и городская среда»</w:t>
      </w:r>
      <w:r w:rsidR="00145913">
        <w:t xml:space="preserve">, пройдет </w:t>
      </w:r>
      <w:r w:rsidR="00EF05FC" w:rsidRPr="00EF05FC">
        <w:t>с 15 апреля по 31 мая 2023 года</w:t>
      </w:r>
      <w:r w:rsidRPr="00AC138F">
        <w:t xml:space="preserve"> в онлайн режиме на единой федеральной </w:t>
      </w:r>
      <w:r w:rsidRPr="004B6864">
        <w:t xml:space="preserve">платформе </w:t>
      </w:r>
      <w:proofErr w:type="gramStart"/>
      <w:r w:rsidR="00C97DD7" w:rsidRPr="004B6864">
        <w:rPr>
          <w:rFonts w:ascii="Times New Roman" w:hAnsi="Times New Roman"/>
          <w:iCs/>
          <w:color w:val="000000"/>
          <w:u w:color="000000"/>
        </w:rPr>
        <w:t>za.gorodsreda.ru</w:t>
      </w:r>
      <w:proofErr w:type="gramEnd"/>
      <w:r w:rsidR="004B6864" w:rsidRPr="004B6864">
        <w:rPr>
          <w:rFonts w:ascii="Times New Roman" w:hAnsi="Times New Roman"/>
          <w:iCs/>
          <w:color w:val="000000"/>
          <w:u w:color="000000"/>
        </w:rPr>
        <w:t>.</w:t>
      </w:r>
    </w:p>
    <w:p w:rsidR="000E0B9E" w:rsidRDefault="005F57FC" w:rsidP="005F57FC">
      <w:r>
        <w:t xml:space="preserve">Основной задачей волонтеров станет информирование </w:t>
      </w:r>
      <w:r w:rsidR="00AC138F">
        <w:t>уральцев</w:t>
      </w:r>
      <w:r>
        <w:t xml:space="preserve"> о</w:t>
      </w:r>
      <w:r w:rsidR="000E0B9E">
        <w:t xml:space="preserve"> том, как, когда и где принять </w:t>
      </w:r>
      <w:r>
        <w:t>участи</w:t>
      </w:r>
      <w:r w:rsidR="000E0B9E">
        <w:t>е</w:t>
      </w:r>
      <w:r>
        <w:t xml:space="preserve"> во Всероссийском онлайн голосовании</w:t>
      </w:r>
      <w:r w:rsidR="000E0B9E">
        <w:t xml:space="preserve">. Активисты </w:t>
      </w:r>
      <w:r w:rsidR="00AC138F">
        <w:t>помог</w:t>
      </w:r>
      <w:r w:rsidR="000E0B9E">
        <w:t>ут</w:t>
      </w:r>
      <w:r w:rsidR="00AC138F">
        <w:t xml:space="preserve"> местным жителям определиться со своим голосом, </w:t>
      </w:r>
      <w:r w:rsidR="000E0B9E">
        <w:t xml:space="preserve">расскажут об </w:t>
      </w:r>
      <w:r w:rsidR="00AC138F">
        <w:t>объекта</w:t>
      </w:r>
      <w:r w:rsidR="000E0B9E">
        <w:t>х-участниках. Так</w:t>
      </w:r>
      <w:r w:rsidR="00145913">
        <w:t xml:space="preserve"> </w:t>
      </w:r>
      <w:r w:rsidR="000E0B9E">
        <w:t>же</w:t>
      </w:r>
      <w:r w:rsidR="00145913">
        <w:t>,</w:t>
      </w:r>
      <w:r w:rsidR="000E0B9E">
        <w:t xml:space="preserve"> как и в прошлом году волонтеры </w:t>
      </w:r>
      <w:r w:rsidR="00AC138F">
        <w:t>предоставя</w:t>
      </w:r>
      <w:r w:rsidR="000E0B9E">
        <w:t>т</w:t>
      </w:r>
      <w:r w:rsidR="00AC138F">
        <w:t xml:space="preserve"> возможность проголосовать через специальное мобильное приложение. </w:t>
      </w:r>
    </w:p>
    <w:p w:rsidR="000E0B9E" w:rsidRDefault="00FF73E6" w:rsidP="005F57FC">
      <w:r>
        <w:t>В</w:t>
      </w:r>
      <w:r w:rsidRPr="000E0B9E">
        <w:t xml:space="preserve">олонтерами благоустройства </w:t>
      </w:r>
      <w:r>
        <w:t xml:space="preserve">обычно </w:t>
      </w:r>
      <w:r w:rsidRPr="000E0B9E">
        <w:t>становятся люди самых разных возрастов, но всех их объединяет одно: неравнодушное отношение к месту, где они живут, желание сделать его более современным, красивым и комфортным.</w:t>
      </w:r>
    </w:p>
    <w:p w:rsidR="005F57FC" w:rsidRDefault="000E0B9E" w:rsidP="005F57FC">
      <w:r w:rsidRPr="000E0B9E">
        <w:t xml:space="preserve">Чтобы стать частью волонтерской команды, желающим необходимо направить свою заявку на </w:t>
      </w:r>
      <w:r w:rsidR="00145913">
        <w:t>странице</w:t>
      </w:r>
      <w:r w:rsidRPr="000E0B9E">
        <w:t xml:space="preserve"> </w:t>
      </w:r>
      <w:r w:rsidR="00FF73E6" w:rsidRPr="00FF73E6">
        <w:t>https://dobro.ru/event/10333838</w:t>
      </w:r>
      <w:r w:rsidRPr="000E0B9E">
        <w:t xml:space="preserve">. </w:t>
      </w:r>
      <w:r w:rsidR="005F57FC">
        <w:t>Волонтером может стать любой желающий</w:t>
      </w:r>
      <w:r w:rsidR="00145913">
        <w:t xml:space="preserve"> гражданин</w:t>
      </w:r>
      <w:r w:rsidR="005F57FC">
        <w:t xml:space="preserve"> старше 14 лет.</w:t>
      </w:r>
    </w:p>
    <w:p w:rsidR="00FF73E6" w:rsidRDefault="005F57FC" w:rsidP="00FF73E6">
      <w:r>
        <w:t>В этом году всероссийское онлайн-голосование за новые объекты благоустройства по нацпроекту «Жилье и городская среда» охватит более 1,5 тысяч муниципальных образований</w:t>
      </w:r>
      <w:r w:rsidR="00FF73E6">
        <w:t xml:space="preserve"> по всей стране</w:t>
      </w:r>
      <w:r>
        <w:t xml:space="preserve">. </w:t>
      </w:r>
      <w:r w:rsidR="00AC138F">
        <w:t>Около пяти тысяч</w:t>
      </w:r>
      <w:r>
        <w:t xml:space="preserve"> объектов буд</w:t>
      </w:r>
      <w:r w:rsidR="00AC138F">
        <w:t>у</w:t>
      </w:r>
      <w:r>
        <w:t>т представлен</w:t>
      </w:r>
      <w:r w:rsidR="00AC138F">
        <w:t>ы</w:t>
      </w:r>
      <w:r>
        <w:t xml:space="preserve"> на выбор россиянам. Объекты, набравшие наибольшее количество голосов</w:t>
      </w:r>
      <w:r w:rsidR="00145913">
        <w:t>,</w:t>
      </w:r>
      <w:bookmarkStart w:id="1" w:name="_GoBack"/>
      <w:bookmarkEnd w:id="1"/>
      <w:r>
        <w:t xml:space="preserve"> будут включены в адресный перечень территорий для благоустройства на следующий год.</w:t>
      </w:r>
      <w:r w:rsidR="00FF73E6" w:rsidRPr="00FF73E6">
        <w:t xml:space="preserve"> </w:t>
      </w:r>
    </w:p>
    <w:p w:rsidR="00FF73E6" w:rsidRDefault="00FF73E6" w:rsidP="00FF73E6">
      <w:r>
        <w:t xml:space="preserve">Как ранее сообщал министр энергетики и ЖКХ Свердловской области Николай Смирнов, а регионе </w:t>
      </w:r>
      <w:r w:rsidRPr="00997CD4">
        <w:t>уже завершились общественные обсуж</w:t>
      </w:r>
      <w:r>
        <w:t>дения объектов, которые планируе</w:t>
      </w:r>
      <w:r w:rsidRPr="00997CD4">
        <w:t>тся вынес</w:t>
      </w:r>
      <w:r>
        <w:t>ти</w:t>
      </w:r>
      <w:r w:rsidRPr="00997CD4">
        <w:t xml:space="preserve"> на </w:t>
      </w:r>
      <w:r>
        <w:t xml:space="preserve">рейтинговое </w:t>
      </w:r>
      <w:r w:rsidRPr="00997CD4">
        <w:t>голосование.</w:t>
      </w:r>
      <w:r>
        <w:t xml:space="preserve"> Всего </w:t>
      </w:r>
      <w:r w:rsidR="00A453AD">
        <w:t xml:space="preserve">на суд уральцев будут представлены </w:t>
      </w:r>
      <w:r w:rsidRPr="00997CD4">
        <w:t>44 территории</w:t>
      </w:r>
      <w:r>
        <w:t>.</w:t>
      </w:r>
    </w:p>
    <w:p w:rsidR="00EA3E72" w:rsidRDefault="00A453AD" w:rsidP="005F57FC">
      <w:r>
        <w:t xml:space="preserve">Главная цель Всероссийского голосования </w:t>
      </w:r>
      <w:r w:rsidR="005F57FC">
        <w:t>—</w:t>
      </w:r>
      <w:r>
        <w:t xml:space="preserve"> </w:t>
      </w:r>
      <w:r w:rsidR="005F57FC">
        <w:t>вовлеч</w:t>
      </w:r>
      <w:r>
        <w:t>ь</w:t>
      </w:r>
      <w:r w:rsidR="005F57FC">
        <w:t xml:space="preserve"> жителей</w:t>
      </w:r>
      <w:r>
        <w:t xml:space="preserve"> в преображение своего города. В целом проект призван </w:t>
      </w:r>
      <w:r w:rsidR="005F57FC">
        <w:t>дать новый импульс развитию муниципалитетов на всей территории страны, создать новые современные общественные пространства для качественного досуга местных жителей, туристов и развития предпринимательства.</w:t>
      </w:r>
    </w:p>
    <w:sectPr w:rsidR="00EA3E72" w:rsidSect="004E427C"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FC"/>
    <w:rsid w:val="000E0B9E"/>
    <w:rsid w:val="00145913"/>
    <w:rsid w:val="004B6864"/>
    <w:rsid w:val="004E427C"/>
    <w:rsid w:val="005F57FC"/>
    <w:rsid w:val="00997CD4"/>
    <w:rsid w:val="00A453AD"/>
    <w:rsid w:val="00AC138F"/>
    <w:rsid w:val="00C97DD7"/>
    <w:rsid w:val="00EA3E72"/>
    <w:rsid w:val="00EF05FC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770B"/>
  <w15:chartTrackingRefBased/>
  <w15:docId w15:val="{10C68F26-7C65-4F7A-A1F8-34A3EC35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pzapros@egov66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 Наталья Николаевна</dc:creator>
  <cp:keywords/>
  <dc:description/>
  <cp:lastModifiedBy>Вахрушев Алексей Викторович</cp:lastModifiedBy>
  <cp:revision>3</cp:revision>
  <dcterms:created xsi:type="dcterms:W3CDTF">2023-03-15T09:07:00Z</dcterms:created>
  <dcterms:modified xsi:type="dcterms:W3CDTF">2023-03-15T11:33:00Z</dcterms:modified>
</cp:coreProperties>
</file>