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6C" w:rsidRPr="0013051B" w:rsidRDefault="0011096C" w:rsidP="0011096C">
      <w:pPr>
        <w:rPr>
          <w:rFonts w:ascii="Liberation Serif" w:hAnsi="Liberation Serif"/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1096C" w:rsidRPr="0013051B" w:rsidTr="00BF2083">
        <w:tc>
          <w:tcPr>
            <w:tcW w:w="9460" w:type="dxa"/>
            <w:gridSpan w:val="5"/>
          </w:tcPr>
          <w:p w:rsidR="0011096C" w:rsidRPr="0013051B" w:rsidRDefault="0011096C" w:rsidP="00BF2083">
            <w:pPr>
              <w:jc w:val="center"/>
              <w:rPr>
                <w:rFonts w:ascii="Liberation Serif" w:hAnsi="Liberation Serif"/>
                <w:b/>
              </w:rPr>
            </w:pPr>
          </w:p>
          <w:p w:rsidR="0011096C" w:rsidRPr="0013051B" w:rsidRDefault="0011096C" w:rsidP="00BF208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11096C" w:rsidRPr="0013051B" w:rsidRDefault="0011096C" w:rsidP="00BF208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11096C" w:rsidRPr="0013051B" w:rsidTr="00BF2083">
        <w:trPr>
          <w:trHeight w:val="524"/>
        </w:trPr>
        <w:tc>
          <w:tcPr>
            <w:tcW w:w="9460" w:type="dxa"/>
            <w:gridSpan w:val="5"/>
          </w:tcPr>
          <w:p w:rsidR="0011096C" w:rsidRPr="0013051B" w:rsidRDefault="0011096C" w:rsidP="00BF2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096C" w:rsidRPr="0013051B" w:rsidRDefault="0011096C" w:rsidP="00BF2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096C" w:rsidRPr="0013051B" w:rsidRDefault="0011096C" w:rsidP="00BF20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096C" w:rsidRPr="0013051B" w:rsidRDefault="0095428B" w:rsidP="00BF20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w:pict>
                <v:line id="_x0000_s1027" style="position:absolute;left:0;text-align:left;z-index:251661312" from="21.1pt,3.7pt" to="474.65pt,3.7pt" strokeweight="3pt">
                  <v:stroke linestyle="thickThin"/>
                </v:line>
              </w:pict>
            </w:r>
          </w:p>
        </w:tc>
      </w:tr>
      <w:tr w:rsidR="0011096C" w:rsidRPr="0013051B" w:rsidTr="00BF2083">
        <w:trPr>
          <w:trHeight w:val="524"/>
        </w:trPr>
        <w:tc>
          <w:tcPr>
            <w:tcW w:w="284" w:type="dxa"/>
            <w:vAlign w:val="bottom"/>
          </w:tcPr>
          <w:p w:rsidR="0011096C" w:rsidRPr="0013051B" w:rsidRDefault="0011096C" w:rsidP="00BF20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1096C" w:rsidRPr="0013051B" w:rsidRDefault="0095428B" w:rsidP="00BF2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11096C" w:rsidRPr="0013051B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1096C" w:rsidRPr="0013051B" w:rsidRDefault="0011096C" w:rsidP="00BF2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096C" w:rsidRPr="0013051B" w:rsidRDefault="0095428B" w:rsidP="00BF2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11096C" w:rsidRPr="0013051B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096C" w:rsidRPr="0013051B" w:rsidRDefault="0011096C" w:rsidP="00BF20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096C" w:rsidRPr="0013051B" w:rsidTr="00BF2083">
        <w:trPr>
          <w:trHeight w:val="130"/>
        </w:trPr>
        <w:tc>
          <w:tcPr>
            <w:tcW w:w="9460" w:type="dxa"/>
            <w:gridSpan w:val="5"/>
          </w:tcPr>
          <w:p w:rsidR="0011096C" w:rsidRPr="0013051B" w:rsidRDefault="0011096C" w:rsidP="00BF20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096C" w:rsidRPr="0013051B" w:rsidTr="00BF2083">
        <w:tc>
          <w:tcPr>
            <w:tcW w:w="9460" w:type="dxa"/>
            <w:gridSpan w:val="5"/>
          </w:tcPr>
          <w:p w:rsidR="0011096C" w:rsidRPr="0013051B" w:rsidRDefault="0011096C" w:rsidP="00BF20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096C" w:rsidRPr="0013051B" w:rsidRDefault="0011096C" w:rsidP="00BF20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096C" w:rsidRPr="0013051B" w:rsidRDefault="0011096C" w:rsidP="00BF20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096C" w:rsidRPr="0013051B" w:rsidTr="00BF2083">
        <w:tc>
          <w:tcPr>
            <w:tcW w:w="9460" w:type="dxa"/>
            <w:gridSpan w:val="5"/>
          </w:tcPr>
          <w:p w:rsidR="0011096C" w:rsidRPr="0013051B" w:rsidRDefault="0011096C" w:rsidP="00BF20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30.11.2022 № 1485 «Об утверждении административного регламента предоставления муниципальной услуги «Организация отдыха детей в каникулярное время»  на территории городского округа  Верхняя Пышма»</w:t>
            </w:r>
          </w:p>
        </w:tc>
      </w:tr>
      <w:tr w:rsidR="0011096C" w:rsidRPr="0013051B" w:rsidTr="00BF2083">
        <w:tc>
          <w:tcPr>
            <w:tcW w:w="9460" w:type="dxa"/>
            <w:gridSpan w:val="5"/>
          </w:tcPr>
          <w:p w:rsidR="0011096C" w:rsidRPr="0013051B" w:rsidRDefault="0011096C" w:rsidP="00BF20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096C" w:rsidRPr="0013051B" w:rsidRDefault="0011096C" w:rsidP="00BF20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096C" w:rsidRDefault="0011096C" w:rsidP="0011096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 основании пункта 13 части 1 статьи 16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</w:t>
      </w:r>
      <w:r w:rsidR="004176B5" w:rsidRPr="004176B5">
        <w:rPr>
          <w:rFonts w:ascii="Liberation Serif" w:eastAsia="Calibri" w:hAnsi="Liberation Serif" w:cs="Liberation Serif"/>
          <w:sz w:val="28"/>
          <w:szCs w:val="28"/>
          <w:lang w:eastAsia="en-US"/>
        </w:rPr>
        <w:t>0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статьи 3 Федерального закона от 27 июля 2010 года № 210-ФЗ «Об организации предоставления государственных и муниципальных услуг», пункта 2 части 1 статьи 9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 декабря 2012 года № 273-ФЗ «Об образовании в Российской Федерации», пункта 2 статьи 7 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15 июля 2013 года № 78-ОЗ «Об образовании в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постановления Правительства Свердловской области от 03.08.2017 № 558-ПП «О мерах по организации и обеспечению отдыха и оздоровления детей в Свердловской области, постановления Правительства Свердловской области от 09.02.2023 № 86-ПП «О предоставлении в 2023 году иного межбюджетного трансферта из областного бюджета бюджетам муниципальных образования,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Уставом</w:t>
      </w:r>
      <w:r>
        <w:rPr>
          <w:rFonts w:ascii="Liberation Serif" w:hAnsi="Liberation Serif" w:cs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11096C" w:rsidRPr="0013051B" w:rsidRDefault="0011096C" w:rsidP="0011096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1096C" w:rsidRPr="0083660D" w:rsidRDefault="0011096C" w:rsidP="0011096C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 w:rsidRPr="0083660D">
        <w:rPr>
          <w:rFonts w:ascii="Liberation Serif" w:hAnsi="Liberation Serif" w:cs="Liberation Serif"/>
          <w:b w:val="0"/>
        </w:rPr>
        <w:t>1.</w:t>
      </w:r>
      <w:r w:rsidRPr="0083660D">
        <w:rPr>
          <w:rFonts w:ascii="Liberation Serif" w:hAnsi="Liberation Serif" w:cs="Liberation Serif"/>
        </w:rPr>
        <w:t xml:space="preserve"> </w:t>
      </w:r>
      <w:r w:rsidRPr="0083660D">
        <w:rPr>
          <w:rFonts w:ascii="Liberation Serif" w:hAnsi="Liberation Serif" w:cs="Liberation Serif"/>
          <w:b w:val="0"/>
        </w:rPr>
        <w:t>Внести в административный регламент предоставления муниципальной услуги «Организация отдыха де</w:t>
      </w:r>
      <w:r w:rsidR="004176B5">
        <w:rPr>
          <w:rFonts w:ascii="Liberation Serif" w:hAnsi="Liberation Serif" w:cs="Liberation Serif"/>
          <w:b w:val="0"/>
        </w:rPr>
        <w:t xml:space="preserve">тей в каникулярное время» </w:t>
      </w:r>
      <w:r w:rsidR="004176B5">
        <w:rPr>
          <w:rFonts w:ascii="Liberation Serif" w:hAnsi="Liberation Serif" w:cs="Liberation Serif"/>
          <w:b w:val="0"/>
        </w:rPr>
        <w:br/>
      </w:r>
      <w:r w:rsidRPr="0083660D">
        <w:rPr>
          <w:rFonts w:ascii="Liberation Serif" w:hAnsi="Liberation Serif" w:cs="Liberation Serif"/>
          <w:b w:val="0"/>
        </w:rPr>
        <w:lastRenderedPageBreak/>
        <w:t>на территории городского округа Верхняя Пышма</w:t>
      </w:r>
      <w:r w:rsidR="004176B5">
        <w:rPr>
          <w:rFonts w:ascii="Liberation Serif" w:hAnsi="Liberation Serif" w:cs="Liberation Serif"/>
          <w:b w:val="0"/>
        </w:rPr>
        <w:t>»</w:t>
      </w:r>
      <w:r w:rsidRPr="0083660D">
        <w:rPr>
          <w:rFonts w:ascii="Liberation Serif" w:hAnsi="Liberation Serif" w:cs="Liberation Serif"/>
          <w:b w:val="0"/>
        </w:rPr>
        <w:t xml:space="preserve">, утвержденный постановлением администрации городского округа Верхняя Пышма </w:t>
      </w:r>
      <w:r w:rsidR="004176B5">
        <w:rPr>
          <w:rFonts w:ascii="Liberation Serif" w:hAnsi="Liberation Serif" w:cs="Liberation Serif"/>
          <w:b w:val="0"/>
        </w:rPr>
        <w:br/>
      </w:r>
      <w:r w:rsidRPr="0083660D">
        <w:rPr>
          <w:rFonts w:ascii="Liberation Serif" w:hAnsi="Liberation Serif" w:cs="Liberation Serif"/>
          <w:b w:val="0"/>
        </w:rPr>
        <w:t>от 30.11.2022 № 1485</w:t>
      </w:r>
      <w:r w:rsidR="004176B5">
        <w:rPr>
          <w:rFonts w:ascii="Liberation Serif" w:hAnsi="Liberation Serif" w:cs="Liberation Serif"/>
          <w:b w:val="0"/>
        </w:rPr>
        <w:t>,</w:t>
      </w:r>
      <w:r w:rsidRPr="0083660D">
        <w:rPr>
          <w:rFonts w:ascii="Liberation Serif" w:hAnsi="Liberation Serif" w:cs="Liberation Serif"/>
          <w:b w:val="0"/>
        </w:rPr>
        <w:t xml:space="preserve"> следующие изменения:</w:t>
      </w:r>
    </w:p>
    <w:p w:rsidR="0011096C" w:rsidRPr="0083660D" w:rsidRDefault="0011096C" w:rsidP="0011096C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 w:rsidRPr="0083660D">
        <w:rPr>
          <w:rFonts w:ascii="Liberation Serif" w:hAnsi="Liberation Serif" w:cs="Liberation Serif"/>
          <w:b w:val="0"/>
        </w:rPr>
        <w:t>1) изложи</w:t>
      </w:r>
      <w:r w:rsidR="004176B5">
        <w:rPr>
          <w:rFonts w:ascii="Liberation Serif" w:hAnsi="Liberation Serif" w:cs="Liberation Serif"/>
          <w:b w:val="0"/>
        </w:rPr>
        <w:t>ть</w:t>
      </w:r>
      <w:r w:rsidRPr="0083660D">
        <w:rPr>
          <w:rFonts w:ascii="Liberation Serif" w:hAnsi="Liberation Serif" w:cs="Liberation Serif"/>
          <w:b w:val="0"/>
        </w:rPr>
        <w:t xml:space="preserve"> подпункт 2 пункта 2.10.2 в следующей редакции:</w:t>
      </w:r>
    </w:p>
    <w:p w:rsidR="0011096C" w:rsidRPr="0083660D" w:rsidRDefault="0011096C" w:rsidP="0011096C">
      <w:pPr>
        <w:pStyle w:val="a7"/>
        <w:tabs>
          <w:tab w:val="left" w:pos="0"/>
        </w:tabs>
        <w:ind w:left="0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ab/>
      </w:r>
      <w:r w:rsidRPr="004176B5">
        <w:rPr>
          <w:rFonts w:ascii="Liberation Serif" w:hAnsi="Liberation Serif" w:cs="Liberation Serif"/>
          <w:sz w:val="28"/>
          <w:szCs w:val="28"/>
        </w:rPr>
        <w:t>«</w:t>
      </w:r>
      <w:r w:rsidR="004176B5" w:rsidRPr="004176B5">
        <w:rPr>
          <w:rFonts w:ascii="Liberation Serif" w:hAnsi="Liberation Serif" w:cs="Liberation Serif"/>
          <w:sz w:val="28"/>
          <w:szCs w:val="28"/>
        </w:rPr>
        <w:t xml:space="preserve">2) </w:t>
      </w:r>
      <w:r w:rsidRPr="004176B5">
        <w:rPr>
          <w:rFonts w:ascii="Liberation Serif" w:eastAsia="Calibri" w:hAnsi="Liberation Serif" w:cs="Liberation Serif"/>
          <w:spacing w:val="-4"/>
          <w:sz w:val="28"/>
          <w:szCs w:val="28"/>
        </w:rPr>
        <w:t>дети</w:t>
      </w:r>
      <w:r w:rsidRPr="0083660D">
        <w:rPr>
          <w:rFonts w:ascii="Liberation Serif" w:eastAsia="Calibri" w:hAnsi="Liberation Serif" w:cs="Liberation Serif"/>
          <w:spacing w:val="-4"/>
          <w:sz w:val="28"/>
          <w:szCs w:val="28"/>
        </w:rPr>
        <w:t xml:space="preserve"> в возрасте от 6 лет 6 месяцев до 18 лет, находящи</w:t>
      </w:r>
      <w:r>
        <w:rPr>
          <w:rFonts w:ascii="Liberation Serif" w:eastAsia="Calibri" w:hAnsi="Liberation Serif" w:cs="Liberation Serif"/>
          <w:spacing w:val="-4"/>
          <w:sz w:val="28"/>
          <w:szCs w:val="28"/>
        </w:rPr>
        <w:t>е</w:t>
      </w:r>
      <w:r w:rsidRPr="0083660D">
        <w:rPr>
          <w:rFonts w:ascii="Liberation Serif" w:eastAsia="Calibri" w:hAnsi="Liberation Serif" w:cs="Liberation Serif"/>
          <w:spacing w:val="-4"/>
          <w:sz w:val="28"/>
          <w:szCs w:val="28"/>
        </w:rPr>
        <w:t>ся в трудной жизненной си</w:t>
      </w:r>
      <w:r w:rsidRPr="0083660D">
        <w:rPr>
          <w:rFonts w:ascii="Liberation Serif" w:eastAsia="Calibri" w:hAnsi="Liberation Serif" w:cs="Times New Roman"/>
          <w:spacing w:val="-4"/>
          <w:sz w:val="28"/>
          <w:szCs w:val="28"/>
        </w:rPr>
        <w:t>туации (</w:t>
      </w:r>
      <w:r w:rsidRPr="0083660D">
        <w:rPr>
          <w:rFonts w:ascii="Liberation Serif" w:hAnsi="Liberation Serif" w:cs="Times New Roman"/>
          <w:sz w:val="28"/>
          <w:szCs w:val="28"/>
          <w:shd w:val="clear" w:color="auto" w:fill="FFFFFF"/>
        </w:rPr>
        <w:t>дети-сироты; дети, оставшиеся без попечения родителей; дети-инвалиды</w:t>
      </w:r>
      <w:r w:rsidRPr="0083660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дети, один из родителей которых является инвалидом</w:t>
      </w:r>
      <w:r w:rsidRPr="0083660D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83660D">
        <w:rPr>
          <w:rFonts w:ascii="Liberation Serif" w:hAnsi="Liberation Serif" w:cs="Times New Roman"/>
          <w:sz w:val="28"/>
          <w:szCs w:val="28"/>
          <w:shd w:val="clear" w:color="auto" w:fill="FFFFFF"/>
        </w:rPr>
        <w:t>девиантным</w:t>
      </w:r>
      <w:proofErr w:type="spellEnd"/>
      <w:r w:rsidRPr="0083660D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семьи).</w:t>
      </w:r>
      <w:r w:rsidRPr="0083660D">
        <w:rPr>
          <w:rFonts w:ascii="Liberation Serif" w:hAnsi="Liberation Serif" w:cs="Liberation Serif"/>
          <w:sz w:val="28"/>
          <w:szCs w:val="28"/>
        </w:rPr>
        <w:t>»;</w:t>
      </w:r>
    </w:p>
    <w:p w:rsidR="0011096C" w:rsidRPr="0083660D" w:rsidRDefault="0011096C" w:rsidP="0011096C">
      <w:pPr>
        <w:tabs>
          <w:tab w:val="left" w:pos="1426"/>
        </w:tabs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3660D">
        <w:rPr>
          <w:rFonts w:ascii="Liberation Serif" w:hAnsi="Liberation Serif" w:cs="Liberation Serif"/>
          <w:sz w:val="28"/>
          <w:szCs w:val="28"/>
        </w:rPr>
        <w:t>2) дополни</w:t>
      </w:r>
      <w:r w:rsidR="004176B5">
        <w:rPr>
          <w:rFonts w:ascii="Liberation Serif" w:hAnsi="Liberation Serif" w:cs="Liberation Serif"/>
          <w:sz w:val="28"/>
          <w:szCs w:val="28"/>
        </w:rPr>
        <w:t>ть</w:t>
      </w:r>
      <w:r w:rsidRPr="0083660D">
        <w:rPr>
          <w:rFonts w:ascii="Liberation Serif" w:hAnsi="Liberation Serif" w:cs="Liberation Serif"/>
          <w:sz w:val="28"/>
          <w:szCs w:val="28"/>
        </w:rPr>
        <w:t xml:space="preserve"> пункт 2.10 подпунктом </w:t>
      </w:r>
      <w:r w:rsidR="004176B5">
        <w:rPr>
          <w:rFonts w:ascii="Liberation Serif" w:hAnsi="Liberation Serif" w:cs="Liberation Serif"/>
          <w:sz w:val="28"/>
          <w:szCs w:val="28"/>
        </w:rPr>
        <w:t>2.10.</w:t>
      </w:r>
      <w:r w:rsidRPr="0083660D">
        <w:rPr>
          <w:rFonts w:ascii="Liberation Serif" w:hAnsi="Liberation Serif" w:cs="Liberation Serif"/>
          <w:sz w:val="28"/>
          <w:szCs w:val="28"/>
        </w:rPr>
        <w:t>4 следующего содержания:</w:t>
      </w:r>
    </w:p>
    <w:p w:rsidR="0011096C" w:rsidRPr="0083660D" w:rsidRDefault="0011096C" w:rsidP="0011096C">
      <w:pPr>
        <w:shd w:val="clear" w:color="auto" w:fill="FFFFFF"/>
        <w:ind w:firstLine="708"/>
        <w:contextualSpacing/>
        <w:jc w:val="both"/>
        <w:rPr>
          <w:rFonts w:ascii="Liberation Serif" w:eastAsia="Calibri" w:hAnsi="Liberation Serif" w:cs="Arial Unicode MS"/>
          <w:spacing w:val="-4"/>
          <w:sz w:val="28"/>
          <w:szCs w:val="28"/>
        </w:rPr>
      </w:pPr>
      <w:r w:rsidRPr="0083660D">
        <w:rPr>
          <w:rFonts w:ascii="Liberation Serif" w:hAnsi="Liberation Serif" w:cs="Liberation Serif"/>
          <w:sz w:val="28"/>
          <w:szCs w:val="28"/>
        </w:rPr>
        <w:t xml:space="preserve">«2.10.4. </w:t>
      </w:r>
      <w:r w:rsidRPr="0083660D">
        <w:rPr>
          <w:rFonts w:ascii="Liberation Serif" w:eastAsia="Arial Unicode MS" w:hAnsi="Liberation Serif" w:cs="Liberation Serif"/>
          <w:sz w:val="28"/>
          <w:szCs w:val="28"/>
        </w:rPr>
        <w:t>Путевка в организаци</w:t>
      </w:r>
      <w:r w:rsidRPr="0083660D">
        <w:rPr>
          <w:rFonts w:ascii="Liberation Serif" w:eastAsia="Arial Unicode MS" w:hAnsi="Liberation Serif" w:cs="Arial Unicode MS"/>
          <w:sz w:val="28"/>
          <w:szCs w:val="28"/>
        </w:rPr>
        <w:t>и</w:t>
      </w:r>
      <w:r w:rsidRPr="0083660D">
        <w:rPr>
          <w:rFonts w:ascii="Liberation Serif" w:eastAsia="Arial Unicode MS" w:hAnsi="Liberation Serif" w:cs="Liberation Serif"/>
          <w:sz w:val="28"/>
          <w:szCs w:val="28"/>
        </w:rPr>
        <w:t xml:space="preserve"> отдыха детей и их оздоровления, расположенных на побережье Черного моря, предоставляется:</w:t>
      </w:r>
    </w:p>
    <w:p w:rsidR="0011096C" w:rsidRPr="0083660D" w:rsidRDefault="0011096C" w:rsidP="0011096C">
      <w:pPr>
        <w:widowControl w:val="0"/>
        <w:suppressAutoHyphens/>
        <w:ind w:firstLine="708"/>
        <w:jc w:val="both"/>
        <w:textAlignment w:val="baseline"/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</w:pPr>
      <w:r w:rsidRPr="0083660D"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  <w:t>во внеочередном порядке для детей в возрасте от 6 лет 6 месяцев до 18 лет,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11096C" w:rsidRPr="0083660D" w:rsidRDefault="0011096C" w:rsidP="0011096C">
      <w:pPr>
        <w:widowControl w:val="0"/>
        <w:suppressAutoHyphens/>
        <w:ind w:firstLine="708"/>
        <w:jc w:val="both"/>
        <w:textAlignment w:val="baseline"/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</w:pPr>
      <w:r w:rsidRPr="0083660D">
        <w:rPr>
          <w:rFonts w:ascii="Liberation Serif" w:eastAsia="Calibri" w:hAnsi="Liberation Serif" w:cs="Courier New"/>
          <w:spacing w:val="-4"/>
          <w:sz w:val="28"/>
          <w:szCs w:val="28"/>
          <w:lang w:bidi="ru-RU"/>
        </w:rPr>
        <w:t>в первоочередном порядке для детей в возрасте от 6 лет 6 месяцев до 18 лет, находящихся в трудной жизненной си</w:t>
      </w:r>
      <w:r w:rsidRPr="0083660D">
        <w:rPr>
          <w:rFonts w:ascii="Liberation Serif" w:eastAsia="Calibri" w:hAnsi="Liberation Serif" w:cs="Liberation Serif"/>
          <w:spacing w:val="-4"/>
          <w:sz w:val="28"/>
          <w:szCs w:val="28"/>
          <w:lang w:bidi="ru-RU"/>
        </w:rPr>
        <w:t>туации (</w:t>
      </w:r>
      <w:r w:rsidRPr="0083660D"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t xml:space="preserve">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83660D"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t>девиантным</w:t>
      </w:r>
      <w:proofErr w:type="spellEnd"/>
      <w:r w:rsidRPr="0083660D"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</w:t>
      </w:r>
      <w:r w:rsidRPr="0083660D">
        <w:rPr>
          <w:rFonts w:ascii="Liberation Serif" w:eastAsia="Courier New" w:hAnsi="Liberation Serif" w:cs="Liberation Serif"/>
          <w:sz w:val="28"/>
          <w:szCs w:val="28"/>
          <w:shd w:val="clear" w:color="auto" w:fill="FFFFFF"/>
          <w:lang w:bidi="ru-RU"/>
        </w:rPr>
        <w:lastRenderedPageBreak/>
        <w:t>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семьи);</w:t>
      </w:r>
    </w:p>
    <w:p w:rsidR="0011096C" w:rsidRPr="0083660D" w:rsidRDefault="0011096C" w:rsidP="0011096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Arial"/>
          <w:spacing w:val="-4"/>
          <w:sz w:val="28"/>
          <w:szCs w:val="28"/>
        </w:rPr>
      </w:pPr>
      <w:r w:rsidRPr="0083660D">
        <w:rPr>
          <w:rFonts w:ascii="Liberation Serif" w:eastAsia="Calibri" w:hAnsi="Liberation Serif" w:cs="Arial"/>
          <w:spacing w:val="-4"/>
          <w:sz w:val="28"/>
          <w:szCs w:val="28"/>
        </w:rPr>
        <w:t>детей в возрасте от 6 лет 6 месяцев до 18 лет, являющихся победителями</w:t>
      </w:r>
    </w:p>
    <w:p w:rsidR="0011096C" w:rsidRDefault="0011096C" w:rsidP="0011096C">
      <w:pPr>
        <w:widowControl w:val="0"/>
        <w:autoSpaceDE w:val="0"/>
        <w:autoSpaceDN w:val="0"/>
        <w:adjustRightInd w:val="0"/>
        <w:jc w:val="both"/>
        <w:rPr>
          <w:rFonts w:ascii="Liberation Serif" w:eastAsia="Calibri" w:hAnsi="Liberation Serif" w:cs="Arial"/>
          <w:spacing w:val="-4"/>
          <w:sz w:val="28"/>
          <w:szCs w:val="28"/>
        </w:rPr>
      </w:pPr>
      <w:r w:rsidRPr="0083660D">
        <w:rPr>
          <w:rFonts w:ascii="Liberation Serif" w:eastAsia="Calibri" w:hAnsi="Liberation Serif" w:cs="Arial"/>
          <w:spacing w:val="-4"/>
          <w:sz w:val="28"/>
          <w:szCs w:val="28"/>
        </w:rPr>
        <w:t>и призерами профильных олимпиад, конкурсов, фестивалей и иных мероприятий. В случае наличия очереди среди детей данной категории распределение путевок осуществляется в следующем порядке победитель мероприятий международного, всероссийского, областного, регионального, муниципального уровней.»</w:t>
      </w:r>
      <w:r w:rsidR="004176B5">
        <w:rPr>
          <w:rFonts w:ascii="Liberation Serif" w:eastAsia="Calibri" w:hAnsi="Liberation Serif" w:cs="Arial"/>
          <w:spacing w:val="-4"/>
          <w:sz w:val="28"/>
          <w:szCs w:val="28"/>
        </w:rPr>
        <w:t>.</w:t>
      </w:r>
    </w:p>
    <w:p w:rsidR="004176B5" w:rsidRPr="0083660D" w:rsidRDefault="004176B5" w:rsidP="0011096C">
      <w:pPr>
        <w:widowControl w:val="0"/>
        <w:autoSpaceDE w:val="0"/>
        <w:autoSpaceDN w:val="0"/>
        <w:adjustRightInd w:val="0"/>
        <w:jc w:val="both"/>
        <w:rPr>
          <w:rFonts w:ascii="Liberation Serif" w:eastAsia="Calibri" w:hAnsi="Liberation Serif" w:cs="Arial"/>
          <w:spacing w:val="-4"/>
          <w:sz w:val="28"/>
          <w:szCs w:val="28"/>
        </w:rPr>
      </w:pPr>
      <w:r>
        <w:rPr>
          <w:rFonts w:ascii="Liberation Serif" w:eastAsia="Calibri" w:hAnsi="Liberation Serif" w:cs="Arial"/>
          <w:spacing w:val="-4"/>
          <w:sz w:val="28"/>
          <w:szCs w:val="28"/>
        </w:rPr>
        <w:tab/>
        <w:t>2.</w:t>
      </w:r>
      <w:r w:rsidRPr="004176B5">
        <w:rPr>
          <w:rFonts w:ascii="Liberation Serif" w:hAnsi="Liberation Serif" w:cs="Liberation Serif"/>
          <w:sz w:val="28"/>
          <w:szCs w:val="28"/>
        </w:rPr>
        <w:t xml:space="preserve"> </w:t>
      </w:r>
      <w:r w:rsidRPr="0083660D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</w:r>
      <w:r w:rsidRPr="0083660D">
        <w:rPr>
          <w:rFonts w:ascii="Liberation Serif" w:hAnsi="Liberation Serif" w:cs="Liberation Serif"/>
          <w:sz w:val="28"/>
          <w:szCs w:val="28"/>
        </w:rPr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83660D"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 w:rsidRPr="0083660D"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11096C" w:rsidRPr="0083660D" w:rsidRDefault="004176B5" w:rsidP="0011096C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11096C" w:rsidRPr="0083660D">
        <w:rPr>
          <w:rFonts w:ascii="Liberation Serif" w:hAnsi="Liberation Serif" w:cs="Liberation Serif"/>
          <w:sz w:val="28"/>
          <w:szCs w:val="28"/>
        </w:rPr>
        <w:t xml:space="preserve">. Опубликовать настоящее постановление </w:t>
      </w:r>
      <w:r w:rsidR="0011096C" w:rsidRPr="0083660D"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 w:cs="Times New Roman"/>
          <w:sz w:val="28"/>
          <w:szCs w:val="28"/>
        </w:rPr>
        <w:br/>
      </w:r>
      <w:r w:rsidR="0011096C" w:rsidRPr="0083660D"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11096C" w:rsidRPr="0083660D">
        <w:rPr>
          <w:rFonts w:ascii="Liberation Serif" w:hAnsi="Liberation Serif" w:cs="Times New Roman"/>
          <w:sz w:val="28"/>
          <w:szCs w:val="28"/>
        </w:rPr>
        <w:t xml:space="preserve"> разместить на официальном сайте городского округа Верхняя Пышма (</w:t>
      </w:r>
      <w:r w:rsidR="0011096C" w:rsidRPr="0083660D">
        <w:rPr>
          <w:rFonts w:ascii="Liberation Serif" w:hAnsi="Liberation Serif" w:cs="Times New Roman"/>
          <w:sz w:val="28"/>
          <w:szCs w:val="28"/>
          <w:lang w:val="en-US"/>
        </w:rPr>
        <w:t>www</w:t>
      </w:r>
      <w:r w:rsidR="0011096C" w:rsidRPr="0083660D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="0011096C" w:rsidRPr="0083660D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="0011096C" w:rsidRPr="0083660D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="0011096C" w:rsidRPr="0083660D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="0011096C" w:rsidRPr="0083660D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11096C" w:rsidRPr="0083660D" w:rsidRDefault="0011096C" w:rsidP="004176B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11096C" w:rsidRDefault="0011096C" w:rsidP="001109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1096C" w:rsidRPr="0013051B" w:rsidRDefault="0011096C" w:rsidP="001109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1096C" w:rsidRPr="0013051B" w:rsidTr="00BF2083">
        <w:tc>
          <w:tcPr>
            <w:tcW w:w="6237" w:type="dxa"/>
            <w:vAlign w:val="bottom"/>
          </w:tcPr>
          <w:p w:rsidR="0011096C" w:rsidRPr="0013051B" w:rsidRDefault="0011096C" w:rsidP="00BF208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1096C" w:rsidRPr="0013051B" w:rsidRDefault="0011096C" w:rsidP="00BF20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1096C" w:rsidRPr="0013051B" w:rsidRDefault="0011096C" w:rsidP="0011096C">
      <w:pPr>
        <w:pStyle w:val="ConsNormal"/>
        <w:widowControl/>
        <w:ind w:firstLine="0"/>
        <w:rPr>
          <w:rFonts w:ascii="Liberation Serif" w:hAnsi="Liberation Serif"/>
        </w:rPr>
      </w:pPr>
    </w:p>
    <w:p w:rsidR="00ED47F8" w:rsidRDefault="00ED47F8"/>
    <w:sectPr w:rsidR="00ED47F8" w:rsidSect="009F48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28B" w:rsidRDefault="0095428B">
      <w:r>
        <w:separator/>
      </w:r>
    </w:p>
  </w:endnote>
  <w:endnote w:type="continuationSeparator" w:id="0">
    <w:p w:rsidR="0095428B" w:rsidRDefault="0095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6B5" w:rsidRDefault="004176B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4176B5" w:rsidRDefault="0095428B" w:rsidP="004176B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1096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Вр-479284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28B" w:rsidRDefault="0095428B">
      <w:r>
        <w:separator/>
      </w:r>
    </w:p>
  </w:footnote>
  <w:footnote w:type="continuationSeparator" w:id="0">
    <w:p w:rsidR="0095428B" w:rsidRDefault="00954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6B5" w:rsidRDefault="004176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5428B" w:rsidP="00810AAA">
    <w:pPr>
      <w:pStyle w:val="a3"/>
      <w:jc w:val="center"/>
      <w:rPr>
        <w:lang w:val="en-US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5428B" w:rsidP="00810AAA">
    <w:pPr>
      <w:pStyle w:val="a3"/>
      <w:jc w:val="center"/>
    </w:pPr>
    <w:permStart w:id="907878126" w:edGrp="everyone"/>
    <w:permEnd w:id="9078781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96C"/>
    <w:rsid w:val="0011096C"/>
    <w:rsid w:val="004176B5"/>
    <w:rsid w:val="0063656F"/>
    <w:rsid w:val="0095428B"/>
    <w:rsid w:val="00ED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E0F31C6-B663-4C22-BCE9-965D5AF5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09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0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109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10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109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096C"/>
    <w:pPr>
      <w:widowControl w:val="0"/>
      <w:suppressAutoHyphens/>
      <w:autoSpaceDN w:val="0"/>
      <w:ind w:left="720"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3">
    <w:name w:val="Основной текст (3)"/>
    <w:basedOn w:val="a"/>
    <w:rsid w:val="0011096C"/>
    <w:pPr>
      <w:widowControl w:val="0"/>
      <w:shd w:val="clear" w:color="auto" w:fill="FFFFFF"/>
      <w:suppressAutoHyphens/>
      <w:autoSpaceDN w:val="0"/>
      <w:spacing w:after="320" w:line="322" w:lineRule="exact"/>
      <w:ind w:hanging="580"/>
    </w:pPr>
    <w:rPr>
      <w:b/>
      <w:bCs/>
      <w:color w:val="000000"/>
      <w:sz w:val="28"/>
      <w:szCs w:val="28"/>
      <w:lang w:bidi="ru-RU"/>
    </w:rPr>
  </w:style>
  <w:style w:type="paragraph" w:customStyle="1" w:styleId="ConsPlusNormal">
    <w:name w:val="ConsPlusNormal"/>
    <w:rsid w:val="00110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929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3</cp:revision>
  <dcterms:created xsi:type="dcterms:W3CDTF">2023-03-30T07:13:00Z</dcterms:created>
  <dcterms:modified xsi:type="dcterms:W3CDTF">2023-03-30T11:47:00Z</dcterms:modified>
</cp:coreProperties>
</file>