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3288B" w:rsidRPr="0013051B" w:rsidTr="009E7D4A">
        <w:trPr>
          <w:trHeight w:val="524"/>
        </w:trPr>
        <w:tc>
          <w:tcPr>
            <w:tcW w:w="9460" w:type="dxa"/>
            <w:gridSpan w:val="5"/>
          </w:tcPr>
          <w:p w:rsidR="00F3288B" w:rsidRPr="0013051B" w:rsidRDefault="00F3288B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288B" w:rsidRPr="0013051B" w:rsidRDefault="00F3288B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288B" w:rsidRPr="0013051B" w:rsidRDefault="00F3288B" w:rsidP="009E7D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288B" w:rsidRPr="0013051B" w:rsidRDefault="00F3288B" w:rsidP="009E7D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81EA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C360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288B" w:rsidRPr="0013051B" w:rsidTr="009E7D4A">
        <w:trPr>
          <w:trHeight w:val="524"/>
        </w:trPr>
        <w:tc>
          <w:tcPr>
            <w:tcW w:w="284" w:type="dxa"/>
            <w:vAlign w:val="bottom"/>
          </w:tcPr>
          <w:p w:rsidR="00F3288B" w:rsidRPr="0013051B" w:rsidRDefault="00F3288B" w:rsidP="009E7D4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3288B" w:rsidRPr="0013051B" w:rsidRDefault="00F3288B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3288B" w:rsidRPr="0013051B" w:rsidRDefault="00F3288B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3288B" w:rsidRPr="0013051B" w:rsidRDefault="00F3288B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288B" w:rsidRPr="0013051B" w:rsidRDefault="00F3288B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288B" w:rsidRPr="0013051B" w:rsidTr="009E7D4A">
        <w:trPr>
          <w:trHeight w:val="130"/>
        </w:trPr>
        <w:tc>
          <w:tcPr>
            <w:tcW w:w="9460" w:type="dxa"/>
            <w:gridSpan w:val="5"/>
          </w:tcPr>
          <w:p w:rsidR="00F3288B" w:rsidRPr="0013051B" w:rsidRDefault="00F3288B" w:rsidP="009E7D4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288B" w:rsidRPr="0013051B" w:rsidTr="009E7D4A">
        <w:tc>
          <w:tcPr>
            <w:tcW w:w="9460" w:type="dxa"/>
            <w:gridSpan w:val="5"/>
          </w:tcPr>
          <w:p w:rsidR="00F3288B" w:rsidRPr="0013051B" w:rsidRDefault="00F3288B" w:rsidP="009E7D4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288B" w:rsidRPr="0013051B" w:rsidRDefault="00F3288B" w:rsidP="009E7D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288B" w:rsidRPr="0013051B" w:rsidRDefault="00F3288B" w:rsidP="009E7D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288B" w:rsidRPr="00E16322" w:rsidTr="009E7D4A">
        <w:tc>
          <w:tcPr>
            <w:tcW w:w="9460" w:type="dxa"/>
            <w:gridSpan w:val="5"/>
          </w:tcPr>
          <w:p w:rsidR="00F3288B" w:rsidRPr="00E16322" w:rsidRDefault="00F3288B" w:rsidP="009E7D4A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bookmarkStart w:id="0" w:name="_GoBack" w:colFirst="0" w:colLast="0"/>
            <w:r w:rsidRPr="00E16322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постановление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</w:t>
            </w:r>
          </w:p>
        </w:tc>
      </w:tr>
      <w:bookmarkEnd w:id="0"/>
      <w:tr w:rsidR="00F3288B" w:rsidRPr="00E16322" w:rsidTr="009E7D4A">
        <w:tc>
          <w:tcPr>
            <w:tcW w:w="9460" w:type="dxa"/>
            <w:gridSpan w:val="5"/>
          </w:tcPr>
          <w:p w:rsidR="00F3288B" w:rsidRPr="00E16322" w:rsidRDefault="00F3288B" w:rsidP="009E7D4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3288B" w:rsidRPr="00E16322" w:rsidRDefault="00F3288B" w:rsidP="009E7D4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3288B" w:rsidRPr="00E16322" w:rsidRDefault="00F3288B" w:rsidP="00F3288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16322">
        <w:rPr>
          <w:rFonts w:ascii="Liberation Serif" w:hAnsi="Liberation Serif" w:cs="Liberation Serif"/>
          <w:color w:val="000000"/>
          <w:sz w:val="26"/>
          <w:szCs w:val="26"/>
        </w:rPr>
        <w:t>В соответствии с</w:t>
      </w:r>
      <w:r w:rsidRPr="00E16322">
        <w:rPr>
          <w:rFonts w:ascii="Liberation Serif" w:hAnsi="Liberation Serif" w:cs="Liberation Serif"/>
          <w:sz w:val="26"/>
          <w:szCs w:val="26"/>
        </w:rPr>
        <w:t xml:space="preserve"> </w:t>
      </w:r>
      <w:r w:rsidRPr="00E16322">
        <w:rPr>
          <w:rFonts w:ascii="Liberation Serif" w:hAnsi="Liberation Serif" w:cs="Liberation Serif"/>
          <w:color w:val="000000"/>
          <w:sz w:val="26"/>
          <w:szCs w:val="26"/>
        </w:rPr>
        <w:t>абзацем четвертым пункта</w:t>
      </w:r>
      <w:r w:rsidRPr="00E16322">
        <w:rPr>
          <w:rFonts w:ascii="Liberation Serif" w:hAnsi="Liberation Serif" w:cs="Liberation Serif"/>
          <w:color w:val="000000"/>
          <w:sz w:val="26"/>
          <w:szCs w:val="26"/>
          <w:lang w:val="en-US"/>
        </w:rPr>
        <w:t> </w:t>
      </w:r>
      <w:r w:rsidRPr="00E16322">
        <w:rPr>
          <w:rFonts w:ascii="Liberation Serif" w:hAnsi="Liberation Serif" w:cs="Liberation Serif"/>
          <w:color w:val="000000"/>
          <w:sz w:val="26"/>
          <w:szCs w:val="26"/>
        </w:rPr>
        <w:t>3.2 статьи</w:t>
      </w:r>
      <w:r w:rsidRPr="00E16322">
        <w:rPr>
          <w:rFonts w:ascii="Liberation Serif" w:hAnsi="Liberation Serif" w:cs="Liberation Serif"/>
          <w:color w:val="000000"/>
          <w:sz w:val="26"/>
          <w:szCs w:val="26"/>
          <w:lang w:val="en-US"/>
        </w:rPr>
        <w:t> </w:t>
      </w:r>
      <w:r w:rsidRPr="00E16322">
        <w:rPr>
          <w:rFonts w:ascii="Liberation Serif" w:hAnsi="Liberation Serif" w:cs="Liberation Serif"/>
          <w:sz w:val="26"/>
          <w:szCs w:val="26"/>
        </w:rPr>
        <w:t xml:space="preserve">160.1 </w:t>
      </w:r>
      <w:r w:rsidRPr="00E16322">
        <w:rPr>
          <w:rFonts w:ascii="Liberation Serif" w:hAnsi="Liberation Serif" w:cs="Liberation Serif"/>
          <w:sz w:val="26"/>
          <w:szCs w:val="26"/>
        </w:rPr>
        <w:br/>
        <w:t xml:space="preserve">Бюджетного кодекса Российской Федерации, приказом Минфина России </w:t>
      </w:r>
      <w:r w:rsidRPr="00E16322">
        <w:rPr>
          <w:rFonts w:ascii="Liberation Serif" w:hAnsi="Liberation Serif" w:cs="Liberation Serif"/>
          <w:sz w:val="26"/>
          <w:szCs w:val="26"/>
        </w:rPr>
        <w:br/>
        <w:t>от 17.05.2022 № 75н «Об утверждении кодов (перечней кодов) бюджетной классификации Российской Федерации на 2023 год (на 2023 год и на плановый период 2024 и 2025 годов)», постановлением администрации городского округа Верхняя Пышма от 12.01.2022 № 6 «Об утверждении Порядков внесения изменений в Перечни главных администраторов доходов бюджета городского округа Верхняя Пышма» администрация городского округа Верхняя Пышма</w:t>
      </w:r>
    </w:p>
    <w:p w:rsidR="00F3288B" w:rsidRPr="00E16322" w:rsidRDefault="00F3288B" w:rsidP="00F3288B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E16322">
        <w:rPr>
          <w:rFonts w:ascii="Liberation Serif" w:hAnsi="Liberation Serif"/>
          <w:b/>
          <w:sz w:val="26"/>
          <w:szCs w:val="26"/>
        </w:rPr>
        <w:t>ПОСТАНОВЛЯЕТ:</w:t>
      </w:r>
    </w:p>
    <w:p w:rsidR="00F3288B" w:rsidRPr="00E16322" w:rsidRDefault="00F3288B" w:rsidP="00F3288B">
      <w:pPr>
        <w:widowControl w:val="0"/>
        <w:numPr>
          <w:ilvl w:val="1"/>
          <w:numId w:val="1"/>
        </w:numPr>
        <w:tabs>
          <w:tab w:val="clear" w:pos="1440"/>
        </w:tabs>
        <w:ind w:left="0" w:right="14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16322">
        <w:rPr>
          <w:rFonts w:ascii="Liberation Serif" w:hAnsi="Liberation Serif" w:cs="Liberation Serif"/>
          <w:sz w:val="26"/>
          <w:szCs w:val="26"/>
        </w:rPr>
        <w:t>Внести</w:t>
      </w:r>
      <w:r w:rsidRPr="00E16322">
        <w:rPr>
          <w:rFonts w:ascii="Liberation Serif" w:hAnsi="Liberation Serif"/>
          <w:sz w:val="26"/>
          <w:szCs w:val="26"/>
        </w:rPr>
        <w:t xml:space="preserve"> в Перечень главных администраторов доходов бюджета городского округа Верхняя Пышма</w:t>
      </w:r>
      <w:r w:rsidRPr="00E16322">
        <w:rPr>
          <w:rFonts w:ascii="Liberation Serif" w:hAnsi="Liberation Serif" w:cs="Liberation Serif"/>
          <w:sz w:val="26"/>
          <w:szCs w:val="26"/>
        </w:rPr>
        <w:t xml:space="preserve">, утвержденный постановлением администрации городского округа Верхняя Пышма </w:t>
      </w:r>
      <w:r w:rsidRPr="00E16322">
        <w:rPr>
          <w:rFonts w:ascii="Liberation Serif" w:hAnsi="Liberation Serif"/>
          <w:sz w:val="26"/>
          <w:szCs w:val="26"/>
        </w:rPr>
        <w:t xml:space="preserve">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Пышма», изменения, дополнив строками 2.5, 2.6, 3.18, 23.2, 23.3, 23.4, 23.5, 23.6, 23.7, 23.8, 24.2, 24.3, 24.4 в соответствии с приложением. </w:t>
      </w:r>
    </w:p>
    <w:p w:rsidR="00F3288B" w:rsidRPr="00E16322" w:rsidRDefault="00F3288B" w:rsidP="00F3288B">
      <w:pPr>
        <w:widowControl w:val="0"/>
        <w:numPr>
          <w:ilvl w:val="1"/>
          <w:numId w:val="1"/>
        </w:numPr>
        <w:tabs>
          <w:tab w:val="clear" w:pos="1440"/>
        </w:tabs>
        <w:ind w:left="0" w:right="14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16322">
        <w:rPr>
          <w:rFonts w:ascii="Liberation Serif" w:hAnsi="Liberation Serif" w:cs="Liberation Serif"/>
          <w:sz w:val="26"/>
          <w:szCs w:val="26"/>
        </w:rPr>
        <w:t xml:space="preserve">2.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 w:rsidRPr="00E16322">
        <w:rPr>
          <w:rFonts w:ascii="Liberation Serif" w:hAnsi="Liberation Serif" w:cs="Liberation Serif"/>
          <w:sz w:val="26"/>
          <w:szCs w:val="26"/>
        </w:rPr>
        <w:t>Ряжкину</w:t>
      </w:r>
      <w:proofErr w:type="spellEnd"/>
      <w:r w:rsidRPr="00E16322">
        <w:rPr>
          <w:rFonts w:ascii="Liberation Serif" w:hAnsi="Liberation Serif" w:cs="Liberation Serif"/>
          <w:sz w:val="26"/>
          <w:szCs w:val="26"/>
        </w:rPr>
        <w:t xml:space="preserve"> М.С.</w:t>
      </w:r>
    </w:p>
    <w:p w:rsidR="00F3288B" w:rsidRPr="00E16322" w:rsidRDefault="00F3288B" w:rsidP="00F3288B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16322">
        <w:rPr>
          <w:rFonts w:ascii="Liberation Serif" w:hAnsi="Liberation Serif" w:cs="Liberation Serif"/>
          <w:sz w:val="26"/>
          <w:szCs w:val="26"/>
        </w:rPr>
        <w:t xml:space="preserve">3. Опубликовать настоящее постановление в газете «Красное знамя», </w:t>
      </w:r>
      <w:r w:rsidRPr="00E16322"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</w:t>
      </w:r>
      <w:proofErr w:type="spellStart"/>
      <w:r w:rsidRPr="00E16322">
        <w:rPr>
          <w:rFonts w:ascii="Liberation Serif" w:hAnsi="Liberation Serif" w:cs="Liberation Serif"/>
          <w:sz w:val="26"/>
          <w:szCs w:val="26"/>
          <w:lang w:val="en-US"/>
        </w:rPr>
        <w:t>movp</w:t>
      </w:r>
      <w:proofErr w:type="spellEnd"/>
      <w:r w:rsidRPr="00E16322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Pr="00E16322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Pr="00E16322">
        <w:rPr>
          <w:rFonts w:ascii="Liberation Serif" w:hAnsi="Liberation Serif" w:cs="Liberation Serif"/>
          <w:sz w:val="26"/>
          <w:szCs w:val="26"/>
        </w:rPr>
        <w:t>).</w:t>
      </w:r>
    </w:p>
    <w:p w:rsidR="00F3288B" w:rsidRPr="00E16322" w:rsidRDefault="00F3288B" w:rsidP="00F3288B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F3288B" w:rsidRPr="00E16322" w:rsidRDefault="00F3288B" w:rsidP="00F3288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3288B" w:rsidRPr="00E16322" w:rsidTr="009E7D4A">
        <w:tc>
          <w:tcPr>
            <w:tcW w:w="6237" w:type="dxa"/>
            <w:vAlign w:val="bottom"/>
          </w:tcPr>
          <w:p w:rsidR="00F3288B" w:rsidRPr="00E16322" w:rsidRDefault="00F3288B" w:rsidP="009E7D4A">
            <w:pPr>
              <w:rPr>
                <w:rFonts w:ascii="Liberation Serif" w:hAnsi="Liberation Serif"/>
                <w:sz w:val="26"/>
                <w:szCs w:val="26"/>
              </w:rPr>
            </w:pPr>
            <w:r w:rsidRPr="00E16322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3288B" w:rsidRPr="00E16322" w:rsidRDefault="00F3288B" w:rsidP="009E7D4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16322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F3288B" w:rsidRPr="00E16322" w:rsidRDefault="00F3288B" w:rsidP="00F3288B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6E2F0F" w:rsidRDefault="006E2F0F">
      <w:pPr>
        <w:sectPr w:rsidR="006E2F0F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6E2F0F" w:rsidRPr="003C063F" w:rsidRDefault="006E2F0F" w:rsidP="006E2F0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-481965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0F" w:rsidRPr="003C063F" w:rsidRDefault="006E2F0F" w:rsidP="006E2F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9540300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6E2F0F" w:rsidRPr="003C063F" w:rsidRDefault="006E2F0F" w:rsidP="006E2F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E2F0F" w:rsidRPr="003C063F" w:rsidRDefault="006E2F0F" w:rsidP="006E2F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E2F0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95403004"/>
                                <w:p w:rsidR="006E2F0F" w:rsidRPr="003C063F" w:rsidRDefault="006E2F0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5502032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E2F0F" w:rsidRPr="003C063F" w:rsidRDefault="006E2F0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5502032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E2F0F" w:rsidRPr="003C063F" w:rsidRDefault="006E2F0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5241291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E2F0F" w:rsidRPr="003C063F" w:rsidRDefault="006E2F0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52412910"/>
                                </w:p>
                              </w:tc>
                            </w:tr>
                          </w:tbl>
                          <w:p w:rsidR="006E2F0F" w:rsidRPr="003C063F" w:rsidRDefault="006E2F0F" w:rsidP="006E2F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E2F0F" w:rsidRPr="003C063F" w:rsidRDefault="006E2F0F" w:rsidP="006E2F0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E2F0F" w:rsidRPr="003C063F" w:rsidRDefault="006E2F0F" w:rsidP="006E2F0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89.45pt;margin-top:-37.95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r+7JbN8AAAAMAQAADwAA&#10;AAAAAAAAAAAAAACUBAAAZHJzL2Rvd25yZXYueG1sUEsFBgAAAAAEAAQA8wAAAKAFAAAAAA==&#10;" stroked="f">
                <v:textbox>
                  <w:txbxContent>
                    <w:p w:rsidR="006E2F0F" w:rsidRPr="003C063F" w:rsidRDefault="006E2F0F" w:rsidP="006E2F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9540300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6E2F0F" w:rsidRPr="003C063F" w:rsidRDefault="006E2F0F" w:rsidP="006E2F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E2F0F" w:rsidRPr="003C063F" w:rsidRDefault="006E2F0F" w:rsidP="006E2F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E2F0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95403004"/>
                          <w:p w:rsidR="006E2F0F" w:rsidRPr="003C063F" w:rsidRDefault="006E2F0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5502032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E2F0F" w:rsidRPr="003C063F" w:rsidRDefault="006E2F0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5502032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E2F0F" w:rsidRPr="003C063F" w:rsidRDefault="006E2F0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5241291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E2F0F" w:rsidRPr="003C063F" w:rsidRDefault="006E2F0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52412910"/>
                          </w:p>
                        </w:tc>
                      </w:tr>
                    </w:tbl>
                    <w:p w:rsidR="006E2F0F" w:rsidRPr="003C063F" w:rsidRDefault="006E2F0F" w:rsidP="006E2F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E2F0F" w:rsidRPr="003C063F" w:rsidRDefault="006E2F0F" w:rsidP="006E2F0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E2F0F" w:rsidRPr="003C063F" w:rsidRDefault="006E2F0F" w:rsidP="006E2F0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F0F" w:rsidRDefault="006E2F0F" w:rsidP="006E2F0F">
      <w:pPr>
        <w:jc w:val="center"/>
        <w:rPr>
          <w:rFonts w:ascii="Liberation Serif" w:hAnsi="Liberation Serif"/>
          <w:sz w:val="28"/>
          <w:szCs w:val="28"/>
        </w:rPr>
      </w:pPr>
    </w:p>
    <w:p w:rsidR="006E2F0F" w:rsidRPr="003C063F" w:rsidRDefault="006E2F0F" w:rsidP="006E2F0F">
      <w:pPr>
        <w:jc w:val="center"/>
        <w:rPr>
          <w:rFonts w:ascii="Liberation Serif" w:hAnsi="Liberation Serif"/>
          <w:sz w:val="28"/>
          <w:szCs w:val="28"/>
        </w:rPr>
      </w:pPr>
    </w:p>
    <w:p w:rsidR="006E2F0F" w:rsidRPr="003C063F" w:rsidRDefault="006E2F0F" w:rsidP="006E2F0F">
      <w:pPr>
        <w:jc w:val="center"/>
        <w:rPr>
          <w:rFonts w:ascii="Liberation Serif" w:hAnsi="Liberation Serif"/>
          <w:sz w:val="28"/>
          <w:szCs w:val="28"/>
        </w:rPr>
      </w:pPr>
    </w:p>
    <w:p w:rsidR="006E2F0F" w:rsidRPr="003C063F" w:rsidRDefault="006E2F0F" w:rsidP="006E2F0F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010"/>
        <w:gridCol w:w="2925"/>
        <w:gridCol w:w="8438"/>
      </w:tblGrid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ConsPlusNormal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Но</w:t>
            </w:r>
            <w:r w:rsidRPr="00456900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мер строки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ConsPlusNormal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456900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Код главного администра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тора доход</w:t>
            </w:r>
            <w:r w:rsidRPr="00456900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ов бюджета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ConsPlusNormal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456900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Код вида (подвида) доходов бюджета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ConsPlusNormal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456900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Наименование главного администратора доходов городского округа Верхняя Пышма и наименование кода вида (подвида) доходов бюджета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690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6900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6900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6900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2.5.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017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1 11 05326 04 0000 120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2.6.</w:t>
            </w:r>
          </w:p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017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1 11 05430 04 0000 120</w:t>
            </w:r>
          </w:p>
        </w:tc>
        <w:tc>
          <w:tcPr>
            <w:tcW w:w="2902" w:type="pct"/>
            <w:shd w:val="clear" w:color="auto" w:fill="auto"/>
          </w:tcPr>
          <w:p w:rsidR="006E2F0F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lastRenderedPageBreak/>
              <w:t>3.18.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019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1 16 10123 01 0000 140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23.2.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1 16 01063 01 0000 140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23.3.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1 16 01073 01 0000 140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23.4.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1 16 01093 01 0000 140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23.5.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1 16 01133 01 0000 140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23.6.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1 16 01173 01 0000 140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456900">
              <w:rPr>
                <w:rFonts w:ascii="Liberation Serif" w:hAnsi="Liberation Serif"/>
                <w:sz w:val="26"/>
                <w:szCs w:val="26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lastRenderedPageBreak/>
              <w:t>23.7.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1 16 01203 01 0000 140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23.8.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042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1 16 10123 01 0000 140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24.2.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012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1 16 01053 01 0000 140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24.3.</w:t>
            </w:r>
          </w:p>
        </w:tc>
        <w:tc>
          <w:tcPr>
            <w:tcW w:w="680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012</w:t>
            </w:r>
          </w:p>
        </w:tc>
        <w:tc>
          <w:tcPr>
            <w:tcW w:w="1008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1 16 01143 01 0000 140</w:t>
            </w:r>
          </w:p>
        </w:tc>
        <w:tc>
          <w:tcPr>
            <w:tcW w:w="2902" w:type="pct"/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6E2F0F" w:rsidRPr="00456900" w:rsidTr="009E7D4A"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24.4.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012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1 16 01183 01 0000 140</w:t>
            </w:r>
          </w:p>
        </w:tc>
        <w:tc>
          <w:tcPr>
            <w:tcW w:w="2902" w:type="pct"/>
            <w:tcBorders>
              <w:bottom w:val="single" w:sz="4" w:space="0" w:color="auto"/>
            </w:tcBorders>
            <w:shd w:val="clear" w:color="auto" w:fill="auto"/>
          </w:tcPr>
          <w:p w:rsidR="006E2F0F" w:rsidRPr="00456900" w:rsidRDefault="006E2F0F" w:rsidP="009E7D4A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6900">
              <w:rPr>
                <w:rFonts w:ascii="Liberation Serif" w:hAnsi="Liberation Serif"/>
                <w:sz w:val="26"/>
                <w:szCs w:val="26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</w:tbl>
    <w:p w:rsidR="00FE5D75" w:rsidRDefault="00FE5D75" w:rsidP="006E2F0F"/>
    <w:sectPr w:rsidR="00FE5D75" w:rsidSect="00456900">
      <w:headerReference w:type="defaul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D4" w:rsidRDefault="00FF60D4">
      <w:r>
        <w:separator/>
      </w:r>
    </w:p>
  </w:endnote>
  <w:endnote w:type="continuationSeparator" w:id="0">
    <w:p w:rsidR="00FF60D4" w:rsidRDefault="00FF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3288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Вр-480803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3288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Вр-480803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D4" w:rsidRDefault="00FF60D4">
      <w:r>
        <w:separator/>
      </w:r>
    </w:p>
  </w:footnote>
  <w:footnote w:type="continuationSeparator" w:id="0">
    <w:p w:rsidR="00FF60D4" w:rsidRDefault="00FF6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67024575" w:edGrp="everyone"/>
  <w:p w:rsidR="00AF0248" w:rsidRDefault="00F328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67024575"/>
  <w:p w:rsidR="00810AAA" w:rsidRPr="00810AAA" w:rsidRDefault="00FF60D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F60D4" w:rsidP="00810AAA">
    <w:pPr>
      <w:pStyle w:val="a3"/>
      <w:jc w:val="center"/>
    </w:pPr>
    <w:permStart w:id="587681147" w:edGrp="everyone"/>
    <w:permEnd w:id="58768114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FF60D4">
    <w:pPr>
      <w:pStyle w:val="a3"/>
      <w:jc w:val="center"/>
    </w:pPr>
  </w:p>
  <w:p w:rsidR="00D77804" w:rsidRDefault="00FF60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40ED4"/>
    <w:multiLevelType w:val="hybridMultilevel"/>
    <w:tmpl w:val="C99AD1DC"/>
    <w:lvl w:ilvl="0" w:tplc="A9ACAA9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9C"/>
    <w:rsid w:val="00046F9C"/>
    <w:rsid w:val="006E2F0F"/>
    <w:rsid w:val="00F3288B"/>
    <w:rsid w:val="00FE5D7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CC71D-1D3B-4DFF-BF25-AAE75523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28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328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328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328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F3288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E2F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nhideWhenUsed/>
    <w:rsid w:val="006E2F0F"/>
    <w:pPr>
      <w:suppressAutoHyphens/>
      <w:autoSpaceDN w:val="0"/>
      <w:spacing w:before="100" w:after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2023-04-10T11:56:00Z</dcterms:created>
  <dcterms:modified xsi:type="dcterms:W3CDTF">2023-04-10T11:57:00Z</dcterms:modified>
</cp:coreProperties>
</file>