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069E9" w:rsidRPr="0013051B" w:rsidTr="009E7D4A">
        <w:trPr>
          <w:trHeight w:val="524"/>
        </w:trPr>
        <w:tc>
          <w:tcPr>
            <w:tcW w:w="9460" w:type="dxa"/>
            <w:gridSpan w:val="5"/>
          </w:tcPr>
          <w:p w:rsidR="001069E9" w:rsidRPr="0013051B" w:rsidRDefault="001069E9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69E9" w:rsidRPr="0013051B" w:rsidRDefault="001069E9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69E9" w:rsidRPr="0013051B" w:rsidRDefault="001069E9" w:rsidP="009E7D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69E9" w:rsidRPr="0013051B" w:rsidRDefault="001069E9" w:rsidP="009E7D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446F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4F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69E9" w:rsidRPr="0013051B" w:rsidTr="009E7D4A">
        <w:trPr>
          <w:trHeight w:val="524"/>
        </w:trPr>
        <w:tc>
          <w:tcPr>
            <w:tcW w:w="284" w:type="dxa"/>
            <w:vAlign w:val="bottom"/>
          </w:tcPr>
          <w:p w:rsidR="001069E9" w:rsidRPr="0013051B" w:rsidRDefault="001069E9" w:rsidP="009E7D4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69E9" w:rsidRPr="0013051B" w:rsidRDefault="001069E9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069E9" w:rsidRPr="0013051B" w:rsidRDefault="001069E9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069E9" w:rsidRPr="0013051B" w:rsidRDefault="001069E9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69E9" w:rsidRPr="0013051B" w:rsidRDefault="001069E9" w:rsidP="009E7D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69E9" w:rsidRPr="0013051B" w:rsidTr="009E7D4A">
        <w:trPr>
          <w:trHeight w:val="130"/>
        </w:trPr>
        <w:tc>
          <w:tcPr>
            <w:tcW w:w="9460" w:type="dxa"/>
            <w:gridSpan w:val="5"/>
          </w:tcPr>
          <w:p w:rsidR="001069E9" w:rsidRPr="0013051B" w:rsidRDefault="001069E9" w:rsidP="009E7D4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69E9" w:rsidRPr="0013051B" w:rsidTr="009E7D4A">
        <w:tc>
          <w:tcPr>
            <w:tcW w:w="9460" w:type="dxa"/>
            <w:gridSpan w:val="5"/>
          </w:tcPr>
          <w:p w:rsidR="001069E9" w:rsidRPr="0013051B" w:rsidRDefault="001069E9" w:rsidP="009E7D4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69E9" w:rsidRPr="0013051B" w:rsidRDefault="001069E9" w:rsidP="009E7D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69E9" w:rsidRPr="0013051B" w:rsidRDefault="001069E9" w:rsidP="009E7D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69E9" w:rsidRPr="0013051B" w:rsidTr="009E7D4A">
        <w:tc>
          <w:tcPr>
            <w:tcW w:w="9460" w:type="dxa"/>
            <w:gridSpan w:val="5"/>
          </w:tcPr>
          <w:p w:rsidR="001069E9" w:rsidRPr="0013051B" w:rsidRDefault="001069E9" w:rsidP="009E7D4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муниципальных программ городского округа Верхняя Пышма на 2023 -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2025  годы</w:t>
            </w:r>
            <w:proofErr w:type="gramEnd"/>
          </w:p>
        </w:tc>
      </w:tr>
      <w:tr w:rsidR="001069E9" w:rsidRPr="0013051B" w:rsidTr="009E7D4A">
        <w:tc>
          <w:tcPr>
            <w:tcW w:w="9460" w:type="dxa"/>
            <w:gridSpan w:val="5"/>
          </w:tcPr>
          <w:p w:rsidR="001069E9" w:rsidRPr="0013051B" w:rsidRDefault="001069E9" w:rsidP="009E7D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69E9" w:rsidRPr="0013051B" w:rsidRDefault="001069E9" w:rsidP="009E7D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69E9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43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главой 6 Устава городского округа Верхняя Пышма, в соответствии с пунктом 12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 декабря 2020 № 1083, администрация городского округа Верхняя Пышма</w:t>
      </w:r>
    </w:p>
    <w:p w:rsidR="001069E9" w:rsidRPr="0013051B" w:rsidRDefault="001069E9" w:rsidP="001069E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069E9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перечень муниципальных программ городского округа Верхняя Пышма на 2023-2025 годы (прилагается).</w:t>
      </w:r>
    </w:p>
    <w:p w:rsidR="001069E9" w:rsidRPr="00A269A7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Признать утратившим силу постановление администрации городского округа Верхняя Пышма от 18.01.2022 № 20 «</w:t>
      </w:r>
      <w:r w:rsidRPr="00A269A7">
        <w:rPr>
          <w:rFonts w:ascii="Liberation Serif" w:hAnsi="Liberation Serif"/>
          <w:sz w:val="28"/>
          <w:szCs w:val="28"/>
        </w:rPr>
        <w:t>Об утверждении перечня муниципальных программ городского округа Верхняя Пышма на 2022 - 2024 годы».</w:t>
      </w:r>
    </w:p>
    <w:p w:rsidR="001069E9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1069E9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069E9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69E9" w:rsidRDefault="001069E9" w:rsidP="001069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069E9" w:rsidRPr="0013051B" w:rsidTr="009E7D4A">
        <w:tc>
          <w:tcPr>
            <w:tcW w:w="6237" w:type="dxa"/>
            <w:vAlign w:val="bottom"/>
          </w:tcPr>
          <w:p w:rsidR="001069E9" w:rsidRPr="0013051B" w:rsidRDefault="001069E9" w:rsidP="009E7D4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069E9" w:rsidRPr="0013051B" w:rsidRDefault="001069E9" w:rsidP="009E7D4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69E9" w:rsidRPr="0013051B" w:rsidRDefault="001069E9" w:rsidP="001069E9">
      <w:pPr>
        <w:pStyle w:val="ConsNormal"/>
        <w:widowControl/>
        <w:ind w:firstLine="0"/>
        <w:rPr>
          <w:rFonts w:ascii="Liberation Serif" w:hAnsi="Liberation Serif"/>
        </w:rPr>
      </w:pPr>
    </w:p>
    <w:p w:rsidR="00FE5D75" w:rsidRDefault="00FE5D75"/>
    <w:p w:rsidR="001069E9" w:rsidRDefault="001069E9">
      <w:pPr>
        <w:spacing w:after="160" w:line="259" w:lineRule="auto"/>
      </w:pPr>
      <w:r>
        <w:br w:type="page"/>
      </w:r>
    </w:p>
    <w:p w:rsidR="001069E9" w:rsidRPr="008C51AD" w:rsidRDefault="001069E9" w:rsidP="001069E9">
      <w:pPr>
        <w:jc w:val="center"/>
        <w:rPr>
          <w:sz w:val="28"/>
          <w:szCs w:val="28"/>
        </w:rPr>
      </w:pPr>
      <w:r w:rsidRPr="00C8775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25830"/>
                <wp:effectExtent l="0" t="0" r="0" b="762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9E9" w:rsidRPr="00722928" w:rsidRDefault="001069E9" w:rsidP="001069E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82231609" w:edGrp="everyone"/>
                            <w:r w:rsidRPr="00722928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722928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1069E9" w:rsidRDefault="001069E9" w:rsidP="001069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2928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069E9" w:rsidRPr="004A7329" w:rsidTr="006A710B">
                              <w:trPr>
                                <w:trHeight w:val="310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82231609"/>
                                <w:p w:rsidR="001069E9" w:rsidRPr="004A7329" w:rsidRDefault="001069E9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0861430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069E9" w:rsidRPr="006A710B" w:rsidRDefault="001069E9" w:rsidP="004A7329">
                                  <w:pPr>
                                    <w:jc w:val="center"/>
                                    <w:rPr>
                                      <w:sz w:val="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80861430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069E9" w:rsidRPr="004A7329" w:rsidRDefault="001069E9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6757225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069E9" w:rsidRPr="006A710B" w:rsidRDefault="001069E9" w:rsidP="004A7329">
                                  <w:pPr>
                                    <w:jc w:val="center"/>
                                    <w:rPr>
                                      <w:sz w:val="6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667572257"/>
                                </w:p>
                              </w:tc>
                            </w:tr>
                          </w:tbl>
                          <w:p w:rsidR="001069E9" w:rsidRPr="006A710B" w:rsidRDefault="001069E9" w:rsidP="001069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" stroked="f">
                <v:textbox>
                  <w:txbxContent>
                    <w:p w:rsidR="001069E9" w:rsidRPr="00722928" w:rsidRDefault="001069E9" w:rsidP="001069E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82231609" w:edGrp="everyone"/>
                      <w:r w:rsidRPr="00722928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722928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1069E9" w:rsidRDefault="001069E9" w:rsidP="001069E9">
                      <w:pPr>
                        <w:rPr>
                          <w:sz w:val="28"/>
                          <w:szCs w:val="28"/>
                        </w:rPr>
                      </w:pPr>
                      <w:r w:rsidRPr="00722928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069E9" w:rsidRPr="004A7329" w:rsidTr="006A710B">
                        <w:trPr>
                          <w:trHeight w:val="310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82231609"/>
                          <w:p w:rsidR="001069E9" w:rsidRPr="004A7329" w:rsidRDefault="001069E9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0861430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069E9" w:rsidRPr="006A710B" w:rsidRDefault="001069E9" w:rsidP="004A7329">
                            <w:pPr>
                              <w:jc w:val="center"/>
                              <w:rPr>
                                <w:sz w:val="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80861430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069E9" w:rsidRPr="004A7329" w:rsidRDefault="001069E9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6757225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069E9" w:rsidRPr="006A710B" w:rsidRDefault="001069E9" w:rsidP="004A7329">
                            <w:pPr>
                              <w:jc w:val="center"/>
                              <w:rPr>
                                <w:sz w:val="6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667572257"/>
                          </w:p>
                        </w:tc>
                      </w:tr>
                    </w:tbl>
                    <w:p w:rsidR="001069E9" w:rsidRPr="006A710B" w:rsidRDefault="001069E9" w:rsidP="001069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69E9" w:rsidRPr="008C51AD" w:rsidRDefault="001069E9" w:rsidP="001069E9">
      <w:pPr>
        <w:jc w:val="center"/>
        <w:rPr>
          <w:sz w:val="28"/>
          <w:szCs w:val="28"/>
        </w:rPr>
      </w:pPr>
    </w:p>
    <w:p w:rsidR="001069E9" w:rsidRDefault="001069E9" w:rsidP="001069E9">
      <w:pPr>
        <w:jc w:val="center"/>
        <w:rPr>
          <w:sz w:val="28"/>
          <w:szCs w:val="28"/>
        </w:rPr>
      </w:pPr>
    </w:p>
    <w:p w:rsidR="001069E9" w:rsidRDefault="001069E9" w:rsidP="001069E9">
      <w:pPr>
        <w:jc w:val="center"/>
        <w:rPr>
          <w:sz w:val="28"/>
          <w:szCs w:val="28"/>
        </w:rPr>
      </w:pPr>
    </w:p>
    <w:p w:rsidR="001069E9" w:rsidRPr="00722928" w:rsidRDefault="001069E9" w:rsidP="001069E9">
      <w:pPr>
        <w:jc w:val="center"/>
        <w:rPr>
          <w:rFonts w:ascii="Liberation Serif" w:hAnsi="Liberation Serif"/>
          <w:b/>
          <w:sz w:val="28"/>
          <w:szCs w:val="28"/>
        </w:rPr>
      </w:pPr>
      <w:r w:rsidRPr="00722928">
        <w:rPr>
          <w:rFonts w:ascii="Liberation Serif" w:hAnsi="Liberation Serif"/>
          <w:b/>
          <w:sz w:val="28"/>
          <w:szCs w:val="28"/>
        </w:rPr>
        <w:t xml:space="preserve">ПЕРЕЧЕНЬ </w:t>
      </w:r>
      <w:r>
        <w:rPr>
          <w:rFonts w:ascii="Liberation Serif" w:hAnsi="Liberation Serif"/>
          <w:b/>
          <w:sz w:val="28"/>
          <w:szCs w:val="28"/>
        </w:rPr>
        <w:br/>
      </w:r>
      <w:r w:rsidRPr="00722928">
        <w:rPr>
          <w:rFonts w:ascii="Liberation Serif" w:hAnsi="Liberation Serif"/>
          <w:b/>
          <w:sz w:val="28"/>
          <w:szCs w:val="28"/>
        </w:rPr>
        <w:t>муниципальных программ городского округа Верхняя Пышма</w:t>
      </w:r>
      <w:r w:rsidRPr="00722928">
        <w:rPr>
          <w:rFonts w:ascii="Liberation Serif" w:hAnsi="Liberation Serif"/>
          <w:b/>
        </w:rPr>
        <w:t xml:space="preserve"> </w:t>
      </w:r>
      <w:r w:rsidRPr="006A710B">
        <w:rPr>
          <w:rFonts w:ascii="Liberation Serif" w:hAnsi="Liberation Serif"/>
          <w:b/>
        </w:rPr>
        <w:br/>
      </w:r>
      <w:r>
        <w:rPr>
          <w:rFonts w:ascii="Liberation Serif" w:hAnsi="Liberation Serif"/>
          <w:b/>
          <w:sz w:val="28"/>
          <w:szCs w:val="28"/>
        </w:rPr>
        <w:t>на 2023</w:t>
      </w:r>
      <w:r w:rsidRPr="006A710B">
        <w:rPr>
          <w:rFonts w:ascii="Liberation Serif" w:hAnsi="Liberation Serif"/>
          <w:b/>
          <w:sz w:val="28"/>
          <w:szCs w:val="28"/>
        </w:rPr>
        <w:t>-</w:t>
      </w:r>
      <w:r w:rsidRPr="00722928">
        <w:rPr>
          <w:rFonts w:ascii="Liberation Serif" w:hAnsi="Liberation Serif"/>
          <w:b/>
          <w:sz w:val="28"/>
          <w:szCs w:val="28"/>
        </w:rPr>
        <w:t>202</w:t>
      </w:r>
      <w:r>
        <w:rPr>
          <w:rFonts w:ascii="Liberation Serif" w:hAnsi="Liberation Serif"/>
          <w:b/>
          <w:sz w:val="28"/>
          <w:szCs w:val="28"/>
        </w:rPr>
        <w:t>5</w:t>
      </w:r>
      <w:r w:rsidRPr="00722928">
        <w:rPr>
          <w:rFonts w:ascii="Liberation Serif" w:hAnsi="Liberation Serif"/>
          <w:b/>
          <w:sz w:val="28"/>
          <w:szCs w:val="28"/>
        </w:rPr>
        <w:t xml:space="preserve"> годы</w:t>
      </w:r>
    </w:p>
    <w:p w:rsidR="001069E9" w:rsidRPr="00722928" w:rsidRDefault="001069E9" w:rsidP="001069E9">
      <w:pPr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835"/>
        <w:gridCol w:w="2161"/>
        <w:gridCol w:w="4091"/>
      </w:tblGrid>
      <w:tr w:rsidR="001069E9" w:rsidRPr="00722928" w:rsidTr="009E7D4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№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Соисполнители муниципальной программы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Совершенствование социально-экономической политики на территории городского округа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>
              <w:rPr>
                <w:rFonts w:ascii="Liberation Serif" w:hAnsi="Liberation Serif" w:cs="Times New Roman CYR"/>
                <w:sz w:val="28"/>
                <w:szCs w:val="28"/>
              </w:rPr>
              <w:t xml:space="preserve">Отдел проектного управления и стратегического планирования 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администрации городского округа Верхняя Пышма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Управление делами администрации городского округа Верхняя Пышма;</w:t>
            </w:r>
          </w:p>
          <w:p w:rsidR="001069E9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</w:rPr>
              <w:t xml:space="preserve">Отдел бухгалтерского учета и отчетности </w:t>
            </w: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администрации городского округа Верхняя Пышма;</w:t>
            </w:r>
          </w:p>
          <w:p w:rsidR="001069E9" w:rsidRPr="00722928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</w:rPr>
              <w:t xml:space="preserve">Комитет экономики и муниципального заказа </w:t>
            </w: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администрации городского округа Верхняя Пышма;</w:t>
            </w:r>
          </w:p>
          <w:p w:rsidR="001069E9" w:rsidRPr="00722928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МКУ «Архив городского округа Верхняя Пышма»;</w:t>
            </w:r>
          </w:p>
          <w:p w:rsidR="001069E9" w:rsidRPr="00722928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Управление архитектуры и градостроительства администрации городского округа Верхняя Пышма;</w:t>
            </w:r>
          </w:p>
          <w:p w:rsidR="001069E9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Отдел городского хозяйства и охраны окружающей среды администрации городского округа Верхняя Пышма;</w:t>
            </w:r>
          </w:p>
          <w:p w:rsidR="001069E9" w:rsidRPr="00722928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«Комитет жилищно-коммунального хозяйства»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  <w:p w:rsidR="001069E9" w:rsidRPr="00722928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МКУ «Управление гражданской защиты городского округа Верхняя Пышма»;</w:t>
            </w:r>
          </w:p>
          <w:p w:rsidR="001069E9" w:rsidRPr="00722928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МКУ «Административно-хозяйственное управление»;</w:t>
            </w:r>
          </w:p>
          <w:p w:rsidR="001069E9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>МБУ «Центр пространственного развития городского округа Верхняя Пышма»;</w:t>
            </w:r>
          </w:p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 xml:space="preserve">Отдел по учету и </w:t>
            </w: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lastRenderedPageBreak/>
              <w:t>распределению жилья администрации городского округа Верхняя Пышма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Повышение эффективности управления муниципальной собственностью на территории городского округа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Default="001069E9" w:rsidP="009E7D4A">
            <w:pPr>
              <w:widowControl w:val="0"/>
              <w:autoSpaceDE w:val="0"/>
              <w:autoSpaceDN w:val="0"/>
              <w:adjustRightInd w:val="0"/>
              <w:ind w:left="16"/>
              <w:rPr>
                <w:rStyle w:val="CharacterStyle2"/>
                <w:rFonts w:cs="Liberation Serif"/>
              </w:rPr>
            </w:pPr>
            <w:r>
              <w:rPr>
                <w:rStyle w:val="CharacterStyle2"/>
                <w:rFonts w:cs="Liberation Serif"/>
              </w:rPr>
              <w:t>МКУ «Управление капитального строительства</w:t>
            </w: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 xml:space="preserve"> городского округа Верхняя Пышма</w:t>
            </w:r>
            <w:r>
              <w:rPr>
                <w:rStyle w:val="CharacterStyle2"/>
                <w:rFonts w:cs="Liberation Serif"/>
              </w:rPr>
              <w:t>»;</w:t>
            </w:r>
          </w:p>
          <w:p w:rsidR="001069E9" w:rsidRPr="00415406" w:rsidRDefault="001069E9" w:rsidP="009E7D4A">
            <w:pPr>
              <w:ind w:left="16" w:righ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</w:rPr>
              <w:t xml:space="preserve">Отдел бухгалтерского учета и отчетности </w:t>
            </w:r>
            <w:r w:rsidRPr="00722928">
              <w:rPr>
                <w:rFonts w:ascii="Liberation Serif" w:hAnsi="Liberation Serif"/>
                <w:noProof/>
                <w:color w:val="000000"/>
                <w:sz w:val="28"/>
              </w:rPr>
              <w:t xml:space="preserve">администрации </w:t>
            </w:r>
            <w:r>
              <w:rPr>
                <w:rFonts w:ascii="Liberation Serif" w:hAnsi="Liberation Serif"/>
                <w:noProof/>
                <w:color w:val="000000"/>
                <w:sz w:val="28"/>
              </w:rPr>
              <w:t>городского округа Верхняя Пышма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Управление муниципальными финансами городского округа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ind w:left="16"/>
              <w:rPr>
                <w:rFonts w:ascii="Liberation Serif" w:hAnsi="Liberation Serif"/>
              </w:rPr>
            </w:pPr>
            <w:r w:rsidRPr="00722928">
              <w:rPr>
                <w:rStyle w:val="CharacterStyle2"/>
                <w:rFonts w:ascii="Liberation Serif" w:hAnsi="Liberation Serif" w:cs="Liberation Serif"/>
              </w:rPr>
              <w:t>Отсутствуют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Муниципальное казенное учреждение «Комитет жилищно-коммунального хозяйства»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16C17" w:rsidRDefault="001069E9" w:rsidP="009E7D4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«Д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орожно-эксплуатационное управление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городского округа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Пышма»;</w:t>
            </w:r>
          </w:p>
          <w:p w:rsidR="001069E9" w:rsidRPr="00716C17" w:rsidRDefault="001069E9" w:rsidP="009E7D4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</w:t>
            </w:r>
            <w:proofErr w:type="spellEnd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сельская администрация;</w:t>
            </w:r>
          </w:p>
          <w:p w:rsidR="001069E9" w:rsidRPr="00716C17" w:rsidRDefault="001069E9" w:rsidP="009E7D4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</w:t>
            </w:r>
            <w:proofErr w:type="spellEnd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1069E9" w:rsidRPr="00716C17" w:rsidRDefault="001069E9" w:rsidP="009E7D4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1069E9" w:rsidRPr="00716C17" w:rsidRDefault="001069E9" w:rsidP="009E7D4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</w:t>
            </w:r>
            <w:proofErr w:type="spellEnd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поселковая администрация;</w:t>
            </w:r>
          </w:p>
          <w:p w:rsidR="001069E9" w:rsidRPr="00722928" w:rsidRDefault="001069E9" w:rsidP="009E7D4A">
            <w:pPr>
              <w:ind w:left="17"/>
              <w:rPr>
                <w:rFonts w:ascii="Liberation Serif" w:hAnsi="Liberation Serif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>Мо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стовская сельская администрация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Развитие социальной сферы в городском округе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tabs>
                <w:tab w:val="left" w:pos="563"/>
              </w:tabs>
              <w:ind w:left="16" w:right="11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1069E9" w:rsidRPr="00722928" w:rsidRDefault="001069E9" w:rsidP="009E7D4A">
            <w:pPr>
              <w:tabs>
                <w:tab w:val="left" w:pos="563"/>
              </w:tabs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069E9" w:rsidRPr="00722928" w:rsidRDefault="001069E9" w:rsidP="009E7D4A">
            <w:pPr>
              <w:tabs>
                <w:tab w:val="left" w:pos="563"/>
              </w:tabs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МКУ «Управление физической культуры, спорта и молодежной политики </w:t>
            </w: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городского округа Верхняя Пышма»;</w:t>
            </w:r>
          </w:p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«Комитет жилищно-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коммунального хозяйства»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6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Муниципальное казенное учреждение «Управление капитального строительства городского округа Верхняя Пышма»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Style w:val="CharacterStyle2"/>
                <w:rFonts w:ascii="Liberation Serif" w:hAnsi="Liberation Serif" w:cs="Liberation Serif"/>
              </w:rPr>
              <w:t>Отсутствуют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Развитие основных направлений социальной политики на территории городского округа Верхняя Пышма до 202</w:t>
            </w:r>
            <w:r>
              <w:rPr>
                <w:rFonts w:ascii="Liberation Serif" w:hAnsi="Liberation Serif" w:cs="Times New Roman CYR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 xml:space="preserve">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tabs>
                <w:tab w:val="left" w:pos="563"/>
              </w:tabs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1069E9" w:rsidRPr="00722928" w:rsidRDefault="001069E9" w:rsidP="009E7D4A">
            <w:pPr>
              <w:tabs>
                <w:tab w:val="left" w:pos="563"/>
              </w:tabs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069E9" w:rsidRPr="00722928" w:rsidRDefault="001069E9" w:rsidP="009E7D4A">
            <w:pPr>
              <w:tabs>
                <w:tab w:val="left" w:pos="563"/>
              </w:tabs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Пышма»;</w:t>
            </w:r>
          </w:p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«Комитет ж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илищно-коммунального хозяйства»</w:t>
            </w:r>
          </w:p>
        </w:tc>
      </w:tr>
      <w:tr w:rsidR="001069E9" w:rsidRPr="00722928" w:rsidTr="009E7D4A">
        <w:tblPrEx>
          <w:tblCellMar>
            <w:top w:w="0" w:type="dxa"/>
            <w:bottom w:w="0" w:type="dxa"/>
          </w:tblCellMar>
        </w:tblPrEx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t>8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/>
                <w:sz w:val="28"/>
                <w:szCs w:val="28"/>
              </w:rPr>
              <w:t>Формирование современной городской среды на территории городского округа Верхняя Пышма на 2018-202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722928">
              <w:rPr>
                <w:rFonts w:ascii="Liberation Serif" w:hAnsi="Liberation Serif"/>
                <w:sz w:val="28"/>
                <w:szCs w:val="28"/>
              </w:rPr>
              <w:t xml:space="preserve"> годы в рамках реализации регионального проекта «Формирование комфортной городской среды на территории Свердловской </w:t>
            </w:r>
            <w:r w:rsidRPr="00722928">
              <w:rPr>
                <w:rFonts w:ascii="Liberation Serif" w:hAnsi="Liberation Serif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Times New Roman CYR"/>
                <w:sz w:val="28"/>
                <w:szCs w:val="28"/>
              </w:rPr>
            </w:pPr>
            <w:r w:rsidRPr="00722928">
              <w:rPr>
                <w:rFonts w:ascii="Liberation Serif" w:hAnsi="Liberation Serif" w:cs="Times New Roman CYR"/>
                <w:sz w:val="28"/>
                <w:szCs w:val="28"/>
              </w:rPr>
              <w:lastRenderedPageBreak/>
              <w:t>Муниципальное казенное учреждение «Комитет жилищно-коммунального хозяйства»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69E9" w:rsidRPr="00722928" w:rsidRDefault="001069E9" w:rsidP="009E7D4A">
            <w:pPr>
              <w:tabs>
                <w:tab w:val="left" w:pos="563"/>
              </w:tabs>
              <w:ind w:left="16" w:right="115" w:firstLine="2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292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069E9" w:rsidRPr="00722928" w:rsidRDefault="001069E9" w:rsidP="009E7D4A">
            <w:pPr>
              <w:widowControl w:val="0"/>
              <w:autoSpaceDE w:val="0"/>
              <w:autoSpaceDN w:val="0"/>
              <w:adjustRightInd w:val="0"/>
              <w:ind w:left="16"/>
              <w:rPr>
                <w:rFonts w:ascii="Liberation Serif" w:hAnsi="Liberation Serif" w:cs="Times New Roman CYR"/>
                <w:sz w:val="28"/>
                <w:szCs w:val="28"/>
              </w:rPr>
            </w:pPr>
          </w:p>
        </w:tc>
      </w:tr>
    </w:tbl>
    <w:p w:rsidR="001069E9" w:rsidRPr="00722928" w:rsidRDefault="001069E9" w:rsidP="001069E9">
      <w:pPr>
        <w:rPr>
          <w:rFonts w:ascii="Liberation Serif" w:hAnsi="Liberation Serif"/>
          <w:sz w:val="28"/>
          <w:szCs w:val="28"/>
        </w:rPr>
      </w:pPr>
    </w:p>
    <w:p w:rsidR="001069E9" w:rsidRDefault="001069E9">
      <w:bookmarkStart w:id="0" w:name="_GoBack"/>
      <w:bookmarkEnd w:id="0"/>
    </w:p>
    <w:sectPr w:rsidR="001069E9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069E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Вр-479967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069E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Вр-479967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22331398" w:edGrp="everyone"/>
  <w:p w:rsidR="00AF0248" w:rsidRDefault="00106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1222331398"/>
  <w:p w:rsidR="00810AAA" w:rsidRPr="00810AAA" w:rsidRDefault="001069E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069E9" w:rsidP="00810AAA">
    <w:pPr>
      <w:pStyle w:val="a3"/>
      <w:jc w:val="center"/>
    </w:pPr>
    <w:permStart w:id="813642896" w:edGrp="everyone"/>
    <w:permEnd w:id="8136428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F3"/>
    <w:rsid w:val="001069E9"/>
    <w:rsid w:val="006174F3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5F807-4B83-4360-A8C4-2BFE0A82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9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6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069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69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069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2">
    <w:name w:val="CharacterStyle2"/>
    <w:hidden/>
    <w:rsid w:val="001069E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ConsPlusNormal">
    <w:name w:val="ConsPlusNormal"/>
    <w:rsid w:val="00106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2023-04-10T11:57:00Z</dcterms:created>
  <dcterms:modified xsi:type="dcterms:W3CDTF">2023-04-10T11:57:00Z</dcterms:modified>
</cp:coreProperties>
</file>