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80C71" w:rsidTr="00080C71">
        <w:trPr>
          <w:trHeight w:val="524"/>
        </w:trPr>
        <w:tc>
          <w:tcPr>
            <w:tcW w:w="9460" w:type="dxa"/>
            <w:gridSpan w:val="5"/>
            <w:hideMark/>
          </w:tcPr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0C71" w:rsidRDefault="00080C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0C71" w:rsidRDefault="00080C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7B8F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0C71" w:rsidTr="00080C71">
        <w:trPr>
          <w:trHeight w:val="524"/>
        </w:trPr>
        <w:tc>
          <w:tcPr>
            <w:tcW w:w="284" w:type="dxa"/>
            <w:vAlign w:val="bottom"/>
            <w:hideMark/>
          </w:tcPr>
          <w:p w:rsidR="00080C71" w:rsidRDefault="00080C7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1674</w:t>
            </w:r>
          </w:p>
        </w:tc>
        <w:tc>
          <w:tcPr>
            <w:tcW w:w="6341" w:type="dxa"/>
            <w:vAlign w:val="bottom"/>
          </w:tcPr>
          <w:p w:rsidR="00080C71" w:rsidRDefault="00080C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0C71" w:rsidTr="00080C71">
        <w:trPr>
          <w:trHeight w:val="130"/>
        </w:trPr>
        <w:tc>
          <w:tcPr>
            <w:tcW w:w="9460" w:type="dxa"/>
            <w:gridSpan w:val="5"/>
          </w:tcPr>
          <w:p w:rsidR="00080C71" w:rsidRDefault="00080C7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0C71" w:rsidTr="00080C71">
        <w:tc>
          <w:tcPr>
            <w:tcW w:w="9460" w:type="dxa"/>
            <w:gridSpan w:val="5"/>
          </w:tcPr>
          <w:p w:rsidR="00080C71" w:rsidRDefault="00080C7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0C71" w:rsidRDefault="00080C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0C71" w:rsidRDefault="00080C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0C71" w:rsidTr="00080C71">
        <w:tc>
          <w:tcPr>
            <w:tcW w:w="9460" w:type="dxa"/>
            <w:gridSpan w:val="5"/>
            <w:hideMark/>
          </w:tcPr>
          <w:p w:rsidR="00080C71" w:rsidRDefault="00080C7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080C71" w:rsidTr="00080C71">
        <w:tc>
          <w:tcPr>
            <w:tcW w:w="9460" w:type="dxa"/>
            <w:gridSpan w:val="5"/>
          </w:tcPr>
          <w:p w:rsidR="00080C71" w:rsidRDefault="00080C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0C71" w:rsidRDefault="00080C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0C71" w:rsidRDefault="00080C71" w:rsidP="00080C71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color w:val="000000"/>
          <w:sz w:val="28"/>
          <w:szCs w:val="28"/>
        </w:rPr>
        <w:t xml:space="preserve">становлением администрации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br/>
        <w:t>Верхняя Пышма от 21.07.2022 № 914  «О продлении сроков реализации муниципальных программ в городском округе Верхняя Пышма»,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28.12.2020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080C71" w:rsidRDefault="00080C71" w:rsidP="00080C7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80C71" w:rsidRDefault="00080C71" w:rsidP="00080C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 xml:space="preserve">остановление администрации городского округа Верхняя Пышма от 30.09.2014 № 1707 «Об утверждении муниципальной программы </w:t>
      </w:r>
      <w:r>
        <w:rPr>
          <w:rFonts w:ascii="Liberation Serif" w:hAnsi="Liberation Serif"/>
          <w:sz w:val="28"/>
          <w:szCs w:val="28"/>
        </w:rPr>
        <w:t xml:space="preserve">«Развитие жилищно-коммунального хозяйства, дорожного хозяйства </w:t>
      </w:r>
      <w:r>
        <w:rPr>
          <w:rFonts w:ascii="Liberation Serif" w:hAnsi="Liberation Serif"/>
          <w:sz w:val="28"/>
          <w:szCs w:val="28"/>
        </w:rPr>
        <w:br/>
        <w:t xml:space="preserve">и транспортного обслуживания, повышение энергетической эффективности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 до 2024 года»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с изменениями, внесенными постановлениями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29.12.2018 № 1228, от 19.04.2019 № 480, </w:t>
      </w:r>
      <w:r>
        <w:rPr>
          <w:rFonts w:ascii="Liberation Serif" w:hAnsi="Liberation Serif"/>
          <w:sz w:val="28"/>
          <w:szCs w:val="28"/>
        </w:rPr>
        <w:br/>
        <w:t xml:space="preserve">от 26.06.2019 № 734, от 12.08.2019 № 930, от 11.11.2019 № 1220, </w:t>
      </w:r>
      <w:r>
        <w:rPr>
          <w:rFonts w:ascii="Liberation Serif" w:hAnsi="Liberation Serif"/>
          <w:sz w:val="28"/>
          <w:szCs w:val="28"/>
        </w:rPr>
        <w:br/>
        <w:t xml:space="preserve">от 24.12.2019 № 1364, от 07.02.2020 № 95, от 19.05.2020 № 414, </w:t>
      </w:r>
      <w:r>
        <w:rPr>
          <w:rFonts w:ascii="Liberation Serif" w:hAnsi="Liberation Serif"/>
          <w:sz w:val="28"/>
          <w:szCs w:val="28"/>
        </w:rPr>
        <w:br/>
        <w:t xml:space="preserve">от 26.06.2020 № 507, от 14.08.2020 № 644, от 13.11.2020 № 932, </w:t>
      </w:r>
      <w:r>
        <w:rPr>
          <w:rFonts w:ascii="Liberation Serif" w:hAnsi="Liberation Serif"/>
          <w:sz w:val="28"/>
          <w:szCs w:val="28"/>
        </w:rPr>
        <w:br/>
        <w:t xml:space="preserve">от 26.03.2021 № 234, от 02.06.2021 № 454, от 24.06.2021 № 528, </w:t>
      </w:r>
      <w:r>
        <w:rPr>
          <w:rFonts w:ascii="Liberation Serif" w:hAnsi="Liberation Serif"/>
          <w:sz w:val="28"/>
          <w:szCs w:val="28"/>
        </w:rPr>
        <w:br/>
        <w:t xml:space="preserve">от 15.10.2021 № 881, от 20.12.2021 № 1077, от 03.02.2022 № 90, </w:t>
      </w:r>
      <w:r>
        <w:rPr>
          <w:rFonts w:ascii="Liberation Serif" w:hAnsi="Liberation Serif"/>
          <w:sz w:val="28"/>
          <w:szCs w:val="28"/>
        </w:rPr>
        <w:br/>
        <w:t xml:space="preserve">от 18.05.2022 № 593, от 15.06.2022 № 754, от 16.08.2022 № 1023, </w:t>
      </w:r>
      <w:r>
        <w:rPr>
          <w:rFonts w:ascii="Liberation Serif" w:hAnsi="Liberation Serif"/>
          <w:sz w:val="28"/>
          <w:szCs w:val="28"/>
        </w:rPr>
        <w:br/>
        <w:t xml:space="preserve">от 03.11.2022 № 1323, от 29.12.2022 № 1642, от 30.12.2022 № 1644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(далее – постановление администрации городского округа Верхняя Пышма от 30.09.2014 № 1707), изменение, заменив в </w:t>
      </w:r>
      <w:r>
        <w:rPr>
          <w:rFonts w:ascii="Liberation Serif" w:hAnsi="Liberation Serif"/>
          <w:sz w:val="28"/>
          <w:szCs w:val="28"/>
        </w:rPr>
        <w:t xml:space="preserve">наименовании и пункте 1 число </w:t>
      </w:r>
      <w:r>
        <w:rPr>
          <w:rFonts w:ascii="Liberation Serif" w:hAnsi="Liberation Serif"/>
          <w:sz w:val="28"/>
          <w:szCs w:val="28"/>
        </w:rPr>
        <w:lastRenderedPageBreak/>
        <w:t>«2024» на число «2027».</w:t>
      </w:r>
    </w:p>
    <w:p w:rsidR="00080C71" w:rsidRDefault="00080C71" w:rsidP="00080C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 № 1707 </w:t>
      </w:r>
      <w:r>
        <w:rPr>
          <w:rFonts w:ascii="Liberation Serif" w:hAnsi="Liberation Serif"/>
          <w:sz w:val="28"/>
          <w:szCs w:val="28"/>
        </w:rPr>
        <w:br/>
        <w:t>(в редакции от 30.12.2022 № 1644), следующие изменения</w:t>
      </w:r>
    </w:p>
    <w:p w:rsidR="00080C71" w:rsidRDefault="00080C71" w:rsidP="00080C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грифе утверждения, наименования, наименования паспорта, сроках реализации, паспорте в таблице в </w:t>
      </w:r>
      <w:r>
        <w:rPr>
          <w:rFonts w:ascii="Liberation Serif" w:hAnsi="Liberation Serif"/>
          <w:color w:val="000000"/>
          <w:sz w:val="28"/>
          <w:szCs w:val="28"/>
        </w:rPr>
        <w:t>строке 6, в</w:t>
      </w:r>
      <w:r>
        <w:rPr>
          <w:rFonts w:ascii="Liberation Serif" w:hAnsi="Liberation Serif"/>
          <w:sz w:val="28"/>
          <w:szCs w:val="28"/>
        </w:rPr>
        <w:t xml:space="preserve"> наименованиях подпрограмм </w:t>
      </w:r>
      <w:r>
        <w:rPr>
          <w:rFonts w:ascii="Liberation Serif" w:hAnsi="Liberation Serif"/>
          <w:sz w:val="28"/>
          <w:szCs w:val="28"/>
        </w:rPr>
        <w:br/>
        <w:t>1, 2, 3, 4, 5, 6 число «2024» заменить числом «2027»;</w:t>
      </w:r>
    </w:p>
    <w:p w:rsidR="00080C71" w:rsidRDefault="00080C71" w:rsidP="00080C7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паспорт Программы изложить в новой редакции (прилагается).</w:t>
      </w:r>
    </w:p>
    <w:p w:rsidR="00080C71" w:rsidRDefault="00080C71" w:rsidP="00080C7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080C71" w:rsidRDefault="00080C71" w:rsidP="00080C7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80C71" w:rsidRDefault="00080C71" w:rsidP="00080C7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80C71" w:rsidTr="00080C71">
        <w:tc>
          <w:tcPr>
            <w:tcW w:w="6237" w:type="dxa"/>
            <w:vAlign w:val="bottom"/>
          </w:tcPr>
          <w:p w:rsidR="00080C71" w:rsidRDefault="00080C7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0C71" w:rsidRDefault="00080C7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0C71" w:rsidRDefault="00080C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080C71" w:rsidRDefault="00080C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80C71" w:rsidRDefault="00080C7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080C71" w:rsidRDefault="00080C71" w:rsidP="00080C71">
      <w:pPr>
        <w:pStyle w:val="ConsNormal"/>
        <w:widowControl/>
        <w:ind w:firstLine="0"/>
        <w:rPr>
          <w:rFonts w:ascii="Liberation Serif" w:hAnsi="Liberation Serif"/>
        </w:rPr>
      </w:pPr>
    </w:p>
    <w:p w:rsidR="006569EE" w:rsidRDefault="006569EE"/>
    <w:sectPr w:rsidR="0065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53"/>
    <w:rsid w:val="00020753"/>
    <w:rsid w:val="00080C71"/>
    <w:rsid w:val="006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1FE2E-46FE-40B8-86A6-D6C08892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C71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080C7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2023-04-11T06:36:00Z</dcterms:created>
  <dcterms:modified xsi:type="dcterms:W3CDTF">2023-04-11T06:37:00Z</dcterms:modified>
</cp:coreProperties>
</file>