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E15B5" w:rsidTr="00FE15B5">
        <w:trPr>
          <w:trHeight w:val="524"/>
        </w:trPr>
        <w:tc>
          <w:tcPr>
            <w:tcW w:w="9460" w:type="dxa"/>
            <w:gridSpan w:val="5"/>
            <w:hideMark/>
          </w:tcPr>
          <w:p w:rsidR="00FE15B5" w:rsidRDefault="00FE15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15B5" w:rsidRDefault="00FE15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15B5" w:rsidRDefault="00FE15B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15B5" w:rsidRDefault="00FE15B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3CD87" wp14:editId="277DEE7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B6B3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15B5" w:rsidTr="00FE15B5">
        <w:trPr>
          <w:trHeight w:val="524"/>
        </w:trPr>
        <w:tc>
          <w:tcPr>
            <w:tcW w:w="284" w:type="dxa"/>
            <w:vAlign w:val="bottom"/>
            <w:hideMark/>
          </w:tcPr>
          <w:p w:rsidR="00FE15B5" w:rsidRDefault="00FE15B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15B5" w:rsidRDefault="00FE15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FE15B5" w:rsidRDefault="00FE15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15B5" w:rsidRDefault="00FE15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408</w:t>
            </w:r>
          </w:p>
        </w:tc>
        <w:tc>
          <w:tcPr>
            <w:tcW w:w="6341" w:type="dxa"/>
            <w:vAlign w:val="bottom"/>
          </w:tcPr>
          <w:p w:rsidR="00FE15B5" w:rsidRDefault="00FE15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15B5" w:rsidTr="00FE15B5">
        <w:trPr>
          <w:trHeight w:val="130"/>
        </w:trPr>
        <w:tc>
          <w:tcPr>
            <w:tcW w:w="9460" w:type="dxa"/>
            <w:gridSpan w:val="5"/>
          </w:tcPr>
          <w:p w:rsidR="00FE15B5" w:rsidRDefault="00FE15B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15B5" w:rsidTr="00FE15B5">
        <w:tc>
          <w:tcPr>
            <w:tcW w:w="9460" w:type="dxa"/>
            <w:gridSpan w:val="5"/>
          </w:tcPr>
          <w:p w:rsidR="00FE15B5" w:rsidRDefault="00FE15B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15B5" w:rsidRDefault="00FE15B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E15B5" w:rsidRDefault="00FE15B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E15B5" w:rsidTr="00FE15B5">
        <w:tc>
          <w:tcPr>
            <w:tcW w:w="9460" w:type="dxa"/>
            <w:gridSpan w:val="5"/>
            <w:hideMark/>
          </w:tcPr>
          <w:p w:rsidR="00FE15B5" w:rsidRDefault="00FE15B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«Внесение изменений в документацию по планировке территории «Строительство автомобильной дороги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по ул. Сапожникова от ул. Уральских рабочих до ул. Мальцева» </w:t>
            </w:r>
          </w:p>
        </w:tc>
      </w:tr>
      <w:tr w:rsidR="00FE15B5" w:rsidTr="00FE15B5">
        <w:tc>
          <w:tcPr>
            <w:tcW w:w="9460" w:type="dxa"/>
            <w:gridSpan w:val="5"/>
          </w:tcPr>
          <w:p w:rsidR="00FE15B5" w:rsidRDefault="00FE15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15B5" w:rsidRDefault="00FE15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15B5" w:rsidRDefault="00FE15B5" w:rsidP="00FE15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12 статьи 43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«Об общих принципах </w:t>
      </w:r>
      <w:r>
        <w:rPr>
          <w:rFonts w:ascii="Liberation Serif" w:hAnsi="Liberation Serif" w:cs="Courier New"/>
          <w:sz w:val="28"/>
          <w:szCs w:val="28"/>
        </w:rPr>
        <w:br/>
        <w:t xml:space="preserve">организации местного самоуправления в Российской Федерации», </w:t>
      </w:r>
      <w:r>
        <w:rPr>
          <w:rFonts w:ascii="Liberation Serif" w:hAnsi="Liberation Serif" w:cs="Courier New"/>
          <w:sz w:val="28"/>
          <w:szCs w:val="28"/>
        </w:rPr>
        <w:br/>
        <w:t xml:space="preserve">пунктом 8 части 3 постановления Правительства Свердловской области </w:t>
      </w:r>
      <w:r>
        <w:rPr>
          <w:rFonts w:ascii="Liberation Serif" w:hAnsi="Liberation Serif" w:cs="Courier New"/>
          <w:sz w:val="28"/>
          <w:szCs w:val="28"/>
        </w:rPr>
        <w:br/>
        <w:t xml:space="preserve">от 28 апреля 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представленный муниципальным бюджетным учреждением «Центр пространственного развития городского округа Верхняя Пышма» </w:t>
      </w:r>
      <w:r>
        <w:rPr>
          <w:rFonts w:ascii="Liberation Serif" w:hAnsi="Liberation Serif"/>
          <w:sz w:val="28"/>
          <w:szCs w:val="28"/>
        </w:rPr>
        <w:t>проект «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Внесение изменений в документацию по планировке территории «Строительство автомобильной дороги по ул. Сапожникова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от ул. Уральских рабочих до ул. Мальцева» (изменение 3)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утвержденный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02 марта 2020 № 166 «Об утверждении проекта планировки и межевания территории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«Строительство автомобильной дороги по ул. Сапожникова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от ул. Уральских рабочих до ул. Мальцева» (с изменениями от 10 августа 2022 года № 1003)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подготовленный на основании поручения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28 марта 2023 года № 477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документацию по планировке территории»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администрация городского </w:t>
      </w:r>
      <w:r>
        <w:rPr>
          <w:rFonts w:ascii="Liberation Serif" w:hAnsi="Liberation Serif" w:cs="Courier New"/>
          <w:sz w:val="28"/>
          <w:szCs w:val="28"/>
        </w:rPr>
        <w:lastRenderedPageBreak/>
        <w:t>округа Верхняя Пышма</w:t>
      </w:r>
    </w:p>
    <w:p w:rsidR="00FE15B5" w:rsidRDefault="00FE15B5" w:rsidP="00FE15B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E15B5" w:rsidRDefault="00FE15B5" w:rsidP="00FE15B5">
      <w:pPr>
        <w:widowControl w:val="0"/>
        <w:numPr>
          <w:ilvl w:val="0"/>
          <w:numId w:val="1"/>
        </w:num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«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Внесение изменений в документацию по планировке территории «Строительство автомобильной дороги по ул. Сапожникова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от ул. Уральских рабочих до ул. Мальцева»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 Проект планировки территории и проект межевания территории. Основная (утверждаемая) часть. Шифр 477/28/02/2023 – ППиМ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(изменение 3)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FE15B5" w:rsidRDefault="00FE15B5" w:rsidP="00FE15B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FE15B5" w:rsidRDefault="00FE15B5" w:rsidP="00FE15B5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FE15B5" w:rsidRDefault="00FE15B5" w:rsidP="00FE15B5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FE15B5" w:rsidRDefault="00FE15B5" w:rsidP="00FE15B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FE15B5" w:rsidRDefault="00FE15B5" w:rsidP="00FE15B5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>колодцам, трансформаторным подстанциям, газорегулировочным станциям, теплопунктам и пр.);</w:t>
      </w:r>
    </w:p>
    <w:p w:rsidR="00FE15B5" w:rsidRDefault="00FE15B5" w:rsidP="00FE15B5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 (текстовая часть), утвержденным настоящим постановлением, проектом «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Внесение изменений в документацию по планировке территории «Строительство автомобильной дороги по ул. Сапожникова от ул. Уральских рабочих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до ул. Мальцева»,</w:t>
      </w:r>
      <w:r>
        <w:rPr>
          <w:rFonts w:ascii="Liberation Serif" w:hAnsi="Liberation Serif"/>
          <w:sz w:val="28"/>
          <w:szCs w:val="28"/>
        </w:rPr>
        <w:t xml:space="preserve"> утвержденным постановлением администрации городского округа Верхняя Пышма от 02 марта 2020 года № 166 (с изменениями </w:t>
      </w:r>
      <w:r>
        <w:rPr>
          <w:rFonts w:ascii="Liberation Serif" w:hAnsi="Liberation Serif"/>
          <w:sz w:val="28"/>
          <w:szCs w:val="28"/>
        </w:rPr>
        <w:br/>
        <w:t xml:space="preserve">от 27 июля 2021 года № 637), при осуществлении работ по образованию </w:t>
      </w:r>
      <w:r>
        <w:rPr>
          <w:rFonts w:ascii="Liberation Serif" w:hAnsi="Liberation Serif"/>
          <w:sz w:val="28"/>
          <w:szCs w:val="28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FE15B5" w:rsidRDefault="00FE15B5" w:rsidP="00FE15B5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>
        <w:rPr>
          <w:rFonts w:ascii="Liberation Serif" w:hAnsi="Liberation Serif"/>
          <w:sz w:val="28"/>
          <w:szCs w:val="28"/>
        </w:rPr>
        <w:br/>
        <w:t xml:space="preserve">сайте городского округа Верхняя Пышма (www.movp.ru) в разделе «Градостроительство и землепользование» − «Общественные обсуждения»,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ЛИНЕЙНЫЕ ОБЪЕКТЫ».</w:t>
      </w:r>
    </w:p>
    <w:p w:rsidR="00FE15B5" w:rsidRDefault="00FE15B5" w:rsidP="00FE15B5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развитию территории городского округа Верхняя Пышма Николишина В.Н.</w:t>
      </w:r>
    </w:p>
    <w:p w:rsidR="00FE15B5" w:rsidRDefault="00FE15B5" w:rsidP="00FE15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15B5" w:rsidRDefault="00FE15B5" w:rsidP="00FE15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E15B5" w:rsidTr="00FE15B5">
        <w:tc>
          <w:tcPr>
            <w:tcW w:w="6237" w:type="dxa"/>
            <w:vAlign w:val="bottom"/>
            <w:hideMark/>
          </w:tcPr>
          <w:p w:rsidR="00FE15B5" w:rsidRDefault="00FE15B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E15B5" w:rsidRDefault="00FE15B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E15B5" w:rsidRDefault="00FE15B5" w:rsidP="00FE15B5">
      <w:pPr>
        <w:pStyle w:val="ConsNormal"/>
        <w:widowControl/>
        <w:ind w:firstLine="0"/>
        <w:rPr>
          <w:rFonts w:ascii="Liberation Serif" w:hAnsi="Liberation Serif"/>
        </w:rPr>
      </w:pPr>
    </w:p>
    <w:p w:rsidR="00201788" w:rsidRDefault="00201788"/>
    <w:sectPr w:rsidR="0020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55"/>
    <w:rsid w:val="00201788"/>
    <w:rsid w:val="00AB1555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50DB-2C2B-481F-A598-AF814C1C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15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2023-04-18T10:29:00Z</dcterms:created>
  <dcterms:modified xsi:type="dcterms:W3CDTF">2023-04-18T10:29:00Z</dcterms:modified>
</cp:coreProperties>
</file>