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85"/>
        <w:gridCol w:w="4786"/>
      </w:tblGrid>
      <w:tr w:rsidR="005D704B" w:rsidRPr="004763F6" w14:paraId="5A08F2B1" w14:textId="77777777" w:rsidTr="006A7579">
        <w:tc>
          <w:tcPr>
            <w:tcW w:w="4785" w:type="dxa"/>
            <w:shd w:val="clear" w:color="auto" w:fill="auto"/>
          </w:tcPr>
          <w:p w14:paraId="47867AD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786" w:type="dxa"/>
            <w:shd w:val="clear" w:color="auto" w:fill="auto"/>
          </w:tcPr>
          <w:p w14:paraId="0D237FD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w:t>
            </w:r>
          </w:p>
          <w:p w14:paraId="25EB5C7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постановлением администрации</w:t>
            </w:r>
          </w:p>
          <w:p w14:paraId="51478F3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3AF77C84" w14:textId="26F78649" w:rsidR="0065760A" w:rsidRPr="004763F6" w:rsidRDefault="0065760A"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w:t>
            </w:r>
            <w:r w:rsidR="0014756F">
              <w:rPr>
                <w:rFonts w:ascii="Liberation Serif" w:hAnsi="Liberation Serif" w:cs="Liberation Serif"/>
                <w:color w:val="000000" w:themeColor="text1"/>
                <w:sz w:val="28"/>
                <w:szCs w:val="28"/>
              </w:rPr>
              <w:t>24.03.2023</w:t>
            </w:r>
            <w:r w:rsidRPr="004763F6">
              <w:rPr>
                <w:rFonts w:ascii="Liberation Serif" w:hAnsi="Liberation Serif" w:cs="Liberation Serif"/>
                <w:color w:val="000000" w:themeColor="text1"/>
                <w:sz w:val="28"/>
                <w:szCs w:val="28"/>
              </w:rPr>
              <w:t>____№ ___</w:t>
            </w:r>
            <w:r w:rsidR="0014756F">
              <w:rPr>
                <w:rFonts w:ascii="Liberation Serif" w:hAnsi="Liberation Serif" w:cs="Liberation Serif"/>
                <w:color w:val="000000" w:themeColor="text1"/>
                <w:sz w:val="28"/>
                <w:szCs w:val="28"/>
              </w:rPr>
              <w:t>261</w:t>
            </w:r>
            <w:r w:rsidRPr="004763F6">
              <w:rPr>
                <w:rFonts w:ascii="Liberation Serif" w:hAnsi="Liberation Serif" w:cs="Liberation Serif"/>
                <w:color w:val="000000" w:themeColor="text1"/>
                <w:sz w:val="28"/>
                <w:szCs w:val="28"/>
              </w:rPr>
              <w:t>__</w:t>
            </w:r>
          </w:p>
          <w:p w14:paraId="01C0BC6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2453556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BFF5C5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E86DB08"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ПОРЯДОК</w:t>
      </w:r>
    </w:p>
    <w:p w14:paraId="586AB1C3" w14:textId="081E30A9" w:rsidR="005D704B" w:rsidRDefault="00F80F6C" w:rsidP="00F80F6C">
      <w:pPr>
        <w:autoSpaceDE w:val="0"/>
        <w:autoSpaceDN w:val="0"/>
        <w:adjustRightInd w:val="0"/>
        <w:spacing w:after="0" w:line="240" w:lineRule="auto"/>
        <w:contextualSpacing/>
        <w:jc w:val="center"/>
        <w:rPr>
          <w:rFonts w:ascii="Liberation Serif" w:hAnsi="Liberation Serif"/>
          <w:b/>
          <w:sz w:val="28"/>
          <w:szCs w:val="28"/>
        </w:rPr>
      </w:pPr>
      <w:r w:rsidRPr="004763F6">
        <w:rPr>
          <w:rFonts w:ascii="Liberation Serif" w:hAnsi="Liberation Serif"/>
          <w:b/>
          <w:sz w:val="28"/>
          <w:szCs w:val="28"/>
        </w:rPr>
        <w:t xml:space="preserve">формирования муниципального задания на оказание муниципальных услуг (выполнения работ), а также мониторинга и </w:t>
      </w:r>
      <w:proofErr w:type="gramStart"/>
      <w:r w:rsidRPr="004763F6">
        <w:rPr>
          <w:rFonts w:ascii="Liberation Serif" w:hAnsi="Liberation Serif"/>
          <w:b/>
          <w:sz w:val="28"/>
          <w:szCs w:val="28"/>
        </w:rPr>
        <w:t>контроля</w:t>
      </w:r>
      <w:proofErr w:type="gramEnd"/>
      <w:r w:rsidRPr="004763F6">
        <w:rPr>
          <w:rFonts w:ascii="Liberation Serif" w:hAnsi="Liberation Serif"/>
          <w:b/>
          <w:sz w:val="28"/>
          <w:szCs w:val="28"/>
        </w:rPr>
        <w:t xml:space="preserve"> и финансового обеспечения выполнения муниципального задания в отношении муниципальных учреждений городского округа Верхняя Пышма</w:t>
      </w:r>
    </w:p>
    <w:p w14:paraId="48C2C71D" w14:textId="77777777" w:rsidR="004763F6" w:rsidRPr="004763F6" w:rsidRDefault="004763F6" w:rsidP="00F80F6C">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p>
    <w:p w14:paraId="10326274"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1. ОБЩИЕ ПОЛОЖЕНИЯ</w:t>
      </w:r>
    </w:p>
    <w:p w14:paraId="77F7C31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7047071" w14:textId="66296BD4" w:rsidR="005D704B"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Настоящий Порядок устанавливает процедуру формирования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финансового обеспечения выполнения муниципального задания на оказание муниципальных услуг (выполнение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муниципальное задание) муниципальными бюджетными учреждениями городского о</w:t>
      </w:r>
      <w:r w:rsidR="0065760A" w:rsidRPr="004763F6">
        <w:rPr>
          <w:rFonts w:ascii="Liberation Serif" w:hAnsi="Liberation Serif" w:cs="Liberation Serif"/>
          <w:color w:val="000000" w:themeColor="text1"/>
          <w:sz w:val="28"/>
          <w:szCs w:val="28"/>
        </w:rPr>
        <w:t>круга Верхняя Пышма (далее – бюд</w:t>
      </w:r>
      <w:r w:rsidRPr="004763F6">
        <w:rPr>
          <w:rFonts w:ascii="Liberation Serif" w:hAnsi="Liberation Serif" w:cs="Liberation Serif"/>
          <w:color w:val="000000" w:themeColor="text1"/>
          <w:sz w:val="28"/>
          <w:szCs w:val="28"/>
        </w:rPr>
        <w:t xml:space="preserve">жетные учреждения) и муниципальными автономными учреждениями городского округа Верхняя Пышма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автономные учреждения), а также муниципальными казенными учреждениями городского округа Верхняя Пышма</w:t>
      </w:r>
      <w:r w:rsidR="0093175F" w:rsidRPr="004763F6">
        <w:rPr>
          <w:rFonts w:ascii="Liberation Serif" w:hAnsi="Liberation Serif" w:cs="Liberation Serif"/>
          <w:color w:val="000000" w:themeColor="text1"/>
          <w:sz w:val="28"/>
          <w:szCs w:val="28"/>
        </w:rPr>
        <w:t xml:space="preserve"> (далее </w:t>
      </w:r>
      <w:r w:rsidR="0065760A" w:rsidRPr="004763F6">
        <w:rPr>
          <w:rFonts w:ascii="Liberation Serif" w:hAnsi="Liberation Serif" w:cs="Liberation Serif"/>
          <w:color w:val="000000" w:themeColor="text1"/>
          <w:sz w:val="28"/>
          <w:szCs w:val="28"/>
        </w:rPr>
        <w:t>–</w:t>
      </w:r>
      <w:r w:rsidR="0093175F" w:rsidRPr="004763F6">
        <w:rPr>
          <w:rFonts w:ascii="Liberation Serif" w:hAnsi="Liberation Serif" w:cs="Liberation Serif"/>
          <w:color w:val="000000" w:themeColor="text1"/>
          <w:sz w:val="28"/>
          <w:szCs w:val="28"/>
        </w:rPr>
        <w:t xml:space="preserve"> казенные учреждения)</w:t>
      </w:r>
      <w:r w:rsidRPr="004763F6">
        <w:rPr>
          <w:rFonts w:ascii="Liberation Serif" w:hAnsi="Liberation Serif" w:cs="Liberation Serif"/>
          <w:color w:val="000000" w:themeColor="text1"/>
          <w:sz w:val="28"/>
          <w:szCs w:val="28"/>
        </w:rPr>
        <w:t xml:space="preserve">, определенными </w:t>
      </w:r>
      <w:r w:rsidR="00FE1163" w:rsidRPr="004763F6">
        <w:rPr>
          <w:rFonts w:ascii="Liberation Serif" w:hAnsi="Liberation Serif" w:cs="Liberation Serif"/>
          <w:color w:val="000000" w:themeColor="text1"/>
          <w:sz w:val="28"/>
          <w:szCs w:val="28"/>
        </w:rPr>
        <w:t>решением</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 xml:space="preserve">городского округа Верхняя Пышма (далее – администрация) </w:t>
      </w:r>
      <w:r w:rsidRPr="004763F6">
        <w:rPr>
          <w:rFonts w:ascii="Liberation Serif" w:hAnsi="Liberation Serif" w:cs="Liberation Serif"/>
          <w:color w:val="000000" w:themeColor="text1"/>
          <w:sz w:val="28"/>
          <w:szCs w:val="28"/>
        </w:rPr>
        <w:t xml:space="preserve">как главного </w:t>
      </w:r>
      <w:r w:rsidR="00FE1163" w:rsidRPr="004763F6">
        <w:rPr>
          <w:rFonts w:ascii="Liberation Serif" w:hAnsi="Liberation Serif" w:cs="Liberation Serif"/>
          <w:color w:val="000000" w:themeColor="text1"/>
          <w:sz w:val="28"/>
          <w:szCs w:val="28"/>
        </w:rPr>
        <w:t>р</w:t>
      </w:r>
      <w:r w:rsidR="0065760A" w:rsidRPr="004763F6">
        <w:rPr>
          <w:rFonts w:ascii="Liberation Serif" w:hAnsi="Liberation Serif" w:cs="Liberation Serif"/>
          <w:color w:val="000000" w:themeColor="text1"/>
          <w:sz w:val="28"/>
          <w:szCs w:val="28"/>
        </w:rPr>
        <w:t>аспорядителя бюджетных средств.</w:t>
      </w:r>
    </w:p>
    <w:p w14:paraId="005AA1A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FF84E39"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2. ФОРМИРОВАНИЕ (ИЗМЕНЕНИЕ) МУНИЦИПАЛЬНОГО ЗАДАНИЯ</w:t>
      </w:r>
    </w:p>
    <w:p w14:paraId="63DDB04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AC09EA2" w14:textId="1B4D6A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Муниципальное задание формируется </w:t>
      </w:r>
      <w:r w:rsidR="00FE1163" w:rsidRPr="004763F6">
        <w:rPr>
          <w:rFonts w:ascii="Liberation Serif" w:hAnsi="Liberation Serif" w:cs="Liberation Serif"/>
          <w:color w:val="000000" w:themeColor="text1"/>
          <w:sz w:val="28"/>
          <w:szCs w:val="28"/>
        </w:rPr>
        <w:t>структурными подразделениями администрации</w:t>
      </w:r>
      <w:r w:rsidR="007D044E" w:rsidRPr="004763F6">
        <w:rPr>
          <w:rFonts w:ascii="Liberation Serif" w:hAnsi="Liberation Serif" w:cs="Liberation Serif"/>
          <w:color w:val="000000" w:themeColor="text1"/>
          <w:sz w:val="28"/>
          <w:szCs w:val="28"/>
        </w:rPr>
        <w:t xml:space="preserve"> </w:t>
      </w:r>
      <w:r w:rsidR="00771EB1" w:rsidRPr="004763F6">
        <w:rPr>
          <w:rFonts w:ascii="Liberation Serif" w:hAnsi="Liberation Serif" w:cs="Liberation Serif"/>
          <w:color w:val="000000" w:themeColor="text1"/>
          <w:sz w:val="28"/>
          <w:szCs w:val="28"/>
        </w:rPr>
        <w:t xml:space="preserve">(далее – структурные подразделения) </w:t>
      </w:r>
      <w:r w:rsidR="007D044E" w:rsidRPr="004763F6">
        <w:rPr>
          <w:rFonts w:ascii="Liberation Serif" w:hAnsi="Liberation Serif" w:cs="Liberation Serif"/>
          <w:color w:val="000000" w:themeColor="text1"/>
          <w:sz w:val="28"/>
          <w:szCs w:val="28"/>
        </w:rPr>
        <w:t xml:space="preserve">совместно с </w:t>
      </w:r>
      <w:r w:rsidR="00771EB1" w:rsidRPr="004763F6">
        <w:rPr>
          <w:rFonts w:ascii="Liberation Serif" w:hAnsi="Liberation Serif" w:cs="Liberation Serif"/>
          <w:color w:val="000000" w:themeColor="text1"/>
          <w:sz w:val="28"/>
          <w:szCs w:val="28"/>
        </w:rPr>
        <w:t xml:space="preserve">уполномоченными органами администрации (далее – уполномоченные органы) и </w:t>
      </w:r>
      <w:r w:rsidR="007D044E" w:rsidRPr="004763F6">
        <w:rPr>
          <w:rFonts w:ascii="Liberation Serif" w:hAnsi="Liberation Serif" w:cs="Liberation Serif"/>
          <w:color w:val="000000" w:themeColor="text1"/>
          <w:sz w:val="28"/>
          <w:szCs w:val="28"/>
        </w:rPr>
        <w:t>муниципальными учреждениями городского округа Верхняя Пышма</w:t>
      </w:r>
      <w:r w:rsidR="00FE1163" w:rsidRPr="004763F6">
        <w:rPr>
          <w:rFonts w:ascii="Liberation Serif" w:hAnsi="Liberation Serif" w:cs="Liberation Serif"/>
          <w:color w:val="000000" w:themeColor="text1"/>
          <w:sz w:val="28"/>
          <w:szCs w:val="28"/>
        </w:rPr>
        <w:t xml:space="preserve">, указанными в приложении № 1 к Порядку, </w:t>
      </w:r>
      <w:r w:rsidRPr="004763F6">
        <w:rPr>
          <w:rFonts w:ascii="Liberation Serif" w:hAnsi="Liberation Serif" w:cs="Liberation Serif"/>
          <w:color w:val="000000" w:themeColor="text1"/>
          <w:sz w:val="28"/>
          <w:szCs w:val="28"/>
        </w:rPr>
        <w:t xml:space="preserve">в соответствии с основными видами деятельности, предусмотренными учредительным документом муниципального учреждения городского округа Верхняя Пышма,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 а также предложений </w:t>
      </w:r>
      <w:r w:rsidR="00D60AAD" w:rsidRPr="004763F6">
        <w:rPr>
          <w:rFonts w:ascii="Liberation Serif" w:hAnsi="Liberation Serif" w:cs="Liberation Serif"/>
          <w:color w:val="000000" w:themeColor="text1"/>
          <w:sz w:val="28"/>
          <w:szCs w:val="28"/>
        </w:rPr>
        <w:t xml:space="preserve">муниципального </w:t>
      </w:r>
      <w:r w:rsidRPr="004763F6">
        <w:rPr>
          <w:rFonts w:ascii="Liberation Serif" w:hAnsi="Liberation Serif" w:cs="Liberation Serif"/>
          <w:color w:val="000000" w:themeColor="text1"/>
          <w:sz w:val="28"/>
          <w:szCs w:val="28"/>
        </w:rPr>
        <w:t>учреждения.</w:t>
      </w:r>
    </w:p>
    <w:p w14:paraId="5A929CF1" w14:textId="1EC9AC4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Оценка потребности в соответствующих услугах и работах ежегодно осуществляется </w:t>
      </w:r>
      <w:r w:rsidR="0080590E"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с учетом прогнозируемой динамики количества потребителей услуг и работ, уровня удовлетворенности существующими объ</w:t>
      </w:r>
      <w:r w:rsidR="00A93E98" w:rsidRPr="004763F6">
        <w:rPr>
          <w:rFonts w:ascii="Liberation Serif" w:hAnsi="Liberation Serif" w:cs="Liberation Serif"/>
          <w:color w:val="000000" w:themeColor="text1"/>
          <w:sz w:val="28"/>
          <w:szCs w:val="28"/>
        </w:rPr>
        <w:t>емом и качеством услуг (работ).</w:t>
      </w:r>
    </w:p>
    <w:p w14:paraId="459BBF90" w14:textId="2503E8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3. Муниципальное задание содержит показатели, характеризующие качество </w:t>
      </w:r>
      <w:r w:rsidR="0065760A"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 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w:t>
      </w:r>
      <w:r w:rsidR="00A93E98" w:rsidRPr="004763F6">
        <w:rPr>
          <w:rFonts w:ascii="Liberation Serif" w:hAnsi="Liberation Serif" w:cs="Liberation Serif"/>
          <w:color w:val="000000" w:themeColor="text1"/>
          <w:sz w:val="28"/>
          <w:szCs w:val="28"/>
        </w:rPr>
        <w:t>олнении муниципального задания.</w:t>
      </w:r>
    </w:p>
    <w:p w14:paraId="0310D461" w14:textId="219B95E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формируется по форме согласно прило</w:t>
      </w:r>
      <w:r w:rsidR="00A93E98" w:rsidRPr="004763F6">
        <w:rPr>
          <w:rFonts w:ascii="Liberation Serif" w:hAnsi="Liberation Serif" w:cs="Liberation Serif"/>
          <w:color w:val="000000" w:themeColor="text1"/>
          <w:sz w:val="28"/>
          <w:szCs w:val="28"/>
        </w:rPr>
        <w:t>жению № 2 к настоящему Порядку.</w:t>
      </w:r>
    </w:p>
    <w:p w14:paraId="37B03148" w14:textId="6AC3922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w:t>
      </w:r>
      <w:r w:rsidR="00A93E98" w:rsidRPr="004763F6">
        <w:rPr>
          <w:rFonts w:ascii="Liberation Serif" w:hAnsi="Liberation Serif" w:cs="Liberation Serif"/>
          <w:color w:val="000000" w:themeColor="text1"/>
          <w:sz w:val="28"/>
          <w:szCs w:val="28"/>
        </w:rPr>
        <w:t>ыполнения) и показателя объема.</w:t>
      </w:r>
    </w:p>
    <w:p w14:paraId="7D5F58CB" w14:textId="6BCAA5E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целом, включается в треть</w:t>
      </w:r>
      <w:r w:rsidR="00A93E98" w:rsidRPr="004763F6">
        <w:rPr>
          <w:rFonts w:ascii="Liberation Serif" w:hAnsi="Liberation Serif" w:cs="Liberation Serif"/>
          <w:color w:val="000000" w:themeColor="text1"/>
          <w:sz w:val="28"/>
          <w:szCs w:val="28"/>
        </w:rPr>
        <w:t>ю часть муниципального задания.</w:t>
      </w:r>
    </w:p>
    <w:p w14:paraId="4DDE5915"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единое значение допустимого (возможного) отклонения для всех муниципальных услуг (работ), включенных в муниципальное задание. Значения указанных отклонений не подлежат изменению в текущем </w:t>
      </w:r>
      <w:r w:rsidR="00A93E98" w:rsidRPr="004763F6">
        <w:rPr>
          <w:rFonts w:ascii="Liberation Serif" w:hAnsi="Liberation Serif" w:cs="Liberation Serif"/>
          <w:color w:val="000000" w:themeColor="text1"/>
          <w:sz w:val="28"/>
          <w:szCs w:val="28"/>
        </w:rPr>
        <w:t>году.</w:t>
      </w:r>
    </w:p>
    <w:p w14:paraId="660C65D9" w14:textId="7C990F5F"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Максимально допустимое (возможное) отклонение от установленных показателей объема и (или) качества муниципальной услуги, в пределах которых муниципальной задание считается в</w:t>
      </w:r>
      <w:r w:rsidR="00A53286" w:rsidRPr="004763F6">
        <w:rPr>
          <w:rFonts w:ascii="Liberation Serif" w:hAnsi="Liberation Serif" w:cs="Liberation Serif"/>
          <w:color w:val="000000" w:themeColor="text1"/>
          <w:sz w:val="28"/>
          <w:szCs w:val="28"/>
        </w:rPr>
        <w:t>ыполненным, не может превышать 10</w:t>
      </w:r>
      <w:r w:rsidRPr="004763F6">
        <w:rPr>
          <w:rFonts w:ascii="Liberation Serif" w:hAnsi="Liberation Serif" w:cs="Liberation Serif"/>
          <w:color w:val="000000" w:themeColor="text1"/>
          <w:sz w:val="28"/>
          <w:szCs w:val="28"/>
        </w:rPr>
        <w:t>%.</w:t>
      </w:r>
    </w:p>
    <w:p w14:paraId="00F9822F" w14:textId="5D5B064F" w:rsidR="00A9059D" w:rsidRPr="004763F6" w:rsidRDefault="00A9059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условиях действующих ограничительных мер по нераспространению новой </w:t>
      </w:r>
      <w:proofErr w:type="spellStart"/>
      <w:r w:rsidRPr="004763F6">
        <w:rPr>
          <w:rFonts w:ascii="Liberation Serif" w:hAnsi="Liberation Serif" w:cs="Liberation Serif"/>
          <w:color w:val="000000" w:themeColor="text1"/>
          <w:sz w:val="28"/>
          <w:szCs w:val="28"/>
        </w:rPr>
        <w:t>коронавирусной</w:t>
      </w:r>
      <w:proofErr w:type="spellEnd"/>
      <w:r w:rsidRPr="004763F6">
        <w:rPr>
          <w:rFonts w:ascii="Liberation Serif" w:hAnsi="Liberation Serif" w:cs="Liberation Serif"/>
          <w:color w:val="000000" w:themeColor="text1"/>
          <w:sz w:val="28"/>
          <w:szCs w:val="28"/>
        </w:rPr>
        <w:t xml:space="preserve"> инфекции размер максимально допустимого (возможного) отклонения от установленных показателей объема и (или) качества муниципальной услуги для муниципальных заданий учреждений культуры</w:t>
      </w:r>
      <w:r w:rsidR="00E814D5" w:rsidRPr="004763F6">
        <w:rPr>
          <w:rFonts w:ascii="Liberation Serif" w:hAnsi="Liberation Serif" w:cs="Liberation Serif"/>
          <w:color w:val="000000" w:themeColor="text1"/>
          <w:sz w:val="28"/>
          <w:szCs w:val="28"/>
        </w:rPr>
        <w:t xml:space="preserve"> и спорта </w:t>
      </w:r>
      <w:r w:rsidRPr="004763F6">
        <w:rPr>
          <w:rFonts w:ascii="Liberation Serif" w:hAnsi="Liberation Serif" w:cs="Liberation Serif"/>
          <w:color w:val="000000" w:themeColor="text1"/>
          <w:sz w:val="28"/>
          <w:szCs w:val="28"/>
        </w:rPr>
        <w:t>может регулироваться (корректироваться) до уровня, в пределах которого муниципальное задани</w:t>
      </w:r>
      <w:r w:rsidR="00842D5E" w:rsidRPr="004763F6">
        <w:rPr>
          <w:rFonts w:ascii="Liberation Serif" w:hAnsi="Liberation Serif" w:cs="Liberation Serif"/>
          <w:color w:val="000000" w:themeColor="text1"/>
          <w:sz w:val="28"/>
          <w:szCs w:val="28"/>
        </w:rPr>
        <w:t xml:space="preserve">е будет считаться выполненным. </w:t>
      </w:r>
    </w:p>
    <w:p w14:paraId="04AC3344" w14:textId="18E6219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4. </w:t>
      </w:r>
      <w:r w:rsidR="004907C6" w:rsidRPr="004763F6">
        <w:rPr>
          <w:rFonts w:ascii="Liberation Serif" w:hAnsi="Liberation Serif" w:cs="Liberation Serif"/>
          <w:color w:val="000000" w:themeColor="text1"/>
          <w:sz w:val="28"/>
          <w:szCs w:val="28"/>
        </w:rPr>
        <w:t>С</w:t>
      </w:r>
      <w:r w:rsidR="007C4F50" w:rsidRPr="004763F6">
        <w:rPr>
          <w:rFonts w:ascii="Liberation Serif" w:hAnsi="Liberation Serif" w:cs="Liberation Serif"/>
          <w:color w:val="000000" w:themeColor="text1"/>
          <w:sz w:val="28"/>
          <w:szCs w:val="28"/>
        </w:rPr>
        <w:t>труктурные подразделения</w:t>
      </w:r>
      <w:r w:rsidR="00E94181" w:rsidRPr="004763F6">
        <w:rPr>
          <w:rFonts w:ascii="Liberation Serif" w:hAnsi="Liberation Serif" w:cs="Liberation Serif"/>
          <w:color w:val="000000" w:themeColor="text1"/>
          <w:sz w:val="28"/>
          <w:szCs w:val="28"/>
        </w:rPr>
        <w:t xml:space="preserve"> совместно с муниципальными учреждениями</w:t>
      </w:r>
      <w:r w:rsidR="007C4F50" w:rsidRPr="004763F6">
        <w:rPr>
          <w:rFonts w:ascii="Liberation Serif" w:hAnsi="Liberation Serif" w:cs="Liberation Serif"/>
          <w:color w:val="000000" w:themeColor="text1"/>
          <w:sz w:val="28"/>
          <w:szCs w:val="28"/>
        </w:rPr>
        <w:t xml:space="preserve"> </w:t>
      </w:r>
      <w:r w:rsidR="00FE1163" w:rsidRPr="004763F6">
        <w:rPr>
          <w:rFonts w:ascii="Liberation Serif" w:hAnsi="Liberation Serif" w:cs="Liberation Serif"/>
          <w:color w:val="000000" w:themeColor="text1"/>
          <w:sz w:val="28"/>
          <w:szCs w:val="28"/>
        </w:rPr>
        <w:t>вносят</w:t>
      </w:r>
      <w:r w:rsidR="00970C47" w:rsidRPr="004763F6">
        <w:rPr>
          <w:rFonts w:ascii="Liberation Serif" w:hAnsi="Liberation Serif" w:cs="Liberation Serif"/>
          <w:color w:val="000000" w:themeColor="text1"/>
          <w:sz w:val="28"/>
          <w:szCs w:val="28"/>
        </w:rPr>
        <w:t xml:space="preserve"> в программный комплекс «</w:t>
      </w:r>
      <w:r w:rsidR="006A7579" w:rsidRPr="004763F6">
        <w:rPr>
          <w:rFonts w:ascii="Liberation Serif" w:hAnsi="Liberation Serif" w:cs="Liberation Serif"/>
          <w:color w:val="000000" w:themeColor="text1"/>
          <w:sz w:val="28"/>
          <w:szCs w:val="28"/>
        </w:rPr>
        <w:t>Информационн</w:t>
      </w:r>
      <w:r w:rsidR="00970C47" w:rsidRPr="004763F6">
        <w:rPr>
          <w:rFonts w:ascii="Liberation Serif" w:hAnsi="Liberation Serif" w:cs="Liberation Serif"/>
          <w:color w:val="000000" w:themeColor="text1"/>
          <w:sz w:val="28"/>
          <w:szCs w:val="28"/>
        </w:rPr>
        <w:t>ая система управления финансами»</w:t>
      </w:r>
      <w:r w:rsidR="006A7579" w:rsidRPr="004763F6">
        <w:rPr>
          <w:rFonts w:ascii="Liberation Serif" w:hAnsi="Liberation Serif" w:cs="Liberation Serif"/>
          <w:color w:val="000000" w:themeColor="text1"/>
          <w:sz w:val="28"/>
          <w:szCs w:val="28"/>
        </w:rPr>
        <w:t xml:space="preserve"> </w:t>
      </w:r>
      <w:r w:rsidR="007D044E" w:rsidRPr="004763F6">
        <w:rPr>
          <w:rFonts w:ascii="Liberation Serif" w:hAnsi="Liberation Serif" w:cs="Liberation Serif"/>
          <w:color w:val="000000" w:themeColor="text1"/>
          <w:sz w:val="28"/>
          <w:szCs w:val="28"/>
        </w:rPr>
        <w:t>муниципальное</w:t>
      </w:r>
      <w:r w:rsidR="006A7579" w:rsidRPr="004763F6">
        <w:rPr>
          <w:rFonts w:ascii="Liberation Serif" w:hAnsi="Liberation Serif" w:cs="Liberation Serif"/>
          <w:color w:val="000000" w:themeColor="text1"/>
          <w:sz w:val="28"/>
          <w:szCs w:val="28"/>
        </w:rPr>
        <w:t xml:space="preserve"> задани</w:t>
      </w:r>
      <w:r w:rsidR="007D044E" w:rsidRPr="004763F6">
        <w:rPr>
          <w:rFonts w:ascii="Liberation Serif" w:hAnsi="Liberation Serif" w:cs="Liberation Serif"/>
          <w:color w:val="000000" w:themeColor="text1"/>
          <w:sz w:val="28"/>
          <w:szCs w:val="28"/>
        </w:rPr>
        <w:t>е</w:t>
      </w:r>
      <w:r w:rsidR="006A7579" w:rsidRPr="004763F6">
        <w:rPr>
          <w:rFonts w:ascii="Liberation Serif" w:hAnsi="Liberation Serif" w:cs="Liberation Serif"/>
          <w:color w:val="000000" w:themeColor="text1"/>
          <w:sz w:val="28"/>
          <w:szCs w:val="28"/>
        </w:rPr>
        <w:t xml:space="preserve"> и отчетност</w:t>
      </w:r>
      <w:r w:rsidR="007D044E" w:rsidRPr="004763F6">
        <w:rPr>
          <w:rFonts w:ascii="Liberation Serif" w:hAnsi="Liberation Serif" w:cs="Liberation Serif"/>
          <w:color w:val="000000" w:themeColor="text1"/>
          <w:sz w:val="28"/>
          <w:szCs w:val="28"/>
        </w:rPr>
        <w:t>ь об их исполнении, расчеты</w:t>
      </w:r>
      <w:r w:rsidR="006A7579" w:rsidRPr="004763F6">
        <w:rPr>
          <w:rFonts w:ascii="Liberation Serif" w:hAnsi="Liberation Serif" w:cs="Liberation Serif"/>
          <w:color w:val="000000" w:themeColor="text1"/>
          <w:sz w:val="28"/>
          <w:szCs w:val="28"/>
        </w:rPr>
        <w:t xml:space="preserve"> </w:t>
      </w:r>
      <w:r w:rsidR="006A7579" w:rsidRPr="004763F6">
        <w:rPr>
          <w:rFonts w:ascii="Liberation Serif" w:hAnsi="Liberation Serif" w:cs="Liberation Serif"/>
          <w:color w:val="000000" w:themeColor="text1"/>
          <w:sz w:val="28"/>
          <w:szCs w:val="28"/>
        </w:rPr>
        <w:lastRenderedPageBreak/>
        <w:t xml:space="preserve">нормативных затрат на оказание </w:t>
      </w:r>
      <w:r w:rsidR="00902F49" w:rsidRPr="004763F6">
        <w:rPr>
          <w:rFonts w:ascii="Liberation Serif" w:hAnsi="Liberation Serif" w:cs="Liberation Serif"/>
          <w:color w:val="000000" w:themeColor="text1"/>
          <w:sz w:val="28"/>
          <w:szCs w:val="28"/>
        </w:rPr>
        <w:t>муниципальной</w:t>
      </w:r>
      <w:r w:rsidR="006A7579" w:rsidRPr="004763F6">
        <w:rPr>
          <w:rFonts w:ascii="Liberation Serif" w:hAnsi="Liberation Serif" w:cs="Liberation Serif"/>
          <w:color w:val="000000" w:themeColor="text1"/>
          <w:sz w:val="28"/>
          <w:szCs w:val="28"/>
        </w:rPr>
        <w:t xml:space="preserve"> услуги, затрат</w:t>
      </w:r>
      <w:r w:rsidR="007D044E" w:rsidRPr="004763F6">
        <w:rPr>
          <w:rFonts w:ascii="Liberation Serif" w:hAnsi="Liberation Serif" w:cs="Liberation Serif"/>
          <w:color w:val="000000" w:themeColor="text1"/>
          <w:sz w:val="28"/>
          <w:szCs w:val="28"/>
        </w:rPr>
        <w:t>ы</w:t>
      </w:r>
      <w:r w:rsidR="006A7579" w:rsidRPr="004763F6">
        <w:rPr>
          <w:rFonts w:ascii="Liberation Serif" w:hAnsi="Liberation Serif" w:cs="Liberation Serif"/>
          <w:color w:val="000000" w:themeColor="text1"/>
          <w:sz w:val="28"/>
          <w:szCs w:val="28"/>
        </w:rPr>
        <w:t xml:space="preserve"> на выполнение работ, на уплату налогов, в качестве объекта налогообложения, по которым признается имущество учреждения.</w:t>
      </w:r>
    </w:p>
    <w:p w14:paraId="5D376DBA" w14:textId="584B708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формировании муниципального задания применяются справочники, реестры и классификаторы, используемые в информационных системах в сфере управления государственными и муници</w:t>
      </w:r>
      <w:r w:rsidR="00A93E98" w:rsidRPr="004763F6">
        <w:rPr>
          <w:rFonts w:ascii="Liberation Serif" w:hAnsi="Liberation Serif" w:cs="Liberation Serif"/>
          <w:color w:val="000000" w:themeColor="text1"/>
          <w:sz w:val="28"/>
          <w:szCs w:val="28"/>
        </w:rPr>
        <w:t>пальными финансами.</w:t>
      </w:r>
    </w:p>
    <w:p w14:paraId="327950FD"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Муниципальное задание формируется в процессе составления проекта бюджета городского округа Верхняя Пышма на очередной финансовый год и плановый период и утверждается не позднее 15 рабочих дней со дня </w:t>
      </w:r>
      <w:r w:rsidR="00902F49" w:rsidRPr="004763F6">
        <w:rPr>
          <w:rFonts w:ascii="Liberation Serif" w:hAnsi="Liberation Serif" w:cs="Liberation Serif"/>
          <w:color w:val="000000" w:themeColor="text1"/>
          <w:sz w:val="28"/>
          <w:szCs w:val="28"/>
        </w:rPr>
        <w:t>утверждения сводной бюджетной росписи бюджета городского округа Верхняя Пышма и лимитов бюджетных обязательств на предоставление субсидий на финансовое обеспечение выполнения муниципального задания.</w:t>
      </w:r>
    </w:p>
    <w:p w14:paraId="7324BA45" w14:textId="77777777" w:rsidR="00A93E98" w:rsidRPr="004763F6" w:rsidRDefault="006A757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Для вновь созданных учреждений </w:t>
      </w:r>
      <w:r w:rsidR="00D27C5E"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формируется в срок, установленный правовым актом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 xml:space="preserve"> о его создании.</w:t>
      </w:r>
    </w:p>
    <w:p w14:paraId="630AEA64" w14:textId="01B86FF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Муниципальное задание утверждается распоряжением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7C4F50" w:rsidRPr="004763F6">
        <w:rPr>
          <w:rFonts w:ascii="Liberation Serif" w:hAnsi="Liberation Serif" w:cs="Liberation Serif"/>
          <w:color w:val="000000" w:themeColor="text1"/>
          <w:sz w:val="28"/>
          <w:szCs w:val="28"/>
        </w:rPr>
        <w:t xml:space="preserve">и </w:t>
      </w:r>
      <w:r w:rsidRPr="004763F6">
        <w:rPr>
          <w:rFonts w:ascii="Liberation Serif" w:hAnsi="Liberation Serif" w:cs="Liberation Serif"/>
          <w:color w:val="000000" w:themeColor="text1"/>
          <w:sz w:val="28"/>
          <w:szCs w:val="28"/>
        </w:rPr>
        <w:t>формируется в электронном виде в программном комплексе «Информационная система управления финансами» на срок, соответствующий сроку утверждения бюджета городского округа Верхняя Пышма.</w:t>
      </w:r>
    </w:p>
    <w:p w14:paraId="34CEEBF3" w14:textId="21FC334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формируется </w:t>
      </w:r>
      <w:r w:rsidR="00D27C5E" w:rsidRPr="004763F6">
        <w:rPr>
          <w:rFonts w:ascii="Liberation Serif" w:hAnsi="Liberation Serif" w:cs="Liberation Serif"/>
          <w:color w:val="000000" w:themeColor="text1"/>
          <w:sz w:val="28"/>
          <w:szCs w:val="28"/>
        </w:rPr>
        <w:t xml:space="preserve">на оказание муниципальных услуг (выполнение работ), определенных в качестве основных видов деятельности учреждения, содержащихся в </w:t>
      </w:r>
      <w:r w:rsidR="0093175F" w:rsidRPr="004763F6">
        <w:rPr>
          <w:rFonts w:ascii="Liberation Serif" w:hAnsi="Liberation Serif" w:cs="Liberation Serif"/>
          <w:color w:val="000000" w:themeColor="text1"/>
          <w:sz w:val="28"/>
          <w:szCs w:val="28"/>
        </w:rPr>
        <w:t>общероссийском базовом (отраслевом) перечне (классификаторе</w:t>
      </w:r>
      <w:r w:rsidRPr="004763F6">
        <w:rPr>
          <w:rFonts w:ascii="Liberation Serif" w:hAnsi="Liberation Serif" w:cs="Liberation Serif"/>
          <w:color w:val="000000" w:themeColor="text1"/>
          <w:sz w:val="28"/>
          <w:szCs w:val="28"/>
        </w:rPr>
        <w:t xml:space="preserve">) государственных и муниципальных услуг, оказываемых физическим лицам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общероссийские перечни), и (или) в соответствии с региональным перечнем (классификатором) государственных (муниципальных) услуг и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ре</w:t>
      </w:r>
      <w:r w:rsidR="00D27C5E" w:rsidRPr="004763F6">
        <w:rPr>
          <w:rFonts w:ascii="Liberation Serif" w:hAnsi="Liberation Serif" w:cs="Liberation Serif"/>
          <w:color w:val="000000" w:themeColor="text1"/>
          <w:sz w:val="28"/>
          <w:szCs w:val="28"/>
        </w:rPr>
        <w:t xml:space="preserve">гиональный перечень), действующих на дату, предшествующую 15 рабочим дням до даты утверждения муниципального задания. </w:t>
      </w:r>
      <w:r w:rsidR="00895E93" w:rsidRPr="004763F6">
        <w:rPr>
          <w:rFonts w:ascii="Liberation Serif" w:hAnsi="Liberation Serif" w:cs="Liberation Serif"/>
          <w:color w:val="000000" w:themeColor="text1"/>
          <w:sz w:val="28"/>
          <w:szCs w:val="28"/>
        </w:rPr>
        <w:t>П</w:t>
      </w:r>
      <w:r w:rsidR="00D27C5E" w:rsidRPr="004763F6">
        <w:rPr>
          <w:rFonts w:ascii="Liberation Serif" w:hAnsi="Liberation Serif" w:cs="Liberation Serif"/>
          <w:color w:val="000000" w:themeColor="text1"/>
          <w:sz w:val="28"/>
          <w:szCs w:val="28"/>
        </w:rPr>
        <w:t xml:space="preserve">ри формировании </w:t>
      </w:r>
      <w:r w:rsidR="00377E45" w:rsidRPr="004763F6">
        <w:rPr>
          <w:rFonts w:ascii="Liberation Serif" w:hAnsi="Liberation Serif" w:cs="Liberation Serif"/>
          <w:color w:val="000000" w:themeColor="text1"/>
          <w:sz w:val="28"/>
          <w:szCs w:val="28"/>
        </w:rPr>
        <w:t>муниципального</w:t>
      </w:r>
      <w:r w:rsidR="00D27C5E" w:rsidRPr="004763F6">
        <w:rPr>
          <w:rFonts w:ascii="Liberation Serif" w:hAnsi="Liberation Serif" w:cs="Liberation Serif"/>
          <w:color w:val="000000" w:themeColor="text1"/>
          <w:sz w:val="28"/>
          <w:szCs w:val="28"/>
        </w:rPr>
        <w:t xml:space="preserve"> задания могут использоваться общероссийские перечни и региональный перечень, действующие на более позднюю дату.</w:t>
      </w:r>
    </w:p>
    <w:p w14:paraId="013E9928" w14:textId="335FAFD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случае отсутствия в общероссийских и региональном перечнях показателей качества </w:t>
      </w:r>
      <w:r w:rsidR="007C4F50" w:rsidRPr="004763F6">
        <w:rPr>
          <w:rFonts w:ascii="Liberation Serif" w:hAnsi="Liberation Serif" w:cs="Liberation Serif"/>
          <w:color w:val="000000" w:themeColor="text1"/>
          <w:sz w:val="28"/>
          <w:szCs w:val="28"/>
        </w:rPr>
        <w:t xml:space="preserve">структурные подразделения </w:t>
      </w:r>
      <w:r w:rsidR="006E1B79" w:rsidRPr="004763F6">
        <w:rPr>
          <w:rFonts w:ascii="Liberation Serif" w:hAnsi="Liberation Serif" w:cs="Liberation Serif"/>
          <w:color w:val="000000" w:themeColor="text1"/>
          <w:sz w:val="28"/>
          <w:szCs w:val="28"/>
        </w:rPr>
        <w:t xml:space="preserve">вправе </w:t>
      </w:r>
      <w:r w:rsidR="00076849" w:rsidRPr="004763F6">
        <w:rPr>
          <w:rFonts w:ascii="Liberation Serif" w:hAnsi="Liberation Serif" w:cs="Liberation Serif"/>
          <w:color w:val="000000" w:themeColor="text1"/>
          <w:sz w:val="28"/>
          <w:szCs w:val="28"/>
        </w:rPr>
        <w:t>установить</w:t>
      </w:r>
      <w:r w:rsidR="003211A8"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их в </w:t>
      </w:r>
      <w:r w:rsidR="00A93E98" w:rsidRPr="004763F6">
        <w:rPr>
          <w:rFonts w:ascii="Liberation Serif" w:hAnsi="Liberation Serif" w:cs="Liberation Serif"/>
          <w:color w:val="000000" w:themeColor="text1"/>
          <w:sz w:val="28"/>
          <w:szCs w:val="28"/>
        </w:rPr>
        <w:t>муниципальном задании.</w:t>
      </w:r>
    </w:p>
    <w:p w14:paraId="3C94D561" w14:textId="5B54BF5B" w:rsidR="004D24F3" w:rsidRPr="004763F6" w:rsidRDefault="005D704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w:t>
      </w:r>
      <w:r w:rsidR="00EF5886" w:rsidRPr="004763F6">
        <w:rPr>
          <w:rFonts w:ascii="Liberation Serif" w:hAnsi="Liberation Serif" w:cs="Liberation Serif"/>
          <w:color w:val="000000" w:themeColor="text1"/>
          <w:sz w:val="28"/>
          <w:szCs w:val="28"/>
        </w:rPr>
        <w:t xml:space="preserve">По решению </w:t>
      </w:r>
      <w:r w:rsidR="00CA192E" w:rsidRPr="004763F6">
        <w:rPr>
          <w:rFonts w:ascii="Liberation Serif" w:hAnsi="Liberation Serif" w:cs="Liberation Serif"/>
          <w:color w:val="000000" w:themeColor="text1"/>
          <w:sz w:val="28"/>
          <w:szCs w:val="28"/>
        </w:rPr>
        <w:t xml:space="preserve">администрации городского округа Верхняя Пышма </w:t>
      </w:r>
      <w:r w:rsidR="00EF5886" w:rsidRPr="004763F6">
        <w:rPr>
          <w:rFonts w:ascii="Liberation Serif" w:hAnsi="Liberation Serif" w:cs="Liberation Serif"/>
          <w:color w:val="000000" w:themeColor="text1"/>
          <w:sz w:val="28"/>
          <w:szCs w:val="28"/>
        </w:rPr>
        <w:t>в течение срока выполнения муниципального задания в него могут быть внесены изменения.</w:t>
      </w:r>
      <w:r w:rsidR="00EF5886" w:rsidRPr="004763F6">
        <w:rPr>
          <w:rFonts w:ascii="Liberation Serif" w:hAnsi="Liberation Serif" w:cs="Liberation Serif"/>
          <w:i/>
          <w:color w:val="000000" w:themeColor="text1"/>
          <w:sz w:val="28"/>
          <w:szCs w:val="28"/>
        </w:rPr>
        <w:t xml:space="preserve"> </w:t>
      </w:r>
      <w:r w:rsidR="004D24F3" w:rsidRPr="004763F6">
        <w:rPr>
          <w:rFonts w:ascii="Liberation Serif" w:hAnsi="Liberation Serif" w:cs="Liberation Serif"/>
          <w:color w:val="000000" w:themeColor="text1"/>
          <w:sz w:val="28"/>
          <w:szCs w:val="28"/>
        </w:rPr>
        <w:t>В случае внесения изменений в показатели муниципального задания утверждается новое муниципальное задание (с учетом внесенных изменений) в соответствии с положениями настоящей главы.</w:t>
      </w:r>
    </w:p>
    <w:p w14:paraId="76C04FA7" w14:textId="62D6052E" w:rsidR="00E028AB" w:rsidRPr="004763F6" w:rsidRDefault="00E028A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(возможное) отклонение устанавливается равным </w:t>
      </w:r>
      <w:r w:rsidR="00842D5E" w:rsidRPr="004763F6">
        <w:rPr>
          <w:rFonts w:ascii="Liberation Serif" w:hAnsi="Liberation Serif" w:cs="Liberation Serif"/>
          <w:color w:val="000000" w:themeColor="text1"/>
          <w:sz w:val="28"/>
          <w:szCs w:val="28"/>
        </w:rPr>
        <w:t>нулю</w:t>
      </w:r>
      <w:r w:rsidRPr="004763F6">
        <w:rPr>
          <w:rFonts w:ascii="Liberation Serif" w:hAnsi="Liberation Serif" w:cs="Liberation Serif"/>
          <w:color w:val="000000" w:themeColor="text1"/>
          <w:sz w:val="28"/>
          <w:szCs w:val="28"/>
        </w:rPr>
        <w:t>.</w:t>
      </w:r>
    </w:p>
    <w:p w14:paraId="0D3CC1FA" w14:textId="6217C488" w:rsidR="00A93E98" w:rsidRPr="004763F6" w:rsidRDefault="004D24F3" w:rsidP="00F90D21">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случае неисполнения годовых количественных и качественных показателей муниципального задания, прогнозируемого на основании </w:t>
      </w:r>
      <w:r w:rsidRPr="004763F6">
        <w:rPr>
          <w:rFonts w:ascii="Liberation Serif" w:hAnsi="Liberation Serif" w:cs="Liberation Serif"/>
          <w:color w:val="000000" w:themeColor="text1"/>
          <w:sz w:val="28"/>
          <w:szCs w:val="28"/>
        </w:rPr>
        <w:lastRenderedPageBreak/>
        <w:t>предварительного отчета, который формируется с учетом достигнутых показателей за 9 месяцев и планируемых к достижению в 4 квартале текущего финансового года</w:t>
      </w:r>
      <w:r w:rsidR="00E028AB"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формируется новое муниципальное задание. </w:t>
      </w:r>
      <w:r w:rsidR="00FB7F3F" w:rsidRPr="004763F6">
        <w:rPr>
          <w:rFonts w:ascii="Liberation Serif" w:hAnsi="Liberation Serif" w:cs="Liberation Serif"/>
          <w:color w:val="000000" w:themeColor="text1"/>
          <w:sz w:val="28"/>
          <w:szCs w:val="28"/>
        </w:rPr>
        <w:t>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w:t>
      </w:r>
      <w:r w:rsidR="001A521C" w:rsidRPr="004763F6">
        <w:rPr>
          <w:rFonts w:ascii="Liberation Serif" w:hAnsi="Liberation Serif" w:cs="Liberation Serif"/>
          <w:color w:val="000000" w:themeColor="text1"/>
          <w:sz w:val="28"/>
          <w:szCs w:val="28"/>
        </w:rPr>
        <w:t xml:space="preserve">умы городского округа Верхняя </w:t>
      </w:r>
      <w:r w:rsidR="00E028AB" w:rsidRPr="004763F6">
        <w:rPr>
          <w:rFonts w:ascii="Liberation Serif" w:hAnsi="Liberation Serif" w:cs="Liberation Serif"/>
          <w:color w:val="000000" w:themeColor="text1"/>
          <w:sz w:val="28"/>
          <w:szCs w:val="28"/>
        </w:rPr>
        <w:t xml:space="preserve">Пышма </w:t>
      </w:r>
      <w:r w:rsidR="001A521C" w:rsidRPr="004763F6">
        <w:rPr>
          <w:rFonts w:ascii="Liberation Serif" w:hAnsi="Liberation Serif" w:cs="Liberation Serif"/>
          <w:color w:val="000000" w:themeColor="text1"/>
          <w:sz w:val="28"/>
          <w:szCs w:val="28"/>
        </w:rPr>
        <w:t>о</w:t>
      </w:r>
      <w:r w:rsidR="00FB7F3F" w:rsidRPr="004763F6">
        <w:rPr>
          <w:rFonts w:ascii="Liberation Serif" w:hAnsi="Liberation Serif" w:cs="Liberation Serif"/>
          <w:color w:val="000000" w:themeColor="text1"/>
          <w:sz w:val="28"/>
          <w:szCs w:val="28"/>
        </w:rPr>
        <w:t xml:space="preserve"> бюджете </w:t>
      </w:r>
      <w:r w:rsidR="001A521C" w:rsidRPr="004763F6">
        <w:rPr>
          <w:rFonts w:ascii="Liberation Serif" w:hAnsi="Liberation Serif" w:cs="Liberation Serif"/>
          <w:color w:val="000000" w:themeColor="text1"/>
          <w:sz w:val="28"/>
          <w:szCs w:val="28"/>
        </w:rPr>
        <w:t xml:space="preserve">городского округа Верхняя Пышма </w:t>
      </w:r>
      <w:r w:rsidR="00FB7F3F" w:rsidRPr="004763F6">
        <w:rPr>
          <w:rFonts w:ascii="Liberation Serif" w:hAnsi="Liberation Serif" w:cs="Liberation Serif"/>
          <w:color w:val="000000" w:themeColor="text1"/>
          <w:sz w:val="28"/>
          <w:szCs w:val="28"/>
        </w:rPr>
        <w:t xml:space="preserve">в случае изменения объема бюджетных ассигнований на финансовое обеспечение выполнения </w:t>
      </w:r>
      <w:r w:rsidR="00B35357" w:rsidRPr="004763F6">
        <w:rPr>
          <w:rFonts w:ascii="Liberation Serif" w:hAnsi="Liberation Serif" w:cs="Liberation Serif"/>
          <w:color w:val="000000" w:themeColor="text1"/>
          <w:sz w:val="28"/>
          <w:szCs w:val="28"/>
        </w:rPr>
        <w:t>муниципального</w:t>
      </w:r>
      <w:r w:rsidR="00FB7F3F" w:rsidRPr="004763F6">
        <w:rPr>
          <w:rFonts w:ascii="Liberation Serif" w:hAnsi="Liberation Serif" w:cs="Liberation Serif"/>
          <w:color w:val="000000" w:themeColor="text1"/>
          <w:sz w:val="28"/>
          <w:szCs w:val="28"/>
        </w:rPr>
        <w:t xml:space="preserve"> задания.</w:t>
      </w:r>
    </w:p>
    <w:p w14:paraId="6EEA3BAE" w14:textId="77777777" w:rsidR="00A93E98" w:rsidRPr="004763F6" w:rsidRDefault="00FB7F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реорганизации учреждения (слияние, присоединение, выделение, разделение) </w:t>
      </w:r>
      <w:r w:rsidR="00B35357"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подлежит изменению в части уточнения показ</w:t>
      </w:r>
      <w:r w:rsidR="00B35357" w:rsidRPr="004763F6">
        <w:rPr>
          <w:rFonts w:ascii="Liberation Serif" w:hAnsi="Liberation Serif" w:cs="Liberation Serif"/>
          <w:color w:val="000000" w:themeColor="text1"/>
          <w:sz w:val="28"/>
          <w:szCs w:val="28"/>
        </w:rPr>
        <w:t>ателей муниципального задания.</w:t>
      </w:r>
    </w:p>
    <w:p w14:paraId="2B007454" w14:textId="6F49F3E3"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8. Бюджетные учреждения и автономные учреждения </w:t>
      </w:r>
      <w:r w:rsidR="00CA192E" w:rsidRPr="004763F6">
        <w:rPr>
          <w:rFonts w:ascii="Liberation Serif" w:hAnsi="Liberation Serif" w:cs="Liberation Serif"/>
          <w:color w:val="000000" w:themeColor="text1"/>
          <w:sz w:val="28"/>
          <w:szCs w:val="28"/>
        </w:rPr>
        <w:t xml:space="preserve">(далее –учреждения) </w:t>
      </w:r>
      <w:r w:rsidRPr="004763F6">
        <w:rPr>
          <w:rFonts w:ascii="Liberation Serif" w:hAnsi="Liberation Serif" w:cs="Liberation Serif"/>
          <w:color w:val="000000" w:themeColor="text1"/>
          <w:sz w:val="28"/>
          <w:szCs w:val="28"/>
        </w:rPr>
        <w:t>не вправе отказаться от выполнения муниципального</w:t>
      </w:r>
      <w:r w:rsidR="00A93E98" w:rsidRPr="004763F6">
        <w:rPr>
          <w:rFonts w:ascii="Liberation Serif" w:hAnsi="Liberation Serif" w:cs="Liberation Serif"/>
          <w:color w:val="000000" w:themeColor="text1"/>
          <w:sz w:val="28"/>
          <w:szCs w:val="28"/>
        </w:rPr>
        <w:t xml:space="preserve"> задания.</w:t>
      </w:r>
    </w:p>
    <w:p w14:paraId="4B7B8691" w14:textId="77777777"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Казенные учреждения не вправе отказаться от выполнения муниципального задания в случае принятия </w:t>
      </w:r>
      <w:r w:rsidR="000833FF" w:rsidRPr="004763F6">
        <w:rPr>
          <w:rFonts w:ascii="Liberation Serif" w:hAnsi="Liberation Serif" w:cs="Liberation Serif"/>
          <w:color w:val="000000" w:themeColor="text1"/>
          <w:sz w:val="28"/>
          <w:szCs w:val="28"/>
        </w:rPr>
        <w:t>администрацией</w:t>
      </w:r>
      <w:r w:rsidRPr="004763F6">
        <w:rPr>
          <w:rFonts w:ascii="Liberation Serif" w:hAnsi="Liberation Serif" w:cs="Liberation Serif"/>
          <w:color w:val="000000" w:themeColor="text1"/>
          <w:sz w:val="28"/>
          <w:szCs w:val="28"/>
        </w:rPr>
        <w:t xml:space="preserve"> решения о формировании для них муниципального задания.</w:t>
      </w:r>
    </w:p>
    <w:p w14:paraId="5CE65086" w14:textId="0CD1FF24" w:rsidR="003F06BD" w:rsidRPr="004763F6" w:rsidRDefault="001A521C" w:rsidP="003F06B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9. </w:t>
      </w:r>
      <w:r w:rsidR="003F06BD" w:rsidRPr="004763F6">
        <w:rPr>
          <w:rFonts w:ascii="Liberation Serif" w:hAnsi="Liberation Serif" w:cs="Liberation Serif"/>
          <w:color w:val="000000" w:themeColor="text1"/>
          <w:sz w:val="28"/>
          <w:szCs w:val="28"/>
        </w:rPr>
        <w:t xml:space="preserve">Учреждения, выполняющие муниципальные задания, представляют </w:t>
      </w:r>
      <w:r w:rsidR="002B215D" w:rsidRPr="004763F6">
        <w:rPr>
          <w:rFonts w:ascii="Liberation Serif" w:hAnsi="Liberation Serif" w:cs="Liberation Serif"/>
          <w:color w:val="000000" w:themeColor="text1"/>
          <w:sz w:val="28"/>
          <w:szCs w:val="28"/>
        </w:rPr>
        <w:t>структурны</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подразделения</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w:t>
      </w:r>
      <w:r w:rsidR="003F06BD"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ты о выполнении муниципальных заданий за соответствующий 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тный период:</w:t>
      </w:r>
    </w:p>
    <w:p w14:paraId="0AAC1B72" w14:textId="58896F7A"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 ежеквартально до 20-го числа месяца, следующего за отчетным кварталом,</w:t>
      </w:r>
      <w:r w:rsidRPr="004763F6">
        <w:rPr>
          <w:sz w:val="28"/>
          <w:szCs w:val="28"/>
        </w:rPr>
        <w:t xml:space="preserve"> </w:t>
      </w:r>
      <w:r w:rsidRPr="004763F6">
        <w:rPr>
          <w:rFonts w:ascii="Liberation Serif" w:hAnsi="Liberation Serif" w:cs="Liberation Serif"/>
          <w:color w:val="000000" w:themeColor="text1"/>
          <w:sz w:val="28"/>
          <w:szCs w:val="28"/>
        </w:rPr>
        <w:t>по форме, установленной приложением № 5 к настоящему Порядку</w:t>
      </w:r>
      <w:r w:rsidR="004A5EC0" w:rsidRPr="004763F6">
        <w:rPr>
          <w:rFonts w:ascii="Liberation Serif" w:hAnsi="Liberation Serif" w:cs="Liberation Serif"/>
          <w:color w:val="000000" w:themeColor="text1"/>
          <w:sz w:val="28"/>
          <w:szCs w:val="28"/>
        </w:rPr>
        <w:t>,</w:t>
      </w:r>
      <w:r w:rsidR="007F7BE8" w:rsidRPr="004763F6">
        <w:rPr>
          <w:rFonts w:ascii="Liberation Serif" w:hAnsi="Liberation Serif" w:cs="Liberation Serif"/>
          <w:color w:val="000000" w:themeColor="text1"/>
          <w:sz w:val="28"/>
          <w:szCs w:val="28"/>
        </w:rPr>
        <w:t xml:space="preserve"> с нарастающим итогом</w:t>
      </w:r>
      <w:r w:rsidR="00874645" w:rsidRPr="004763F6">
        <w:rPr>
          <w:rFonts w:ascii="Liberation Serif" w:hAnsi="Liberation Serif" w:cs="Liberation Serif"/>
          <w:color w:val="000000" w:themeColor="text1"/>
          <w:sz w:val="28"/>
          <w:szCs w:val="28"/>
        </w:rPr>
        <w:t>;</w:t>
      </w:r>
    </w:p>
    <w:p w14:paraId="07A59412" w14:textId="756412A2"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 до 1 февраля очередного финансового года</w:t>
      </w:r>
      <w:r w:rsidRPr="004763F6">
        <w:rPr>
          <w:sz w:val="28"/>
          <w:szCs w:val="28"/>
        </w:rPr>
        <w:t xml:space="preserve"> </w:t>
      </w:r>
      <w:r w:rsidRPr="004763F6">
        <w:rPr>
          <w:rFonts w:ascii="Liberation Serif" w:hAnsi="Liberation Serif" w:cs="Liberation Serif"/>
          <w:color w:val="000000" w:themeColor="text1"/>
          <w:sz w:val="28"/>
          <w:szCs w:val="28"/>
        </w:rPr>
        <w:t xml:space="preserve">по форме, установленной приложением </w:t>
      </w:r>
      <w:r w:rsidR="00FE249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 3 к настоящему Порядку. </w:t>
      </w:r>
    </w:p>
    <w:p w14:paraId="44CCA23D" w14:textId="77777777" w:rsidR="00874645" w:rsidRPr="00187C5E" w:rsidRDefault="00874645" w:rsidP="00187C5E">
      <w:pPr>
        <w:shd w:val="clear" w:color="auto" w:fill="DAEEF3" w:themeFill="accent5" w:themeFillTint="33"/>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187C5E">
        <w:rPr>
          <w:rFonts w:ascii="Liberation Serif" w:hAnsi="Liberation Serif" w:cs="Liberation Serif"/>
          <w:color w:val="000000" w:themeColor="text1"/>
          <w:sz w:val="28"/>
          <w:szCs w:val="28"/>
        </w:rPr>
        <w:t>Одновременно с отчетом учреждение прикладывает пояснительную записку к отчету с расшифровкой:</w:t>
      </w:r>
    </w:p>
    <w:p w14:paraId="7978C5A3" w14:textId="2C41A544" w:rsidR="00874645" w:rsidRPr="00187C5E" w:rsidRDefault="00874645" w:rsidP="00187C5E">
      <w:pPr>
        <w:shd w:val="clear" w:color="auto" w:fill="DAEEF3" w:themeFill="accent5" w:themeFillTint="33"/>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187C5E">
        <w:rPr>
          <w:rFonts w:ascii="Liberation Serif" w:hAnsi="Liberation Serif" w:cs="Liberation Serif"/>
          <w:color w:val="000000" w:themeColor="text1"/>
          <w:sz w:val="28"/>
          <w:szCs w:val="28"/>
        </w:rPr>
        <w:t>установленных плановых значений;</w:t>
      </w:r>
    </w:p>
    <w:p w14:paraId="2943095C" w14:textId="2E15E3A7" w:rsidR="00874645" w:rsidRPr="00187C5E" w:rsidRDefault="00874645" w:rsidP="00187C5E">
      <w:pPr>
        <w:shd w:val="clear" w:color="auto" w:fill="DAEEF3" w:themeFill="accent5" w:themeFillTint="33"/>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187C5E">
        <w:rPr>
          <w:rFonts w:ascii="Liberation Serif" w:hAnsi="Liberation Serif" w:cs="Liberation Serif"/>
          <w:color w:val="000000" w:themeColor="text1"/>
          <w:sz w:val="28"/>
          <w:szCs w:val="28"/>
        </w:rPr>
        <w:t>фактически выполненных значений за отчетный период;</w:t>
      </w:r>
    </w:p>
    <w:p w14:paraId="7E4391CA" w14:textId="4C0B6659" w:rsidR="00874645" w:rsidRPr="00187C5E" w:rsidRDefault="00874645" w:rsidP="00187C5E">
      <w:pPr>
        <w:shd w:val="clear" w:color="auto" w:fill="DAEEF3" w:themeFill="accent5" w:themeFillTint="33"/>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187C5E">
        <w:rPr>
          <w:rFonts w:ascii="Liberation Serif" w:hAnsi="Liberation Serif" w:cs="Liberation Serif"/>
          <w:color w:val="000000" w:themeColor="text1"/>
          <w:sz w:val="28"/>
          <w:szCs w:val="28"/>
        </w:rPr>
        <w:t>пояснения о причинах невыполнения установленных показателей за отчетный период (если такие отклонения имеются).</w:t>
      </w:r>
    </w:p>
    <w:p w14:paraId="06815F5B" w14:textId="4265E9BB" w:rsidR="00B63183" w:rsidRPr="004763F6" w:rsidRDefault="00B63183" w:rsidP="00187C5E">
      <w:pPr>
        <w:shd w:val="clear" w:color="auto" w:fill="DAEEF3" w:themeFill="accent5" w:themeFillTint="33"/>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187C5E">
        <w:rPr>
          <w:rFonts w:ascii="Liberation Serif" w:hAnsi="Liberation Serif" w:cs="Liberation Serif"/>
          <w:color w:val="000000" w:themeColor="text1"/>
          <w:sz w:val="28"/>
          <w:szCs w:val="28"/>
        </w:rPr>
        <w:t>Также в пояснительной записке необходимо указать сведения о переходящих остатках прошлых лет, если таковые имеются.</w:t>
      </w:r>
    </w:p>
    <w:p w14:paraId="762E3E18" w14:textId="0E3D4393" w:rsidR="002C4E23" w:rsidRPr="004763F6" w:rsidRDefault="002C4E23" w:rsidP="00874645">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w:t>
      </w:r>
      <w:r w:rsidR="0075507F" w:rsidRPr="004763F6">
        <w:rPr>
          <w:rFonts w:ascii="Liberation Serif" w:hAnsi="Liberation Serif" w:cs="Liberation Serif"/>
          <w:color w:val="000000" w:themeColor="text1"/>
          <w:sz w:val="28"/>
          <w:szCs w:val="28"/>
        </w:rPr>
        <w:t>структурные подразделения</w:t>
      </w:r>
      <w:r w:rsidRPr="004763F6">
        <w:rPr>
          <w:rFonts w:ascii="Liberation Serif" w:hAnsi="Liberation Serif" w:cs="Liberation Serif"/>
          <w:color w:val="000000" w:themeColor="text1"/>
          <w:sz w:val="28"/>
          <w:szCs w:val="28"/>
        </w:rPr>
        <w:t xml:space="preserve"> вправе установить на квартальную дату составления отч</w:t>
      </w:r>
      <w:r w:rsidR="004763F6">
        <w:rPr>
          <w:rFonts w:ascii="Liberation Serif" w:hAnsi="Liberation Serif" w:cs="Liberation Serif"/>
          <w:color w:val="000000" w:themeColor="text1"/>
          <w:sz w:val="28"/>
          <w:szCs w:val="28"/>
        </w:rPr>
        <w:t>е</w:t>
      </w:r>
      <w:r w:rsidRPr="004763F6">
        <w:rPr>
          <w:rFonts w:ascii="Liberation Serif" w:hAnsi="Liberation Serif" w:cs="Liberation Serif"/>
          <w:color w:val="000000" w:themeColor="text1"/>
          <w:sz w:val="28"/>
          <w:szCs w:val="28"/>
        </w:rPr>
        <w:t>та о выполнении муниципального задания плановые показатели достижения результатов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14:paraId="67110A7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 о выполнении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3CB58DD" w14:textId="3A5B9426" w:rsidR="005459CB" w:rsidRPr="004763F6" w:rsidRDefault="00206694" w:rsidP="00187C5E">
      <w:pPr>
        <w:shd w:val="clear" w:color="auto" w:fill="DAEEF3" w:themeFill="accent5" w:themeFillTint="33"/>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w:t>
      </w:r>
      <w:r w:rsidR="0075507F" w:rsidRPr="004763F6">
        <w:rPr>
          <w:rFonts w:ascii="Liberation Serif" w:hAnsi="Liberation Serif" w:cs="Liberation Serif"/>
          <w:color w:val="000000" w:themeColor="text1"/>
          <w:sz w:val="28"/>
          <w:szCs w:val="28"/>
        </w:rPr>
        <w:t xml:space="preserve">труктурные подразделения </w:t>
      </w:r>
      <w:r w:rsidR="002C4E23" w:rsidRPr="004763F6">
        <w:rPr>
          <w:rFonts w:ascii="Liberation Serif" w:hAnsi="Liberation Serif" w:cs="Liberation Serif"/>
          <w:color w:val="000000" w:themeColor="text1"/>
          <w:sz w:val="28"/>
          <w:szCs w:val="28"/>
        </w:rPr>
        <w:t>рассматривают отч</w:t>
      </w:r>
      <w:r w:rsidR="004763F6">
        <w:rPr>
          <w:rFonts w:ascii="Liberation Serif" w:hAnsi="Liberation Serif" w:cs="Liberation Serif"/>
          <w:color w:val="000000" w:themeColor="text1"/>
          <w:sz w:val="28"/>
          <w:szCs w:val="28"/>
        </w:rPr>
        <w:t>е</w:t>
      </w:r>
      <w:r w:rsidR="002C4E23" w:rsidRPr="004763F6">
        <w:rPr>
          <w:rFonts w:ascii="Liberation Serif" w:hAnsi="Liberation Serif" w:cs="Liberation Serif"/>
          <w:color w:val="000000" w:themeColor="text1"/>
          <w:sz w:val="28"/>
          <w:szCs w:val="28"/>
        </w:rPr>
        <w:t xml:space="preserve">т об исполнении муниципального задания в течение 15 рабочих дней, следующих за днем </w:t>
      </w:r>
      <w:r w:rsidR="002C4E23" w:rsidRPr="004763F6">
        <w:rPr>
          <w:rFonts w:ascii="Liberation Serif" w:hAnsi="Liberation Serif" w:cs="Liberation Serif"/>
          <w:color w:val="000000" w:themeColor="text1"/>
          <w:sz w:val="28"/>
          <w:szCs w:val="28"/>
        </w:rPr>
        <w:lastRenderedPageBreak/>
        <w:t xml:space="preserve">поступления </w:t>
      </w:r>
      <w:r w:rsidR="005459CB"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5459CB" w:rsidRPr="004763F6">
        <w:rPr>
          <w:rFonts w:ascii="Liberation Serif" w:hAnsi="Liberation Serif" w:cs="Liberation Serif"/>
          <w:color w:val="000000" w:themeColor="text1"/>
          <w:sz w:val="28"/>
          <w:szCs w:val="28"/>
        </w:rPr>
        <w:t>та</w:t>
      </w:r>
      <w:r w:rsidR="009647DD" w:rsidRPr="004763F6">
        <w:rPr>
          <w:rFonts w:ascii="Liberation Serif" w:hAnsi="Liberation Serif" w:cs="Liberation Serif"/>
          <w:color w:val="000000" w:themeColor="text1"/>
          <w:sz w:val="28"/>
          <w:szCs w:val="28"/>
        </w:rPr>
        <w:t>,</w:t>
      </w:r>
      <w:r w:rsidR="005459CB" w:rsidRPr="004763F6">
        <w:rPr>
          <w:rFonts w:ascii="Liberation Serif" w:hAnsi="Liberation Serif" w:cs="Liberation Serif"/>
          <w:color w:val="000000" w:themeColor="text1"/>
          <w:sz w:val="28"/>
          <w:szCs w:val="28"/>
        </w:rPr>
        <w:t xml:space="preserve"> и согласовывают его либо возвращаю</w:t>
      </w:r>
      <w:r w:rsidR="002C4E23" w:rsidRPr="004763F6">
        <w:rPr>
          <w:rFonts w:ascii="Liberation Serif" w:hAnsi="Liberation Serif" w:cs="Liberation Serif"/>
          <w:color w:val="000000" w:themeColor="text1"/>
          <w:sz w:val="28"/>
          <w:szCs w:val="28"/>
        </w:rPr>
        <w:t>т на доработку с указанием причин, послуживших основанием для его возврата</w:t>
      </w:r>
      <w:r w:rsidR="005459CB" w:rsidRPr="004763F6">
        <w:rPr>
          <w:rFonts w:ascii="Liberation Serif" w:hAnsi="Liberation Serif" w:cs="Liberation Serif"/>
          <w:color w:val="000000" w:themeColor="text1"/>
          <w:sz w:val="28"/>
          <w:szCs w:val="28"/>
        </w:rPr>
        <w:t>.</w:t>
      </w:r>
    </w:p>
    <w:p w14:paraId="7B1CE3C2" w14:textId="11447E8F"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 обязано в течение 3 рабочих дней устранить замечания и повторно представить отчет об исполнении муниципального задания</w:t>
      </w:r>
      <w:r w:rsidR="00A93E98" w:rsidRPr="004763F6">
        <w:rPr>
          <w:rFonts w:ascii="Liberation Serif" w:hAnsi="Liberation Serif" w:cs="Liberation Serif"/>
          <w:color w:val="000000" w:themeColor="text1"/>
          <w:sz w:val="28"/>
          <w:szCs w:val="28"/>
        </w:rPr>
        <w:t>.</w:t>
      </w:r>
    </w:p>
    <w:p w14:paraId="1E5A82A3" w14:textId="78E042CD"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Срок повторного рассмотрения отчета об исполнении муниципального задания </w:t>
      </w:r>
      <w:r w:rsidR="009C5BE5" w:rsidRPr="004763F6">
        <w:rPr>
          <w:rFonts w:ascii="Liberation Serif" w:hAnsi="Liberation Serif" w:cs="Liberation Serif"/>
          <w:color w:val="000000" w:themeColor="text1"/>
          <w:sz w:val="28"/>
          <w:szCs w:val="28"/>
        </w:rPr>
        <w:t>структурными</w:t>
      </w:r>
      <w:r w:rsidR="003E3FFA" w:rsidRPr="004763F6">
        <w:rPr>
          <w:rFonts w:ascii="Liberation Serif" w:hAnsi="Liberation Serif" w:cs="Liberation Serif"/>
          <w:color w:val="000000" w:themeColor="text1"/>
          <w:sz w:val="28"/>
          <w:szCs w:val="28"/>
        </w:rPr>
        <w:t xml:space="preserve"> подразделения</w:t>
      </w:r>
      <w:r w:rsidR="009C5BE5" w:rsidRPr="004763F6">
        <w:rPr>
          <w:rFonts w:ascii="Liberation Serif" w:hAnsi="Liberation Serif" w:cs="Liberation Serif"/>
          <w:color w:val="000000" w:themeColor="text1"/>
          <w:sz w:val="28"/>
          <w:szCs w:val="28"/>
        </w:rPr>
        <w:t>ми</w:t>
      </w:r>
      <w:r w:rsidR="003E3FFA"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составляет</w:t>
      </w:r>
      <w:r w:rsidR="00A93E98" w:rsidRPr="004763F6">
        <w:rPr>
          <w:rFonts w:ascii="Liberation Serif" w:hAnsi="Liberation Serif" w:cs="Liberation Serif"/>
          <w:color w:val="000000" w:themeColor="text1"/>
          <w:sz w:val="28"/>
          <w:szCs w:val="28"/>
        </w:rPr>
        <w:t xml:space="preserve"> 3 рабочих дня.</w:t>
      </w:r>
    </w:p>
    <w:p w14:paraId="1152761E" w14:textId="75ABCEF2" w:rsidR="00A93E98" w:rsidRPr="004763F6" w:rsidRDefault="005459CB" w:rsidP="00187C5E">
      <w:pPr>
        <w:shd w:val="clear" w:color="auto" w:fill="DAEEF3" w:themeFill="accent5" w:themeFillTint="33"/>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Муниципальное задание</w:t>
      </w:r>
      <w:r w:rsidR="004C0398" w:rsidRPr="004763F6">
        <w:rPr>
          <w:rFonts w:ascii="Liberation Serif" w:hAnsi="Liberation Serif" w:cs="Liberation Serif"/>
          <w:color w:val="000000" w:themeColor="text1"/>
          <w:sz w:val="28"/>
          <w:szCs w:val="28"/>
        </w:rPr>
        <w:t xml:space="preserve"> </w:t>
      </w:r>
      <w:r w:rsidR="0078328D" w:rsidRPr="004763F6">
        <w:rPr>
          <w:rFonts w:ascii="Liberation Serif" w:hAnsi="Liberation Serif" w:cs="Liberation Serif"/>
          <w:color w:val="000000" w:themeColor="text1"/>
          <w:sz w:val="28"/>
          <w:szCs w:val="28"/>
        </w:rPr>
        <w:t>и отч</w:t>
      </w:r>
      <w:r w:rsidR="004763F6">
        <w:rPr>
          <w:rFonts w:ascii="Liberation Serif" w:hAnsi="Liberation Serif" w:cs="Liberation Serif"/>
          <w:color w:val="000000" w:themeColor="text1"/>
          <w:sz w:val="28"/>
          <w:szCs w:val="28"/>
        </w:rPr>
        <w:t>е</w:t>
      </w:r>
      <w:r w:rsidR="0078328D" w:rsidRPr="004763F6">
        <w:rPr>
          <w:rFonts w:ascii="Liberation Serif" w:hAnsi="Liberation Serif" w:cs="Liberation Serif"/>
          <w:color w:val="000000" w:themeColor="text1"/>
          <w:sz w:val="28"/>
          <w:szCs w:val="28"/>
        </w:rPr>
        <w:t xml:space="preserve">т об исполнении муниципального задания </w:t>
      </w:r>
      <w:r w:rsidR="00203431" w:rsidRPr="004763F6">
        <w:rPr>
          <w:rFonts w:ascii="Liberation Serif" w:hAnsi="Liberation Serif" w:cs="Liberation Serif"/>
          <w:color w:val="000000" w:themeColor="text1"/>
          <w:sz w:val="28"/>
          <w:szCs w:val="28"/>
        </w:rPr>
        <w:t>размещаю</w:t>
      </w:r>
      <w:r w:rsidR="005D704B" w:rsidRPr="004763F6">
        <w:rPr>
          <w:rFonts w:ascii="Liberation Serif" w:hAnsi="Liberation Serif" w:cs="Liberation Serif"/>
          <w:color w:val="000000" w:themeColor="text1"/>
          <w:sz w:val="28"/>
          <w:szCs w:val="28"/>
        </w:rPr>
        <w:t xml:space="preserve">тся </w:t>
      </w:r>
      <w:r w:rsidR="00CA192E"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чреждениями в установленном Министерством финансов Российской Федерации порядке на официальном сайте в информационно-телекоммуникационной сети «</w:t>
      </w:r>
      <w:r w:rsidR="00970C47" w:rsidRPr="004763F6">
        <w:rPr>
          <w:rFonts w:ascii="Liberation Serif" w:hAnsi="Liberation Serif" w:cs="Liberation Serif"/>
          <w:color w:val="000000" w:themeColor="text1"/>
          <w:sz w:val="28"/>
          <w:szCs w:val="28"/>
        </w:rPr>
        <w:t>Интернет</w:t>
      </w:r>
      <w:r w:rsidR="005D704B" w:rsidRPr="004763F6">
        <w:rPr>
          <w:rFonts w:ascii="Liberation Serif" w:hAnsi="Liberation Serif" w:cs="Liberation Serif"/>
          <w:color w:val="000000" w:themeColor="text1"/>
          <w:sz w:val="28"/>
          <w:szCs w:val="28"/>
        </w:rPr>
        <w:t xml:space="preserve">» по размещению информации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о государственных и муниципальных учреждениях (www.bus.gov.ru) (далее – официальный сайт ГМ</w:t>
      </w:r>
      <w:r w:rsidRPr="004763F6">
        <w:rPr>
          <w:rFonts w:ascii="Liberation Serif" w:hAnsi="Liberation Serif" w:cs="Liberation Serif"/>
          <w:color w:val="000000" w:themeColor="text1"/>
          <w:sz w:val="28"/>
          <w:szCs w:val="28"/>
        </w:rPr>
        <w:t>У)</w:t>
      </w:r>
      <w:r w:rsidR="00E814D5" w:rsidRPr="004763F6">
        <w:rPr>
          <w:rFonts w:ascii="Liberation Serif" w:hAnsi="Liberation Serif" w:cs="Liberation Serif"/>
          <w:color w:val="000000" w:themeColor="text1"/>
          <w:sz w:val="28"/>
          <w:szCs w:val="28"/>
        </w:rPr>
        <w:t xml:space="preserve"> в срок не позднее пяти рабочих </w:t>
      </w:r>
      <w:r w:rsidR="00E814D5" w:rsidRPr="004763F6">
        <w:rPr>
          <w:rFonts w:ascii="Liberation Serif" w:hAnsi="Liberation Serif" w:cs="Liberation Serif"/>
          <w:sz w:val="28"/>
          <w:szCs w:val="28"/>
        </w:rPr>
        <w:t>дней</w:t>
      </w:r>
      <w:r w:rsidR="00E814D5" w:rsidRPr="00187C5E">
        <w:rPr>
          <w:rFonts w:ascii="Liberation Serif" w:hAnsi="Liberation Serif" w:cs="Liberation Serif"/>
          <w:sz w:val="28"/>
          <w:szCs w:val="28"/>
          <w:shd w:val="clear" w:color="auto" w:fill="DAEEF3" w:themeFill="accent5" w:themeFillTint="33"/>
        </w:rPr>
        <w:t xml:space="preserve">, следующих за днем </w:t>
      </w:r>
      <w:r w:rsidR="005878DF" w:rsidRPr="00187C5E">
        <w:rPr>
          <w:rFonts w:ascii="Liberation Serif" w:hAnsi="Liberation Serif" w:cs="Liberation Serif"/>
          <w:sz w:val="28"/>
          <w:szCs w:val="28"/>
          <w:shd w:val="clear" w:color="auto" w:fill="DAEEF3" w:themeFill="accent5" w:themeFillTint="33"/>
        </w:rPr>
        <w:t>утверждения (</w:t>
      </w:r>
      <w:r w:rsidR="00E814D5" w:rsidRPr="00187C5E">
        <w:rPr>
          <w:rFonts w:ascii="Liberation Serif" w:hAnsi="Liberation Serif" w:cs="Liberation Serif"/>
          <w:sz w:val="28"/>
          <w:szCs w:val="28"/>
          <w:shd w:val="clear" w:color="auto" w:fill="DAEEF3" w:themeFill="accent5" w:themeFillTint="33"/>
        </w:rPr>
        <w:t>принятия</w:t>
      </w:r>
      <w:r w:rsidR="005878DF" w:rsidRPr="00187C5E">
        <w:rPr>
          <w:rFonts w:ascii="Liberation Serif" w:hAnsi="Liberation Serif" w:cs="Liberation Serif"/>
          <w:sz w:val="28"/>
          <w:szCs w:val="28"/>
          <w:shd w:val="clear" w:color="auto" w:fill="DAEEF3" w:themeFill="accent5" w:themeFillTint="33"/>
        </w:rPr>
        <w:t>) указанных</w:t>
      </w:r>
      <w:r w:rsidR="00E814D5" w:rsidRPr="00187C5E">
        <w:rPr>
          <w:rFonts w:ascii="Liberation Serif" w:hAnsi="Liberation Serif" w:cs="Liberation Serif"/>
          <w:sz w:val="28"/>
          <w:szCs w:val="28"/>
          <w:shd w:val="clear" w:color="auto" w:fill="DAEEF3" w:themeFill="accent5" w:themeFillTint="33"/>
        </w:rPr>
        <w:t xml:space="preserve"> документов или внесения изменений в </w:t>
      </w:r>
      <w:r w:rsidR="005878DF" w:rsidRPr="00187C5E">
        <w:rPr>
          <w:rFonts w:ascii="Liberation Serif" w:hAnsi="Liberation Serif" w:cs="Liberation Serif"/>
          <w:sz w:val="28"/>
          <w:szCs w:val="28"/>
          <w:shd w:val="clear" w:color="auto" w:fill="DAEEF3" w:themeFill="accent5" w:themeFillTint="33"/>
        </w:rPr>
        <w:t>них</w:t>
      </w:r>
      <w:r w:rsidR="00E814D5" w:rsidRPr="00187C5E">
        <w:rPr>
          <w:rFonts w:ascii="Liberation Serif" w:hAnsi="Liberation Serif" w:cs="Liberation Serif"/>
          <w:sz w:val="28"/>
          <w:szCs w:val="28"/>
          <w:shd w:val="clear" w:color="auto" w:fill="DAEEF3" w:themeFill="accent5" w:themeFillTint="33"/>
        </w:rPr>
        <w:t>.</w:t>
      </w:r>
      <w:r w:rsidR="00E814D5" w:rsidRPr="004763F6">
        <w:rPr>
          <w:sz w:val="28"/>
          <w:szCs w:val="28"/>
          <w:shd w:val="clear" w:color="auto" w:fill="FFFFFF"/>
        </w:rPr>
        <w:t xml:space="preserve"> </w:t>
      </w:r>
      <w:r w:rsidRPr="004763F6">
        <w:rPr>
          <w:rFonts w:ascii="Liberation Serif" w:hAnsi="Liberation Serif" w:cs="Liberation Serif"/>
          <w:color w:val="000000" w:themeColor="text1"/>
          <w:sz w:val="28"/>
          <w:szCs w:val="28"/>
        </w:rPr>
        <w:t>Муниципальное задание и отч</w:t>
      </w:r>
      <w:r w:rsidR="004763F6">
        <w:rPr>
          <w:rFonts w:ascii="Liberation Serif" w:hAnsi="Liberation Serif" w:cs="Liberation Serif"/>
          <w:color w:val="000000" w:themeColor="text1"/>
          <w:sz w:val="28"/>
          <w:szCs w:val="28"/>
        </w:rPr>
        <w:t>е</w:t>
      </w:r>
      <w:r w:rsidR="005D704B" w:rsidRPr="004763F6">
        <w:rPr>
          <w:rFonts w:ascii="Liberation Serif" w:hAnsi="Liberation Serif" w:cs="Liberation Serif"/>
          <w:color w:val="000000" w:themeColor="text1"/>
          <w:sz w:val="28"/>
          <w:szCs w:val="28"/>
        </w:rPr>
        <w:t>т об исполнении муниципального задания также мог</w:t>
      </w:r>
      <w:r w:rsidR="0093175F" w:rsidRPr="004763F6">
        <w:rPr>
          <w:rFonts w:ascii="Liberation Serif" w:hAnsi="Liberation Serif" w:cs="Liberation Serif"/>
          <w:color w:val="000000" w:themeColor="text1"/>
          <w:sz w:val="28"/>
          <w:szCs w:val="28"/>
        </w:rPr>
        <w:t>ут</w:t>
      </w:r>
      <w:r w:rsidR="004C0398" w:rsidRPr="004763F6">
        <w:rPr>
          <w:rFonts w:ascii="Liberation Serif" w:hAnsi="Liberation Serif" w:cs="Liberation Serif"/>
          <w:color w:val="000000" w:themeColor="text1"/>
          <w:sz w:val="28"/>
          <w:szCs w:val="28"/>
        </w:rPr>
        <w:t xml:space="preserve"> быть размещены на официальных</w:t>
      </w:r>
      <w:r w:rsidR="0093175F" w:rsidRPr="004763F6">
        <w:rPr>
          <w:rFonts w:ascii="Liberation Serif" w:hAnsi="Liberation Serif" w:cs="Liberation Serif"/>
          <w:color w:val="000000" w:themeColor="text1"/>
          <w:sz w:val="28"/>
          <w:szCs w:val="28"/>
        </w:rPr>
        <w:t xml:space="preserve"> сайт</w:t>
      </w:r>
      <w:r w:rsidR="004C0398" w:rsidRPr="004763F6">
        <w:rPr>
          <w:rFonts w:ascii="Liberation Serif" w:hAnsi="Liberation Serif" w:cs="Liberation Serif"/>
          <w:color w:val="000000" w:themeColor="text1"/>
          <w:sz w:val="28"/>
          <w:szCs w:val="28"/>
        </w:rPr>
        <w:t>ах</w:t>
      </w:r>
      <w:r w:rsidR="005D704B" w:rsidRPr="004763F6">
        <w:rPr>
          <w:rFonts w:ascii="Liberation Serif" w:hAnsi="Liberation Serif" w:cs="Liberation Serif"/>
          <w:color w:val="000000" w:themeColor="text1"/>
          <w:sz w:val="28"/>
          <w:szCs w:val="28"/>
        </w:rPr>
        <w:t xml:space="preserve"> </w:t>
      </w:r>
      <w:r w:rsidR="004C0398" w:rsidRPr="004763F6">
        <w:rPr>
          <w:rFonts w:ascii="Liberation Serif" w:hAnsi="Liberation Serif" w:cs="Liberation Serif"/>
          <w:color w:val="000000" w:themeColor="text1"/>
          <w:sz w:val="28"/>
          <w:szCs w:val="28"/>
        </w:rPr>
        <w:t xml:space="preserve">администрации и учреждений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сети </w:t>
      </w:r>
      <w:r w:rsidR="005247A3" w:rsidRPr="004763F6">
        <w:rPr>
          <w:rFonts w:ascii="Liberation Serif" w:hAnsi="Liberation Serif" w:cs="Liberation Serif"/>
          <w:color w:val="000000" w:themeColor="text1"/>
          <w:sz w:val="28"/>
          <w:szCs w:val="28"/>
        </w:rPr>
        <w:t>«Интернет»</w:t>
      </w:r>
      <w:r w:rsidR="00A93E98" w:rsidRPr="004763F6">
        <w:rPr>
          <w:rFonts w:ascii="Liberation Serif" w:hAnsi="Liberation Serif" w:cs="Liberation Serif"/>
          <w:color w:val="000000" w:themeColor="text1"/>
          <w:sz w:val="28"/>
          <w:szCs w:val="28"/>
        </w:rPr>
        <w:t>.</w:t>
      </w:r>
    </w:p>
    <w:p w14:paraId="238A1AA4" w14:textId="7AAB9490"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Показатели муниципального задания представляются </w:t>
      </w:r>
      <w:r w:rsidR="009243E4"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 xml:space="preserve">в </w:t>
      </w:r>
      <w:r w:rsidR="00970C47"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00970C47" w:rsidRPr="004763F6">
        <w:rPr>
          <w:rFonts w:ascii="Liberation Serif" w:hAnsi="Liberation Serif" w:cs="Liberation Serif"/>
          <w:color w:val="000000" w:themeColor="text1"/>
          <w:sz w:val="28"/>
          <w:szCs w:val="28"/>
        </w:rPr>
        <w:t xml:space="preserve"> городского округа Верхняя Пышма</w:t>
      </w:r>
      <w:r w:rsidRPr="004763F6">
        <w:rPr>
          <w:rFonts w:ascii="Liberation Serif" w:hAnsi="Liberation Serif" w:cs="Liberation Serif"/>
          <w:color w:val="000000" w:themeColor="text1"/>
          <w:sz w:val="28"/>
          <w:szCs w:val="28"/>
        </w:rPr>
        <w:t xml:space="preserve"> (далее – </w:t>
      </w:r>
      <w:r w:rsidR="00DC005F"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муниципальным правовым актом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регламентирующим порядок и сроки составления проекта бюджета городского округа Верхняя Пышма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042CD2D5" w14:textId="0044E17B"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представляются по форме, устано</w:t>
      </w:r>
      <w:r w:rsidR="00324B05" w:rsidRPr="004763F6">
        <w:rPr>
          <w:rFonts w:ascii="Liberation Serif" w:hAnsi="Liberation Serif" w:cs="Liberation Serif"/>
          <w:color w:val="000000" w:themeColor="text1"/>
          <w:sz w:val="28"/>
          <w:szCs w:val="28"/>
        </w:rPr>
        <w:t xml:space="preserve">вленной </w:t>
      </w:r>
      <w:r w:rsidR="00DC005F" w:rsidRPr="004763F6">
        <w:rPr>
          <w:rFonts w:ascii="Liberation Serif" w:hAnsi="Liberation Serif" w:cs="Liberation Serif"/>
          <w:color w:val="000000" w:themeColor="text1"/>
          <w:sz w:val="28"/>
          <w:szCs w:val="28"/>
        </w:rPr>
        <w:t>Ф</w:t>
      </w:r>
      <w:r w:rsidR="00A93E98" w:rsidRPr="004763F6">
        <w:rPr>
          <w:rFonts w:ascii="Liberation Serif" w:hAnsi="Liberation Serif" w:cs="Liberation Serif"/>
          <w:color w:val="000000" w:themeColor="text1"/>
          <w:sz w:val="28"/>
          <w:szCs w:val="28"/>
        </w:rPr>
        <w:t>инансовым управлением.</w:t>
      </w:r>
    </w:p>
    <w:p w14:paraId="46A0F345" w14:textId="62226E3E"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должны коррелироваться с соответствующими целевыми показателями муниципальных программ городского округа Верхняя Пышма.</w:t>
      </w:r>
    </w:p>
    <w:p w14:paraId="27A1794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B58E9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3. ФИНАНСОВОЕ ОБЕСПЕЧЕНИЕ ВЫПОЛНЕНИЯ</w:t>
      </w:r>
    </w:p>
    <w:p w14:paraId="682D6C0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19776D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AB78F9F"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 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0F0D74FF" w14:textId="77777777"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 Объем финансового обеспечения выполнения муниципального задания определяется по формуле:</w:t>
      </w:r>
    </w:p>
    <w:p w14:paraId="124E10E3"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7EA9B6C" w14:textId="77777777" w:rsidR="005D704B" w:rsidRPr="004763F6" w:rsidRDefault="00541419"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lastRenderedPageBreak/>
        <w:drawing>
          <wp:inline distT="0" distB="0" distL="0" distR="0" wp14:anchorId="66D74948" wp14:editId="662593CC">
            <wp:extent cx="4657725" cy="247650"/>
            <wp:effectExtent l="0" t="0" r="0" b="0"/>
            <wp:docPr id="10" name="Рисунок 10" descr="base_23623_2608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23_260891_3276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8878" cy="248775"/>
                    </a:xfrm>
                    <a:prstGeom prst="rect">
                      <a:avLst/>
                    </a:prstGeom>
                    <a:noFill/>
                    <a:ln>
                      <a:noFill/>
                    </a:ln>
                  </pic:spPr>
                </pic:pic>
              </a:graphicData>
            </a:graphic>
          </wp:inline>
        </w:drawing>
      </w:r>
    </w:p>
    <w:p w14:paraId="5E59589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4A8C1AC" w14:textId="5ECBAF2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w:t>
      </w:r>
    </w:p>
    <w:p w14:paraId="791AA006" w14:textId="0EAB636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w:t>
      </w:r>
      <w:r w:rsidR="00DF4BE4" w:rsidRPr="004763F6">
        <w:rPr>
          <w:rFonts w:ascii="Liberation Serif" w:hAnsi="Liberation Serif" w:cs="Liberation Serif"/>
          <w:color w:val="000000" w:themeColor="text1"/>
          <w:sz w:val="28"/>
          <w:szCs w:val="28"/>
        </w:rPr>
        <w:t>луги в соответствии с пунктом 27</w:t>
      </w:r>
      <w:r w:rsidRPr="004763F6">
        <w:rPr>
          <w:rFonts w:ascii="Liberation Serif" w:hAnsi="Liberation Serif" w:cs="Liberation Serif"/>
          <w:color w:val="000000" w:themeColor="text1"/>
          <w:sz w:val="28"/>
          <w:szCs w:val="28"/>
        </w:rPr>
        <w:t xml:space="preserve"> настоящего Порядка, установленный в муниципальном задании;</w:t>
      </w:r>
    </w:p>
    <w:p w14:paraId="0D79FD65" w14:textId="2B01F2C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w:t>
      </w:r>
    </w:p>
    <w:p w14:paraId="1BFABEDF" w14:textId="48B4AB8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w:t>
      </w:r>
    </w:p>
    <w:p w14:paraId="7D7926CF" w14:textId="7D892C2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w:t>
      </w:r>
    </w:p>
    <w:p w14:paraId="2BD2BD13" w14:textId="610466E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Nун</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уплату налогов, в качестве </w:t>
      </w:r>
      <w:r w:rsidR="008055B4" w:rsidRPr="004763F6">
        <w:rPr>
          <w:rFonts w:ascii="Liberation Serif" w:hAnsi="Liberation Serif" w:cs="Liberation Serif"/>
          <w:color w:val="000000" w:themeColor="text1"/>
          <w:sz w:val="28"/>
          <w:szCs w:val="28"/>
        </w:rPr>
        <w:t>объекта налогообложения,</w:t>
      </w:r>
      <w:r w:rsidRPr="004763F6">
        <w:rPr>
          <w:rFonts w:ascii="Liberation Serif" w:hAnsi="Liberation Serif" w:cs="Liberation Serif"/>
          <w:color w:val="000000" w:themeColor="text1"/>
          <w:sz w:val="28"/>
          <w:szCs w:val="28"/>
        </w:rPr>
        <w:t xml:space="preserve"> по которым признается имущество учреждения;</w:t>
      </w:r>
    </w:p>
    <w:p w14:paraId="4EAC4EB4" w14:textId="6594AFC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платной деятельности, определя</w:t>
      </w:r>
      <w:r w:rsidR="00DF4BE4" w:rsidRPr="004763F6">
        <w:rPr>
          <w:rFonts w:ascii="Liberation Serif" w:hAnsi="Liberation Serif" w:cs="Liberation Serif"/>
          <w:color w:val="000000" w:themeColor="text1"/>
          <w:sz w:val="28"/>
          <w:szCs w:val="28"/>
        </w:rPr>
        <w:t>емы</w:t>
      </w:r>
      <w:r w:rsidR="008E2FF4" w:rsidRPr="004763F6">
        <w:rPr>
          <w:rFonts w:ascii="Liberation Serif" w:hAnsi="Liberation Serif" w:cs="Liberation Serif"/>
          <w:color w:val="000000" w:themeColor="text1"/>
          <w:sz w:val="28"/>
          <w:szCs w:val="28"/>
        </w:rPr>
        <w:t>й в соответствии с пунктом 28</w:t>
      </w:r>
      <w:r w:rsidRPr="004763F6">
        <w:rPr>
          <w:rFonts w:ascii="Liberation Serif" w:hAnsi="Liberation Serif" w:cs="Liberation Serif"/>
          <w:color w:val="000000" w:themeColor="text1"/>
          <w:sz w:val="28"/>
          <w:szCs w:val="28"/>
        </w:rPr>
        <w:t xml:space="preserve"> настоящего Порядка.</w:t>
      </w:r>
    </w:p>
    <w:p w14:paraId="43543033"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Базовый норматив затрат на оказание i-й муниципальной услуги (</w:t>
      </w: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определяется по формуле:</w:t>
      </w:r>
    </w:p>
    <w:p w14:paraId="0FC9E21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EF2F30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где:</w:t>
      </w:r>
    </w:p>
    <w:p w14:paraId="5962449C" w14:textId="77777777" w:rsidR="00A93E98" w:rsidRPr="004763F6" w:rsidRDefault="00A93E9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29EEF22F" w14:textId="49C89E5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оказанием муниципальной услуги, указанные в подпункте 1 пункта 16 настоящего Порядка;</w:t>
      </w:r>
    </w:p>
    <w:p w14:paraId="4ECDC2ED" w14:textId="5EC9FAD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оказание муниципальной услуги, указанные в подпункте 2 пункта 16 настоящего Порядка.</w:t>
      </w:r>
    </w:p>
    <w:p w14:paraId="46BBCD5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непосредственно связанных с оказанием муниципальной услуги, указанных в подпункте 1 пункта 16 настоящего Порядка (</w:t>
      </w: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определяется по формуле:</w:t>
      </w:r>
    </w:p>
    <w:p w14:paraId="2DC29619"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D04F5BB"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6253C6B2"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2FA8A9B"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на общехозяйственные нужды на оказание муниципальной услуги, указанных в подпункте 2 пункта 16 настоящего Порядка (</w:t>
      </w: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определяется по формуле:</w:t>
      </w:r>
    </w:p>
    <w:p w14:paraId="20A44463"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8E048E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2F59B5F0"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FA580D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выполнение w-й работы (</w:t>
      </w: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определяются по формуле:</w:t>
      </w:r>
    </w:p>
    <w:p w14:paraId="2B4DA5D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DFA668"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x </w:t>
      </w: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где:</w:t>
      </w:r>
    </w:p>
    <w:p w14:paraId="0AFFCF4F"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C0AFEA" w14:textId="7E01609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выполнением работы, указа</w:t>
      </w:r>
      <w:r w:rsidR="00DF4BE4" w:rsidRPr="004763F6">
        <w:rPr>
          <w:rFonts w:ascii="Liberation Serif" w:hAnsi="Liberation Serif" w:cs="Liberation Serif"/>
          <w:color w:val="000000" w:themeColor="text1"/>
          <w:sz w:val="28"/>
          <w:szCs w:val="28"/>
        </w:rPr>
        <w:t>нные в подпункте 1 пункта 24</w:t>
      </w:r>
      <w:r w:rsidRPr="004763F6">
        <w:rPr>
          <w:rFonts w:ascii="Liberation Serif" w:hAnsi="Liberation Serif" w:cs="Liberation Serif"/>
          <w:color w:val="000000" w:themeColor="text1"/>
          <w:sz w:val="28"/>
          <w:szCs w:val="28"/>
        </w:rPr>
        <w:t xml:space="preserve"> настоящего Порядка;</w:t>
      </w:r>
    </w:p>
    <w:p w14:paraId="05296FEA" w14:textId="06B9BE6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выполнение работы, ук</w:t>
      </w:r>
      <w:r w:rsidR="00DF4BE4" w:rsidRPr="004763F6">
        <w:rPr>
          <w:rFonts w:ascii="Liberation Serif" w:hAnsi="Liberation Serif" w:cs="Liberation Serif"/>
          <w:color w:val="000000" w:themeColor="text1"/>
          <w:sz w:val="28"/>
          <w:szCs w:val="28"/>
        </w:rPr>
        <w:t xml:space="preserve">азанные в подпункте 2 пункта 24 </w:t>
      </w:r>
      <w:r w:rsidRPr="004763F6">
        <w:rPr>
          <w:rFonts w:ascii="Liberation Serif" w:hAnsi="Liberation Serif" w:cs="Liberation Serif"/>
          <w:color w:val="000000" w:themeColor="text1"/>
          <w:sz w:val="28"/>
          <w:szCs w:val="28"/>
        </w:rPr>
        <w:t>настоящего Порядка.</w:t>
      </w:r>
    </w:p>
    <w:p w14:paraId="21B71790" w14:textId="757F6761"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14. 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корректирующих коэффициентов к базовым нормативным затратам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корректирующие коэффициенты), с соблюдением общих требований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к определению нормативных затрат на оказание муниципальных услуг, применяемых при расчете объема финансового обеспечения выполнения </w:t>
      </w:r>
      <w:r w:rsidR="0093175F"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на оказание </w:t>
      </w:r>
      <w:r w:rsidR="0093175F" w:rsidRPr="004763F6">
        <w:rPr>
          <w:rFonts w:ascii="Liberation Serif" w:hAnsi="Liberation Serif" w:cs="Liberation Serif"/>
          <w:color w:val="000000" w:themeColor="text1"/>
          <w:sz w:val="28"/>
          <w:szCs w:val="28"/>
        </w:rPr>
        <w:t>муниципальных</w:t>
      </w:r>
      <w:r w:rsidRPr="004763F6">
        <w:rPr>
          <w:rFonts w:ascii="Liberation Serif" w:hAnsi="Liberation Serif" w:cs="Liberation Serif"/>
          <w:color w:val="000000" w:themeColor="text1"/>
          <w:sz w:val="28"/>
          <w:szCs w:val="28"/>
        </w:rPr>
        <w:t xml:space="preserve"> услуг (выполнение работ) </w:t>
      </w:r>
      <w:r w:rsidR="0093175F" w:rsidRPr="004763F6">
        <w:rPr>
          <w:rFonts w:ascii="Liberation Serif" w:hAnsi="Liberation Serif" w:cs="Liberation Serif"/>
          <w:color w:val="000000" w:themeColor="text1"/>
          <w:sz w:val="28"/>
          <w:szCs w:val="28"/>
        </w:rPr>
        <w:t>муниципальным</w:t>
      </w:r>
      <w:r w:rsidRPr="004763F6">
        <w:rPr>
          <w:rFonts w:ascii="Liberation Serif" w:hAnsi="Liberation Serif" w:cs="Liberation Serif"/>
          <w:color w:val="000000" w:themeColor="text1"/>
          <w:sz w:val="28"/>
          <w:szCs w:val="28"/>
        </w:rPr>
        <w:t xml:space="preserve">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нормативно-правовому регулированию в установленной сфере деятельности.</w:t>
      </w:r>
    </w:p>
    <w:p w14:paraId="080FA198" w14:textId="5DEC363C" w:rsidR="00A93E98"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w:t>
      </w:r>
      <w:r w:rsidR="000833FF" w:rsidRPr="004763F6">
        <w:rPr>
          <w:rFonts w:ascii="Liberation Serif" w:hAnsi="Liberation Serif" w:cs="Liberation Serif"/>
          <w:color w:val="000000" w:themeColor="text1"/>
          <w:sz w:val="28"/>
          <w:szCs w:val="28"/>
        </w:rPr>
        <w:t>администрацией</w:t>
      </w:r>
      <w:r w:rsidR="00DF4BE4" w:rsidRPr="004763F6">
        <w:rPr>
          <w:rFonts w:ascii="Liberation Serif" w:hAnsi="Liberation Serif" w:cs="Liberation Serif"/>
          <w:color w:val="000000" w:themeColor="text1"/>
          <w:sz w:val="28"/>
          <w:szCs w:val="28"/>
        </w:rPr>
        <w:t xml:space="preserve"> (в случае принятия ей</w:t>
      </w:r>
      <w:r w:rsidRPr="004763F6">
        <w:rPr>
          <w:rFonts w:ascii="Liberation Serif" w:hAnsi="Liberation Serif" w:cs="Liberation Serif"/>
          <w:color w:val="000000" w:themeColor="text1"/>
          <w:sz w:val="28"/>
          <w:szCs w:val="28"/>
        </w:rPr>
        <w:t xml:space="preserve"> решения о применении нормативных затрат при расчете объема финансового обеспечения выполнения </w:t>
      </w:r>
      <w:r w:rsidR="00656D86"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с соблюдением требований настоящего Порядка.</w:t>
      </w:r>
    </w:p>
    <w:p w14:paraId="5AB6F31F" w14:textId="5BA2238B" w:rsidR="00A93E98" w:rsidRPr="004763F6" w:rsidRDefault="005D704B" w:rsidP="00DF4BE4">
      <w:pPr>
        <w:autoSpaceDE w:val="0"/>
        <w:autoSpaceDN w:val="0"/>
        <w:adjustRightInd w:val="0"/>
        <w:spacing w:after="0" w:line="240" w:lineRule="auto"/>
        <w:ind w:firstLine="709"/>
        <w:contextualSpacing/>
        <w:jc w:val="both"/>
        <w:rPr>
          <w:rFonts w:ascii="Liberation Serif" w:hAnsi="Liberation Serif" w:cs="Liberation Serif"/>
          <w:dstrike/>
          <w:color w:val="000000" w:themeColor="text1"/>
          <w:sz w:val="28"/>
          <w:szCs w:val="28"/>
        </w:rPr>
      </w:pPr>
      <w:r w:rsidRPr="004763F6">
        <w:rPr>
          <w:rFonts w:ascii="Liberation Serif" w:hAnsi="Liberation Serif" w:cs="Liberation Serif"/>
          <w:color w:val="000000" w:themeColor="text1"/>
          <w:sz w:val="28"/>
          <w:szCs w:val="28"/>
        </w:rPr>
        <w:t xml:space="preserve">15. </w:t>
      </w:r>
      <w:r w:rsidR="00DF4BE4" w:rsidRPr="004763F6">
        <w:rPr>
          <w:rFonts w:ascii="Liberation Serif" w:hAnsi="Liberation Serif" w:cs="Liberation Serif"/>
          <w:color w:val="000000" w:themeColor="text1"/>
          <w:sz w:val="28"/>
          <w:szCs w:val="28"/>
        </w:rPr>
        <w:t xml:space="preserve">Значения нормативных затрат на оказание муниципальной услуги утверждаются распоряжением </w:t>
      </w:r>
      <w:r w:rsidR="002C20BE" w:rsidRPr="004763F6">
        <w:rPr>
          <w:rFonts w:ascii="Liberation Serif" w:hAnsi="Liberation Serif" w:cs="Liberation Serif"/>
          <w:color w:val="000000" w:themeColor="text1"/>
          <w:sz w:val="28"/>
          <w:szCs w:val="28"/>
        </w:rPr>
        <w:t>администрации</w:t>
      </w:r>
      <w:r w:rsidR="004763F6">
        <w:rPr>
          <w:rFonts w:ascii="Liberation Serif" w:hAnsi="Liberation Serif" w:cs="Liberation Serif"/>
          <w:color w:val="000000" w:themeColor="text1"/>
          <w:sz w:val="28"/>
          <w:szCs w:val="28"/>
        </w:rPr>
        <w:t xml:space="preserve"> городского округа Верхняя Пышма</w:t>
      </w:r>
      <w:r w:rsidR="00F52B39" w:rsidRPr="004763F6">
        <w:rPr>
          <w:rFonts w:ascii="Liberation Serif" w:hAnsi="Liberation Serif" w:cs="Liberation Serif"/>
          <w:color w:val="000000" w:themeColor="text1"/>
          <w:sz w:val="28"/>
          <w:szCs w:val="28"/>
        </w:rPr>
        <w:t>.</w:t>
      </w:r>
      <w:r w:rsidR="00DF4BE4" w:rsidRPr="004763F6">
        <w:rPr>
          <w:rFonts w:ascii="Liberation Serif" w:hAnsi="Liberation Serif" w:cs="Liberation Serif"/>
          <w:color w:val="000000" w:themeColor="text1"/>
          <w:sz w:val="28"/>
          <w:szCs w:val="28"/>
        </w:rPr>
        <w:t xml:space="preserve"> </w:t>
      </w:r>
    </w:p>
    <w:p w14:paraId="3799E13A"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16. </w:t>
      </w:r>
      <w:r w:rsidR="003E7B3F" w:rsidRPr="004763F6">
        <w:rPr>
          <w:rFonts w:ascii="Liberation Serif" w:hAnsi="Liberation Serif" w:cs="Liberation Serif"/>
          <w:color w:val="000000" w:themeColor="text1"/>
          <w:sz w:val="28"/>
          <w:szCs w:val="28"/>
        </w:rPr>
        <w:t>Базовый норматив затрат на оказание муниципальной услуги включает:</w:t>
      </w:r>
    </w:p>
    <w:p w14:paraId="2562364E"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оказанием муниципальной</w:t>
      </w:r>
      <w:r w:rsidR="00A93E98" w:rsidRPr="004763F6">
        <w:rPr>
          <w:rFonts w:ascii="Liberation Serif" w:hAnsi="Liberation Serif" w:cs="Liberation Serif"/>
          <w:color w:val="000000" w:themeColor="text1"/>
          <w:sz w:val="28"/>
          <w:szCs w:val="28"/>
        </w:rPr>
        <w:t xml:space="preserve"> услуги;</w:t>
      </w:r>
    </w:p>
    <w:p w14:paraId="43CA05B5"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общехозяйственные нужды на оказание муниципальной услуги.</w:t>
      </w:r>
    </w:p>
    <w:p w14:paraId="3849D383" w14:textId="07E6CE68"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17.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и (или) региональном перечнях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показатели отраслевой специфики), отраслевой корректирующий коэффициент при которы</w:t>
      </w:r>
      <w:r w:rsidR="00A93E98" w:rsidRPr="004763F6">
        <w:rPr>
          <w:rFonts w:ascii="Liberation Serif" w:hAnsi="Liberation Serif" w:cs="Liberation Serif"/>
          <w:color w:val="000000" w:themeColor="text1"/>
          <w:sz w:val="28"/>
          <w:szCs w:val="28"/>
        </w:rPr>
        <w:t>х принимает значение, равное 1.</w:t>
      </w:r>
    </w:p>
    <w:p w14:paraId="03440B81" w14:textId="6CB74E15"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стандарты услуги).</w:t>
      </w:r>
    </w:p>
    <w:p w14:paraId="647A0F34" w14:textId="77777777" w:rsidR="00A93E98" w:rsidRPr="004763F6" w:rsidRDefault="00C261B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Затраты, указанные в пункте 20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w:t>
      </w:r>
      <w:r w:rsidRPr="004763F6">
        <w:rPr>
          <w:rFonts w:ascii="Liberation Serif" w:hAnsi="Liberation Serif" w:cs="Liberation Serif"/>
          <w:color w:val="000000" w:themeColor="text1"/>
          <w:sz w:val="28"/>
          <w:szCs w:val="28"/>
        </w:rPr>
        <w:lastRenderedPageBreak/>
        <w:t>единицы муниципальных услуги в установленной сфере, или на основе медианного значения по учреждениям, оказывающим муниципальных услугу в установленной сфере деятельности.</w:t>
      </w:r>
    </w:p>
    <w:p w14:paraId="39A638B3"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19. В затрат</w:t>
      </w:r>
      <w:r w:rsidR="00091DA5" w:rsidRPr="004763F6">
        <w:rPr>
          <w:rFonts w:ascii="Liberation Serif" w:hAnsi="Liberation Serif" w:cs="Liberation Serif"/>
          <w:color w:val="000000" w:themeColor="text1"/>
          <w:sz w:val="28"/>
          <w:szCs w:val="28"/>
        </w:rPr>
        <w:t>ы</w:t>
      </w:r>
      <w:r w:rsidR="007308B1" w:rsidRPr="004763F6">
        <w:rPr>
          <w:rFonts w:ascii="Liberation Serif" w:hAnsi="Liberation Serif" w:cs="Liberation Serif"/>
          <w:color w:val="000000" w:themeColor="text1"/>
          <w:sz w:val="28"/>
          <w:szCs w:val="28"/>
        </w:rPr>
        <w:t>, непосредственно связанные</w:t>
      </w:r>
      <w:r w:rsidRPr="004763F6">
        <w:rPr>
          <w:rFonts w:ascii="Liberation Serif" w:hAnsi="Liberation Serif" w:cs="Liberation Serif"/>
          <w:color w:val="000000" w:themeColor="text1"/>
          <w:sz w:val="28"/>
          <w:szCs w:val="28"/>
        </w:rPr>
        <w:t xml:space="preserve"> с оказанием муниципальной</w:t>
      </w:r>
      <w:r w:rsidR="00A93E98" w:rsidRPr="004763F6">
        <w:rPr>
          <w:rFonts w:ascii="Liberation Serif" w:hAnsi="Liberation Serif" w:cs="Liberation Serif"/>
          <w:color w:val="000000" w:themeColor="text1"/>
          <w:sz w:val="28"/>
          <w:szCs w:val="28"/>
        </w:rPr>
        <w:t xml:space="preserve"> услуги, включаются затраты на:</w:t>
      </w:r>
    </w:p>
    <w:p w14:paraId="38DA10B5" w14:textId="016B2DA3"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w:t>
      </w:r>
      <w:r w:rsidR="002F09A7" w:rsidRPr="004763F6">
        <w:rPr>
          <w:rFonts w:ascii="Liberation Serif" w:hAnsi="Liberation Serif" w:cs="Liberation Serif"/>
          <w:color w:val="222222"/>
          <w:sz w:val="28"/>
          <w:szCs w:val="28"/>
        </w:rPr>
        <w:t>объединенный Социальный фонд России</w:t>
      </w:r>
      <w:r w:rsidRPr="004763F6">
        <w:rPr>
          <w:rFonts w:ascii="Liberation Serif" w:hAnsi="Liberation Serif" w:cs="Liberation Serif"/>
          <w:color w:val="000000" w:themeColor="text1"/>
          <w:sz w:val="28"/>
          <w:szCs w:val="28"/>
        </w:rPr>
        <w:t>,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w:t>
      </w:r>
      <w:r w:rsidR="00A93E98" w:rsidRPr="004763F6">
        <w:rPr>
          <w:rFonts w:ascii="Liberation Serif" w:hAnsi="Liberation Serif" w:cs="Liberation Serif"/>
          <w:color w:val="000000" w:themeColor="text1"/>
          <w:sz w:val="28"/>
          <w:szCs w:val="28"/>
        </w:rPr>
        <w:t>ия на выплаты по оплате труда);</w:t>
      </w:r>
    </w:p>
    <w:p w14:paraId="20BFB5E4" w14:textId="01EDF2DA"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приобретение материальных запасов, особо ценного движимого имущества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w:t>
      </w:r>
      <w:r w:rsidR="00A93E98" w:rsidRPr="004763F6">
        <w:rPr>
          <w:rFonts w:ascii="Liberation Serif" w:hAnsi="Liberation Serif" w:cs="Liberation Serif"/>
          <w:color w:val="000000" w:themeColor="text1"/>
          <w:sz w:val="28"/>
          <w:szCs w:val="28"/>
        </w:rPr>
        <w:t>же затраты на арендные платежи;</w:t>
      </w:r>
    </w:p>
    <w:p w14:paraId="22448BE9" w14:textId="3B2DACFE" w:rsidR="00323C4D" w:rsidRPr="004763F6" w:rsidRDefault="00323C4D" w:rsidP="00323C4D">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3)</w:t>
      </w:r>
      <w:r w:rsidRPr="004763F6">
        <w:rPr>
          <w:rFonts w:ascii="Liberation Serif" w:hAnsi="Liberation Serif" w:cs="Liberation Serif"/>
          <w:sz w:val="28"/>
          <w:szCs w:val="28"/>
        </w:rPr>
        <w:t xml:space="preserve"> затраты на формирование резерва на полное восстановление состава объектов особо ценного движимого имущества, используемого в процессе оказания </w:t>
      </w:r>
      <w:r w:rsidR="004B6438" w:rsidRPr="004763F6">
        <w:rPr>
          <w:rFonts w:ascii="Liberation Serif" w:hAnsi="Liberation Serif" w:cs="Liberation Serif"/>
          <w:sz w:val="28"/>
          <w:szCs w:val="28"/>
        </w:rPr>
        <w:t>муниципаль</w:t>
      </w:r>
      <w:r w:rsidRPr="004763F6">
        <w:rPr>
          <w:rFonts w:ascii="Liberation Serif" w:hAnsi="Liberation Serif" w:cs="Liberation Serif"/>
          <w:sz w:val="28"/>
          <w:szCs w:val="28"/>
        </w:rPr>
        <w:t>ной услуги (основных средств и нематериальных активов, амортизируемых в процессе оказания услуги), с учетом срока их полезного использования;</w:t>
      </w:r>
      <w:r w:rsidR="003D485C" w:rsidRPr="004763F6">
        <w:rPr>
          <w:rFonts w:ascii="Liberation Serif" w:hAnsi="Liberation Serif" w:cs="Liberation Serif"/>
          <w:sz w:val="28"/>
          <w:szCs w:val="28"/>
        </w:rPr>
        <w:t xml:space="preserve"> </w:t>
      </w:r>
    </w:p>
    <w:p w14:paraId="75B19FE6" w14:textId="737E662B" w:rsidR="00A93E98" w:rsidRPr="004763F6" w:rsidRDefault="00323C4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trike/>
          <w:color w:val="000000" w:themeColor="text1"/>
          <w:sz w:val="28"/>
          <w:szCs w:val="28"/>
        </w:rPr>
        <w:t>4</w:t>
      </w:r>
      <w:r w:rsidR="005D704B" w:rsidRPr="004763F6">
        <w:rPr>
          <w:rFonts w:ascii="Liberation Serif" w:hAnsi="Liberation Serif" w:cs="Liberation Serif"/>
          <w:color w:val="000000" w:themeColor="text1"/>
          <w:sz w:val="28"/>
          <w:szCs w:val="28"/>
        </w:rPr>
        <w:t>) иные затраты, непосредственно связанные с оказанием муниципальной услуги</w:t>
      </w:r>
      <w:r w:rsidR="00A93E98" w:rsidRPr="004763F6">
        <w:rPr>
          <w:rFonts w:ascii="Liberation Serif" w:hAnsi="Liberation Serif" w:cs="Liberation Serif"/>
          <w:color w:val="000000" w:themeColor="text1"/>
          <w:sz w:val="28"/>
          <w:szCs w:val="28"/>
        </w:rPr>
        <w:t>.</w:t>
      </w:r>
    </w:p>
    <w:p w14:paraId="3A5043F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20. В </w:t>
      </w:r>
      <w:r w:rsidR="00091DA5" w:rsidRPr="004763F6">
        <w:rPr>
          <w:rFonts w:ascii="Liberation Serif" w:hAnsi="Liberation Serif" w:cs="Liberation Serif"/>
          <w:color w:val="000000" w:themeColor="text1"/>
          <w:sz w:val="28"/>
          <w:szCs w:val="28"/>
        </w:rPr>
        <w:t>затраты</w:t>
      </w:r>
      <w:r w:rsidRPr="004763F6">
        <w:rPr>
          <w:rFonts w:ascii="Liberation Serif" w:hAnsi="Liberation Serif" w:cs="Liberation Serif"/>
          <w:color w:val="000000" w:themeColor="text1"/>
          <w:sz w:val="28"/>
          <w:szCs w:val="28"/>
        </w:rPr>
        <w:t xml:space="preserve"> на общехозяйственные нужды на оказание муниципально</w:t>
      </w:r>
      <w:r w:rsidR="00A93E98" w:rsidRPr="004763F6">
        <w:rPr>
          <w:rFonts w:ascii="Liberation Serif" w:hAnsi="Liberation Serif" w:cs="Liberation Serif"/>
          <w:color w:val="000000" w:themeColor="text1"/>
          <w:sz w:val="28"/>
          <w:szCs w:val="28"/>
        </w:rPr>
        <w:t>й услуги включаются затраты на:</w:t>
      </w:r>
    </w:p>
    <w:p w14:paraId="344C8664"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коммунальные услуги;</w:t>
      </w:r>
    </w:p>
    <w:p w14:paraId="76CC897C" w14:textId="77777777" w:rsidR="000D4BB9" w:rsidRPr="004763F6" w:rsidRDefault="005D704B"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w:t>
      </w:r>
      <w:r w:rsidR="000D4BB9" w:rsidRPr="004763F6">
        <w:rPr>
          <w:rFonts w:ascii="Liberation Serif" w:hAnsi="Liberation Serif" w:cs="Liberation Serif"/>
          <w:color w:val="000000" w:themeColor="text1"/>
          <w:sz w:val="28"/>
          <w:szCs w:val="28"/>
        </w:rPr>
        <w:t>содержание объектов недвижимого имущества, включая затраты на:</w:t>
      </w:r>
    </w:p>
    <w:p w14:paraId="1FC34E1D" w14:textId="3987E35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эксплуатацию системы охранной сигнализации и пожарной безопасности;</w:t>
      </w:r>
    </w:p>
    <w:p w14:paraId="22986FF3" w14:textId="145A6A1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проведение текущего ремонта объектов недвижимого имущества</w:t>
      </w:r>
      <w:r w:rsidR="00C44F0E" w:rsidRPr="004763F6">
        <w:rPr>
          <w:rFonts w:ascii="Liberation Serif" w:hAnsi="Liberation Serif" w:cs="Liberation Serif"/>
          <w:color w:val="000000" w:themeColor="text1"/>
          <w:sz w:val="28"/>
          <w:szCs w:val="28"/>
        </w:rPr>
        <w:t xml:space="preserve"> до 500 тысяч рублей</w:t>
      </w:r>
      <w:r w:rsidRPr="004763F6">
        <w:rPr>
          <w:rFonts w:ascii="Liberation Serif" w:hAnsi="Liberation Serif" w:cs="Liberation Serif"/>
          <w:color w:val="000000" w:themeColor="text1"/>
          <w:sz w:val="28"/>
          <w:szCs w:val="28"/>
        </w:rPr>
        <w:t>;</w:t>
      </w:r>
    </w:p>
    <w:p w14:paraId="4D0B86B5" w14:textId="18E0C829" w:rsidR="00A93E98"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содержание прилегающих территорий.</w:t>
      </w:r>
    </w:p>
    <w:p w14:paraId="4E3BA7E4"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в подпункте </w:t>
      </w:r>
      <w:r w:rsidR="00A93E98" w:rsidRPr="004763F6">
        <w:rPr>
          <w:rFonts w:ascii="Liberation Serif" w:hAnsi="Liberation Serif" w:cs="Liberation Serif"/>
          <w:color w:val="000000" w:themeColor="text1"/>
          <w:sz w:val="28"/>
          <w:szCs w:val="28"/>
        </w:rPr>
        <w:t>2 пункта 19 настоящего Порядка;</w:t>
      </w:r>
    </w:p>
    <w:p w14:paraId="61A4C3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08E802C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47BF8261"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w:t>
      </w:r>
      <w:r w:rsidR="00A93E98" w:rsidRPr="004763F6">
        <w:rPr>
          <w:rFonts w:ascii="Liberation Serif" w:hAnsi="Liberation Serif" w:cs="Liberation Serif"/>
          <w:color w:val="000000" w:themeColor="text1"/>
          <w:sz w:val="28"/>
          <w:szCs w:val="28"/>
        </w:rPr>
        <w:t>ативно-управленческий персонал;</w:t>
      </w:r>
    </w:p>
    <w:p w14:paraId="1ABA3060" w14:textId="5322655F" w:rsidR="00323C4D" w:rsidRPr="004763F6" w:rsidRDefault="00323C4D" w:rsidP="006731C1">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sz w:val="28"/>
          <w:szCs w:val="28"/>
        </w:rPr>
        <w:t>7</w:t>
      </w:r>
      <w:r w:rsidR="006731C1" w:rsidRPr="004763F6">
        <w:rPr>
          <w:rFonts w:ascii="Liberation Serif" w:hAnsi="Liberation Serif" w:cs="Liberation Serif"/>
          <w:sz w:val="28"/>
          <w:szCs w:val="28"/>
        </w:rPr>
        <w:t>)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r w:rsidR="003D485C" w:rsidRPr="004763F6">
        <w:rPr>
          <w:rFonts w:ascii="Liberation Serif" w:hAnsi="Liberation Serif" w:cs="Liberation Serif"/>
          <w:sz w:val="28"/>
          <w:szCs w:val="28"/>
        </w:rPr>
        <w:t xml:space="preserve"> </w:t>
      </w:r>
    </w:p>
    <w:p w14:paraId="18F9A745" w14:textId="6F9C361C" w:rsidR="00A93E98" w:rsidRPr="004763F6" w:rsidRDefault="006731C1"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8</w:t>
      </w:r>
      <w:r w:rsidR="005D704B" w:rsidRPr="004763F6">
        <w:rPr>
          <w:rFonts w:ascii="Liberation Serif" w:hAnsi="Liberation Serif" w:cs="Liberation Serif"/>
          <w:color w:val="000000" w:themeColor="text1"/>
          <w:sz w:val="28"/>
          <w:szCs w:val="28"/>
        </w:rPr>
        <w:t xml:space="preserve">) </w:t>
      </w:r>
      <w:r w:rsidR="00A93E98" w:rsidRPr="004763F6">
        <w:rPr>
          <w:rFonts w:ascii="Liberation Serif" w:hAnsi="Liberation Serif" w:cs="Liberation Serif"/>
          <w:color w:val="000000" w:themeColor="text1"/>
          <w:sz w:val="28"/>
          <w:szCs w:val="28"/>
        </w:rPr>
        <w:t>прочие общехозяйственные нужды.</w:t>
      </w:r>
    </w:p>
    <w:p w14:paraId="3C92C85A" w14:textId="05E517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21. Значение базового норматива затрат на оказание муниципальной услуги утверждается </w:t>
      </w:r>
      <w:r w:rsidR="00413484" w:rsidRPr="004763F6">
        <w:rPr>
          <w:rFonts w:ascii="Liberation Serif" w:hAnsi="Liberation Serif" w:cs="Liberation Serif"/>
          <w:color w:val="000000" w:themeColor="text1"/>
          <w:sz w:val="28"/>
          <w:szCs w:val="28"/>
        </w:rPr>
        <w:t xml:space="preserve">распоряжением </w:t>
      </w:r>
      <w:r w:rsidR="002C20BE" w:rsidRPr="004763F6">
        <w:rPr>
          <w:rFonts w:ascii="Liberation Serif" w:hAnsi="Liberation Serif" w:cs="Liberation Serif"/>
          <w:color w:val="000000" w:themeColor="text1"/>
          <w:sz w:val="28"/>
          <w:szCs w:val="28"/>
        </w:rPr>
        <w:t>администрации</w:t>
      </w:r>
      <w:r w:rsidR="0041348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общей суммой с выделением</w:t>
      </w:r>
      <w:r w:rsidR="00A93E98" w:rsidRPr="004763F6">
        <w:rPr>
          <w:rFonts w:ascii="Liberation Serif" w:hAnsi="Liberation Serif" w:cs="Liberation Serif"/>
          <w:color w:val="000000" w:themeColor="text1"/>
          <w:sz w:val="28"/>
          <w:szCs w:val="28"/>
        </w:rPr>
        <w:t>:</w:t>
      </w:r>
    </w:p>
    <w:p w14:paraId="661CE6B5" w14:textId="4B35B2B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 xml:space="preserve">1) суммы затрат на оплату труда с начислениями на выплаты по оплате труда работников, непосредственно связанных с </w:t>
      </w:r>
      <w:r w:rsidR="00624BC5" w:rsidRPr="004763F6">
        <w:rPr>
          <w:rFonts w:ascii="Liberation Serif" w:hAnsi="Liberation Serif" w:cs="Liberation Serif"/>
          <w:color w:val="000000" w:themeColor="text1"/>
          <w:sz w:val="28"/>
          <w:szCs w:val="28"/>
        </w:rPr>
        <w:t>оказанием муниципальной услуги;</w:t>
      </w:r>
    </w:p>
    <w:p w14:paraId="7DCB8890"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суммы затрат на коммунальные услуги и содержание недвижимого имущества, необходимого для выполнения муниципального задания на</w:t>
      </w:r>
      <w:r w:rsidR="00A93E98" w:rsidRPr="004763F6">
        <w:rPr>
          <w:rFonts w:ascii="Liberation Serif" w:hAnsi="Liberation Serif" w:cs="Liberation Serif"/>
          <w:color w:val="000000" w:themeColor="text1"/>
          <w:sz w:val="28"/>
          <w:szCs w:val="28"/>
        </w:rPr>
        <w:t xml:space="preserve"> оказание муниципальной услуги.</w:t>
      </w:r>
    </w:p>
    <w:p w14:paraId="504CF802" w14:textId="0C33D151" w:rsidR="002F127C" w:rsidRPr="004763F6" w:rsidRDefault="002F127C"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суммы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14:paraId="0443023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w:t>
      </w:r>
      <w:r w:rsidR="00091DA5" w:rsidRPr="004763F6">
        <w:rPr>
          <w:rFonts w:ascii="Liberation Serif" w:hAnsi="Liberation Serif" w:cs="Liberation Serif"/>
          <w:color w:val="000000" w:themeColor="text1"/>
          <w:sz w:val="28"/>
          <w:szCs w:val="28"/>
        </w:rPr>
        <w:t>из нескольких территориальных корректирующих коэффициентов и отраслевых корректирующих коэффициентов</w:t>
      </w:r>
      <w:r w:rsidR="003D6B60" w:rsidRPr="004763F6">
        <w:rPr>
          <w:rFonts w:ascii="Liberation Serif" w:hAnsi="Liberation Serif" w:cs="Liberation Serif"/>
          <w:color w:val="000000" w:themeColor="text1"/>
          <w:sz w:val="28"/>
          <w:szCs w:val="28"/>
        </w:rPr>
        <w:t>.</w:t>
      </w:r>
    </w:p>
    <w:p w14:paraId="151AB0C9" w14:textId="42B5A894" w:rsidR="005E0D1E" w:rsidRPr="004763F6" w:rsidRDefault="005E0D1E" w:rsidP="005E0D1E">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корректирующих коэффициентов утверждаются распоряжением администрации.</w:t>
      </w:r>
    </w:p>
    <w:p w14:paraId="69919480"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10FAD509" w14:textId="711BE24C"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Порядками определения нормативных затрат.</w:t>
      </w:r>
    </w:p>
    <w:p w14:paraId="01CB6848"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Порядками определения нормативных затрат может устанавливаться, что в состав территориального коэффициента включаются иные коэффициенты, отражающие территориальные особенности оказания муниципальной услуги.</w:t>
      </w:r>
    </w:p>
    <w:p w14:paraId="736C337F" w14:textId="55C57BCA"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Порядками определения нормативных затрат.</w:t>
      </w:r>
    </w:p>
    <w:p w14:paraId="13B963AE" w14:textId="142AC9BB"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на предоставление субсидий на финансовое обеспечение выполнения муниципального задания, применяются (при необходимости) коэффициенты выравнивания, отражающие объем обеспечения муниципальной услуги, работы, определяемые указанным главным распорядителем бюджетных средств.</w:t>
      </w:r>
    </w:p>
    <w:p w14:paraId="55722077" w14:textId="7F84745C" w:rsidR="006F4EC4"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w:t>
      </w:r>
      <w:r w:rsidR="006F4EC4" w:rsidRPr="004763F6">
        <w:rPr>
          <w:rFonts w:ascii="Liberation Serif" w:hAnsi="Liberation Serif" w:cs="Liberation Serif"/>
          <w:color w:val="000000" w:themeColor="text1"/>
          <w:sz w:val="28"/>
          <w:szCs w:val="28"/>
        </w:rPr>
        <w:t>Затраты на выполнение работы определяются при расчете объема финансового обеспечения выполнения муниципального задания согласно настоящего Порядка.</w:t>
      </w:r>
    </w:p>
    <w:p w14:paraId="63E78670" w14:textId="29E25B29" w:rsidR="003B608D" w:rsidRPr="004763F6" w:rsidRDefault="003B608D" w:rsidP="003B608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По решению администрации п</w:t>
      </w:r>
      <w:r w:rsidR="006F4EC4" w:rsidRPr="004763F6">
        <w:rPr>
          <w:rFonts w:ascii="Liberation Serif" w:hAnsi="Liberation Serif" w:cs="Liberation Serif"/>
          <w:color w:val="000000" w:themeColor="text1"/>
          <w:sz w:val="28"/>
          <w:szCs w:val="28"/>
        </w:rPr>
        <w:t>ри определении объема финансового обеспечения выполнения муниципального задания используются нормативные затраты на выполнение работ, утверждаемые распоряжением администрации.</w:t>
      </w:r>
    </w:p>
    <w:p w14:paraId="3C29D2B6" w14:textId="35B6E8ED" w:rsidR="00A93E98" w:rsidRPr="004763F6" w:rsidRDefault="0093175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Затраты на выполнение работ</w:t>
      </w:r>
      <w:r w:rsidR="00124B4D" w:rsidRPr="004763F6">
        <w:rPr>
          <w:rFonts w:ascii="Liberation Serif" w:hAnsi="Liberation Serif" w:cs="Liberation Serif"/>
          <w:color w:val="000000" w:themeColor="text1"/>
          <w:sz w:val="28"/>
          <w:szCs w:val="28"/>
        </w:rPr>
        <w:t>ы</w:t>
      </w:r>
      <w:r w:rsidR="00E82664"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рассчитываются на работу в целом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w:t>
      </w:r>
      <w:r w:rsidR="00413484" w:rsidRPr="004763F6">
        <w:rPr>
          <w:rFonts w:ascii="Liberation Serif" w:hAnsi="Liberation Serif" w:cs="Liberation Serif"/>
          <w:color w:val="000000" w:themeColor="text1"/>
          <w:sz w:val="28"/>
          <w:szCs w:val="28"/>
        </w:rPr>
        <w:t>ы. В случае расч</w:t>
      </w:r>
      <w:r w:rsidR="004763F6">
        <w:rPr>
          <w:rFonts w:ascii="Liberation Serif" w:hAnsi="Liberation Serif" w:cs="Liberation Serif"/>
          <w:color w:val="000000" w:themeColor="text1"/>
          <w:sz w:val="28"/>
          <w:szCs w:val="28"/>
        </w:rPr>
        <w:t>е</w:t>
      </w:r>
      <w:r w:rsidR="00961CD7" w:rsidRPr="004763F6">
        <w:rPr>
          <w:rFonts w:ascii="Liberation Serif" w:hAnsi="Liberation Serif" w:cs="Liberation Serif"/>
          <w:color w:val="000000" w:themeColor="text1"/>
          <w:sz w:val="28"/>
          <w:szCs w:val="28"/>
        </w:rPr>
        <w:t>та затрат на выполнение работы в целом единица работы выступает в качестве показателя объема работы. В затраты н</w:t>
      </w:r>
      <w:r w:rsidR="00A93E98" w:rsidRPr="004763F6">
        <w:rPr>
          <w:rFonts w:ascii="Liberation Serif" w:hAnsi="Liberation Serif" w:cs="Liberation Serif"/>
          <w:color w:val="000000" w:themeColor="text1"/>
          <w:sz w:val="28"/>
          <w:szCs w:val="28"/>
        </w:rPr>
        <w:t>а выполнение работы включаются:</w:t>
      </w:r>
    </w:p>
    <w:p w14:paraId="2B855F7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выполнением раб</w:t>
      </w:r>
      <w:r w:rsidR="00A93E98" w:rsidRPr="004763F6">
        <w:rPr>
          <w:rFonts w:ascii="Liberation Serif" w:hAnsi="Liberation Serif" w:cs="Liberation Serif"/>
          <w:color w:val="000000" w:themeColor="text1"/>
          <w:sz w:val="28"/>
          <w:szCs w:val="28"/>
        </w:rPr>
        <w:t>оты;</w:t>
      </w:r>
    </w:p>
    <w:p w14:paraId="36AC3FC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w:t>
      </w:r>
      <w:r w:rsidR="00A93E98" w:rsidRPr="004763F6">
        <w:rPr>
          <w:rFonts w:ascii="Liberation Serif" w:hAnsi="Liberation Serif" w:cs="Liberation Serif"/>
          <w:color w:val="000000" w:themeColor="text1"/>
          <w:sz w:val="28"/>
          <w:szCs w:val="28"/>
        </w:rPr>
        <w:t>ные нужды на выполнение работы.</w:t>
      </w:r>
    </w:p>
    <w:p w14:paraId="0917B68C" w14:textId="0F04E444" w:rsidR="00A93E98" w:rsidRPr="004763F6" w:rsidRDefault="0041348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5</w:t>
      </w:r>
      <w:r w:rsidR="00961CD7" w:rsidRPr="004763F6">
        <w:rPr>
          <w:rFonts w:ascii="Liberation Serif" w:hAnsi="Liberation Serif" w:cs="Liberation Serif"/>
          <w:color w:val="000000" w:themeColor="text1"/>
          <w:sz w:val="28"/>
          <w:szCs w:val="28"/>
        </w:rPr>
        <w:t>. В затраты, непосредственно связанные с выполнением</w:t>
      </w:r>
      <w:r w:rsidR="00A93E98" w:rsidRPr="004763F6">
        <w:rPr>
          <w:rFonts w:ascii="Liberation Serif" w:hAnsi="Liberation Serif" w:cs="Liberation Serif"/>
          <w:color w:val="000000" w:themeColor="text1"/>
          <w:sz w:val="28"/>
          <w:szCs w:val="28"/>
        </w:rPr>
        <w:t xml:space="preserve"> работы, включаются затраты на:</w:t>
      </w:r>
    </w:p>
    <w:p w14:paraId="6DC2D8FF" w14:textId="0CD600E3"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труда с начислениями на выплаты по оплате труда работников, непосредственно</w:t>
      </w:r>
      <w:r w:rsidR="00751EB7" w:rsidRPr="004763F6">
        <w:rPr>
          <w:rFonts w:ascii="Liberation Serif" w:hAnsi="Liberation Serif" w:cs="Liberation Serif"/>
          <w:color w:val="000000" w:themeColor="text1"/>
          <w:sz w:val="28"/>
          <w:szCs w:val="28"/>
        </w:rPr>
        <w:t xml:space="preserve"> связанных с выполнением работы</w:t>
      </w:r>
      <w:r w:rsidR="00A93E98" w:rsidRPr="004763F6">
        <w:rPr>
          <w:rFonts w:ascii="Liberation Serif" w:hAnsi="Liberation Serif" w:cs="Liberation Serif"/>
          <w:color w:val="000000" w:themeColor="text1"/>
          <w:sz w:val="28"/>
          <w:szCs w:val="28"/>
        </w:rPr>
        <w:t>;</w:t>
      </w:r>
    </w:p>
    <w:p w14:paraId="670B9B0E" w14:textId="33A4A8D9"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w:t>
      </w:r>
      <w:r w:rsidR="00372900" w:rsidRPr="004763F6">
        <w:rPr>
          <w:rFonts w:ascii="Liberation Serif" w:hAnsi="Liberation Serif" w:cs="Liberation Serif"/>
          <w:color w:val="000000" w:themeColor="text1"/>
          <w:sz w:val="28"/>
          <w:szCs w:val="28"/>
        </w:rPr>
        <w:t xml:space="preserve">обретение материальных запасов </w:t>
      </w:r>
      <w:r w:rsidRPr="004763F6">
        <w:rPr>
          <w:rFonts w:ascii="Liberation Serif" w:hAnsi="Liberation Serif" w:cs="Liberation Serif"/>
          <w:color w:val="000000" w:themeColor="text1"/>
          <w:sz w:val="28"/>
          <w:szCs w:val="28"/>
        </w:rPr>
        <w:t xml:space="preserve">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434861FF"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иные расходы, непосредственно связанные с выполнением работы.</w:t>
      </w:r>
    </w:p>
    <w:p w14:paraId="4AE43B6B" w14:textId="5F0AE47B"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6</w:t>
      </w:r>
      <w:r w:rsidR="00E3069E" w:rsidRPr="004763F6">
        <w:rPr>
          <w:rFonts w:ascii="Liberation Serif" w:hAnsi="Liberation Serif" w:cs="Liberation Serif"/>
          <w:color w:val="000000" w:themeColor="text1"/>
          <w:sz w:val="28"/>
          <w:szCs w:val="28"/>
        </w:rPr>
        <w:t>. В затраты на общехозяйственные нужды на выполнени</w:t>
      </w:r>
      <w:r w:rsidR="00A93E98" w:rsidRPr="004763F6">
        <w:rPr>
          <w:rFonts w:ascii="Liberation Serif" w:hAnsi="Liberation Serif" w:cs="Liberation Serif"/>
          <w:color w:val="000000" w:themeColor="text1"/>
          <w:sz w:val="28"/>
          <w:szCs w:val="28"/>
        </w:rPr>
        <w:t>е работы включаются затраты на:</w:t>
      </w:r>
    </w:p>
    <w:p w14:paraId="30C85229"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коммунальных услуг;</w:t>
      </w:r>
    </w:p>
    <w:p w14:paraId="1004C404"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содержание объектов недвижимого имущества, необходимого для выполнения работы, а также затраты на а</w:t>
      </w:r>
      <w:r w:rsidR="00A93E98" w:rsidRPr="004763F6">
        <w:rPr>
          <w:rFonts w:ascii="Liberation Serif" w:hAnsi="Liberation Serif" w:cs="Liberation Serif"/>
          <w:color w:val="000000" w:themeColor="text1"/>
          <w:sz w:val="28"/>
          <w:szCs w:val="28"/>
        </w:rPr>
        <w:t>ренду указанного имущества;</w:t>
      </w:r>
    </w:p>
    <w:p w14:paraId="21E08E1E"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необходимого для выполнения работы,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3EB8E5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56444A7F"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14EAD3F0" w14:textId="24DF7602"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w:t>
      </w:r>
      <w:r w:rsidR="001350B3" w:rsidRPr="004763F6">
        <w:rPr>
          <w:rFonts w:ascii="Liberation Serif" w:hAnsi="Liberation Serif" w:cs="Liberation Serif"/>
          <w:color w:val="000000" w:themeColor="text1"/>
          <w:sz w:val="28"/>
          <w:szCs w:val="28"/>
        </w:rPr>
        <w:t>ативно-управленческий персонал;</w:t>
      </w:r>
    </w:p>
    <w:p w14:paraId="0FD163F3"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прочие общехозяйственные нужды.</w:t>
      </w:r>
    </w:p>
    <w:p w14:paraId="6EF418DF" w14:textId="558BADA9"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7</w:t>
      </w:r>
      <w:r w:rsidR="00E3069E" w:rsidRPr="004763F6">
        <w:rPr>
          <w:rFonts w:ascii="Liberation Serif" w:hAnsi="Liberation Serif" w:cs="Liberation Serif"/>
          <w:color w:val="000000" w:themeColor="text1"/>
          <w:sz w:val="28"/>
          <w:szCs w:val="28"/>
        </w:rPr>
        <w:t xml:space="preserve">. 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установленной сфере, или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по учреждениям, выполняющим работу в установленной сфере деятельности,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порядке, предусмотренном частью первой </w:t>
      </w:r>
      <w:r w:rsidR="00C84B66" w:rsidRPr="004763F6">
        <w:rPr>
          <w:rFonts w:ascii="Liberation Serif" w:hAnsi="Liberation Serif" w:cs="Liberation Serif"/>
          <w:color w:val="000000" w:themeColor="text1"/>
          <w:sz w:val="28"/>
          <w:szCs w:val="28"/>
        </w:rPr>
        <w:t>пункта 24</w:t>
      </w:r>
      <w:r w:rsidR="00E3069E" w:rsidRPr="004763F6">
        <w:rPr>
          <w:rFonts w:ascii="Liberation Serif" w:hAnsi="Liberation Serif" w:cs="Liberation Serif"/>
          <w:color w:val="000000" w:themeColor="text1"/>
          <w:sz w:val="28"/>
          <w:szCs w:val="28"/>
        </w:rPr>
        <w:t xml:space="preserve"> настоящего порядка.</w:t>
      </w:r>
    </w:p>
    <w:p w14:paraId="256B1AAD" w14:textId="72833A15" w:rsidR="005D704B"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В случае</w:t>
      </w:r>
      <w:r w:rsidR="000A4B75"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w:t>
      </w:r>
      <w:r w:rsidR="00CB49FB" w:rsidRPr="004763F6">
        <w:rPr>
          <w:rFonts w:ascii="Liberation Serif" w:eastAsia="Times New Roman" w:hAnsi="Liberation Serif" w:cs="Liberation Serif"/>
          <w:color w:val="222222"/>
          <w:sz w:val="28"/>
          <w:szCs w:val="28"/>
          <w:lang w:eastAsia="ru-RU"/>
        </w:rPr>
        <w:t xml:space="preserve">затраты на уплату налогов, в качестве </w:t>
      </w:r>
      <w:proofErr w:type="gramStart"/>
      <w:r w:rsidR="00CB49FB" w:rsidRPr="004763F6">
        <w:rPr>
          <w:rFonts w:ascii="Liberation Serif" w:eastAsia="Times New Roman" w:hAnsi="Liberation Serif" w:cs="Liberation Serif"/>
          <w:color w:val="222222"/>
          <w:sz w:val="28"/>
          <w:szCs w:val="28"/>
          <w:lang w:eastAsia="ru-RU"/>
        </w:rPr>
        <w:t>объекта налогообложения</w:t>
      </w:r>
      <w:proofErr w:type="gramEnd"/>
      <w:r w:rsidR="00CB49FB" w:rsidRPr="004763F6">
        <w:rPr>
          <w:rFonts w:ascii="Liberation Serif" w:eastAsia="Times New Roman" w:hAnsi="Liberation Serif" w:cs="Liberation Serif"/>
          <w:color w:val="222222"/>
          <w:sz w:val="28"/>
          <w:szCs w:val="28"/>
          <w:lang w:eastAsia="ru-RU"/>
        </w:rPr>
        <w:t xml:space="preserve"> по которым признается имущество</w:t>
      </w:r>
      <w:r w:rsidR="00CB49FB" w:rsidRPr="004763F6">
        <w:rPr>
          <w:rFonts w:ascii="Liberation Serif" w:eastAsia="Times New Roman" w:hAnsi="Liberation Serif" w:cs="Liberation Serif"/>
          <w:color w:val="222222"/>
          <w:sz w:val="28"/>
          <w:szCs w:val="28"/>
          <w:shd w:val="clear" w:color="auto" w:fill="FFFF9C"/>
          <w:lang w:eastAsia="ru-RU"/>
        </w:rPr>
        <w:t xml:space="preserve"> </w:t>
      </w:r>
      <w:r w:rsidR="00CB49FB" w:rsidRPr="004763F6">
        <w:rPr>
          <w:rFonts w:ascii="Liberation Serif" w:eastAsia="Times New Roman" w:hAnsi="Liberation Serif" w:cs="Liberation Serif"/>
          <w:color w:val="222222"/>
          <w:sz w:val="28"/>
          <w:szCs w:val="28"/>
          <w:lang w:eastAsia="ru-RU"/>
        </w:rPr>
        <w:t>учреждения,</w:t>
      </w:r>
      <w:r w:rsidR="00CB49FB"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рассчитываются с применением коэффициента платной деятельности (К</w:t>
      </w:r>
      <w:r w:rsidR="009D5E18" w:rsidRPr="004763F6">
        <w:rPr>
          <w:rFonts w:ascii="Liberation Serif" w:hAnsi="Liberation Serif" w:cs="Liberation Serif"/>
          <w:color w:val="000000" w:themeColor="text1"/>
          <w:sz w:val="28"/>
          <w:szCs w:val="28"/>
        </w:rPr>
        <w:t>ПД</w:t>
      </w:r>
      <w:r w:rsidR="005D704B" w:rsidRPr="004763F6">
        <w:rPr>
          <w:rFonts w:ascii="Liberation Serif" w:hAnsi="Liberation Serif" w:cs="Liberation Serif"/>
          <w:color w:val="000000" w:themeColor="text1"/>
          <w:sz w:val="28"/>
          <w:szCs w:val="28"/>
        </w:rPr>
        <w:t>)</w:t>
      </w:r>
      <w:r w:rsidR="009D5E18"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w:t>
      </w:r>
    </w:p>
    <w:p w14:paraId="7BA221D2" w14:textId="77777777" w:rsidR="009D5E18" w:rsidRPr="004763F6" w:rsidRDefault="009D5E1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4C5324D1" w14:textId="6D4545F9" w:rsidR="00CB49FB" w:rsidRPr="004763F6" w:rsidRDefault="00CB49FB"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vertAlign w:val="subscript"/>
        </w:rPr>
        <w:t xml:space="preserve">КПД </w:t>
      </w:r>
      <w:r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х (1 – КПД), где:</w:t>
      </w:r>
    </w:p>
    <w:p w14:paraId="15F877D1" w14:textId="77777777" w:rsidR="009D5E18" w:rsidRPr="004763F6" w:rsidRDefault="009D5E18"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p>
    <w:p w14:paraId="18EB1579" w14:textId="47BE7968" w:rsidR="005D704B" w:rsidRPr="004763F6" w:rsidRDefault="00CB49F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 xml:space="preserve">– затраты на уплату налогов, в качестве объекта налогообложения по которым признается имущество </w:t>
      </w:r>
      <w:r w:rsidR="009D5E18" w:rsidRPr="004763F6">
        <w:rPr>
          <w:rFonts w:ascii="Liberation Serif" w:hAnsi="Liberation Serif" w:cs="Liberation Serif"/>
          <w:color w:val="000000" w:themeColor="text1"/>
          <w:sz w:val="28"/>
          <w:szCs w:val="28"/>
        </w:rPr>
        <w:t>учреждения;</w:t>
      </w:r>
    </w:p>
    <w:p w14:paraId="21B35B8F" w14:textId="62DA712B" w:rsidR="009D5E18" w:rsidRPr="004763F6" w:rsidRDefault="009D5E18"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КПД – коэффициент платной деятельности, определяется по формуле:</w:t>
      </w:r>
    </w:p>
    <w:p w14:paraId="78195BF9" w14:textId="77777777" w:rsidR="009D5E18" w:rsidRPr="004763F6" w:rsidRDefault="009D5E18"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DA38665" w14:textId="5873B4D0"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w:t>
      </w:r>
      <w:r w:rsidR="00CB49FB" w:rsidRPr="004763F6">
        <w:rPr>
          <w:rFonts w:ascii="Liberation Serif" w:hAnsi="Liberation Serif" w:cs="Liberation Serif"/>
          <w:color w:val="000000" w:themeColor="text1"/>
          <w:sz w:val="28"/>
          <w:szCs w:val="28"/>
        </w:rPr>
        <w:t>ПД</w:t>
      </w:r>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где:</w:t>
      </w:r>
    </w:p>
    <w:p w14:paraId="7FEA517F" w14:textId="77777777" w:rsidR="009D5E18" w:rsidRPr="004763F6" w:rsidRDefault="009D5E1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020397BE" w14:textId="24C0BBFA"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субсидии, планируемой к получению из бюджета </w:t>
      </w:r>
      <w:r w:rsidR="0093175F" w:rsidRPr="004763F6">
        <w:rPr>
          <w:rFonts w:ascii="Liberation Serif" w:hAnsi="Liberation Serif" w:cs="Liberation Serif"/>
          <w:color w:val="000000" w:themeColor="text1"/>
          <w:sz w:val="28"/>
          <w:szCs w:val="28"/>
        </w:rPr>
        <w:t>городского</w:t>
      </w:r>
      <w:r w:rsidRPr="004763F6">
        <w:rPr>
          <w:rFonts w:ascii="Liberation Serif" w:hAnsi="Liberation Serif" w:cs="Liberation Serif"/>
          <w:color w:val="000000" w:themeColor="text1"/>
          <w:sz w:val="28"/>
          <w:szCs w:val="28"/>
        </w:rPr>
        <w:t xml:space="preserve"> округа Верхняя Пышма;</w:t>
      </w:r>
    </w:p>
    <w:p w14:paraId="5EE0FEF5" w14:textId="41231E3C"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доходов от платной деятельности, планируемых в текущем году (определяется исходя из объемов указанных поступлений, полученных в отчетном году).</w:t>
      </w:r>
    </w:p>
    <w:p w14:paraId="78A1D9EA" w14:textId="77777777" w:rsidR="00954607" w:rsidRPr="004763F6" w:rsidRDefault="00E3069E" w:rsidP="004763F6">
      <w:pPr>
        <w:tabs>
          <w:tab w:val="left" w:pos="709"/>
        </w:tabs>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расчете коэффициента платной деятельности не учитываются поступления в виде</w:t>
      </w:r>
      <w:r w:rsidR="00954607" w:rsidRPr="004763F6">
        <w:rPr>
          <w:rFonts w:ascii="Liberation Serif" w:hAnsi="Liberation Serif" w:cs="Liberation Serif"/>
          <w:color w:val="000000" w:themeColor="text1"/>
          <w:sz w:val="28"/>
          <w:szCs w:val="28"/>
        </w:rPr>
        <w:t>:</w:t>
      </w:r>
    </w:p>
    <w:p w14:paraId="7431DFD7" w14:textId="2110866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w:t>
      </w:r>
      <w:r w:rsidR="00E3069E" w:rsidRPr="004763F6">
        <w:rPr>
          <w:rFonts w:ascii="Liberation Serif" w:hAnsi="Liberation Serif" w:cs="Liberation Serif"/>
          <w:color w:val="000000" w:themeColor="text1"/>
          <w:sz w:val="28"/>
          <w:szCs w:val="28"/>
        </w:rPr>
        <w:t xml:space="preserve"> целевых субсидий, предоставляемых из </w:t>
      </w:r>
      <w:r w:rsidR="002C20BE" w:rsidRPr="004763F6">
        <w:rPr>
          <w:rFonts w:ascii="Liberation Serif" w:hAnsi="Liberation Serif" w:cs="Liberation Serif"/>
          <w:color w:val="000000" w:themeColor="text1"/>
          <w:sz w:val="28"/>
          <w:szCs w:val="28"/>
        </w:rPr>
        <w:t>бюджета городского округа Верхняя Пышма</w:t>
      </w:r>
      <w:r w:rsidR="004763F6">
        <w:rPr>
          <w:rFonts w:ascii="Liberation Serif" w:hAnsi="Liberation Serif" w:cs="Liberation Serif"/>
          <w:color w:val="000000" w:themeColor="text1"/>
          <w:sz w:val="28"/>
          <w:szCs w:val="28"/>
        </w:rPr>
        <w:t>;</w:t>
      </w:r>
    </w:p>
    <w:p w14:paraId="3865226F" w14:textId="509CFE78"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б) </w:t>
      </w:r>
      <w:r w:rsidR="004763F6">
        <w:rPr>
          <w:rFonts w:ascii="Liberation Serif" w:hAnsi="Liberation Serif" w:cs="Liberation Serif"/>
          <w:color w:val="000000" w:themeColor="text1"/>
          <w:sz w:val="28"/>
          <w:szCs w:val="28"/>
        </w:rPr>
        <w:t>грантов;</w:t>
      </w:r>
    </w:p>
    <w:p w14:paraId="1AE6C262" w14:textId="218524BD"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w:t>
      </w:r>
      <w:r w:rsidR="004763F6">
        <w:rPr>
          <w:rFonts w:ascii="Liberation Serif" w:hAnsi="Liberation Serif" w:cs="Liberation Serif"/>
          <w:color w:val="000000" w:themeColor="text1"/>
          <w:sz w:val="28"/>
          <w:szCs w:val="28"/>
        </w:rPr>
        <w:t>пожертвований;</w:t>
      </w:r>
    </w:p>
    <w:p w14:paraId="21BBFD13" w14:textId="7EE189D6"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г) </w:t>
      </w:r>
      <w:r w:rsidR="00E3069E" w:rsidRPr="004763F6">
        <w:rPr>
          <w:rFonts w:ascii="Liberation Serif" w:hAnsi="Liberation Serif" w:cs="Liberation Serif"/>
          <w:color w:val="000000" w:themeColor="text1"/>
          <w:sz w:val="28"/>
          <w:szCs w:val="28"/>
        </w:rPr>
        <w:t xml:space="preserve">платы, взимаемой с родителей (законных представителей) за присмотр и уход за ребенком в </w:t>
      </w:r>
      <w:r w:rsidR="0031611E" w:rsidRPr="004763F6">
        <w:rPr>
          <w:rFonts w:ascii="Liberation Serif" w:hAnsi="Liberation Serif" w:cs="Liberation Serif"/>
          <w:color w:val="000000" w:themeColor="text1"/>
          <w:sz w:val="28"/>
          <w:szCs w:val="28"/>
        </w:rPr>
        <w:t>муниципальных</w:t>
      </w:r>
      <w:r w:rsidR="00E3069E" w:rsidRPr="004763F6">
        <w:rPr>
          <w:rFonts w:ascii="Liberation Serif" w:hAnsi="Liberation Serif" w:cs="Liberation Serif"/>
          <w:color w:val="000000" w:themeColor="text1"/>
          <w:sz w:val="28"/>
          <w:szCs w:val="28"/>
        </w:rPr>
        <w:t xml:space="preserve"> организациях, реализующих образовательную программу дошколь</w:t>
      </w:r>
      <w:r w:rsidR="004763F6">
        <w:rPr>
          <w:rFonts w:ascii="Liberation Serif" w:hAnsi="Liberation Serif" w:cs="Liberation Serif"/>
          <w:color w:val="000000" w:themeColor="text1"/>
          <w:sz w:val="28"/>
          <w:szCs w:val="28"/>
        </w:rPr>
        <w:t>ного образования;</w:t>
      </w:r>
    </w:p>
    <w:p w14:paraId="43E882B7" w14:textId="67E49FE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 </w:t>
      </w:r>
      <w:r w:rsidR="00E3069E" w:rsidRPr="004763F6">
        <w:rPr>
          <w:rFonts w:ascii="Liberation Serif" w:hAnsi="Liberation Serif" w:cs="Liberation Serif"/>
          <w:color w:val="000000" w:themeColor="text1"/>
          <w:sz w:val="28"/>
          <w:szCs w:val="28"/>
        </w:rPr>
        <w:t xml:space="preserve">прочих безвозмездных поступлений </w:t>
      </w:r>
      <w:r w:rsidR="004763F6">
        <w:rPr>
          <w:rFonts w:ascii="Liberation Serif" w:hAnsi="Liberation Serif" w:cs="Liberation Serif"/>
          <w:color w:val="000000" w:themeColor="text1"/>
          <w:sz w:val="28"/>
          <w:szCs w:val="28"/>
        </w:rPr>
        <w:t>от физических и юридических лиц;</w:t>
      </w:r>
    </w:p>
    <w:p w14:paraId="49EB84E4" w14:textId="65F97AEC"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w:t>
      </w:r>
      <w:r w:rsidR="00E3069E" w:rsidRPr="004763F6">
        <w:rPr>
          <w:rFonts w:ascii="Liberation Serif" w:hAnsi="Liberation Serif" w:cs="Liberation Serif"/>
          <w:color w:val="000000" w:themeColor="text1"/>
          <w:sz w:val="28"/>
          <w:szCs w:val="28"/>
        </w:rPr>
        <w:t xml:space="preserve"> от продажи особо ценного движимого имущества при условии указания </w:t>
      </w:r>
      <w:r w:rsidR="000833FF" w:rsidRPr="004763F6">
        <w:rPr>
          <w:rFonts w:ascii="Liberation Serif" w:hAnsi="Liberation Serif" w:cs="Liberation Serif"/>
          <w:color w:val="000000" w:themeColor="text1"/>
          <w:sz w:val="28"/>
          <w:szCs w:val="28"/>
        </w:rPr>
        <w:t>администрацией</w:t>
      </w:r>
      <w:r w:rsidR="00E3069E" w:rsidRPr="004763F6">
        <w:rPr>
          <w:rFonts w:ascii="Liberation Serif" w:hAnsi="Liberation Serif" w:cs="Liberation Serif"/>
          <w:color w:val="000000" w:themeColor="text1"/>
          <w:sz w:val="28"/>
          <w:szCs w:val="28"/>
        </w:rPr>
        <w:t>, целевого направления использования полученных от продажи средств в согласовании отч</w:t>
      </w:r>
      <w:r w:rsidR="004763F6">
        <w:rPr>
          <w:rFonts w:ascii="Liberation Serif" w:hAnsi="Liberation Serif" w:cs="Liberation Serif"/>
          <w:color w:val="000000" w:themeColor="text1"/>
          <w:sz w:val="28"/>
          <w:szCs w:val="28"/>
        </w:rPr>
        <w:t>уждения указанного имущества;</w:t>
      </w:r>
    </w:p>
    <w:p w14:paraId="6B55F392" w14:textId="77777777" w:rsidR="00A93E98"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ж) средств</w:t>
      </w:r>
      <w:r w:rsidR="00E3069E" w:rsidRPr="004763F6">
        <w:rPr>
          <w:rFonts w:ascii="Liberation Serif" w:hAnsi="Liberation Serif" w:cs="Liberation Serif"/>
          <w:color w:val="000000" w:themeColor="text1"/>
          <w:sz w:val="28"/>
          <w:szCs w:val="28"/>
        </w:rPr>
        <w:t>, поступающие в порядке возмещения расходов, понесенных в связи с эксплуатацией имущества, переданного в аренду (безвозмездное пользование).</w:t>
      </w:r>
    </w:p>
    <w:p w14:paraId="5B6E1296"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Значение коэффициента платной деятельности для вновь созданных учреждений при расчете субсидии на первый год формирования </w:t>
      </w:r>
      <w:r w:rsidR="0031611E"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устанавливается по решению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w:t>
      </w:r>
    </w:p>
    <w:p w14:paraId="28CBE9B9"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отсутствии платной деятельности коэффициент платной деятельности устанавливается равным единице.</w:t>
      </w:r>
    </w:p>
    <w:p w14:paraId="31D220E5" w14:textId="5F1600FC"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29</w:t>
      </w:r>
      <w:r w:rsidR="005D704B" w:rsidRPr="004763F6">
        <w:rPr>
          <w:rFonts w:ascii="Liberation Serif" w:hAnsi="Liberation Serif" w:cs="Liberation Serif"/>
          <w:color w:val="000000" w:themeColor="text1"/>
          <w:sz w:val="28"/>
          <w:szCs w:val="28"/>
        </w:rPr>
        <w:t>. В случае</w:t>
      </w:r>
      <w:r w:rsidR="00D560AB"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осуществляет платную деятельность в рамках установленного муниципального задания, по которому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законодательством Российской Федерации предусмотрено взимание платы, </w:t>
      </w:r>
      <w:r w:rsidR="005D704B" w:rsidRPr="004763F6">
        <w:rPr>
          <w:rFonts w:ascii="Liberation Serif" w:hAnsi="Liberation Serif" w:cs="Liberation Serif"/>
          <w:color w:val="000000" w:themeColor="text1"/>
          <w:sz w:val="28"/>
          <w:szCs w:val="28"/>
        </w:rPr>
        <w:lastRenderedPageBreak/>
        <w:t xml:space="preserve">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размера платы (цены, тарифа), установленного в муниципальном задании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с учетом положений, установленных законода</w:t>
      </w:r>
      <w:r w:rsidR="00A93E98" w:rsidRPr="004763F6">
        <w:rPr>
          <w:rFonts w:ascii="Liberation Serif" w:hAnsi="Liberation Serif" w:cs="Liberation Serif"/>
          <w:color w:val="000000" w:themeColor="text1"/>
          <w:sz w:val="28"/>
          <w:szCs w:val="28"/>
        </w:rPr>
        <w:t>тельством Российской Федерации.</w:t>
      </w:r>
    </w:p>
    <w:p w14:paraId="6544BDFE" w14:textId="6A309FEE" w:rsidR="00A93E98" w:rsidRPr="004763F6" w:rsidRDefault="002C20B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Нормативные затраты (затраты), определяемые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настоящим Порядком, учитываются при формировании обоснований бюджетных ассигнований </w:t>
      </w:r>
      <w:r w:rsidRPr="004763F6">
        <w:rPr>
          <w:rFonts w:ascii="Liberation Serif" w:hAnsi="Liberation Serif" w:cs="Liberation Serif"/>
          <w:color w:val="000000" w:themeColor="text1"/>
          <w:sz w:val="28"/>
          <w:szCs w:val="28"/>
        </w:rPr>
        <w:t>бюджета городского округа Верхняя Пышма</w:t>
      </w:r>
      <w:r w:rsidR="005D704B" w:rsidRPr="004763F6">
        <w:rPr>
          <w:rFonts w:ascii="Liberation Serif" w:hAnsi="Liberation Serif" w:cs="Liberation Serif"/>
          <w:color w:val="000000" w:themeColor="text1"/>
          <w:sz w:val="28"/>
          <w:szCs w:val="28"/>
        </w:rPr>
        <w:t xml:space="preserve">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9399A15" w14:textId="1B6946E4"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w:t>
      </w:r>
      <w:r w:rsidR="005D704B" w:rsidRPr="004763F6">
        <w:rPr>
          <w:rFonts w:ascii="Liberation Serif" w:hAnsi="Liberation Serif" w:cs="Liberation Serif"/>
          <w:color w:val="000000" w:themeColor="text1"/>
          <w:sz w:val="28"/>
          <w:szCs w:val="28"/>
        </w:rPr>
        <w:t xml:space="preserve">. Финансовое обеспечение выполнения муниципального задания осуществляется в пределах бюджетных ассигнований, предусмотренных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бюджете городского округа Верхняя Пышма на соответствующие цели,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утвержденных </w:t>
      </w:r>
      <w:r w:rsidR="00A93E98" w:rsidRPr="004763F6">
        <w:rPr>
          <w:rFonts w:ascii="Liberation Serif" w:hAnsi="Liberation Serif" w:cs="Liberation Serif"/>
          <w:color w:val="000000" w:themeColor="text1"/>
          <w:sz w:val="28"/>
          <w:szCs w:val="28"/>
        </w:rPr>
        <w:t>лимитов бюджетных обязательств.</w:t>
      </w:r>
    </w:p>
    <w:p w14:paraId="51D8E52E" w14:textId="73DFC790"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учреждением осуществляется</w:t>
      </w:r>
      <w:r w:rsidR="00A93E98" w:rsidRPr="004763F6">
        <w:rPr>
          <w:rFonts w:ascii="Liberation Serif" w:hAnsi="Liberation Serif" w:cs="Liberation Serif"/>
          <w:color w:val="000000" w:themeColor="text1"/>
          <w:sz w:val="28"/>
          <w:szCs w:val="28"/>
        </w:rPr>
        <w:t xml:space="preserve"> путем предоставления субсидии.</w:t>
      </w:r>
    </w:p>
    <w:p w14:paraId="08DCEF7B" w14:textId="7777777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казенным учреждением осуществляется в соответствии с показателями бю</w:t>
      </w:r>
      <w:r w:rsidR="00A93E98" w:rsidRPr="004763F6">
        <w:rPr>
          <w:rFonts w:ascii="Liberation Serif" w:hAnsi="Liberation Serif" w:cs="Liberation Serif"/>
          <w:color w:val="000000" w:themeColor="text1"/>
          <w:sz w:val="28"/>
          <w:szCs w:val="28"/>
        </w:rPr>
        <w:t>джетной сметы этого учреждения.</w:t>
      </w:r>
    </w:p>
    <w:p w14:paraId="5058B8FE" w14:textId="30D14D6E" w:rsidR="00457885" w:rsidRPr="004763F6" w:rsidRDefault="0093175F"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2</w:t>
      </w:r>
      <w:r w:rsidR="005D704B" w:rsidRPr="004763F6">
        <w:rPr>
          <w:rFonts w:ascii="Liberation Serif" w:hAnsi="Liberation Serif" w:cs="Liberation Serif"/>
          <w:color w:val="000000" w:themeColor="text1"/>
          <w:sz w:val="28"/>
          <w:szCs w:val="28"/>
        </w:rPr>
        <w:t xml:space="preserve">. </w:t>
      </w:r>
      <w:r w:rsidR="00457885" w:rsidRPr="004763F6">
        <w:rPr>
          <w:rFonts w:ascii="Liberation Serif" w:hAnsi="Liberation Serif" w:cs="Liberation Serif"/>
          <w:color w:val="000000" w:themeColor="text1"/>
          <w:sz w:val="28"/>
          <w:szCs w:val="28"/>
        </w:rPr>
        <w:t xml:space="preserve">Изменение объема субсидии в течение срока выполнения муниципального задания при соответствующем изменении показателей, характеризующих объем муниципальных услуг (работ), указанных </w:t>
      </w:r>
      <w:r w:rsidR="004763F6">
        <w:rPr>
          <w:rFonts w:ascii="Liberation Serif" w:hAnsi="Liberation Serif" w:cs="Liberation Serif"/>
          <w:color w:val="000000" w:themeColor="text1"/>
          <w:sz w:val="28"/>
          <w:szCs w:val="28"/>
        </w:rPr>
        <w:br/>
      </w:r>
      <w:r w:rsidR="00457885" w:rsidRPr="004763F6">
        <w:rPr>
          <w:rFonts w:ascii="Liberation Serif" w:hAnsi="Liberation Serif" w:cs="Liberation Serif"/>
          <w:color w:val="000000" w:themeColor="text1"/>
          <w:sz w:val="28"/>
          <w:szCs w:val="28"/>
        </w:rPr>
        <w:t>в муниципальном задании, в случае:</w:t>
      </w:r>
    </w:p>
    <w:p w14:paraId="76BDD212"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о бюджете городского округа на соответствующий финансовый год и плановый период, и (или) лимитов бюджетных обязательств, предусмотренных ГРБС, с учетом необходимой корректировки муниципального задания;</w:t>
      </w:r>
    </w:p>
    <w:p w14:paraId="6B30FFA9" w14:textId="19D1407B"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уменьшения или увеличения потребности в оказании муниципальных услуг (выполнении работ) (при наличии соответствующих бюджетных ассигнований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в Решении Думы городского округа о бюджете городского округа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на соответствующий финансовый год и плановый период);</w:t>
      </w:r>
    </w:p>
    <w:p w14:paraId="51CCF1CD"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объема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ГРБС на приобретение такого имущества;</w:t>
      </w:r>
    </w:p>
    <w:p w14:paraId="3E65259B" w14:textId="6AF7C30A"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объема субсидии в случае, если учреждение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ГРБС в муниципальном задании;</w:t>
      </w:r>
    </w:p>
    <w:p w14:paraId="3363BD0D" w14:textId="496086DF"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w:t>
      </w:r>
      <w:r w:rsidRPr="004763F6">
        <w:rPr>
          <w:rFonts w:ascii="Liberation Serif" w:hAnsi="Liberation Serif" w:cs="Liberation Serif"/>
          <w:color w:val="000000" w:themeColor="text1"/>
          <w:sz w:val="28"/>
          <w:szCs w:val="28"/>
        </w:rPr>
        <w:lastRenderedPageBreak/>
        <w:t>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Российской Федерации (внесения изменений в нормативные правовые акты Российской Федерации) без соответствующего изменения показателей, характеризующих объем муниципальных услуг (работ), установленных в муниципальном задании.</w:t>
      </w:r>
    </w:p>
    <w:p w14:paraId="0A743557" w14:textId="77777777" w:rsidR="00A93E98" w:rsidRPr="004763F6" w:rsidRDefault="00B340D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Изменение нормативных затрат на оказание муниципальной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Думы городского округа Верхняя Пышма о местном бюджете в случае изменения объема бюджетных ассигнований на финансовое обеспечение выполнения </w:t>
      </w:r>
      <w:r w:rsidR="00902F49"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w:t>
      </w:r>
    </w:p>
    <w:p w14:paraId="272EF8FD" w14:textId="0671F5E4" w:rsidR="00A93E98" w:rsidRPr="004763F6" w:rsidRDefault="0093175F"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Предоставление учреждению субсидии в течение текущего года осуществляется на основании соглашения о предоставлении субсидии из бюджета городского округа Верхняя Пышма, заключаемого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w:t>
      </w:r>
      <w:r w:rsidR="00C829F8" w:rsidRPr="004763F6">
        <w:rPr>
          <w:rFonts w:ascii="Liberation Serif" w:hAnsi="Liberation Serif" w:cs="Liberation Serif"/>
          <w:color w:val="000000" w:themeColor="text1"/>
          <w:sz w:val="28"/>
          <w:szCs w:val="28"/>
        </w:rPr>
        <w:t>(и</w:t>
      </w:r>
      <w:r w:rsidR="00C829F8" w:rsidRPr="004763F6">
        <w:rPr>
          <w:sz w:val="28"/>
          <w:szCs w:val="28"/>
        </w:rPr>
        <w:t xml:space="preserve"> </w:t>
      </w:r>
      <w:r w:rsidR="00C829F8" w:rsidRPr="004763F6">
        <w:rPr>
          <w:rFonts w:ascii="Liberation Serif" w:hAnsi="Liberation Serif" w:cs="Liberation Serif"/>
          <w:color w:val="000000" w:themeColor="text1"/>
          <w:sz w:val="28"/>
          <w:szCs w:val="28"/>
        </w:rPr>
        <w:t>муниципал</w:t>
      </w:r>
      <w:r w:rsidR="0049287F" w:rsidRPr="004763F6">
        <w:rPr>
          <w:rFonts w:ascii="Liberation Serif" w:hAnsi="Liberation Serif" w:cs="Liberation Serif"/>
          <w:color w:val="000000" w:themeColor="text1"/>
          <w:sz w:val="28"/>
          <w:szCs w:val="28"/>
        </w:rPr>
        <w:t>ьным учреждением, осуществляющим</w:t>
      </w:r>
      <w:r w:rsidR="00C829F8" w:rsidRPr="004763F6">
        <w:rPr>
          <w:rFonts w:ascii="Liberation Serif" w:hAnsi="Liberation Serif" w:cs="Liberation Serif"/>
          <w:color w:val="000000" w:themeColor="text1"/>
          <w:sz w:val="28"/>
          <w:szCs w:val="28"/>
        </w:rPr>
        <w:t xml:space="preserve"> переданные полномочия) с</w:t>
      </w:r>
      <w:r w:rsidR="005D704B" w:rsidRPr="004763F6">
        <w:rPr>
          <w:rFonts w:ascii="Liberation Serif" w:hAnsi="Liberation Serif" w:cs="Liberation Serif"/>
          <w:color w:val="000000" w:themeColor="text1"/>
          <w:sz w:val="28"/>
          <w:szCs w:val="28"/>
        </w:rPr>
        <w:t xml:space="preserve"> учреждением (далее - соглашение) в соответствии с типовой формой согласно приложению № </w:t>
      </w:r>
      <w:r w:rsidR="00E552ED" w:rsidRPr="004763F6">
        <w:rPr>
          <w:rFonts w:ascii="Liberation Serif" w:hAnsi="Liberation Serif" w:cs="Liberation Serif"/>
          <w:color w:val="000000" w:themeColor="text1"/>
          <w:sz w:val="28"/>
          <w:szCs w:val="28"/>
        </w:rPr>
        <w:t>4</w:t>
      </w:r>
      <w:r w:rsidR="00C829F8" w:rsidRPr="004763F6">
        <w:rPr>
          <w:rFonts w:ascii="Liberation Serif" w:hAnsi="Liberation Serif" w:cs="Liberation Serif"/>
          <w:color w:val="000000" w:themeColor="text1"/>
          <w:sz w:val="28"/>
          <w:szCs w:val="28"/>
        </w:rPr>
        <w:t xml:space="preserve"> (приложению № 4.1)</w:t>
      </w:r>
      <w:r w:rsidR="005D704B" w:rsidRPr="004763F6">
        <w:rPr>
          <w:rFonts w:ascii="Liberation Serif" w:hAnsi="Liberation Serif" w:cs="Liberation Serif"/>
          <w:color w:val="000000" w:themeColor="text1"/>
          <w:sz w:val="28"/>
          <w:szCs w:val="28"/>
        </w:rPr>
        <w:t xml:space="preserve"> к настоящему Порядку. Объем финансового обеспечения выполнения муниципального задания (размер субсидии), рассчитанный в соответствии с пунктом 13 настоящего Порядка, округляется до целых рублей.</w:t>
      </w:r>
      <w:r w:rsidR="00B340DE" w:rsidRPr="004763F6">
        <w:rPr>
          <w:rFonts w:ascii="Liberation Serif" w:hAnsi="Liberation Serif" w:cs="Liberation Serif"/>
          <w:color w:val="000000" w:themeColor="text1"/>
          <w:sz w:val="28"/>
          <w:szCs w:val="28"/>
        </w:rPr>
        <w:t xml:space="preserve"> Соглашение заключается сторонами не позднее 10 рабочих дней со дня утверждения муниципального задания - по 5 рабочих дней для каждой из сторон. Подписание учреждением соглашения с протоколом разногласий недопустимо.</w:t>
      </w:r>
    </w:p>
    <w:p w14:paraId="5012C618" w14:textId="77777777" w:rsidR="00A93E98" w:rsidRPr="004763F6" w:rsidRDefault="00F52AFC"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Типовая форма</w:t>
      </w:r>
      <w:r w:rsidR="005D704B" w:rsidRPr="004763F6">
        <w:rPr>
          <w:rFonts w:ascii="Liberation Serif" w:hAnsi="Liberation Serif" w:cs="Liberation Serif"/>
          <w:color w:val="000000" w:themeColor="text1"/>
          <w:sz w:val="28"/>
          <w:szCs w:val="28"/>
        </w:rPr>
        <w:t xml:space="preserve"> соглашения </w:t>
      </w:r>
      <w:r w:rsidRPr="004763F6">
        <w:rPr>
          <w:rFonts w:ascii="Liberation Serif" w:hAnsi="Liberation Serif" w:cs="Liberation Serif"/>
          <w:color w:val="000000" w:themeColor="text1"/>
          <w:sz w:val="28"/>
          <w:szCs w:val="28"/>
        </w:rPr>
        <w:t xml:space="preserve">может быть уточнена и дополнена </w:t>
      </w:r>
      <w:r w:rsidR="005D704B" w:rsidRPr="004763F6">
        <w:rPr>
          <w:rFonts w:ascii="Liberation Serif" w:hAnsi="Liberation Serif" w:cs="Liberation Serif"/>
          <w:color w:val="000000" w:themeColor="text1"/>
          <w:sz w:val="28"/>
          <w:szCs w:val="28"/>
        </w:rPr>
        <w:t>в части порядка перечисления субсидии в случае необходимости перечисления субсидии в объеме, превышающем оплату фактически оказанных услуг (выполненных р</w:t>
      </w:r>
      <w:r w:rsidR="00A93E98" w:rsidRPr="004763F6">
        <w:rPr>
          <w:rFonts w:ascii="Liberation Serif" w:hAnsi="Liberation Serif" w:cs="Liberation Serif"/>
          <w:color w:val="000000" w:themeColor="text1"/>
          <w:sz w:val="28"/>
          <w:szCs w:val="28"/>
        </w:rPr>
        <w:t>абот) за предыдущий период для:</w:t>
      </w:r>
    </w:p>
    <w:p w14:paraId="7B466BCB" w14:textId="031E458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учреждения, оказание услуг (выполнение работ) которого зави</w:t>
      </w:r>
      <w:r w:rsidR="00B839C0" w:rsidRPr="004763F6">
        <w:rPr>
          <w:rFonts w:ascii="Liberation Serif" w:hAnsi="Liberation Serif" w:cs="Liberation Serif"/>
          <w:color w:val="000000" w:themeColor="text1"/>
          <w:sz w:val="28"/>
          <w:szCs w:val="28"/>
        </w:rPr>
        <w:t>сит от сезонных условий</w:t>
      </w:r>
      <w:r w:rsidR="00A93E98" w:rsidRPr="004763F6">
        <w:rPr>
          <w:rFonts w:ascii="Liberation Serif" w:hAnsi="Liberation Serif" w:cs="Liberation Serif"/>
          <w:color w:val="000000" w:themeColor="text1"/>
          <w:sz w:val="28"/>
          <w:szCs w:val="28"/>
        </w:rPr>
        <w:t>;</w:t>
      </w:r>
    </w:p>
    <w:p w14:paraId="57A24C39" w14:textId="3B5DFB79"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учреждения, находящегося в процесс</w:t>
      </w:r>
      <w:r w:rsidR="00A93E98" w:rsidRPr="004763F6">
        <w:rPr>
          <w:rFonts w:ascii="Liberation Serif" w:hAnsi="Liberation Serif" w:cs="Liberation Serif"/>
          <w:color w:val="000000" w:themeColor="text1"/>
          <w:sz w:val="28"/>
          <w:szCs w:val="28"/>
        </w:rPr>
        <w:t>е реорганизации или ликвидации;</w:t>
      </w:r>
    </w:p>
    <w:p w14:paraId="0852FBC1" w14:textId="2C47E6B9" w:rsidR="00B839C0" w:rsidRPr="004763F6" w:rsidRDefault="00B839C0"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случаев предоставления субсидии в части выплат в рамках Указа Президента Российской Федерации от </w:t>
      </w:r>
      <w:r w:rsidR="002E1CB6" w:rsidRPr="004763F6">
        <w:rPr>
          <w:rFonts w:ascii="Liberation Serif" w:hAnsi="Liberation Serif" w:cs="Liberation Serif"/>
          <w:color w:val="000000" w:themeColor="text1"/>
          <w:sz w:val="28"/>
          <w:szCs w:val="28"/>
        </w:rPr>
        <w:t>0</w:t>
      </w:r>
      <w:r w:rsidRPr="004763F6">
        <w:rPr>
          <w:rFonts w:ascii="Liberation Serif" w:hAnsi="Liberation Serif" w:cs="Liberation Serif"/>
          <w:color w:val="000000" w:themeColor="text1"/>
          <w:sz w:val="28"/>
          <w:szCs w:val="28"/>
        </w:rPr>
        <w:t>7.05.2018 № 204 «О национальных целях и стратегических задачах развития Российской Федерации на период до 2024 года»;</w:t>
      </w:r>
    </w:p>
    <w:p w14:paraId="7290D4CE" w14:textId="1F8529F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учреждения, оказывающего муниципальные услуги (выполняющего работы), процесс оказания (выполнения) которых требует неравномерного финансового обес</w:t>
      </w:r>
      <w:r w:rsidR="00B839C0" w:rsidRPr="004763F6">
        <w:rPr>
          <w:rFonts w:ascii="Liberation Serif" w:hAnsi="Liberation Serif" w:cs="Liberation Serif"/>
          <w:color w:val="000000" w:themeColor="text1"/>
          <w:sz w:val="28"/>
          <w:szCs w:val="28"/>
        </w:rPr>
        <w:t>печения в течение текущего года</w:t>
      </w:r>
      <w:r w:rsidR="00780BDB" w:rsidRPr="004763F6">
        <w:rPr>
          <w:rFonts w:ascii="Liberation Serif" w:hAnsi="Liberation Serif" w:cs="Liberation Serif"/>
          <w:color w:val="000000" w:themeColor="text1"/>
          <w:sz w:val="28"/>
          <w:szCs w:val="28"/>
        </w:rPr>
        <w:t>.</w:t>
      </w:r>
    </w:p>
    <w:p w14:paraId="7AE34C66" w14:textId="77777777" w:rsidR="007E7115" w:rsidRPr="004763F6" w:rsidRDefault="007E7115" w:rsidP="00780BDB">
      <w:pPr>
        <w:tabs>
          <w:tab w:val="left" w:pos="709"/>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shd w:val="clear" w:color="auto" w:fill="FFFFFF"/>
        </w:rPr>
      </w:pPr>
      <w:r w:rsidRPr="004763F6">
        <w:rPr>
          <w:rFonts w:ascii="Liberation Serif" w:eastAsia="Times New Roman" w:hAnsi="Liberation Serif" w:cs="Liberation Serif"/>
          <w:sz w:val="28"/>
          <w:szCs w:val="28"/>
          <w:shd w:val="clear" w:color="auto" w:fill="FFFFFF"/>
        </w:rPr>
        <w:t>Соглашение, дополнительные соглашения к соглашению, предусматривающие внесение в него изменений или его расторжение, заключается на бумажном носителе или в форме электронного документа, который подписывается усиленной квалифицированной электронной подписью лиц, имеющих право действовать от имени каждой из сторон соглашения.</w:t>
      </w:r>
    </w:p>
    <w:p w14:paraId="08899170" w14:textId="0BA35C2B"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Перечисление субсидии осуществляется на основании сведений, представляемых в квартальном отчете об исп</w:t>
      </w:r>
      <w:r w:rsidR="00B839C0" w:rsidRPr="004763F6">
        <w:rPr>
          <w:rFonts w:ascii="Liberation Serif" w:hAnsi="Liberation Serif" w:cs="Liberation Serif"/>
          <w:color w:val="000000" w:themeColor="text1"/>
          <w:sz w:val="28"/>
          <w:szCs w:val="28"/>
        </w:rPr>
        <w:t xml:space="preserve">олнении муниципального задания </w:t>
      </w:r>
      <w:r w:rsidR="00E552ED" w:rsidRPr="004763F6">
        <w:rPr>
          <w:rFonts w:ascii="Liberation Serif" w:hAnsi="Liberation Serif" w:cs="Liberation Serif"/>
          <w:color w:val="000000" w:themeColor="text1"/>
          <w:sz w:val="28"/>
          <w:szCs w:val="28"/>
        </w:rPr>
        <w:t>по форме согласно приложению № 5</w:t>
      </w:r>
      <w:r w:rsidR="005D704B" w:rsidRPr="004763F6">
        <w:rPr>
          <w:rFonts w:ascii="Liberation Serif" w:hAnsi="Liberation Serif" w:cs="Liberation Serif"/>
          <w:color w:val="000000" w:themeColor="text1"/>
          <w:sz w:val="28"/>
          <w:szCs w:val="28"/>
        </w:rPr>
        <w:t xml:space="preserve"> к настоящему Порядку.</w:t>
      </w:r>
    </w:p>
    <w:p w14:paraId="209D1D40" w14:textId="29254EA2" w:rsidR="00780BDB" w:rsidRPr="004763F6" w:rsidRDefault="007F59F1"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Рассмотрение квартального отчета об исполнении муниципального задания осуществляется в соответствии с </w:t>
      </w:r>
      <w:r w:rsidR="007E36D8" w:rsidRPr="004763F6">
        <w:rPr>
          <w:rFonts w:ascii="Liberation Serif" w:hAnsi="Liberation Serif" w:cs="Liberation Serif"/>
          <w:color w:val="000000" w:themeColor="text1"/>
          <w:sz w:val="28"/>
          <w:szCs w:val="28"/>
        </w:rPr>
        <w:t>абзацами</w:t>
      </w:r>
      <w:r w:rsidRPr="004763F6">
        <w:rPr>
          <w:rFonts w:ascii="Liberation Serif" w:hAnsi="Liberation Serif" w:cs="Liberation Serif"/>
          <w:color w:val="000000" w:themeColor="text1"/>
          <w:sz w:val="28"/>
          <w:szCs w:val="28"/>
        </w:rPr>
        <w:t xml:space="preserve"> шест</w:t>
      </w:r>
      <w:r w:rsidR="007E36D8" w:rsidRPr="004763F6">
        <w:rPr>
          <w:rFonts w:ascii="Liberation Serif" w:hAnsi="Liberation Serif" w:cs="Liberation Serif"/>
          <w:color w:val="000000" w:themeColor="text1"/>
          <w:sz w:val="28"/>
          <w:szCs w:val="28"/>
        </w:rPr>
        <w:t>ым и восьмым</w:t>
      </w:r>
      <w:r w:rsidRPr="004763F6">
        <w:rPr>
          <w:rFonts w:ascii="Liberation Serif" w:hAnsi="Liberation Serif" w:cs="Liberation Serif"/>
          <w:color w:val="000000" w:themeColor="text1"/>
          <w:sz w:val="28"/>
          <w:szCs w:val="28"/>
        </w:rPr>
        <w:t xml:space="preserve"> пункта</w:t>
      </w:r>
      <w:r w:rsidR="00780BDB" w:rsidRPr="004763F6">
        <w:rPr>
          <w:rFonts w:ascii="Liberation Serif" w:hAnsi="Liberation Serif" w:cs="Liberation Serif"/>
          <w:color w:val="000000" w:themeColor="text1"/>
          <w:sz w:val="28"/>
          <w:szCs w:val="28"/>
        </w:rPr>
        <w:t xml:space="preserve"> 9 настоящего порядка.</w:t>
      </w:r>
    </w:p>
    <w:p w14:paraId="4677F67E" w14:textId="3569D51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бюджетному учреждению перечисляется на лицевой счет бюджетного учреждения, от</w:t>
      </w:r>
      <w:r w:rsidR="00324B05" w:rsidRPr="004763F6">
        <w:rPr>
          <w:rFonts w:ascii="Liberation Serif" w:hAnsi="Liberation Serif" w:cs="Liberation Serif"/>
          <w:color w:val="000000" w:themeColor="text1"/>
          <w:sz w:val="28"/>
          <w:szCs w:val="28"/>
        </w:rPr>
        <w:t xml:space="preserve">крытый в </w:t>
      </w:r>
      <w:r w:rsidR="00404024"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инансовом управлении.</w:t>
      </w:r>
    </w:p>
    <w:p w14:paraId="03381C3D" w14:textId="77777777"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автономному учреждению перечисляется на лицевой счет, отк</w:t>
      </w:r>
      <w:r w:rsidR="00324B05" w:rsidRPr="004763F6">
        <w:rPr>
          <w:rFonts w:ascii="Liberation Serif" w:hAnsi="Liberation Serif" w:cs="Liberation Serif"/>
          <w:color w:val="000000" w:themeColor="text1"/>
          <w:sz w:val="28"/>
          <w:szCs w:val="28"/>
        </w:rPr>
        <w:t>рытый автономному учреждению в ф</w:t>
      </w:r>
      <w:r w:rsidRPr="004763F6">
        <w:rPr>
          <w:rFonts w:ascii="Liberation Serif" w:hAnsi="Liberation Serif" w:cs="Liberation Serif"/>
          <w:color w:val="000000" w:themeColor="text1"/>
          <w:sz w:val="28"/>
          <w:szCs w:val="28"/>
        </w:rPr>
        <w:t>инансовом управлении, или на счет, открытый автономному учре</w:t>
      </w:r>
      <w:r w:rsidR="00780BDB" w:rsidRPr="004763F6">
        <w:rPr>
          <w:rFonts w:ascii="Liberation Serif" w:hAnsi="Liberation Serif" w:cs="Liberation Serif"/>
          <w:color w:val="000000" w:themeColor="text1"/>
          <w:sz w:val="28"/>
          <w:szCs w:val="28"/>
        </w:rPr>
        <w:t>ждению в кредитной организации.</w:t>
      </w:r>
    </w:p>
    <w:p w14:paraId="1AA0092F" w14:textId="7C92A3A6" w:rsidR="00780BDB" w:rsidRPr="004763F6" w:rsidRDefault="00614DAD"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w:t>
      </w:r>
      <w:r w:rsidR="005D704B" w:rsidRPr="004763F6">
        <w:rPr>
          <w:rFonts w:ascii="Liberation Serif" w:hAnsi="Liberation Serif" w:cs="Liberation Serif"/>
          <w:color w:val="000000" w:themeColor="text1"/>
          <w:sz w:val="28"/>
          <w:szCs w:val="28"/>
        </w:rPr>
        <w:t xml:space="preserve">еречисление внеочередной части субсидии осуществляется на основании расчета суммы субсидии на финансовое обеспечение выполнения муниципального задания, подлежащей перечислению по результатам его исполнения за отчетный период (далее </w:t>
      </w:r>
      <w:r w:rsid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расчет), </w:t>
      </w:r>
      <w:r w:rsidR="001848CC" w:rsidRPr="004763F6">
        <w:rPr>
          <w:rFonts w:ascii="Liberation Serif" w:hAnsi="Liberation Serif" w:cs="Liberation Serif"/>
          <w:color w:val="000000" w:themeColor="text1"/>
          <w:sz w:val="28"/>
          <w:szCs w:val="28"/>
        </w:rPr>
        <w:t>отделом бухгалтерского уч</w:t>
      </w:r>
      <w:r w:rsidR="004763F6">
        <w:rPr>
          <w:rFonts w:ascii="Liberation Serif" w:hAnsi="Liberation Serif" w:cs="Liberation Serif"/>
          <w:color w:val="000000" w:themeColor="text1"/>
          <w:sz w:val="28"/>
          <w:szCs w:val="28"/>
        </w:rPr>
        <w:t>е</w:t>
      </w:r>
      <w:r w:rsidR="001848CC" w:rsidRPr="004763F6">
        <w:rPr>
          <w:rFonts w:ascii="Liberation Serif" w:hAnsi="Liberation Serif" w:cs="Liberation Serif"/>
          <w:color w:val="000000" w:themeColor="text1"/>
          <w:sz w:val="28"/>
          <w:szCs w:val="28"/>
        </w:rPr>
        <w:t>та и контроля администрации</w:t>
      </w:r>
      <w:r w:rsidR="005D704B" w:rsidRPr="004763F6">
        <w:rPr>
          <w:rFonts w:ascii="Liberation Serif" w:hAnsi="Liberation Serif" w:cs="Liberation Serif"/>
          <w:color w:val="000000" w:themeColor="text1"/>
          <w:sz w:val="28"/>
          <w:szCs w:val="28"/>
        </w:rPr>
        <w:t xml:space="preserve"> </w:t>
      </w:r>
      <w:r w:rsidR="001848CC" w:rsidRPr="004763F6">
        <w:rPr>
          <w:rFonts w:ascii="Liberation Serif" w:hAnsi="Liberation Serif" w:cs="Liberation Serif"/>
          <w:color w:val="000000" w:themeColor="text1"/>
          <w:sz w:val="28"/>
          <w:szCs w:val="28"/>
        </w:rPr>
        <w:t>(</w:t>
      </w:r>
      <w:r w:rsidR="001848CC" w:rsidRPr="004763F6">
        <w:rPr>
          <w:rFonts w:ascii="Liberation Serif" w:hAnsi="Liberation Serif" w:cs="Liberation Serif"/>
          <w:sz w:val="28"/>
          <w:szCs w:val="28"/>
        </w:rPr>
        <w:t xml:space="preserve">муниципальным учреждением, </w:t>
      </w:r>
      <w:r w:rsidRPr="004763F6">
        <w:rPr>
          <w:rFonts w:ascii="Liberation Serif" w:hAnsi="Liberation Serif" w:cs="Liberation Serif"/>
          <w:color w:val="000000" w:themeColor="text1"/>
          <w:sz w:val="28"/>
          <w:szCs w:val="28"/>
        </w:rPr>
        <w:t>осуществляющем функции и полномочия учредителя в отношении муниципальных бюджетных или автономных учреждений</w:t>
      </w:r>
      <w:r w:rsidR="001848C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в ср</w:t>
      </w:r>
      <w:r w:rsidR="00780BDB" w:rsidRPr="004763F6">
        <w:rPr>
          <w:rFonts w:ascii="Liberation Serif" w:hAnsi="Liberation Serif" w:cs="Liberation Serif"/>
          <w:color w:val="000000" w:themeColor="text1"/>
          <w:sz w:val="28"/>
          <w:szCs w:val="28"/>
        </w:rPr>
        <w:t>оки, определенные соглашением.</w:t>
      </w:r>
    </w:p>
    <w:p w14:paraId="088D0C53" w14:textId="40BC248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Расчет представляется для перечисления субсидии </w:t>
      </w:r>
      <w:r w:rsidR="000833FF" w:rsidRPr="004763F6">
        <w:rPr>
          <w:rFonts w:ascii="Liberation Serif" w:hAnsi="Liberation Serif" w:cs="Liberation Serif"/>
          <w:color w:val="000000" w:themeColor="text1"/>
          <w:sz w:val="28"/>
          <w:szCs w:val="28"/>
        </w:rPr>
        <w:t>администрацией</w:t>
      </w:r>
      <w:r w:rsidR="00072385" w:rsidRPr="004763F6">
        <w:rPr>
          <w:rFonts w:ascii="Liberation Serif" w:hAnsi="Liberation Serif" w:cs="Liberation Serif"/>
          <w:color w:val="000000" w:themeColor="text1"/>
          <w:sz w:val="28"/>
          <w:szCs w:val="28"/>
        </w:rPr>
        <w:t xml:space="preserve"> в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w:t>
      </w:r>
      <w:r w:rsidR="00580406" w:rsidRPr="004763F6">
        <w:rPr>
          <w:rFonts w:ascii="Liberation Serif" w:hAnsi="Liberation Serif" w:cs="Liberation Serif"/>
          <w:color w:val="000000" w:themeColor="text1"/>
          <w:sz w:val="28"/>
          <w:szCs w:val="28"/>
        </w:rPr>
        <w:t>управление вместе</w:t>
      </w:r>
      <w:r w:rsidRPr="004763F6">
        <w:rPr>
          <w:rFonts w:ascii="Liberation Serif" w:hAnsi="Liberation Serif" w:cs="Liberation Serif"/>
          <w:color w:val="000000" w:themeColor="text1"/>
          <w:sz w:val="28"/>
          <w:szCs w:val="28"/>
        </w:rPr>
        <w:t xml:space="preserve"> с платежными поручениями по форме и в порядке, устано</w:t>
      </w:r>
      <w:r w:rsidR="00072385" w:rsidRPr="004763F6">
        <w:rPr>
          <w:rFonts w:ascii="Liberation Serif" w:hAnsi="Liberation Serif" w:cs="Liberation Serif"/>
          <w:color w:val="000000" w:themeColor="text1"/>
          <w:sz w:val="28"/>
          <w:szCs w:val="28"/>
        </w:rPr>
        <w:t xml:space="preserve">вленном </w:t>
      </w:r>
      <w:r w:rsidR="00DC005F"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инансовым управлением.</w:t>
      </w:r>
    </w:p>
    <w:p w14:paraId="261E71C5" w14:textId="5CF2EF7D"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представлении учреждением в квартальном отчете об исполнении муниципального задания фактических значений показателей объема оказания муниципального услуги (выполнения работы), превышающих их плановые значения на соответствующий квартал текущего года, </w:t>
      </w:r>
      <w:r w:rsidR="000833FF" w:rsidRPr="004763F6">
        <w:rPr>
          <w:rFonts w:ascii="Liberation Serif" w:hAnsi="Liberation Serif" w:cs="Liberation Serif"/>
          <w:color w:val="000000" w:themeColor="text1"/>
          <w:sz w:val="28"/>
          <w:szCs w:val="28"/>
        </w:rPr>
        <w:t>администрация</w:t>
      </w:r>
      <w:r w:rsidR="00C8002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вправе использовать для расчета плановые значения показателей объема оказания муниципаль</w:t>
      </w:r>
      <w:r w:rsidR="00780BDB" w:rsidRPr="004763F6">
        <w:rPr>
          <w:rFonts w:ascii="Liberation Serif" w:hAnsi="Liberation Serif" w:cs="Liberation Serif"/>
          <w:color w:val="000000" w:themeColor="text1"/>
          <w:sz w:val="28"/>
          <w:szCs w:val="28"/>
        </w:rPr>
        <w:t>ной услуги (выполнения работы).</w:t>
      </w:r>
    </w:p>
    <w:p w14:paraId="78FF4D15" w14:textId="77777777" w:rsidR="00780BDB" w:rsidRPr="004763F6" w:rsidRDefault="0058040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непредставлении учреждением доработанного квартального отчета об исполнении муниципального задания либо представлении его без устранения замечаний,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вправе использовать для расчета сведения, полученные в ходе проведения мониторинга и контроля за выполнением муниципального за</w:t>
      </w:r>
      <w:r w:rsidR="00780BDB" w:rsidRPr="004763F6">
        <w:rPr>
          <w:rFonts w:ascii="Liberation Serif" w:hAnsi="Liberation Serif" w:cs="Liberation Serif"/>
          <w:color w:val="000000" w:themeColor="text1"/>
          <w:sz w:val="28"/>
          <w:szCs w:val="28"/>
        </w:rPr>
        <w:t>дания.</w:t>
      </w:r>
    </w:p>
    <w:p w14:paraId="753D1982" w14:textId="4BFDCF80"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целях аналитического учета для детализации расходов учреждений, источником финансового обеспече</w:t>
      </w:r>
      <w:r w:rsidR="00072385" w:rsidRPr="004763F6">
        <w:rPr>
          <w:rFonts w:ascii="Liberation Serif" w:hAnsi="Liberation Serif" w:cs="Liberation Serif"/>
          <w:color w:val="000000" w:themeColor="text1"/>
          <w:sz w:val="28"/>
          <w:szCs w:val="28"/>
        </w:rPr>
        <w:t xml:space="preserve">ния которых являются субсидии,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управление вправе ввести коды дополнительной классификации расходов учреждений согласно предложениям </w:t>
      </w:r>
      <w:r w:rsidR="002C20BE" w:rsidRPr="004763F6">
        <w:rPr>
          <w:rFonts w:ascii="Liberation Serif" w:hAnsi="Liberation Serif" w:cs="Liberation Serif"/>
          <w:color w:val="000000" w:themeColor="text1"/>
          <w:sz w:val="28"/>
          <w:szCs w:val="28"/>
        </w:rPr>
        <w:t>администрации</w:t>
      </w:r>
      <w:r w:rsidR="00387008" w:rsidRPr="004763F6">
        <w:rPr>
          <w:sz w:val="28"/>
          <w:szCs w:val="28"/>
        </w:rPr>
        <w:t>.</w:t>
      </w:r>
    </w:p>
    <w:p w14:paraId="44088C3C" w14:textId="52A81E35"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утверждении в текущем году нового муниципального задания учреждения обязаны обеспечить частичный возврат субсидии в случае, если предоставленный объем субсидии превышает объем субсидии, утвержденны</w:t>
      </w:r>
      <w:r w:rsidR="00780BDB" w:rsidRPr="004763F6">
        <w:rPr>
          <w:rFonts w:ascii="Liberation Serif" w:hAnsi="Liberation Serif" w:cs="Liberation Serif"/>
          <w:color w:val="000000" w:themeColor="text1"/>
          <w:sz w:val="28"/>
          <w:szCs w:val="28"/>
        </w:rPr>
        <w:t>й новым муниципальным заданием.</w:t>
      </w:r>
    </w:p>
    <w:p w14:paraId="16F8A4F4" w14:textId="630E33FF"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5</w:t>
      </w:r>
      <w:r w:rsidR="005D704B" w:rsidRPr="004763F6">
        <w:rPr>
          <w:rFonts w:ascii="Liberation Serif" w:hAnsi="Liberation Serif" w:cs="Liberation Serif"/>
          <w:color w:val="000000" w:themeColor="text1"/>
          <w:sz w:val="28"/>
          <w:szCs w:val="28"/>
        </w:rPr>
        <w:t xml:space="preserve">. </w:t>
      </w:r>
      <w:r w:rsidR="000833FF" w:rsidRPr="004763F6">
        <w:rPr>
          <w:rFonts w:ascii="Liberation Serif" w:hAnsi="Liberation Serif" w:cs="Liberation Serif"/>
          <w:color w:val="000000" w:themeColor="text1"/>
          <w:sz w:val="28"/>
          <w:szCs w:val="28"/>
        </w:rPr>
        <w:t>Администрация</w:t>
      </w:r>
      <w:r w:rsidR="005D704B" w:rsidRPr="004763F6">
        <w:rPr>
          <w:rFonts w:ascii="Liberation Serif" w:hAnsi="Liberation Serif" w:cs="Liberation Serif"/>
          <w:color w:val="000000" w:themeColor="text1"/>
          <w:sz w:val="28"/>
          <w:szCs w:val="28"/>
        </w:rPr>
        <w:t xml:space="preserve"> </w:t>
      </w:r>
      <w:r w:rsidR="00387008" w:rsidRPr="004763F6">
        <w:rPr>
          <w:rFonts w:ascii="Liberation Serif" w:hAnsi="Liberation Serif" w:cs="Liberation Serif"/>
          <w:color w:val="000000" w:themeColor="text1"/>
          <w:sz w:val="28"/>
          <w:szCs w:val="28"/>
        </w:rPr>
        <w:t>обязана</w:t>
      </w:r>
      <w:r w:rsidR="005D704B" w:rsidRPr="004763F6">
        <w:rPr>
          <w:rFonts w:ascii="Liberation Serif" w:hAnsi="Liberation Serif" w:cs="Liberation Serif"/>
          <w:color w:val="000000" w:themeColor="text1"/>
          <w:sz w:val="28"/>
          <w:szCs w:val="28"/>
        </w:rPr>
        <w:t xml:space="preserve"> обеспечить частичный или полный возврат субсидии, предоставленной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w:t>
      </w:r>
      <w:r w:rsidR="005D704B" w:rsidRPr="004763F6">
        <w:rPr>
          <w:rFonts w:ascii="Liberation Serif" w:hAnsi="Liberation Serif" w:cs="Liberation Serif"/>
          <w:color w:val="000000" w:themeColor="text1"/>
          <w:sz w:val="28"/>
          <w:szCs w:val="28"/>
        </w:rPr>
        <w:lastRenderedPageBreak/>
        <w:t>требованиям к оказанию муниципальных услуг (выполнению работ), опреде</w:t>
      </w:r>
      <w:r w:rsidR="00780BDB" w:rsidRPr="004763F6">
        <w:rPr>
          <w:rFonts w:ascii="Liberation Serif" w:hAnsi="Liberation Serif" w:cs="Liberation Serif"/>
          <w:color w:val="000000" w:themeColor="text1"/>
          <w:sz w:val="28"/>
          <w:szCs w:val="28"/>
        </w:rPr>
        <w:t>ленным в муниципальном задании.</w:t>
      </w:r>
    </w:p>
    <w:p w14:paraId="5BDCDF3C" w14:textId="32ED96F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случае исполнения</w:t>
      </w:r>
      <w:r w:rsidR="00460FE0"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не позднее 30 календарных дней после представления годового отчета об исполнении муниципального задания направляет письменное требование учреждению о частичном или полном возврате субсидии на основании заключения об объемах субсидии, подлежащей возврату (далее </w:t>
      </w:r>
      <w:r w:rsidR="003D601C"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заключение), по форме согласно приложению № </w:t>
      </w:r>
      <w:r w:rsidR="00E552ED" w:rsidRPr="004763F6">
        <w:rPr>
          <w:rFonts w:ascii="Liberation Serif" w:hAnsi="Liberation Serif" w:cs="Liberation Serif"/>
          <w:color w:val="000000" w:themeColor="text1"/>
          <w:sz w:val="28"/>
          <w:szCs w:val="28"/>
        </w:rPr>
        <w:t>6</w:t>
      </w:r>
      <w:r w:rsidR="00780BDB" w:rsidRPr="004763F6">
        <w:rPr>
          <w:rFonts w:ascii="Liberation Serif" w:hAnsi="Liberation Serif" w:cs="Liberation Serif"/>
          <w:color w:val="000000" w:themeColor="text1"/>
          <w:sz w:val="28"/>
          <w:szCs w:val="28"/>
        </w:rPr>
        <w:t xml:space="preserve"> к настоящему Порядку.</w:t>
      </w:r>
    </w:p>
    <w:p w14:paraId="436CDC49" w14:textId="6DA04F90" w:rsidR="00780BDB" w:rsidRPr="004763F6" w:rsidRDefault="00EF6F5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 xml:space="preserve">чреждение в течение 10 рабочих дней с момента поступления заключения от </w:t>
      </w:r>
      <w:r w:rsidR="002C20BE" w:rsidRPr="004763F6">
        <w:rPr>
          <w:rFonts w:ascii="Liberation Serif" w:hAnsi="Liberation Serif" w:cs="Liberation Serif"/>
          <w:color w:val="000000" w:themeColor="text1"/>
          <w:sz w:val="28"/>
          <w:szCs w:val="28"/>
        </w:rPr>
        <w:t>администрации</w:t>
      </w:r>
      <w:r w:rsidR="005D704B" w:rsidRPr="004763F6">
        <w:rPr>
          <w:rFonts w:ascii="Liberation Serif" w:hAnsi="Liberation Serif" w:cs="Liberation Serif"/>
          <w:color w:val="000000" w:themeColor="text1"/>
          <w:sz w:val="28"/>
          <w:szCs w:val="28"/>
        </w:rPr>
        <w:t xml:space="preserve"> обязано осуществить частичный или полный возврат предоставленной субсидии в бюджет городского округа Верхняя Пышма.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и</w:t>
      </w:r>
      <w:r w:rsidR="005D704B" w:rsidRPr="004763F6">
        <w:rPr>
          <w:rFonts w:ascii="Liberation Serif" w:hAnsi="Liberation Serif" w:cs="Liberation Serif"/>
          <w:color w:val="000000" w:themeColor="text1"/>
          <w:sz w:val="28"/>
          <w:szCs w:val="28"/>
        </w:rPr>
        <w:t xml:space="preserve"> учреждением в течение 30 календарных дней после направления заключения. </w:t>
      </w:r>
    </w:p>
    <w:p w14:paraId="424BAE0B" w14:textId="3A192BB8"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Расходование в очередном году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не допус</w:t>
      </w:r>
      <w:r w:rsidR="00780BDB" w:rsidRPr="004763F6">
        <w:rPr>
          <w:rFonts w:ascii="Liberation Serif" w:hAnsi="Liberation Serif" w:cs="Liberation Serif"/>
          <w:color w:val="000000" w:themeColor="text1"/>
          <w:sz w:val="28"/>
          <w:szCs w:val="28"/>
        </w:rPr>
        <w:t>кается.</w:t>
      </w:r>
    </w:p>
    <w:p w14:paraId="6C60A772" w14:textId="72AEF49A"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6</w:t>
      </w:r>
      <w:r w:rsidR="005D704B" w:rsidRPr="004763F6">
        <w:rPr>
          <w:rFonts w:ascii="Liberation Serif" w:hAnsi="Liberation Serif" w:cs="Liberation Serif"/>
          <w:color w:val="000000" w:themeColor="text1"/>
          <w:sz w:val="28"/>
          <w:szCs w:val="28"/>
        </w:rPr>
        <w:t xml:space="preserve">. Расходы учреждений на оказание муниципальных услуг (выполнение работ) сверх установленных в муниципальном задании объемных показателей </w:t>
      </w:r>
      <w:r w:rsidR="00AA4F90" w:rsidRPr="004763F6">
        <w:rPr>
          <w:rFonts w:ascii="Liberation Serif" w:hAnsi="Liberation Serif" w:cs="Liberation Serif"/>
          <w:color w:val="000000" w:themeColor="text1"/>
          <w:sz w:val="28"/>
          <w:szCs w:val="28"/>
        </w:rPr>
        <w:t>осуществляю</w:t>
      </w:r>
      <w:r w:rsidR="00AE4369" w:rsidRPr="004763F6">
        <w:rPr>
          <w:rFonts w:ascii="Liberation Serif" w:hAnsi="Liberation Serif" w:cs="Liberation Serif"/>
          <w:color w:val="000000" w:themeColor="text1"/>
          <w:sz w:val="28"/>
          <w:szCs w:val="28"/>
        </w:rPr>
        <w:t>тся за счет средств учреждения,</w:t>
      </w:r>
      <w:r w:rsidR="00E65159" w:rsidRPr="004763F6">
        <w:rPr>
          <w:rFonts w:ascii="Liberation Serif" w:hAnsi="Liberation Serif" w:cs="Liberation Serif"/>
          <w:color w:val="000000" w:themeColor="text1"/>
          <w:sz w:val="28"/>
          <w:szCs w:val="28"/>
        </w:rPr>
        <w:t xml:space="preserve"> либо по решению администрации за счет увеличения размера субсидии.</w:t>
      </w:r>
    </w:p>
    <w:p w14:paraId="5304BD3E" w14:textId="36344C90"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7</w:t>
      </w:r>
      <w:r w:rsidR="005D704B" w:rsidRPr="004763F6">
        <w:rPr>
          <w:rFonts w:ascii="Liberation Serif" w:hAnsi="Liberation Serif" w:cs="Liberation Serif"/>
          <w:color w:val="000000" w:themeColor="text1"/>
          <w:sz w:val="28"/>
          <w:szCs w:val="28"/>
        </w:rPr>
        <w:t xml:space="preserve">.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Pr="004763F6">
        <w:rPr>
          <w:rFonts w:ascii="Liberation Serif" w:hAnsi="Liberation Serif" w:cs="Liberation Serif"/>
          <w:color w:val="000000" w:themeColor="text1"/>
          <w:sz w:val="28"/>
          <w:szCs w:val="28"/>
        </w:rPr>
        <w:t>не оказанных</w:t>
      </w:r>
      <w:r w:rsidR="005D704B" w:rsidRPr="004763F6">
        <w:rPr>
          <w:rFonts w:ascii="Liberation Serif" w:hAnsi="Liberation Serif" w:cs="Liberation Serif"/>
          <w:color w:val="000000" w:themeColor="text1"/>
          <w:sz w:val="28"/>
          <w:szCs w:val="28"/>
        </w:rPr>
        <w:t xml:space="preserve"> муниципальных услуг (невыполненных работ), подлежат перечислению учреждениями в соответствии с пунктом 37 настоящего Порядка.</w:t>
      </w:r>
    </w:p>
    <w:p w14:paraId="77DCE509" w14:textId="6F9BE84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досрочном прекращении выполнения муниципального задания в связи </w:t>
      </w:r>
      <w:r w:rsidR="003D601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с реорганизацией учреждения неиспользованные остатки субсидии подлежат перечислению соответствующим учреждения</w:t>
      </w:r>
      <w:r w:rsidR="00780BDB" w:rsidRPr="004763F6">
        <w:rPr>
          <w:rFonts w:ascii="Liberation Serif" w:hAnsi="Liberation Serif" w:cs="Liberation Serif"/>
          <w:color w:val="000000" w:themeColor="text1"/>
          <w:sz w:val="28"/>
          <w:szCs w:val="28"/>
        </w:rPr>
        <w:t>м, являющимся правопреемниками.</w:t>
      </w:r>
    </w:p>
    <w:p w14:paraId="704B9196" w14:textId="05E2E996" w:rsidR="00780BDB" w:rsidRPr="004763F6" w:rsidRDefault="00AA4F90" w:rsidP="002737D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изменении в течение текущего финансового года типа учреждения на казенное неиспользованные остатки субсидии подлежат возврату </w:t>
      </w:r>
      <w:r w:rsidR="002C20BE" w:rsidRPr="004763F6">
        <w:rPr>
          <w:rFonts w:ascii="Liberation Serif" w:hAnsi="Liberation Serif" w:cs="Liberation Serif"/>
          <w:color w:val="000000" w:themeColor="text1"/>
          <w:sz w:val="28"/>
          <w:szCs w:val="28"/>
        </w:rPr>
        <w:t>администрации</w:t>
      </w:r>
      <w:r w:rsidR="00780BDB" w:rsidRPr="004763F6">
        <w:rPr>
          <w:rFonts w:ascii="Liberation Serif" w:hAnsi="Liberation Serif" w:cs="Liberation Serif"/>
          <w:color w:val="000000" w:themeColor="text1"/>
          <w:sz w:val="28"/>
          <w:szCs w:val="28"/>
        </w:rPr>
        <w:t>.</w:t>
      </w:r>
    </w:p>
    <w:p w14:paraId="1E1D297F" w14:textId="3CEAB214" w:rsidR="005D704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Объем субсидии учреждению, подлежащей возврату (</w:t>
      </w:r>
      <w:proofErr w:type="spellStart"/>
      <w:r w:rsidR="005D704B" w:rsidRPr="004763F6">
        <w:rPr>
          <w:rFonts w:ascii="Liberation Serif" w:hAnsi="Liberation Serif" w:cs="Liberation Serif"/>
          <w:color w:val="000000" w:themeColor="text1"/>
          <w:sz w:val="28"/>
          <w:szCs w:val="28"/>
        </w:rPr>
        <w:t>Vjs</w:t>
      </w:r>
      <w:proofErr w:type="spellEnd"/>
      <w:r w:rsidR="005D704B" w:rsidRPr="004763F6">
        <w:rPr>
          <w:rFonts w:ascii="Liberation Serif" w:hAnsi="Liberation Serif" w:cs="Liberation Serif"/>
          <w:color w:val="000000" w:themeColor="text1"/>
          <w:sz w:val="28"/>
          <w:szCs w:val="28"/>
        </w:rPr>
        <w:t>), определяется по формуле:</w:t>
      </w:r>
    </w:p>
    <w:p w14:paraId="5FCDA64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F71EEE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1FDC62CA" wp14:editId="287FBB7B">
            <wp:extent cx="611505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266700"/>
                    </a:xfrm>
                    <a:prstGeom prst="rect">
                      <a:avLst/>
                    </a:prstGeom>
                    <a:noFill/>
                    <a:ln>
                      <a:noFill/>
                    </a:ln>
                  </pic:spPr>
                </pic:pic>
              </a:graphicData>
            </a:graphic>
          </wp:inline>
        </w:drawing>
      </w:r>
    </w:p>
    <w:p w14:paraId="00E600D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BAD628" w14:textId="0E814D3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Ni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14:paraId="24B669CB" w14:textId="3534AF00"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14:paraId="050544A3" w14:textId="557F3D6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 в отчетном году;</w:t>
      </w:r>
    </w:p>
    <w:p w14:paraId="3626DFAB" w14:textId="73EDFB4A"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Rkw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соответствия фактического объема оказания i-й муниципальной услуги (выполнения w-й работы) муниципальному заданию;</w:t>
      </w:r>
    </w:p>
    <w:p w14:paraId="0C5F7908" w14:textId="77777777"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Rqw</w:t>
      </w:r>
      <w:proofErr w:type="spellEnd"/>
      <w:r w:rsidRPr="004763F6">
        <w:rPr>
          <w:rFonts w:ascii="Liberation Serif" w:hAnsi="Liberation Serif" w:cs="Liberation Serif"/>
          <w:color w:val="000000" w:themeColor="text1"/>
          <w:sz w:val="28"/>
          <w:szCs w:val="28"/>
        </w:rPr>
        <w:t xml:space="preserve"> - коэффициент соответствия i-й муниципальной услуги (w-й работы) установленным требованиям к качеству;</w:t>
      </w:r>
    </w:p>
    <w:p w14:paraId="45B2D1DE" w14:textId="5202CD9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 (далее - w-й работы), в отчетном году;</w:t>
      </w:r>
    </w:p>
    <w:p w14:paraId="782A00B2" w14:textId="224F72B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 в отчетном году.</w:t>
      </w:r>
    </w:p>
    <w:p w14:paraId="7E699EB4" w14:textId="77777777"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отрицательное значение, то субсидия возврату не подлежит. 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положительное значение, то субсидия подлежит воз</w:t>
      </w:r>
      <w:r w:rsidR="00780BDB" w:rsidRPr="004763F6">
        <w:rPr>
          <w:rFonts w:ascii="Liberation Serif" w:hAnsi="Liberation Serif" w:cs="Liberation Serif"/>
          <w:color w:val="000000" w:themeColor="text1"/>
          <w:sz w:val="28"/>
          <w:szCs w:val="28"/>
        </w:rPr>
        <w:t>врату в размере этого значения.</w:t>
      </w:r>
    </w:p>
    <w:p w14:paraId="34FA4AEA" w14:textId="2CBCE815" w:rsidR="00780BDB" w:rsidRPr="004763F6" w:rsidRDefault="005E0D1E"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39</w:t>
      </w:r>
      <w:r w:rsidR="005D704B" w:rsidRPr="004763F6">
        <w:rPr>
          <w:rFonts w:ascii="Liberation Serif" w:hAnsi="Liberation Serif" w:cs="Liberation Serif"/>
          <w:color w:val="000000" w:themeColor="text1"/>
          <w:sz w:val="28"/>
          <w:szCs w:val="28"/>
        </w:rPr>
        <w:t>. Коэффициент соответствия фактического объема оказания i-й муниципальной услуги (выполнения w-й работы) муниципальному заданию (</w:t>
      </w:r>
      <w:proofErr w:type="spellStart"/>
      <w:r w:rsidR="005D704B" w:rsidRPr="004763F6">
        <w:rPr>
          <w:rFonts w:ascii="Liberation Serif" w:hAnsi="Liberation Serif" w:cs="Liberation Serif"/>
          <w:color w:val="000000" w:themeColor="text1"/>
          <w:sz w:val="28"/>
          <w:szCs w:val="28"/>
        </w:rPr>
        <w:t>Rki</w:t>
      </w:r>
      <w:proofErr w:type="spellEnd"/>
      <w:r w:rsidR="005D704B" w:rsidRPr="004763F6">
        <w:rPr>
          <w:rFonts w:ascii="Liberation Serif" w:hAnsi="Liberation Serif" w:cs="Liberation Serif"/>
          <w:color w:val="000000" w:themeColor="text1"/>
          <w:sz w:val="28"/>
          <w:szCs w:val="28"/>
        </w:rPr>
        <w:t xml:space="preserve">(w)) и коэффициент соответствия i-й муниципальной услуги (w-й работы) установленным требованиям к качеству </w:t>
      </w:r>
      <w:proofErr w:type="spellStart"/>
      <w:r w:rsidR="005D704B" w:rsidRPr="004763F6">
        <w:rPr>
          <w:rFonts w:ascii="Liberation Serif" w:hAnsi="Liberation Serif" w:cs="Liberation Serif"/>
          <w:color w:val="000000" w:themeColor="text1"/>
          <w:sz w:val="28"/>
          <w:szCs w:val="28"/>
        </w:rPr>
        <w:t>Rqi</w:t>
      </w:r>
      <w:proofErr w:type="spellEnd"/>
      <w:r w:rsidR="005D704B" w:rsidRPr="004763F6">
        <w:rPr>
          <w:rFonts w:ascii="Liberation Serif" w:hAnsi="Liberation Serif" w:cs="Liberation Serif"/>
          <w:color w:val="000000" w:themeColor="text1"/>
          <w:sz w:val="28"/>
          <w:szCs w:val="28"/>
        </w:rPr>
        <w:t>(w)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w:t>
      </w:r>
    </w:p>
    <w:p w14:paraId="17C1451E" w14:textId="79286D0A" w:rsidR="001F04AE"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устанавливается в зависимости от значения показателя, характеризующего результативность выполнения объема i-й муниципальной услуги (w-й работы) К1i(w), определяемого по результатам мониторинга исполнения муниципального задания, и определяется в соответствии с критериями, указанными в таблице 1.</w:t>
      </w:r>
      <w:r w:rsidR="00FE249C" w:rsidRPr="004763F6">
        <w:rPr>
          <w:rFonts w:ascii="Liberation Serif" w:hAnsi="Liberation Serif" w:cs="Liberation Serif"/>
          <w:color w:val="000000" w:themeColor="text1"/>
          <w:sz w:val="28"/>
          <w:szCs w:val="28"/>
        </w:rPr>
        <w:t xml:space="preserve"> </w:t>
      </w:r>
    </w:p>
    <w:p w14:paraId="10E4237E" w14:textId="291F98E4" w:rsidR="00842D5E" w:rsidRPr="004763F6" w:rsidRDefault="00842D5E">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3C39328D" w14:textId="77777777" w:rsidR="009428ED" w:rsidRPr="004763F6" w:rsidRDefault="009428ED"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2D7D8944"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1</w:t>
      </w:r>
    </w:p>
    <w:p w14:paraId="59DFCE8F"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407CB7F"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w:t>
      </w:r>
    </w:p>
    <w:p w14:paraId="7A16ABA6"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оказания муниципальной услуги (выполнения работы)</w:t>
      </w:r>
    </w:p>
    <w:p w14:paraId="2BDDC74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651"/>
        <w:gridCol w:w="2560"/>
        <w:gridCol w:w="2762"/>
      </w:tblGrid>
      <w:tr w:rsidR="005D704B" w:rsidRPr="004763F6" w14:paraId="36A70757" w14:textId="77777777" w:rsidTr="00BF7CE1">
        <w:tc>
          <w:tcPr>
            <w:tcW w:w="435" w:type="pct"/>
            <w:tcBorders>
              <w:top w:val="single" w:sz="4" w:space="0" w:color="auto"/>
              <w:left w:val="single" w:sz="4" w:space="0" w:color="auto"/>
              <w:bottom w:val="single" w:sz="4" w:space="0" w:color="auto"/>
              <w:right w:val="single" w:sz="4" w:space="0" w:color="auto"/>
            </w:tcBorders>
          </w:tcPr>
          <w:p w14:paraId="52C4060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55" w:type="pct"/>
            <w:tcBorders>
              <w:top w:val="single" w:sz="4" w:space="0" w:color="auto"/>
              <w:left w:val="single" w:sz="4" w:space="0" w:color="auto"/>
              <w:bottom w:val="single" w:sz="4" w:space="0" w:color="auto"/>
              <w:right w:val="single" w:sz="4" w:space="0" w:color="auto"/>
            </w:tcBorders>
          </w:tcPr>
          <w:p w14:paraId="452804C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результативность выполнения объема i-й муниципальной услуги (w-й работы) K1i(w)</w:t>
            </w:r>
          </w:p>
        </w:tc>
        <w:tc>
          <w:tcPr>
            <w:tcW w:w="1304" w:type="pct"/>
            <w:tcBorders>
              <w:top w:val="single" w:sz="4" w:space="0" w:color="auto"/>
              <w:left w:val="single" w:sz="4" w:space="0" w:color="auto"/>
              <w:bottom w:val="single" w:sz="4" w:space="0" w:color="auto"/>
              <w:right w:val="single" w:sz="4" w:space="0" w:color="auto"/>
            </w:tcBorders>
          </w:tcPr>
          <w:p w14:paraId="2B4CE02D"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K1i (K1w)</w:t>
            </w:r>
          </w:p>
        </w:tc>
        <w:tc>
          <w:tcPr>
            <w:tcW w:w="1407" w:type="pct"/>
            <w:tcBorders>
              <w:top w:val="single" w:sz="4" w:space="0" w:color="auto"/>
              <w:left w:val="single" w:sz="4" w:space="0" w:color="auto"/>
              <w:bottom w:val="single" w:sz="4" w:space="0" w:color="auto"/>
              <w:right w:val="single" w:sz="4" w:space="0" w:color="auto"/>
            </w:tcBorders>
          </w:tcPr>
          <w:p w14:paraId="3F40DE9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Значение коэффициента соответствия фактического объема оказания i-й муниципальной услуги (выполнения w-й работы)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(с учетом допустимых отклонений, в пределах которых муниципальное задание считается выполненным)</w:t>
            </w:r>
          </w:p>
        </w:tc>
      </w:tr>
      <w:tr w:rsidR="005D704B" w:rsidRPr="004763F6" w14:paraId="6609901B" w14:textId="77777777" w:rsidTr="00BF7CE1">
        <w:tc>
          <w:tcPr>
            <w:tcW w:w="435" w:type="pct"/>
            <w:tcBorders>
              <w:top w:val="single" w:sz="4" w:space="0" w:color="auto"/>
              <w:left w:val="single" w:sz="4" w:space="0" w:color="auto"/>
              <w:bottom w:val="single" w:sz="4" w:space="0" w:color="auto"/>
              <w:right w:val="single" w:sz="4" w:space="0" w:color="auto"/>
            </w:tcBorders>
          </w:tcPr>
          <w:p w14:paraId="40D163F4"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855" w:type="pct"/>
            <w:tcBorders>
              <w:top w:val="single" w:sz="4" w:space="0" w:color="auto"/>
              <w:left w:val="single" w:sz="4" w:space="0" w:color="auto"/>
              <w:bottom w:val="single" w:sz="4" w:space="0" w:color="auto"/>
              <w:right w:val="single" w:sz="4" w:space="0" w:color="auto"/>
            </w:tcBorders>
          </w:tcPr>
          <w:p w14:paraId="3BF46F31"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K1i(w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w:t>
            </w:r>
          </w:p>
        </w:tc>
        <w:tc>
          <w:tcPr>
            <w:tcW w:w="1304" w:type="pct"/>
            <w:tcBorders>
              <w:top w:val="single" w:sz="4" w:space="0" w:color="auto"/>
              <w:left w:val="single" w:sz="4" w:space="0" w:color="auto"/>
              <w:bottom w:val="single" w:sz="4" w:space="0" w:color="auto"/>
              <w:right w:val="single" w:sz="4" w:space="0" w:color="auto"/>
            </w:tcBorders>
          </w:tcPr>
          <w:p w14:paraId="2B5A85B1"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1407" w:type="pct"/>
            <w:tcBorders>
              <w:top w:val="single" w:sz="4" w:space="0" w:color="auto"/>
              <w:left w:val="single" w:sz="4" w:space="0" w:color="auto"/>
              <w:bottom w:val="single" w:sz="4" w:space="0" w:color="auto"/>
              <w:right w:val="single" w:sz="4" w:space="0" w:color="auto"/>
            </w:tcBorders>
          </w:tcPr>
          <w:p w14:paraId="4AC7977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1,00</w:t>
            </w:r>
          </w:p>
        </w:tc>
      </w:tr>
      <w:tr w:rsidR="00780BDB" w:rsidRPr="004763F6" w14:paraId="08271FC9" w14:textId="77777777" w:rsidTr="00BF7CE1">
        <w:tc>
          <w:tcPr>
            <w:tcW w:w="435" w:type="pct"/>
            <w:tcBorders>
              <w:top w:val="single" w:sz="4" w:space="0" w:color="auto"/>
              <w:left w:val="single" w:sz="4" w:space="0" w:color="auto"/>
              <w:bottom w:val="single" w:sz="4" w:space="0" w:color="auto"/>
              <w:right w:val="single" w:sz="4" w:space="0" w:color="auto"/>
            </w:tcBorders>
          </w:tcPr>
          <w:p w14:paraId="17EA55A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55" w:type="pct"/>
            <w:tcBorders>
              <w:top w:val="single" w:sz="4" w:space="0" w:color="auto"/>
              <w:left w:val="single" w:sz="4" w:space="0" w:color="auto"/>
              <w:bottom w:val="single" w:sz="4" w:space="0" w:color="auto"/>
              <w:right w:val="single" w:sz="4" w:space="0" w:color="auto"/>
            </w:tcBorders>
          </w:tcPr>
          <w:p w14:paraId="13E45BC2"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w:t>
            </w:r>
          </w:p>
        </w:tc>
        <w:tc>
          <w:tcPr>
            <w:tcW w:w="1304" w:type="pct"/>
            <w:tcBorders>
              <w:top w:val="single" w:sz="4" w:space="0" w:color="auto"/>
              <w:left w:val="single" w:sz="4" w:space="0" w:color="auto"/>
              <w:bottom w:val="single" w:sz="4" w:space="0" w:color="auto"/>
              <w:right w:val="single" w:sz="4" w:space="0" w:color="auto"/>
            </w:tcBorders>
          </w:tcPr>
          <w:p w14:paraId="3AA0D98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1407" w:type="pct"/>
            <w:tcBorders>
              <w:top w:val="single" w:sz="4" w:space="0" w:color="auto"/>
              <w:left w:val="single" w:sz="4" w:space="0" w:color="auto"/>
              <w:bottom w:val="single" w:sz="4" w:space="0" w:color="auto"/>
              <w:right w:val="single" w:sz="4" w:space="0" w:color="auto"/>
            </w:tcBorders>
          </w:tcPr>
          <w:p w14:paraId="47C5BE6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320547B2" wp14:editId="0F9C558D">
                  <wp:extent cx="7048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14:paraId="5FFB20BC"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0" w:name="Par16"/>
      <w:bookmarkEnd w:id="0"/>
    </w:p>
    <w:p w14:paraId="4023A769" w14:textId="77777777" w:rsidR="007E0AAC"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14:paraId="32DA3C30"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43DD7E" w14:textId="77777777" w:rsidR="007E0AAC"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B8ACC8C" wp14:editId="7AA38E7B">
            <wp:extent cx="4341848" cy="419100"/>
            <wp:effectExtent l="0" t="0" r="0" b="0"/>
            <wp:docPr id="11" name="Рисунок 11" descr="base_23623_2608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23_260891_3277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6923" cy="453374"/>
                    </a:xfrm>
                    <a:prstGeom prst="rect">
                      <a:avLst/>
                    </a:prstGeom>
                    <a:noFill/>
                    <a:ln>
                      <a:noFill/>
                    </a:ln>
                  </pic:spPr>
                </pic:pic>
              </a:graphicData>
            </a:graphic>
          </wp:inline>
        </w:drawing>
      </w:r>
    </w:p>
    <w:p w14:paraId="3B9525BB"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3D5539E" w14:textId="5A9C3FF1"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результативность выполнения объема i-й муниципальной услуги (w-й работы) (процентов);</w:t>
      </w:r>
    </w:p>
    <w:p w14:paraId="09F5C8B1" w14:textId="16659924"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(w)факт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показателя, характеризующего результативность выполнения объема i-й муниципальной услуги (w-й работы), установленное в отчете об исполнении муниципально</w:t>
      </w:r>
      <w:r w:rsidR="00265A5D" w:rsidRPr="004763F6">
        <w:rPr>
          <w:rFonts w:ascii="Liberation Serif" w:hAnsi="Liberation Serif" w:cs="Liberation Serif"/>
          <w:color w:val="000000" w:themeColor="text1"/>
          <w:sz w:val="28"/>
          <w:szCs w:val="28"/>
        </w:rPr>
        <w:t>го</w:t>
      </w:r>
      <w:r w:rsidRPr="004763F6">
        <w:rPr>
          <w:rFonts w:ascii="Liberation Serif" w:hAnsi="Liberation Serif" w:cs="Liberation Serif"/>
          <w:color w:val="000000" w:themeColor="text1"/>
          <w:sz w:val="28"/>
          <w:szCs w:val="28"/>
        </w:rPr>
        <w:t xml:space="preserve"> задания (в натуральных показателях);</w:t>
      </w:r>
    </w:p>
    <w:p w14:paraId="3520DE2E" w14:textId="651BC9C5"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(w)план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14:paraId="48F8672C" w14:textId="77777777"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d - допустимое (возможное) отклонение от установленного показателя объема i-й муниципальной услуги (w-й работы), в пределах которого муниципальное задание считается выполненным (процентов). </w:t>
      </w:r>
    </w:p>
    <w:p w14:paraId="7C9AE25D"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
    <w:p w14:paraId="09A07B45"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5CEB12C1"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2</w:t>
      </w:r>
    </w:p>
    <w:p w14:paraId="4983A1B7"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13B5173"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w:t>
      </w:r>
    </w:p>
    <w:p w14:paraId="61886B2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709"/>
        <w:gridCol w:w="2809"/>
        <w:gridCol w:w="2455"/>
      </w:tblGrid>
      <w:tr w:rsidR="005D704B" w:rsidRPr="004763F6" w14:paraId="43D16406" w14:textId="77777777" w:rsidTr="00AE6442">
        <w:tc>
          <w:tcPr>
            <w:tcW w:w="441" w:type="pct"/>
            <w:tcBorders>
              <w:top w:val="single" w:sz="4" w:space="0" w:color="auto"/>
              <w:left w:val="single" w:sz="4" w:space="0" w:color="auto"/>
              <w:bottom w:val="single" w:sz="4" w:space="0" w:color="auto"/>
              <w:right w:val="single" w:sz="4" w:space="0" w:color="auto"/>
            </w:tcBorders>
          </w:tcPr>
          <w:p w14:paraId="1BB092BA"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82" w:type="pct"/>
            <w:tcBorders>
              <w:top w:val="single" w:sz="4" w:space="0" w:color="auto"/>
              <w:left w:val="single" w:sz="4" w:space="0" w:color="auto"/>
              <w:bottom w:val="single" w:sz="4" w:space="0" w:color="auto"/>
              <w:right w:val="single" w:sz="4" w:space="0" w:color="auto"/>
            </w:tcBorders>
          </w:tcPr>
          <w:p w14:paraId="5FF9BD43"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w:t>
            </w:r>
          </w:p>
        </w:tc>
        <w:tc>
          <w:tcPr>
            <w:tcW w:w="1428" w:type="pct"/>
            <w:tcBorders>
              <w:top w:val="single" w:sz="4" w:space="0" w:color="auto"/>
              <w:left w:val="single" w:sz="4" w:space="0" w:color="auto"/>
              <w:bottom w:val="single" w:sz="4" w:space="0" w:color="auto"/>
              <w:right w:val="single" w:sz="4" w:space="0" w:color="auto"/>
            </w:tcBorders>
          </w:tcPr>
          <w:p w14:paraId="0ADEAF6D"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K2i(w)</w:t>
            </w:r>
          </w:p>
        </w:tc>
        <w:tc>
          <w:tcPr>
            <w:tcW w:w="1250" w:type="pct"/>
            <w:tcBorders>
              <w:top w:val="single" w:sz="4" w:space="0" w:color="auto"/>
              <w:left w:val="single" w:sz="4" w:space="0" w:color="auto"/>
              <w:bottom w:val="single" w:sz="4" w:space="0" w:color="auto"/>
              <w:right w:val="single" w:sz="4" w:space="0" w:color="auto"/>
            </w:tcBorders>
          </w:tcPr>
          <w:p w14:paraId="1BFC9449"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w:t>
            </w:r>
          </w:p>
        </w:tc>
      </w:tr>
      <w:tr w:rsidR="005D704B" w:rsidRPr="004763F6" w14:paraId="5FC185E8" w14:textId="77777777" w:rsidTr="00AE6442">
        <w:tc>
          <w:tcPr>
            <w:tcW w:w="441" w:type="pct"/>
            <w:tcBorders>
              <w:top w:val="single" w:sz="4" w:space="0" w:color="auto"/>
              <w:left w:val="single" w:sz="4" w:space="0" w:color="auto"/>
              <w:bottom w:val="single" w:sz="4" w:space="0" w:color="auto"/>
              <w:right w:val="single" w:sz="4" w:space="0" w:color="auto"/>
            </w:tcBorders>
          </w:tcPr>
          <w:p w14:paraId="52F71A29" w14:textId="77777777" w:rsidR="005D704B" w:rsidRPr="004763F6" w:rsidRDefault="00AE6442"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w:t>
            </w:r>
          </w:p>
        </w:tc>
        <w:tc>
          <w:tcPr>
            <w:tcW w:w="1882" w:type="pct"/>
            <w:tcBorders>
              <w:top w:val="single" w:sz="4" w:space="0" w:color="auto"/>
              <w:left w:val="single" w:sz="4" w:space="0" w:color="auto"/>
              <w:bottom w:val="single" w:sz="4" w:space="0" w:color="auto"/>
              <w:right w:val="single" w:sz="4" w:space="0" w:color="auto"/>
            </w:tcBorders>
          </w:tcPr>
          <w:p w14:paraId="6CB38AE2"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K2i(w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 - d &lt;*&gt;</w:t>
            </w:r>
          </w:p>
        </w:tc>
        <w:tc>
          <w:tcPr>
            <w:tcW w:w="1428" w:type="pct"/>
            <w:tcBorders>
              <w:top w:val="single" w:sz="4" w:space="0" w:color="auto"/>
              <w:left w:val="single" w:sz="4" w:space="0" w:color="auto"/>
              <w:bottom w:val="single" w:sz="4" w:space="0" w:color="auto"/>
              <w:right w:val="single" w:sz="4" w:space="0" w:color="auto"/>
            </w:tcBorders>
          </w:tcPr>
          <w:p w14:paraId="3EE3E0D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по показателю, характеризующему достигнутый уровень </w:t>
            </w:r>
            <w:r w:rsidRPr="004763F6">
              <w:rPr>
                <w:rFonts w:ascii="Liberation Serif" w:hAnsi="Liberation Serif" w:cs="Liberation Serif"/>
                <w:color w:val="000000" w:themeColor="text1"/>
                <w:sz w:val="28"/>
                <w:szCs w:val="28"/>
              </w:rPr>
              <w:lastRenderedPageBreak/>
              <w:t>качества i-й муниципальной услуги (w-й работы), выполнено с допустимыми отклонениями</w:t>
            </w:r>
          </w:p>
        </w:tc>
        <w:tc>
          <w:tcPr>
            <w:tcW w:w="1250" w:type="pct"/>
            <w:tcBorders>
              <w:top w:val="single" w:sz="4" w:space="0" w:color="auto"/>
              <w:left w:val="single" w:sz="4" w:space="0" w:color="auto"/>
              <w:bottom w:val="single" w:sz="4" w:space="0" w:color="auto"/>
              <w:right w:val="single" w:sz="4" w:space="0" w:color="auto"/>
            </w:tcBorders>
          </w:tcPr>
          <w:p w14:paraId="4735386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1,00</w:t>
            </w:r>
          </w:p>
        </w:tc>
      </w:tr>
      <w:tr w:rsidR="005D704B" w:rsidRPr="004763F6" w14:paraId="59195241" w14:textId="77777777" w:rsidTr="00AE6442">
        <w:tc>
          <w:tcPr>
            <w:tcW w:w="441" w:type="pct"/>
            <w:tcBorders>
              <w:top w:val="single" w:sz="4" w:space="0" w:color="auto"/>
              <w:left w:val="single" w:sz="4" w:space="0" w:color="auto"/>
              <w:bottom w:val="single" w:sz="4" w:space="0" w:color="auto"/>
              <w:right w:val="single" w:sz="4" w:space="0" w:color="auto"/>
            </w:tcBorders>
          </w:tcPr>
          <w:p w14:paraId="1E3B01DB"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w:t>
            </w:r>
          </w:p>
        </w:tc>
        <w:tc>
          <w:tcPr>
            <w:tcW w:w="1882" w:type="pct"/>
            <w:tcBorders>
              <w:top w:val="single" w:sz="4" w:space="0" w:color="auto"/>
              <w:left w:val="single" w:sz="4" w:space="0" w:color="auto"/>
              <w:bottom w:val="single" w:sz="4" w:space="0" w:color="auto"/>
              <w:right w:val="single" w:sz="4" w:space="0" w:color="auto"/>
            </w:tcBorders>
          </w:tcPr>
          <w:p w14:paraId="58C2E99A"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 - d</w:t>
            </w:r>
          </w:p>
        </w:tc>
        <w:tc>
          <w:tcPr>
            <w:tcW w:w="1428" w:type="pct"/>
            <w:tcBorders>
              <w:top w:val="single" w:sz="4" w:space="0" w:color="auto"/>
              <w:left w:val="single" w:sz="4" w:space="0" w:color="auto"/>
              <w:bottom w:val="single" w:sz="4" w:space="0" w:color="auto"/>
              <w:right w:val="single" w:sz="4" w:space="0" w:color="auto"/>
            </w:tcBorders>
          </w:tcPr>
          <w:p w14:paraId="488897E1"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достигнутый уровень качества i-й муниципальной услуги (w-й работы), не выполнено</w:t>
            </w:r>
          </w:p>
        </w:tc>
        <w:tc>
          <w:tcPr>
            <w:tcW w:w="1250" w:type="pct"/>
            <w:tcBorders>
              <w:top w:val="single" w:sz="4" w:space="0" w:color="auto"/>
              <w:left w:val="single" w:sz="4" w:space="0" w:color="auto"/>
              <w:bottom w:val="single" w:sz="4" w:space="0" w:color="auto"/>
              <w:right w:val="single" w:sz="4" w:space="0" w:color="auto"/>
            </w:tcBorders>
          </w:tcPr>
          <w:p w14:paraId="3B3771E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4"/>
                <w:szCs w:val="28"/>
                <w:lang w:eastAsia="ru-RU"/>
              </w:rPr>
              <w:drawing>
                <wp:inline distT="0" distB="0" distL="0" distR="0" wp14:anchorId="2F538625" wp14:editId="40830110">
                  <wp:extent cx="542925" cy="418199"/>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307" cy="422345"/>
                          </a:xfrm>
                          <a:prstGeom prst="rect">
                            <a:avLst/>
                          </a:prstGeom>
                          <a:noFill/>
                          <a:ln>
                            <a:noFill/>
                          </a:ln>
                        </pic:spPr>
                      </pic:pic>
                    </a:graphicData>
                  </a:graphic>
                </wp:inline>
              </w:drawing>
            </w:r>
          </w:p>
        </w:tc>
      </w:tr>
    </w:tbl>
    <w:p w14:paraId="3B756F51" w14:textId="77777777" w:rsidR="00780BDB" w:rsidRPr="004763F6" w:rsidRDefault="00780BD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1" w:name="Par43"/>
      <w:bookmarkEnd w:id="1"/>
    </w:p>
    <w:p w14:paraId="233C38E4"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&lt;*&gt; d -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585F3AB9"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14:paraId="585CB86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1A2DA9"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774AC44" wp14:editId="19EC8449">
            <wp:extent cx="3590925" cy="295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0925" cy="295275"/>
                    </a:xfrm>
                    <a:prstGeom prst="rect">
                      <a:avLst/>
                    </a:prstGeom>
                    <a:noFill/>
                    <a:ln>
                      <a:noFill/>
                    </a:ln>
                  </pic:spPr>
                </pic:pic>
              </a:graphicData>
            </a:graphic>
          </wp:inline>
        </w:drawing>
      </w:r>
    </w:p>
    <w:p w14:paraId="1F56B71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BAA939" w14:textId="2AB87CA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достигнутый уровень качества i-й муниципальной услуги (w-й работы) (процентов);</w:t>
      </w:r>
    </w:p>
    <w:p w14:paraId="7FFACE90" w14:textId="204A496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(процентов);</w:t>
      </w:r>
    </w:p>
    <w:p w14:paraId="53D368DE" w14:textId="71689FA9"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 xml:space="preserve">(w)k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(процентов);</w:t>
      </w:r>
    </w:p>
    <w:p w14:paraId="706ADE8B" w14:textId="326F8781"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m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количество показателей, характеризующих достигнутый уровень качества i-й муниципальной услуги (w-й работы).</w:t>
      </w:r>
    </w:p>
    <w:p w14:paraId="4EE868CA"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14:paraId="4508F59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w:t>
      </w:r>
      <w:r w:rsidR="00780BDB" w:rsidRPr="004763F6">
        <w:rPr>
          <w:rFonts w:ascii="Liberation Serif" w:hAnsi="Liberation Serif" w:cs="Liberation Serif"/>
          <w:color w:val="000000" w:themeColor="text1"/>
          <w:sz w:val="28"/>
          <w:szCs w:val="28"/>
        </w:rPr>
        <w:t>тся с учетом следующих методов:</w:t>
      </w:r>
    </w:p>
    <w:p w14:paraId="03C32E8D" w14:textId="6E6D6F82"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 если значение показателя, характеризующего достигнутый уровень качества муниципальной услуги (работы), выражено л</w:t>
      </w:r>
      <w:r w:rsidR="000D077E" w:rsidRPr="004763F6">
        <w:rPr>
          <w:rFonts w:ascii="Liberation Serif" w:hAnsi="Liberation Serif" w:cs="Liberation Serif"/>
          <w:color w:val="000000" w:themeColor="text1"/>
          <w:sz w:val="28"/>
          <w:szCs w:val="28"/>
        </w:rPr>
        <w:t>огическим значением (например, «да/нет», «имеется/отсутствует»</w:t>
      </w:r>
      <w:r w:rsidRPr="004763F6">
        <w:rPr>
          <w:rFonts w:ascii="Liberation Serif" w:hAnsi="Liberation Serif" w:cs="Liberation Serif"/>
          <w:color w:val="000000" w:themeColor="text1"/>
          <w:sz w:val="28"/>
          <w:szCs w:val="28"/>
        </w:rPr>
        <w:t>), описанием результата л</w:t>
      </w:r>
      <w:r w:rsidR="00780BDB" w:rsidRPr="004763F6">
        <w:rPr>
          <w:rFonts w:ascii="Liberation Serif" w:hAnsi="Liberation Serif" w:cs="Liberation Serif"/>
          <w:color w:val="000000" w:themeColor="text1"/>
          <w:sz w:val="28"/>
          <w:szCs w:val="28"/>
        </w:rPr>
        <w:t>ибо значением, равным нулю, то:</w:t>
      </w:r>
    </w:p>
    <w:p w14:paraId="71DD98A2"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5D356EA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5E28A14" w14:textId="76DCD8E3"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w:t>
      </w:r>
      <w:r w:rsidR="000D077E" w:rsidRPr="004763F6">
        <w:rPr>
          <w:rFonts w:ascii="Liberation Serif" w:hAnsi="Liberation Serif" w:cs="Liberation Serif"/>
          <w:color w:val="000000" w:themeColor="text1"/>
          <w:sz w:val="28"/>
          <w:szCs w:val="28"/>
        </w:rPr>
        <w:t>значения показателя (например, «не более»</w:t>
      </w:r>
      <w:r w:rsidRPr="004763F6">
        <w:rPr>
          <w:rFonts w:ascii="Liberation Serif" w:hAnsi="Liberation Serif" w:cs="Liberation Serif"/>
          <w:color w:val="000000" w:themeColor="text1"/>
          <w:sz w:val="28"/>
          <w:szCs w:val="28"/>
        </w:rPr>
        <w:t xml:space="preserve">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 определяется расчетным путем по формуле:</w:t>
      </w:r>
    </w:p>
    <w:p w14:paraId="3ED80ED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1BD0A7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2458FD35" wp14:editId="04F69A8C">
            <wp:extent cx="586740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704850"/>
                    </a:xfrm>
                    <a:prstGeom prst="rect">
                      <a:avLst/>
                    </a:prstGeom>
                    <a:noFill/>
                    <a:ln>
                      <a:noFill/>
                    </a:ln>
                  </pic:spPr>
                </pic:pic>
              </a:graphicData>
            </a:graphic>
          </wp:inline>
        </w:drawing>
      </w:r>
    </w:p>
    <w:p w14:paraId="4C476D5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B39A075" w14:textId="6DCECD7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kфакт</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w:t>
      </w:r>
    </w:p>
    <w:p w14:paraId="1CCD85CB" w14:textId="207E8834"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kплан</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w:t>
      </w:r>
      <w:r w:rsidR="00780BDB" w:rsidRPr="004763F6">
        <w:rPr>
          <w:rFonts w:ascii="Liberation Serif" w:hAnsi="Liberation Serif" w:cs="Liberation Serif"/>
          <w:color w:val="000000" w:themeColor="text1"/>
          <w:sz w:val="28"/>
          <w:szCs w:val="28"/>
        </w:rPr>
        <w:t>овое значение k-</w:t>
      </w:r>
      <w:proofErr w:type="spellStart"/>
      <w:r w:rsidR="00780BDB" w:rsidRPr="004763F6">
        <w:rPr>
          <w:rFonts w:ascii="Liberation Serif" w:hAnsi="Liberation Serif" w:cs="Liberation Serif"/>
          <w:color w:val="000000" w:themeColor="text1"/>
          <w:sz w:val="28"/>
          <w:szCs w:val="28"/>
        </w:rPr>
        <w:t>го</w:t>
      </w:r>
      <w:proofErr w:type="spellEnd"/>
      <w:r w:rsidR="00780BDB" w:rsidRPr="004763F6">
        <w:rPr>
          <w:rFonts w:ascii="Liberation Serif" w:hAnsi="Liberation Serif" w:cs="Liberation Serif"/>
          <w:color w:val="000000" w:themeColor="text1"/>
          <w:sz w:val="28"/>
          <w:szCs w:val="28"/>
        </w:rPr>
        <w:t xml:space="preserve"> показателя).</w:t>
      </w:r>
    </w:p>
    <w:p w14:paraId="139275C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74BCC2CE"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088A5A8A"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3EC023C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C29FD68"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 определяется расчетным путем по формуле:</w:t>
      </w:r>
    </w:p>
    <w:p w14:paraId="21EB76B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137298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03939A7F" wp14:editId="5F82990E">
            <wp:extent cx="4676775" cy="603981"/>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6220" cy="618115"/>
                    </a:xfrm>
                    <a:prstGeom prst="rect">
                      <a:avLst/>
                    </a:prstGeom>
                    <a:noFill/>
                    <a:ln>
                      <a:noFill/>
                    </a:ln>
                  </pic:spPr>
                </pic:pic>
              </a:graphicData>
            </a:graphic>
          </wp:inline>
        </w:drawing>
      </w:r>
    </w:p>
    <w:p w14:paraId="1C40ACA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2B8A1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395E240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6B99AC1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016CA084"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3F56A29F"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14:paraId="3036AA05" w14:textId="3C2545ED"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7CF87334"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79A99037" w14:textId="77777777" w:rsidR="005D704B" w:rsidRPr="004763F6"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3</w:t>
      </w:r>
    </w:p>
    <w:p w14:paraId="790E8D35"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показателей, определенных по результатам бальной оценки</w:t>
      </w:r>
    </w:p>
    <w:p w14:paraId="6268977C"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1525"/>
        <w:gridCol w:w="7448"/>
      </w:tblGrid>
      <w:tr w:rsidR="005D704B" w:rsidRPr="004763F6" w14:paraId="347F6692" w14:textId="77777777" w:rsidTr="00FE249C">
        <w:tc>
          <w:tcPr>
            <w:tcW w:w="525" w:type="pct"/>
            <w:tcBorders>
              <w:top w:val="single" w:sz="4" w:space="0" w:color="auto"/>
              <w:left w:val="single" w:sz="4" w:space="0" w:color="auto"/>
              <w:bottom w:val="single" w:sz="4" w:space="0" w:color="auto"/>
              <w:right w:val="single" w:sz="4" w:space="0" w:color="auto"/>
            </w:tcBorders>
          </w:tcPr>
          <w:p w14:paraId="3E4C1494"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660" w:type="pct"/>
            <w:tcBorders>
              <w:top w:val="single" w:sz="4" w:space="0" w:color="auto"/>
              <w:left w:val="single" w:sz="4" w:space="0" w:color="auto"/>
              <w:bottom w:val="single" w:sz="4" w:space="0" w:color="auto"/>
              <w:right w:val="single" w:sz="4" w:space="0" w:color="auto"/>
            </w:tcBorders>
          </w:tcPr>
          <w:p w14:paraId="07BE4205"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Количество баллов</w:t>
            </w:r>
          </w:p>
        </w:tc>
        <w:tc>
          <w:tcPr>
            <w:tcW w:w="3815" w:type="pct"/>
            <w:tcBorders>
              <w:top w:val="single" w:sz="4" w:space="0" w:color="auto"/>
              <w:left w:val="single" w:sz="4" w:space="0" w:color="auto"/>
              <w:bottom w:val="single" w:sz="4" w:space="0" w:color="auto"/>
              <w:right w:val="single" w:sz="4" w:space="0" w:color="auto"/>
            </w:tcBorders>
          </w:tcPr>
          <w:p w14:paraId="28F75B89"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(оценка) показателя</w:t>
            </w:r>
          </w:p>
        </w:tc>
      </w:tr>
      <w:tr w:rsidR="005D704B" w:rsidRPr="004763F6" w14:paraId="4BFD46C3" w14:textId="77777777" w:rsidTr="00FE249C">
        <w:tc>
          <w:tcPr>
            <w:tcW w:w="525" w:type="pct"/>
            <w:tcBorders>
              <w:top w:val="single" w:sz="4" w:space="0" w:color="auto"/>
              <w:left w:val="single" w:sz="4" w:space="0" w:color="auto"/>
              <w:bottom w:val="single" w:sz="4" w:space="0" w:color="auto"/>
              <w:right w:val="single" w:sz="4" w:space="0" w:color="auto"/>
            </w:tcBorders>
          </w:tcPr>
          <w:p w14:paraId="168EB3A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60" w:type="pct"/>
            <w:tcBorders>
              <w:top w:val="single" w:sz="4" w:space="0" w:color="auto"/>
              <w:left w:val="single" w:sz="4" w:space="0" w:color="auto"/>
              <w:bottom w:val="single" w:sz="4" w:space="0" w:color="auto"/>
              <w:right w:val="single" w:sz="4" w:space="0" w:color="auto"/>
            </w:tcBorders>
          </w:tcPr>
          <w:p w14:paraId="7B8FB602"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w:t>
            </w:r>
          </w:p>
        </w:tc>
        <w:tc>
          <w:tcPr>
            <w:tcW w:w="3815" w:type="pct"/>
            <w:tcBorders>
              <w:top w:val="single" w:sz="4" w:space="0" w:color="auto"/>
              <w:left w:val="single" w:sz="4" w:space="0" w:color="auto"/>
              <w:bottom w:val="single" w:sz="4" w:space="0" w:color="auto"/>
              <w:right w:val="single" w:sz="4" w:space="0" w:color="auto"/>
            </w:tcBorders>
          </w:tcPr>
          <w:p w14:paraId="5346537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не имеет значения для оценки качества услуги (работы)</w:t>
            </w:r>
          </w:p>
        </w:tc>
      </w:tr>
      <w:tr w:rsidR="005D704B" w:rsidRPr="004763F6" w14:paraId="50119C5D" w14:textId="77777777" w:rsidTr="00FE249C">
        <w:trPr>
          <w:trHeight w:val="513"/>
        </w:trPr>
        <w:tc>
          <w:tcPr>
            <w:tcW w:w="525" w:type="pct"/>
            <w:tcBorders>
              <w:top w:val="single" w:sz="4" w:space="0" w:color="auto"/>
              <w:left w:val="single" w:sz="4" w:space="0" w:color="auto"/>
              <w:bottom w:val="single" w:sz="4" w:space="0" w:color="auto"/>
              <w:right w:val="single" w:sz="4" w:space="0" w:color="auto"/>
            </w:tcBorders>
          </w:tcPr>
          <w:p w14:paraId="4E907FB4"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660" w:type="pct"/>
            <w:tcBorders>
              <w:top w:val="single" w:sz="4" w:space="0" w:color="auto"/>
              <w:left w:val="single" w:sz="4" w:space="0" w:color="auto"/>
              <w:bottom w:val="single" w:sz="4" w:space="0" w:color="auto"/>
              <w:right w:val="single" w:sz="4" w:space="0" w:color="auto"/>
            </w:tcBorders>
          </w:tcPr>
          <w:p w14:paraId="18800691"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815" w:type="pct"/>
            <w:tcBorders>
              <w:top w:val="single" w:sz="4" w:space="0" w:color="auto"/>
              <w:left w:val="single" w:sz="4" w:space="0" w:color="auto"/>
              <w:bottom w:val="single" w:sz="4" w:space="0" w:color="auto"/>
              <w:right w:val="single" w:sz="4" w:space="0" w:color="auto"/>
            </w:tcBorders>
          </w:tcPr>
          <w:p w14:paraId="0288AAE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минимальное значение для оценки качества услуги (работы)</w:t>
            </w:r>
          </w:p>
        </w:tc>
      </w:tr>
      <w:tr w:rsidR="005D704B" w:rsidRPr="004763F6" w14:paraId="0725A21E" w14:textId="77777777" w:rsidTr="00FE249C">
        <w:tc>
          <w:tcPr>
            <w:tcW w:w="525" w:type="pct"/>
            <w:tcBorders>
              <w:top w:val="single" w:sz="4" w:space="0" w:color="auto"/>
              <w:left w:val="single" w:sz="4" w:space="0" w:color="auto"/>
              <w:bottom w:val="single" w:sz="4" w:space="0" w:color="auto"/>
              <w:right w:val="single" w:sz="4" w:space="0" w:color="auto"/>
            </w:tcBorders>
          </w:tcPr>
          <w:p w14:paraId="4EA86EF5"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0" w:type="pct"/>
            <w:tcBorders>
              <w:top w:val="single" w:sz="4" w:space="0" w:color="auto"/>
              <w:left w:val="single" w:sz="4" w:space="0" w:color="auto"/>
              <w:bottom w:val="single" w:sz="4" w:space="0" w:color="auto"/>
              <w:right w:val="single" w:sz="4" w:space="0" w:color="auto"/>
            </w:tcBorders>
          </w:tcPr>
          <w:p w14:paraId="2EB58F50"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815" w:type="pct"/>
            <w:tcBorders>
              <w:top w:val="single" w:sz="4" w:space="0" w:color="auto"/>
              <w:left w:val="single" w:sz="4" w:space="0" w:color="auto"/>
              <w:bottom w:val="single" w:sz="4" w:space="0" w:color="auto"/>
              <w:right w:val="single" w:sz="4" w:space="0" w:color="auto"/>
            </w:tcBorders>
          </w:tcPr>
          <w:p w14:paraId="0647AF8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низкое значение для оценки качества услуги (работы)</w:t>
            </w:r>
          </w:p>
        </w:tc>
      </w:tr>
      <w:tr w:rsidR="005D704B" w:rsidRPr="004763F6" w14:paraId="3B7D84CB" w14:textId="77777777" w:rsidTr="00FE249C">
        <w:tc>
          <w:tcPr>
            <w:tcW w:w="525" w:type="pct"/>
            <w:tcBorders>
              <w:top w:val="single" w:sz="4" w:space="0" w:color="auto"/>
              <w:left w:val="single" w:sz="4" w:space="0" w:color="auto"/>
              <w:bottom w:val="single" w:sz="4" w:space="0" w:color="auto"/>
              <w:right w:val="single" w:sz="4" w:space="0" w:color="auto"/>
            </w:tcBorders>
          </w:tcPr>
          <w:p w14:paraId="49C904BB"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0" w:type="pct"/>
            <w:tcBorders>
              <w:top w:val="single" w:sz="4" w:space="0" w:color="auto"/>
              <w:left w:val="single" w:sz="4" w:space="0" w:color="auto"/>
              <w:bottom w:val="single" w:sz="4" w:space="0" w:color="auto"/>
              <w:right w:val="single" w:sz="4" w:space="0" w:color="auto"/>
            </w:tcBorders>
          </w:tcPr>
          <w:p w14:paraId="3FC75DB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815" w:type="pct"/>
            <w:tcBorders>
              <w:top w:val="single" w:sz="4" w:space="0" w:color="auto"/>
              <w:left w:val="single" w:sz="4" w:space="0" w:color="auto"/>
              <w:bottom w:val="single" w:sz="4" w:space="0" w:color="auto"/>
              <w:right w:val="single" w:sz="4" w:space="0" w:color="auto"/>
            </w:tcBorders>
          </w:tcPr>
          <w:p w14:paraId="5E63F36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существенное значение для оценки качества услуги (работы)</w:t>
            </w:r>
          </w:p>
        </w:tc>
      </w:tr>
      <w:tr w:rsidR="005D704B" w:rsidRPr="004763F6" w14:paraId="1A00EB20" w14:textId="77777777" w:rsidTr="00FE249C">
        <w:tc>
          <w:tcPr>
            <w:tcW w:w="525" w:type="pct"/>
            <w:tcBorders>
              <w:top w:val="single" w:sz="4" w:space="0" w:color="auto"/>
              <w:left w:val="single" w:sz="4" w:space="0" w:color="auto"/>
              <w:bottom w:val="single" w:sz="4" w:space="0" w:color="auto"/>
              <w:right w:val="single" w:sz="4" w:space="0" w:color="auto"/>
            </w:tcBorders>
          </w:tcPr>
          <w:p w14:paraId="595C396F"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60" w:type="pct"/>
            <w:tcBorders>
              <w:top w:val="single" w:sz="4" w:space="0" w:color="auto"/>
              <w:left w:val="single" w:sz="4" w:space="0" w:color="auto"/>
              <w:bottom w:val="single" w:sz="4" w:space="0" w:color="auto"/>
              <w:right w:val="single" w:sz="4" w:space="0" w:color="auto"/>
            </w:tcBorders>
          </w:tcPr>
          <w:p w14:paraId="421441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815" w:type="pct"/>
            <w:tcBorders>
              <w:top w:val="single" w:sz="4" w:space="0" w:color="auto"/>
              <w:left w:val="single" w:sz="4" w:space="0" w:color="auto"/>
              <w:bottom w:val="single" w:sz="4" w:space="0" w:color="auto"/>
              <w:right w:val="single" w:sz="4" w:space="0" w:color="auto"/>
            </w:tcBorders>
          </w:tcPr>
          <w:p w14:paraId="1E1EADD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высокое значение для оценки качества услуги (работы)</w:t>
            </w:r>
          </w:p>
        </w:tc>
      </w:tr>
      <w:tr w:rsidR="005D704B" w:rsidRPr="004763F6" w14:paraId="5F26D6F0" w14:textId="77777777" w:rsidTr="00FE249C">
        <w:tc>
          <w:tcPr>
            <w:tcW w:w="525" w:type="pct"/>
            <w:tcBorders>
              <w:top w:val="single" w:sz="4" w:space="0" w:color="auto"/>
              <w:left w:val="single" w:sz="4" w:space="0" w:color="auto"/>
              <w:bottom w:val="single" w:sz="4" w:space="0" w:color="auto"/>
              <w:right w:val="single" w:sz="4" w:space="0" w:color="auto"/>
            </w:tcBorders>
          </w:tcPr>
          <w:p w14:paraId="3048FD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60" w:type="pct"/>
            <w:tcBorders>
              <w:top w:val="single" w:sz="4" w:space="0" w:color="auto"/>
              <w:left w:val="single" w:sz="4" w:space="0" w:color="auto"/>
              <w:bottom w:val="single" w:sz="4" w:space="0" w:color="auto"/>
              <w:right w:val="single" w:sz="4" w:space="0" w:color="auto"/>
            </w:tcBorders>
          </w:tcPr>
          <w:p w14:paraId="7B2EE70E"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815" w:type="pct"/>
            <w:tcBorders>
              <w:top w:val="single" w:sz="4" w:space="0" w:color="auto"/>
              <w:left w:val="single" w:sz="4" w:space="0" w:color="auto"/>
              <w:bottom w:val="single" w:sz="4" w:space="0" w:color="auto"/>
              <w:right w:val="single" w:sz="4" w:space="0" w:color="auto"/>
            </w:tcBorders>
          </w:tcPr>
          <w:p w14:paraId="5163079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максимальное значение (является определяющим) для оценки качества услуги (работы)</w:t>
            </w:r>
          </w:p>
        </w:tc>
      </w:tr>
    </w:tbl>
    <w:p w14:paraId="7010A00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8D853DC"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w:t>
      </w: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(w)k), рассчитывается по формуле:</w:t>
      </w:r>
    </w:p>
    <w:p w14:paraId="2E15E9A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9B07CA3"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56D2AAED" wp14:editId="6AF41D76">
            <wp:extent cx="2600325" cy="676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22AA471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75267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Бi</w:t>
      </w:r>
      <w:proofErr w:type="spellEnd"/>
      <w:r w:rsidRPr="004763F6">
        <w:rPr>
          <w:rFonts w:ascii="Liberation Serif" w:hAnsi="Liberation Serif" w:cs="Liberation Serif"/>
          <w:color w:val="000000" w:themeColor="text1"/>
          <w:sz w:val="28"/>
          <w:szCs w:val="28"/>
        </w:rPr>
        <w:t>(w)k - балльная оценка, присвоенная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w:t>
      </w:r>
    </w:p>
    <w:p w14:paraId="1E50EA5D"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m - количество показателей, характеризующих достигнутый уровень качества i-й муниципальной услуги (w-й работы).</w:t>
      </w:r>
      <w:bookmarkStart w:id="2" w:name="Par107"/>
      <w:bookmarkEnd w:id="2"/>
    </w:p>
    <w:p w14:paraId="213BAA82"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
    <w:p w14:paraId="090903F6" w14:textId="09B86A15" w:rsidR="00780BDB" w:rsidRPr="004763F6" w:rsidRDefault="00BC246A"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Субсидия, предоставленная учреждению на финансовое обеспечение выполнения муниципального задания, подлежит возврату указанным учреждением </w:t>
      </w:r>
      <w:r w:rsidR="005D704B" w:rsidRPr="004763F6">
        <w:rPr>
          <w:rFonts w:ascii="Liberation Serif" w:hAnsi="Liberation Serif" w:cs="Liberation Serif"/>
          <w:color w:val="000000" w:themeColor="text1"/>
          <w:sz w:val="28"/>
          <w:szCs w:val="28"/>
        </w:rPr>
        <w:lastRenderedPageBreak/>
        <w:t>в местный бюджет в объеме, соответствующем не достигнутым пока</w:t>
      </w:r>
      <w:r w:rsidR="00780BDB" w:rsidRPr="004763F6">
        <w:rPr>
          <w:rFonts w:ascii="Liberation Serif" w:hAnsi="Liberation Serif" w:cs="Liberation Serif"/>
          <w:color w:val="000000" w:themeColor="text1"/>
          <w:sz w:val="28"/>
          <w:szCs w:val="28"/>
        </w:rPr>
        <w:t>зателям муниципального задания.</w:t>
      </w:r>
    </w:p>
    <w:p w14:paraId="39E9B9D4" w14:textId="02CA6FDD"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Не использованные в текущем году остатки средств, предоставленных учреждению из бюджета городского округа Верхняя Пышма, за исключением подлежащих возврату в соответствии с </w:t>
      </w:r>
      <w:hyperlink w:anchor="Par107" w:history="1">
        <w:r w:rsidRPr="004763F6">
          <w:rPr>
            <w:rFonts w:ascii="Liberation Serif" w:hAnsi="Liberation Serif" w:cs="Liberation Serif"/>
            <w:color w:val="000000" w:themeColor="text1"/>
            <w:sz w:val="28"/>
            <w:szCs w:val="28"/>
          </w:rPr>
          <w:t>частью первой</w:t>
        </w:r>
      </w:hyperlink>
      <w:r w:rsidRPr="004763F6">
        <w:rPr>
          <w:rFonts w:ascii="Liberation Serif" w:hAnsi="Liberation Serif" w:cs="Liberation Serif"/>
          <w:color w:val="000000" w:themeColor="text1"/>
          <w:sz w:val="28"/>
          <w:szCs w:val="28"/>
        </w:rPr>
        <w:t xml:space="preserve"> настоящего пункта, используются в очередном году в соответствии с планом финансово-хозяйственной деятельности учреждения для достижения целей, ради которых это учреждение создано.</w:t>
      </w:r>
    </w:p>
    <w:p w14:paraId="235F133B" w14:textId="77777777" w:rsidR="00AE6442" w:rsidRPr="004763F6" w:rsidRDefault="00AE6442"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1171737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4. МОНИТОРИНГ И КОНТРОЛЬ ЗА ВЫПОЛНЕНИЕМ</w:t>
      </w:r>
    </w:p>
    <w:p w14:paraId="4868269A"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5E9DB18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6540838" w14:textId="35021831" w:rsidR="00025FBA" w:rsidRPr="004763F6" w:rsidRDefault="00025FBA" w:rsidP="00E97ED1">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 xml:space="preserve">. Мониторинг и контроль за выполнением муниципального задания учреждениями </w:t>
      </w:r>
      <w:r w:rsidR="009376B1" w:rsidRPr="004763F6">
        <w:rPr>
          <w:rFonts w:ascii="Liberation Serif" w:hAnsi="Liberation Serif" w:cs="Liberation Serif"/>
          <w:color w:val="000000" w:themeColor="text1"/>
          <w:sz w:val="28"/>
          <w:szCs w:val="28"/>
        </w:rPr>
        <w:t xml:space="preserve">(далее – </w:t>
      </w:r>
      <w:r w:rsidR="006941C6" w:rsidRPr="004763F6">
        <w:rPr>
          <w:rFonts w:ascii="Liberation Serif" w:hAnsi="Liberation Serif" w:cs="Liberation Serif"/>
          <w:color w:val="000000" w:themeColor="text1"/>
          <w:sz w:val="28"/>
          <w:szCs w:val="28"/>
        </w:rPr>
        <w:t>мониторинг</w:t>
      </w:r>
      <w:r w:rsidR="00EC0F14" w:rsidRPr="004763F6">
        <w:rPr>
          <w:rFonts w:ascii="Liberation Serif" w:hAnsi="Liberation Serif" w:cs="Liberation Serif"/>
          <w:color w:val="000000" w:themeColor="text1"/>
          <w:sz w:val="28"/>
          <w:szCs w:val="28"/>
        </w:rPr>
        <w:t xml:space="preserve"> и контроль</w:t>
      </w:r>
      <w:r w:rsidR="009376B1" w:rsidRPr="004763F6">
        <w:rPr>
          <w:rFonts w:ascii="Liberation Serif" w:hAnsi="Liberation Serif" w:cs="Liberation Serif"/>
          <w:color w:val="000000" w:themeColor="text1"/>
          <w:sz w:val="28"/>
          <w:szCs w:val="28"/>
        </w:rPr>
        <w:t xml:space="preserve">) </w:t>
      </w:r>
      <w:r w:rsidR="0045500C" w:rsidRPr="004763F6">
        <w:rPr>
          <w:rFonts w:ascii="Liberation Serif" w:eastAsia="Times New Roman" w:hAnsi="Liberation Serif" w:cs="Liberation Serif"/>
          <w:sz w:val="28"/>
          <w:szCs w:val="28"/>
          <w:lang w:eastAsia="ru-RU"/>
        </w:rPr>
        <w:t xml:space="preserve">проводятся в целях повышения эффективности расходования бюджетных средств, обеспечения выполнения </w:t>
      </w:r>
      <w:r w:rsidR="006B0D93" w:rsidRPr="004763F6">
        <w:rPr>
          <w:rFonts w:ascii="Liberation Serif" w:eastAsia="Times New Roman" w:hAnsi="Liberation Serif" w:cs="Liberation Serif"/>
          <w:sz w:val="28"/>
          <w:szCs w:val="28"/>
          <w:lang w:eastAsia="ru-RU"/>
        </w:rPr>
        <w:t>у</w:t>
      </w:r>
      <w:r w:rsidR="0045500C" w:rsidRPr="004763F6">
        <w:rPr>
          <w:rFonts w:ascii="Liberation Serif" w:eastAsia="Times New Roman" w:hAnsi="Liberation Serif" w:cs="Liberation Serif"/>
          <w:sz w:val="28"/>
          <w:szCs w:val="28"/>
          <w:lang w:eastAsia="ru-RU"/>
        </w:rPr>
        <w:t>чреждениями муниципального задания и устранения причин невыполнения муниципального задания, которые</w:t>
      </w:r>
      <w:r w:rsidR="0045500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осуществляют </w:t>
      </w:r>
      <w:r w:rsidR="009376B1" w:rsidRPr="004763F6">
        <w:rPr>
          <w:rFonts w:ascii="Liberation Serif" w:hAnsi="Liberation Serif" w:cs="Liberation Serif"/>
          <w:color w:val="000000" w:themeColor="text1"/>
          <w:sz w:val="28"/>
          <w:szCs w:val="28"/>
        </w:rPr>
        <w:t>структурные</w:t>
      </w:r>
      <w:r w:rsidRPr="004763F6">
        <w:rPr>
          <w:rFonts w:ascii="Liberation Serif" w:hAnsi="Liberation Serif" w:cs="Liberation Serif"/>
          <w:color w:val="000000" w:themeColor="text1"/>
          <w:sz w:val="28"/>
          <w:szCs w:val="28"/>
        </w:rPr>
        <w:t xml:space="preserve"> подразделени</w:t>
      </w:r>
      <w:r w:rsidR="009376B1" w:rsidRPr="004763F6">
        <w:rPr>
          <w:rFonts w:ascii="Liberation Serif" w:hAnsi="Liberation Serif" w:cs="Liberation Serif"/>
          <w:color w:val="000000" w:themeColor="text1"/>
          <w:sz w:val="28"/>
          <w:szCs w:val="28"/>
        </w:rPr>
        <w:t>я</w:t>
      </w:r>
      <w:r w:rsidR="002F15F7" w:rsidRPr="004763F6">
        <w:rPr>
          <w:rFonts w:ascii="Liberation Serif" w:hAnsi="Liberation Serif" w:cs="Liberation Serif"/>
          <w:color w:val="000000" w:themeColor="text1"/>
          <w:sz w:val="28"/>
          <w:szCs w:val="28"/>
        </w:rPr>
        <w:t xml:space="preserve"> и</w:t>
      </w:r>
      <w:r w:rsidR="00EC79F0" w:rsidRPr="004763F6">
        <w:rPr>
          <w:rFonts w:ascii="Liberation Serif" w:hAnsi="Liberation Serif" w:cs="Liberation Serif"/>
          <w:color w:val="000000" w:themeColor="text1"/>
          <w:sz w:val="28"/>
          <w:szCs w:val="28"/>
        </w:rPr>
        <w:t xml:space="preserve"> </w:t>
      </w:r>
      <w:r w:rsidR="002F15F7" w:rsidRPr="004763F6">
        <w:rPr>
          <w:rFonts w:ascii="Liberation Serif" w:hAnsi="Liberation Serif" w:cs="Liberation Serif"/>
          <w:color w:val="000000" w:themeColor="text1"/>
          <w:sz w:val="28"/>
          <w:szCs w:val="28"/>
        </w:rPr>
        <w:t>уполномоченные органы, перечисленные в приложении № 1 к настоящему Порядку</w:t>
      </w:r>
      <w:r w:rsidR="006B0D93" w:rsidRPr="004763F6">
        <w:rPr>
          <w:rFonts w:ascii="Liberation Serif" w:hAnsi="Liberation Serif" w:cs="Liberation Serif"/>
          <w:color w:val="000000" w:themeColor="text1"/>
          <w:sz w:val="28"/>
          <w:szCs w:val="28"/>
        </w:rPr>
        <w:t xml:space="preserve">. </w:t>
      </w:r>
    </w:p>
    <w:p w14:paraId="2F225560" w14:textId="65AE5DBB" w:rsidR="00DE647C" w:rsidRPr="004763F6" w:rsidRDefault="00DE647C" w:rsidP="004763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42. Основными задачами осуществления контроля за выполнением муниципального задания являются:</w:t>
      </w:r>
    </w:p>
    <w:p w14:paraId="53320955"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определение соответствия фактических значений показателей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плановым значениям, установленным в муниципальном задании;</w:t>
      </w:r>
    </w:p>
    <w:p w14:paraId="419CEA54"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анализ причин отклонения фактического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от плановых значений, установленных в муниципальном задании;</w:t>
      </w:r>
    </w:p>
    <w:p w14:paraId="3BD67A4C"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принятие мер по обеспечению </w:t>
      </w:r>
      <w:proofErr w:type="gramStart"/>
      <w:r w:rsidRPr="004763F6">
        <w:rPr>
          <w:rFonts w:ascii="Liberation Serif" w:eastAsia="Times New Roman" w:hAnsi="Liberation Serif" w:cs="Liberation Serif"/>
          <w:sz w:val="28"/>
          <w:szCs w:val="28"/>
          <w:lang w:eastAsia="ru-RU"/>
        </w:rPr>
        <w:t>выполнения</w:t>
      </w:r>
      <w:proofErr w:type="gramEnd"/>
      <w:r w:rsidRPr="004763F6">
        <w:rPr>
          <w:rFonts w:ascii="Liberation Serif" w:eastAsia="Times New Roman" w:hAnsi="Liberation Serif" w:cs="Liberation Serif"/>
          <w:sz w:val="28"/>
          <w:szCs w:val="28"/>
          <w:lang w:eastAsia="ru-RU"/>
        </w:rPr>
        <w:t xml:space="preserve"> установленных в муниципальном задании показателей, характеризующих качество и (или) объем оказываемых муниципальных услуг (выполняемых работ);</w:t>
      </w:r>
    </w:p>
    <w:p w14:paraId="2E1E9106" w14:textId="0DECA5D8"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соблюдение сроков представления отч</w:t>
      </w:r>
      <w:r w:rsidR="004763F6">
        <w:rPr>
          <w:rFonts w:ascii="Liberation Serif" w:eastAsia="Times New Roman" w:hAnsi="Liberation Serif" w:cs="Liberation Serif"/>
          <w:sz w:val="28"/>
          <w:szCs w:val="28"/>
          <w:lang w:eastAsia="ru-RU"/>
        </w:rPr>
        <w:t>е</w:t>
      </w:r>
      <w:r w:rsidRPr="004763F6">
        <w:rPr>
          <w:rFonts w:ascii="Liberation Serif" w:eastAsia="Times New Roman" w:hAnsi="Liberation Serif" w:cs="Liberation Serif"/>
          <w:sz w:val="28"/>
          <w:szCs w:val="28"/>
          <w:lang w:eastAsia="ru-RU"/>
        </w:rPr>
        <w:t>тов о выполнении муниципального задания.</w:t>
      </w:r>
    </w:p>
    <w:p w14:paraId="1798B7AC" w14:textId="50DC4C8D" w:rsidR="00780BDB" w:rsidRPr="004763F6" w:rsidRDefault="00DE647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w:t>
      </w:r>
      <w:r w:rsidR="005D704B" w:rsidRPr="004763F6">
        <w:rPr>
          <w:rFonts w:ascii="Liberation Serif" w:hAnsi="Liberation Serif" w:cs="Liberation Serif"/>
          <w:color w:val="000000" w:themeColor="text1"/>
          <w:sz w:val="28"/>
          <w:szCs w:val="28"/>
        </w:rPr>
        <w:t xml:space="preserve"> </w:t>
      </w:r>
      <w:r w:rsidR="006941C6" w:rsidRPr="004763F6">
        <w:rPr>
          <w:rFonts w:ascii="Liberation Serif" w:hAnsi="Liberation Serif" w:cs="Liberation Serif"/>
          <w:color w:val="000000" w:themeColor="text1"/>
          <w:sz w:val="28"/>
          <w:szCs w:val="28"/>
        </w:rPr>
        <w:t>Мониторинг</w:t>
      </w:r>
      <w:r w:rsidR="005D704B" w:rsidRPr="004763F6">
        <w:rPr>
          <w:rFonts w:ascii="Liberation Serif" w:hAnsi="Liberation Serif" w:cs="Liberation Serif"/>
          <w:color w:val="000000" w:themeColor="text1"/>
          <w:sz w:val="28"/>
          <w:szCs w:val="28"/>
        </w:rPr>
        <w:t xml:space="preserve"> проводится </w:t>
      </w:r>
      <w:r w:rsidR="00025FBA" w:rsidRPr="004763F6">
        <w:rPr>
          <w:rFonts w:ascii="Liberation Serif" w:hAnsi="Liberation Serif" w:cs="Liberation Serif"/>
          <w:color w:val="000000" w:themeColor="text1"/>
          <w:sz w:val="28"/>
          <w:szCs w:val="28"/>
        </w:rPr>
        <w:t>структурными подразделениями</w:t>
      </w:r>
      <w:r w:rsidR="005D6C1E" w:rsidRPr="004763F6">
        <w:rPr>
          <w:rFonts w:ascii="Liberation Serif" w:hAnsi="Liberation Serif" w:cs="Liberation Serif"/>
          <w:color w:val="000000" w:themeColor="text1"/>
          <w:sz w:val="28"/>
          <w:szCs w:val="28"/>
        </w:rPr>
        <w:t xml:space="preserve">, </w:t>
      </w:r>
      <w:r w:rsidR="00C37406" w:rsidRPr="004763F6">
        <w:rPr>
          <w:rFonts w:ascii="Liberation Serif" w:hAnsi="Liberation Serif" w:cs="Liberation Serif"/>
          <w:color w:val="000000" w:themeColor="text1"/>
          <w:sz w:val="28"/>
          <w:szCs w:val="28"/>
        </w:rPr>
        <w:t xml:space="preserve">уполномоченными органами, </w:t>
      </w:r>
      <w:r w:rsidRPr="004763F6">
        <w:rPr>
          <w:rFonts w:ascii="Liberation Serif" w:hAnsi="Liberation Serif" w:cs="Liberation Serif"/>
          <w:color w:val="000000" w:themeColor="text1"/>
          <w:sz w:val="28"/>
          <w:szCs w:val="28"/>
        </w:rPr>
        <w:t xml:space="preserve">перечисленными в приложении </w:t>
      </w:r>
      <w:r w:rsidR="00DA5BBE" w:rsidRPr="004763F6">
        <w:rPr>
          <w:rFonts w:ascii="Liberation Serif" w:hAnsi="Liberation Serif" w:cs="Liberation Serif"/>
          <w:color w:val="000000" w:themeColor="text1"/>
          <w:sz w:val="28"/>
          <w:szCs w:val="28"/>
        </w:rPr>
        <w:t xml:space="preserve">№ </w:t>
      </w:r>
      <w:r w:rsidR="00FE76D3" w:rsidRPr="004763F6">
        <w:rPr>
          <w:rFonts w:ascii="Liberation Serif" w:hAnsi="Liberation Serif" w:cs="Liberation Serif"/>
          <w:sz w:val="28"/>
          <w:szCs w:val="28"/>
        </w:rPr>
        <w:t>1</w:t>
      </w:r>
      <w:r w:rsidR="00DA5BBE" w:rsidRPr="004763F6">
        <w:rPr>
          <w:rFonts w:ascii="Liberation Serif" w:hAnsi="Liberation Serif" w:cs="Liberation Serif"/>
          <w:sz w:val="28"/>
          <w:szCs w:val="28"/>
        </w:rPr>
        <w:t xml:space="preserve"> к настоящему Порядку</w:t>
      </w:r>
      <w:r w:rsidRPr="004763F6">
        <w:rPr>
          <w:rFonts w:ascii="Liberation Serif" w:hAnsi="Liberation Serif" w:cs="Liberation Serif"/>
          <w:sz w:val="28"/>
          <w:szCs w:val="28"/>
        </w:rPr>
        <w:t xml:space="preserve">, </w:t>
      </w:r>
      <w:r w:rsidR="00072385" w:rsidRPr="004763F6">
        <w:rPr>
          <w:rFonts w:ascii="Liberation Serif" w:hAnsi="Liberation Serif" w:cs="Liberation Serif"/>
          <w:color w:val="000000" w:themeColor="text1"/>
          <w:sz w:val="28"/>
          <w:szCs w:val="28"/>
        </w:rPr>
        <w:t xml:space="preserve">ежеквартально по состоянию на </w:t>
      </w:r>
      <w:r w:rsidR="00E97ED1" w:rsidRPr="004763F6">
        <w:rPr>
          <w:rFonts w:ascii="Liberation Serif" w:hAnsi="Liberation Serif" w:cs="Liberation Serif"/>
          <w:color w:val="000000" w:themeColor="text1"/>
          <w:sz w:val="28"/>
          <w:szCs w:val="28"/>
        </w:rPr>
        <w:t>последнее число последнего месяца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тного квартала на основании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 xml:space="preserve">тов, представленных учреждениями в соответствии </w:t>
      </w:r>
      <w:r w:rsidR="00E02517" w:rsidRPr="004763F6">
        <w:rPr>
          <w:rFonts w:ascii="Liberation Serif" w:hAnsi="Liberation Serif" w:cs="Liberation Serif"/>
          <w:color w:val="000000" w:themeColor="text1"/>
          <w:sz w:val="28"/>
          <w:szCs w:val="28"/>
        </w:rPr>
        <w:t>с пунктом 9 настоящего Порядка.</w:t>
      </w:r>
      <w:r w:rsidR="00E97ED1" w:rsidRPr="004763F6">
        <w:rPr>
          <w:rFonts w:ascii="Liberation Serif" w:hAnsi="Liberation Serif" w:cs="Liberation Serif"/>
          <w:color w:val="000000" w:themeColor="text1"/>
          <w:sz w:val="28"/>
          <w:szCs w:val="28"/>
        </w:rPr>
        <w:t xml:space="preserve"> </w:t>
      </w:r>
    </w:p>
    <w:p w14:paraId="58CB02BF" w14:textId="03EF9F96"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проведе</w:t>
      </w:r>
      <w:r w:rsidR="00780BDB" w:rsidRPr="004763F6">
        <w:rPr>
          <w:rFonts w:ascii="Liberation Serif" w:hAnsi="Liberation Serif" w:cs="Liberation Serif"/>
          <w:color w:val="000000" w:themeColor="text1"/>
          <w:sz w:val="28"/>
          <w:szCs w:val="28"/>
        </w:rPr>
        <w:t xml:space="preserve">нии </w:t>
      </w:r>
      <w:r w:rsidR="006941C6" w:rsidRPr="004763F6">
        <w:rPr>
          <w:rFonts w:ascii="Liberation Serif" w:hAnsi="Liberation Serif" w:cs="Liberation Serif"/>
          <w:color w:val="000000" w:themeColor="text1"/>
          <w:sz w:val="28"/>
          <w:szCs w:val="28"/>
        </w:rPr>
        <w:t>мониторинг</w:t>
      </w:r>
      <w:r w:rsidR="00967252" w:rsidRPr="004763F6">
        <w:rPr>
          <w:rFonts w:ascii="Liberation Serif" w:hAnsi="Liberation Serif" w:cs="Liberation Serif"/>
          <w:color w:val="000000" w:themeColor="text1"/>
          <w:sz w:val="28"/>
          <w:szCs w:val="28"/>
        </w:rPr>
        <w:t>а</w:t>
      </w:r>
      <w:r w:rsidR="00780BDB" w:rsidRPr="004763F6">
        <w:rPr>
          <w:rFonts w:ascii="Liberation Serif" w:hAnsi="Liberation Serif" w:cs="Liberation Serif"/>
          <w:color w:val="000000" w:themeColor="text1"/>
          <w:sz w:val="28"/>
          <w:szCs w:val="28"/>
        </w:rPr>
        <w:t xml:space="preserve"> осуществляется:</w:t>
      </w:r>
    </w:p>
    <w:p w14:paraId="7F353B3D" w14:textId="77777777" w:rsidR="00780BDB" w:rsidRPr="004763F6" w:rsidRDefault="00780BD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сбор отчетов;</w:t>
      </w:r>
    </w:p>
    <w:p w14:paraId="382E9BE8"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14:paraId="1A5D9D3F" w14:textId="598E9206" w:rsidR="007A35D2" w:rsidRPr="004763F6" w:rsidRDefault="007A35D2" w:rsidP="007A35D2">
      <w:pPr>
        <w:tabs>
          <w:tab w:val="left" w:pos="709"/>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объема оказываемых (выполняемых) муниципальных услуг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те о выполнении муниципального задания. При оценке </w:t>
      </w:r>
      <w:r w:rsidRPr="004763F6">
        <w:rPr>
          <w:rFonts w:ascii="Liberation Serif" w:hAnsi="Liberation Serif" w:cs="Liberation Serif"/>
          <w:iCs/>
          <w:sz w:val="28"/>
          <w:szCs w:val="28"/>
        </w:rPr>
        <w:lastRenderedPageBreak/>
        <w:t>соответствия фактического значения объема оказываемых (выполняемых) муниципальных услуг (работ) за I квартал, I полугодие, 9 месяцев и предварительно за год учитывается план работы учреждения на год, сезонность и график выполнения работ.</w:t>
      </w:r>
    </w:p>
    <w:p w14:paraId="6F1FD9C9"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w:t>
      </w:r>
      <w:r w:rsidR="00780BDB" w:rsidRPr="004763F6">
        <w:rPr>
          <w:rFonts w:ascii="Liberation Serif" w:hAnsi="Liberation Serif" w:cs="Liberation Serif"/>
          <w:color w:val="000000" w:themeColor="text1"/>
          <w:sz w:val="28"/>
          <w:szCs w:val="28"/>
        </w:rPr>
        <w:t>денным в муниципальном задании;</w:t>
      </w:r>
    </w:p>
    <w:p w14:paraId="3DFAC4D5" w14:textId="7A6C51CE" w:rsidR="007A35D2" w:rsidRPr="004763F6" w:rsidRDefault="007A35D2"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качества оказываемых (выполняемых) муниципальных услуг (работ - в случае установления значений показателей, характеризующих качество выполняемых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те муниципального задания.</w:t>
      </w:r>
    </w:p>
    <w:p w14:paraId="33F2F14D" w14:textId="5EFF8642" w:rsidR="00780BDB" w:rsidRPr="004763F6" w:rsidRDefault="00FE76D3" w:rsidP="00FE76D3">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color w:val="000000" w:themeColor="text1"/>
          <w:sz w:val="28"/>
          <w:szCs w:val="28"/>
        </w:rPr>
        <w:t xml:space="preserve">4) </w:t>
      </w:r>
      <w:r w:rsidR="005D704B" w:rsidRPr="004763F6">
        <w:rPr>
          <w:rFonts w:ascii="Liberation Serif" w:hAnsi="Liberation Serif" w:cs="Liberation Serif"/>
          <w:color w:val="000000" w:themeColor="text1"/>
          <w:sz w:val="28"/>
          <w:szCs w:val="28"/>
        </w:rPr>
        <w:t>для учреждения оценка соблюдения условий согл</w:t>
      </w:r>
      <w:r w:rsidR="00780BDB" w:rsidRPr="004763F6">
        <w:rPr>
          <w:rFonts w:ascii="Liberation Serif" w:hAnsi="Liberation Serif" w:cs="Liberation Serif"/>
          <w:color w:val="000000" w:themeColor="text1"/>
          <w:sz w:val="28"/>
          <w:szCs w:val="28"/>
        </w:rPr>
        <w:t>ашения.</w:t>
      </w:r>
      <w:r w:rsidR="007A35D2" w:rsidRPr="004763F6">
        <w:rPr>
          <w:rFonts w:ascii="Liberation Serif" w:hAnsi="Liberation Serif" w:cs="Liberation Serif"/>
          <w:color w:val="000000" w:themeColor="text1"/>
          <w:sz w:val="28"/>
          <w:szCs w:val="28"/>
        </w:rPr>
        <w:t xml:space="preserve"> </w:t>
      </w:r>
      <w:r w:rsidR="007A35D2" w:rsidRPr="004763F6">
        <w:rPr>
          <w:rFonts w:ascii="Liberation Serif" w:hAnsi="Liberation Serif" w:cs="Liberation Serif"/>
          <w:iCs/>
          <w:sz w:val="28"/>
          <w:szCs w:val="28"/>
        </w:rPr>
        <w:t>При оценке осуществляется проверка соблюдения учреждением обязанностей, предусмотренных соглашениями, и сроков их исполнения.</w:t>
      </w:r>
    </w:p>
    <w:p w14:paraId="073A7107" w14:textId="71BFC0B6" w:rsidR="00FE76D3" w:rsidRPr="00187C5E" w:rsidRDefault="00FE76D3" w:rsidP="00187C5E">
      <w:pPr>
        <w:pStyle w:val="ad"/>
        <w:numPr>
          <w:ilvl w:val="0"/>
          <w:numId w:val="19"/>
        </w:numPr>
        <w:shd w:val="clear" w:color="auto" w:fill="DAEEF3" w:themeFill="accent5" w:themeFillTint="33"/>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187C5E">
        <w:rPr>
          <w:rFonts w:ascii="Liberation Serif" w:hAnsi="Liberation Serif" w:cs="Liberation Serif"/>
          <w:iCs/>
          <w:sz w:val="28"/>
          <w:szCs w:val="28"/>
        </w:rPr>
        <w:t>Учреждения:</w:t>
      </w:r>
    </w:p>
    <w:p w14:paraId="680EBB55" w14:textId="0098287D" w:rsidR="00FE76D3" w:rsidRPr="00187C5E" w:rsidRDefault="00FE76D3" w:rsidP="00187C5E">
      <w:pPr>
        <w:numPr>
          <w:ilvl w:val="0"/>
          <w:numId w:val="18"/>
        </w:numPr>
        <w:shd w:val="clear" w:color="auto" w:fill="DAEEF3" w:themeFill="accent5" w:themeFillTint="33"/>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187C5E">
        <w:rPr>
          <w:rFonts w:ascii="Liberation Serif" w:hAnsi="Liberation Serif" w:cs="Liberation Serif"/>
          <w:iCs/>
          <w:sz w:val="28"/>
          <w:szCs w:val="28"/>
        </w:rPr>
        <w:t>готовят отч</w:t>
      </w:r>
      <w:r w:rsidR="004763F6" w:rsidRPr="00187C5E">
        <w:rPr>
          <w:rFonts w:ascii="Liberation Serif" w:hAnsi="Liberation Serif" w:cs="Liberation Serif"/>
          <w:iCs/>
          <w:sz w:val="28"/>
          <w:szCs w:val="28"/>
        </w:rPr>
        <w:t>е</w:t>
      </w:r>
      <w:r w:rsidRPr="00187C5E">
        <w:rPr>
          <w:rFonts w:ascii="Liberation Serif" w:hAnsi="Liberation Serif" w:cs="Liberation Serif"/>
          <w:iCs/>
          <w:sz w:val="28"/>
          <w:szCs w:val="28"/>
        </w:rPr>
        <w:t>ты</w:t>
      </w:r>
      <w:r w:rsidRPr="00187C5E">
        <w:rPr>
          <w:sz w:val="28"/>
          <w:szCs w:val="28"/>
        </w:rPr>
        <w:t xml:space="preserve"> </w:t>
      </w:r>
      <w:r w:rsidRPr="00187C5E">
        <w:rPr>
          <w:rFonts w:ascii="Liberation Serif" w:hAnsi="Liberation Serif" w:cs="Liberation Serif"/>
          <w:iCs/>
          <w:sz w:val="28"/>
          <w:szCs w:val="28"/>
        </w:rPr>
        <w:t>о выполнении муниципального задания;</w:t>
      </w:r>
    </w:p>
    <w:p w14:paraId="1835A903" w14:textId="43CAE133" w:rsidR="00FE76D3" w:rsidRPr="00187C5E" w:rsidRDefault="00FE76D3" w:rsidP="00187C5E">
      <w:pPr>
        <w:numPr>
          <w:ilvl w:val="0"/>
          <w:numId w:val="18"/>
        </w:numPr>
        <w:shd w:val="clear" w:color="auto" w:fill="DAEEF3" w:themeFill="accent5" w:themeFillTint="33"/>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187C5E">
        <w:rPr>
          <w:rFonts w:ascii="Liberation Serif" w:hAnsi="Liberation Serif" w:cs="Liberation Serif"/>
          <w:iCs/>
          <w:sz w:val="28"/>
          <w:szCs w:val="28"/>
        </w:rPr>
        <w:t>согласовывают отч</w:t>
      </w:r>
      <w:r w:rsidR="004763F6" w:rsidRPr="00187C5E">
        <w:rPr>
          <w:rFonts w:ascii="Liberation Serif" w:hAnsi="Liberation Serif" w:cs="Liberation Serif"/>
          <w:iCs/>
          <w:sz w:val="28"/>
          <w:szCs w:val="28"/>
        </w:rPr>
        <w:t>е</w:t>
      </w:r>
      <w:r w:rsidRPr="00187C5E">
        <w:rPr>
          <w:rFonts w:ascii="Liberation Serif" w:hAnsi="Liberation Serif" w:cs="Liberation Serif"/>
          <w:iCs/>
          <w:sz w:val="28"/>
          <w:szCs w:val="28"/>
        </w:rPr>
        <w:t xml:space="preserve">ты о выполнении муниципального задания с </w:t>
      </w:r>
      <w:r w:rsidR="001F2978" w:rsidRPr="00187C5E">
        <w:rPr>
          <w:rFonts w:ascii="Liberation Serif" w:hAnsi="Liberation Serif" w:cs="Liberation Serif"/>
          <w:iCs/>
          <w:sz w:val="28"/>
          <w:szCs w:val="28"/>
        </w:rPr>
        <w:t>уполномоченны</w:t>
      </w:r>
      <w:r w:rsidRPr="00187C5E">
        <w:rPr>
          <w:rFonts w:ascii="Liberation Serif" w:hAnsi="Liberation Serif" w:cs="Liberation Serif"/>
          <w:iCs/>
          <w:sz w:val="28"/>
          <w:szCs w:val="28"/>
        </w:rPr>
        <w:t>ми органами, перечисленными в приложении № 1</w:t>
      </w:r>
      <w:r w:rsidR="006B1989" w:rsidRPr="00187C5E">
        <w:rPr>
          <w:rFonts w:ascii="Liberation Serif" w:hAnsi="Liberation Serif" w:cs="Liberation Serif"/>
          <w:iCs/>
          <w:sz w:val="28"/>
          <w:szCs w:val="28"/>
        </w:rPr>
        <w:t xml:space="preserve"> (графа 3)</w:t>
      </w:r>
      <w:r w:rsidRPr="00187C5E">
        <w:rPr>
          <w:rFonts w:ascii="Liberation Serif" w:hAnsi="Liberation Serif" w:cs="Liberation Serif"/>
          <w:iCs/>
          <w:sz w:val="28"/>
          <w:szCs w:val="28"/>
        </w:rPr>
        <w:t xml:space="preserve"> настоящего Порядка;</w:t>
      </w:r>
    </w:p>
    <w:p w14:paraId="5DA1989A" w14:textId="5E718DC4" w:rsidR="00FE76D3" w:rsidRPr="00187C5E" w:rsidRDefault="00FE76D3" w:rsidP="00187C5E">
      <w:pPr>
        <w:numPr>
          <w:ilvl w:val="0"/>
          <w:numId w:val="18"/>
        </w:numPr>
        <w:shd w:val="clear" w:color="auto" w:fill="DAEEF3" w:themeFill="accent5" w:themeFillTint="33"/>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187C5E">
        <w:rPr>
          <w:rFonts w:ascii="Liberation Serif" w:hAnsi="Liberation Serif" w:cs="Liberation Serif"/>
          <w:iCs/>
          <w:sz w:val="28"/>
          <w:szCs w:val="28"/>
        </w:rPr>
        <w:t>дорабатывают отч</w:t>
      </w:r>
      <w:r w:rsidR="004763F6" w:rsidRPr="00187C5E">
        <w:rPr>
          <w:rFonts w:ascii="Liberation Serif" w:hAnsi="Liberation Serif" w:cs="Liberation Serif"/>
          <w:iCs/>
          <w:sz w:val="28"/>
          <w:szCs w:val="28"/>
        </w:rPr>
        <w:t>е</w:t>
      </w:r>
      <w:r w:rsidRPr="00187C5E">
        <w:rPr>
          <w:rFonts w:ascii="Liberation Serif" w:hAnsi="Liberation Serif" w:cs="Liberation Serif"/>
          <w:iCs/>
          <w:sz w:val="28"/>
          <w:szCs w:val="28"/>
        </w:rPr>
        <w:t xml:space="preserve">ты о выполнении муниципального задания по поступившим замечаниям от </w:t>
      </w:r>
      <w:r w:rsidR="001F2978" w:rsidRPr="00187C5E">
        <w:rPr>
          <w:rFonts w:ascii="Liberation Serif" w:hAnsi="Liberation Serif" w:cs="Liberation Serif"/>
          <w:iCs/>
          <w:sz w:val="28"/>
          <w:szCs w:val="28"/>
        </w:rPr>
        <w:t>уполномоченных</w:t>
      </w:r>
      <w:r w:rsidRPr="00187C5E">
        <w:rPr>
          <w:rFonts w:ascii="Liberation Serif" w:hAnsi="Liberation Serif" w:cs="Liberation Serif"/>
          <w:iCs/>
          <w:sz w:val="28"/>
          <w:szCs w:val="28"/>
        </w:rPr>
        <w:t xml:space="preserve"> органов;</w:t>
      </w:r>
    </w:p>
    <w:p w14:paraId="1B6834D9" w14:textId="649C3E8D" w:rsidR="00FE76D3" w:rsidRPr="00187C5E" w:rsidRDefault="00FE76D3" w:rsidP="00187C5E">
      <w:pPr>
        <w:numPr>
          <w:ilvl w:val="0"/>
          <w:numId w:val="18"/>
        </w:numPr>
        <w:shd w:val="clear" w:color="auto" w:fill="DAEEF3" w:themeFill="accent5" w:themeFillTint="33"/>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187C5E">
        <w:rPr>
          <w:rFonts w:ascii="Liberation Serif" w:hAnsi="Liberation Serif" w:cs="Liberation Serif"/>
          <w:iCs/>
          <w:sz w:val="28"/>
          <w:szCs w:val="28"/>
        </w:rPr>
        <w:t>направляют отч</w:t>
      </w:r>
      <w:r w:rsidR="004763F6" w:rsidRPr="00187C5E">
        <w:rPr>
          <w:rFonts w:ascii="Liberation Serif" w:hAnsi="Liberation Serif" w:cs="Liberation Serif"/>
          <w:iCs/>
          <w:sz w:val="28"/>
          <w:szCs w:val="28"/>
        </w:rPr>
        <w:t>е</w:t>
      </w:r>
      <w:r w:rsidRPr="00187C5E">
        <w:rPr>
          <w:rFonts w:ascii="Liberation Serif" w:hAnsi="Liberation Serif" w:cs="Liberation Serif"/>
          <w:iCs/>
          <w:sz w:val="28"/>
          <w:szCs w:val="28"/>
        </w:rPr>
        <w:t>ты о выполнении муниципального задания после устранения замечаний отчета на повторное согласование в течение тр</w:t>
      </w:r>
      <w:r w:rsidR="004763F6" w:rsidRPr="00187C5E">
        <w:rPr>
          <w:rFonts w:ascii="Liberation Serif" w:hAnsi="Liberation Serif" w:cs="Liberation Serif"/>
          <w:iCs/>
          <w:sz w:val="28"/>
          <w:szCs w:val="28"/>
        </w:rPr>
        <w:t>е</w:t>
      </w:r>
      <w:r w:rsidRPr="00187C5E">
        <w:rPr>
          <w:rFonts w:ascii="Liberation Serif" w:hAnsi="Liberation Serif" w:cs="Liberation Serif"/>
          <w:iCs/>
          <w:sz w:val="28"/>
          <w:szCs w:val="28"/>
        </w:rPr>
        <w:t>х рабочих дней.</w:t>
      </w:r>
    </w:p>
    <w:p w14:paraId="2D99116A" w14:textId="0335E23A" w:rsidR="00FE76D3" w:rsidRPr="004763F6" w:rsidRDefault="00FE76D3" w:rsidP="00FE76D3">
      <w:pPr>
        <w:tabs>
          <w:tab w:val="left" w:pos="1134"/>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45. </w:t>
      </w:r>
      <w:r w:rsidR="001F2978" w:rsidRPr="004763F6">
        <w:rPr>
          <w:rFonts w:ascii="Liberation Serif" w:hAnsi="Liberation Serif" w:cs="Liberation Serif"/>
          <w:iCs/>
          <w:sz w:val="28"/>
          <w:szCs w:val="28"/>
        </w:rPr>
        <w:t>Уполномоченные</w:t>
      </w:r>
      <w:r w:rsidRPr="004763F6">
        <w:rPr>
          <w:rFonts w:ascii="Liberation Serif" w:hAnsi="Liberation Serif"/>
          <w:sz w:val="28"/>
          <w:szCs w:val="28"/>
        </w:rPr>
        <w:t xml:space="preserve"> органы в течение тр</w:t>
      </w:r>
      <w:r w:rsidR="004763F6">
        <w:rPr>
          <w:rFonts w:ascii="Liberation Serif" w:hAnsi="Liberation Serif"/>
          <w:sz w:val="28"/>
          <w:szCs w:val="28"/>
        </w:rPr>
        <w:t>е</w:t>
      </w:r>
      <w:r w:rsidRPr="004763F6">
        <w:rPr>
          <w:rFonts w:ascii="Liberation Serif" w:hAnsi="Liberation Serif"/>
          <w:sz w:val="28"/>
          <w:szCs w:val="28"/>
        </w:rPr>
        <w:t>х дней со дня получения от учреждения отч</w:t>
      </w:r>
      <w:r w:rsidR="004763F6">
        <w:rPr>
          <w:rFonts w:ascii="Liberation Serif" w:hAnsi="Liberation Serif"/>
          <w:sz w:val="28"/>
          <w:szCs w:val="28"/>
        </w:rPr>
        <w:t>е</w:t>
      </w:r>
      <w:r w:rsidRPr="004763F6">
        <w:rPr>
          <w:rFonts w:ascii="Liberation Serif" w:hAnsi="Liberation Serif"/>
          <w:sz w:val="28"/>
          <w:szCs w:val="28"/>
        </w:rPr>
        <w:t xml:space="preserve">та о выполнении муниципального задания рассматривают его, осуществляют оценку выполнения учреждением муниципального задания, готовят заключение о фактическом исполнении учреждением муниципального задания по форме согласно приложению № </w:t>
      </w:r>
      <w:r w:rsidR="00A62B2B" w:rsidRPr="004763F6">
        <w:rPr>
          <w:rFonts w:ascii="Liberation Serif" w:hAnsi="Liberation Serif"/>
          <w:sz w:val="28"/>
          <w:szCs w:val="28"/>
        </w:rPr>
        <w:t>7</w:t>
      </w:r>
      <w:r w:rsidR="007474A7" w:rsidRPr="004763F6">
        <w:rPr>
          <w:rFonts w:ascii="Liberation Serif" w:hAnsi="Liberation Serif"/>
          <w:sz w:val="28"/>
          <w:szCs w:val="28"/>
        </w:rPr>
        <w:t xml:space="preserve"> </w:t>
      </w:r>
      <w:r w:rsidRPr="004763F6">
        <w:rPr>
          <w:rFonts w:ascii="Liberation Serif" w:hAnsi="Liberation Serif"/>
          <w:sz w:val="28"/>
          <w:szCs w:val="28"/>
        </w:rPr>
        <w:t xml:space="preserve">к настоящему Порядку, и направляют </w:t>
      </w:r>
      <w:r w:rsidR="0036185A" w:rsidRPr="004763F6">
        <w:rPr>
          <w:rFonts w:ascii="Liberation Serif" w:hAnsi="Liberation Serif"/>
          <w:sz w:val="28"/>
          <w:szCs w:val="28"/>
        </w:rPr>
        <w:t>в структурное подразделение, формирующее муниципальное задание учреждения</w:t>
      </w:r>
      <w:r w:rsidR="000D3BFA" w:rsidRPr="004763F6">
        <w:rPr>
          <w:rFonts w:ascii="Liberation Serif" w:hAnsi="Liberation Serif"/>
          <w:sz w:val="28"/>
          <w:szCs w:val="28"/>
        </w:rPr>
        <w:t>.</w:t>
      </w:r>
    </w:p>
    <w:p w14:paraId="643DDA0F" w14:textId="08E1FE4E" w:rsidR="00FE76D3" w:rsidRPr="004763F6" w:rsidRDefault="006B1989" w:rsidP="006B1989">
      <w:pPr>
        <w:pStyle w:val="ad"/>
        <w:numPr>
          <w:ilvl w:val="0"/>
          <w:numId w:val="20"/>
        </w:numPr>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Структурное подразделение</w:t>
      </w:r>
      <w:r w:rsidR="00FE76D3" w:rsidRPr="004763F6">
        <w:rPr>
          <w:rFonts w:ascii="Liberation Serif" w:hAnsi="Liberation Serif"/>
          <w:sz w:val="28"/>
          <w:szCs w:val="28"/>
        </w:rPr>
        <w:t xml:space="preserve"> в течение пяти рабочих дней со дня получения заключений от </w:t>
      </w:r>
      <w:r w:rsidR="001F2978" w:rsidRPr="004763F6">
        <w:rPr>
          <w:rFonts w:ascii="Liberation Serif" w:hAnsi="Liberation Serif" w:cs="Liberation Serif"/>
          <w:iCs/>
          <w:sz w:val="28"/>
          <w:szCs w:val="28"/>
        </w:rPr>
        <w:t>уполномоченных</w:t>
      </w:r>
      <w:r w:rsidR="00FE76D3" w:rsidRPr="004763F6">
        <w:rPr>
          <w:rFonts w:ascii="Liberation Serif" w:hAnsi="Liberation Serif"/>
          <w:sz w:val="28"/>
          <w:szCs w:val="28"/>
        </w:rPr>
        <w:t xml:space="preserve"> органов и отч</w:t>
      </w:r>
      <w:r w:rsidR="004763F6">
        <w:rPr>
          <w:rFonts w:ascii="Liberation Serif" w:hAnsi="Liberation Serif"/>
          <w:sz w:val="28"/>
          <w:szCs w:val="28"/>
        </w:rPr>
        <w:t>е</w:t>
      </w:r>
      <w:r w:rsidR="00FE76D3" w:rsidRPr="004763F6">
        <w:rPr>
          <w:rFonts w:ascii="Liberation Serif" w:hAnsi="Liberation Serif"/>
          <w:sz w:val="28"/>
          <w:szCs w:val="28"/>
        </w:rPr>
        <w:t>тов о выполнении муниципального задания:</w:t>
      </w:r>
    </w:p>
    <w:p w14:paraId="33E36763" w14:textId="43365261"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рассматривает представленные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 о выполнении муниципального задания, осуществляет проверку сведений и расч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тов;</w:t>
      </w:r>
    </w:p>
    <w:p w14:paraId="3602170F" w14:textId="5D424096"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2) готовит акты мониторинга выполнения муниципальных заданий учреждениями согласно приложению № </w:t>
      </w:r>
      <w:r w:rsidR="00A62B2B" w:rsidRPr="004763F6">
        <w:rPr>
          <w:rFonts w:ascii="Liberation Serif" w:hAnsi="Liberation Serif" w:cs="Liberation Serif"/>
          <w:iCs/>
          <w:sz w:val="28"/>
          <w:szCs w:val="28"/>
        </w:rPr>
        <w:t>8</w:t>
      </w:r>
      <w:r w:rsidRPr="004763F6">
        <w:rPr>
          <w:sz w:val="28"/>
          <w:szCs w:val="28"/>
        </w:rPr>
        <w:t xml:space="preserve"> </w:t>
      </w:r>
      <w:r w:rsidRPr="004763F6">
        <w:rPr>
          <w:rFonts w:ascii="Liberation Serif" w:hAnsi="Liberation Serif" w:cs="Liberation Serif"/>
          <w:iCs/>
          <w:sz w:val="28"/>
          <w:szCs w:val="28"/>
        </w:rPr>
        <w:t>к настоящ</w:t>
      </w:r>
      <w:r w:rsidR="00A62B2B" w:rsidRPr="004763F6">
        <w:rPr>
          <w:rFonts w:ascii="Liberation Serif" w:hAnsi="Liberation Serif" w:cs="Liberation Serif"/>
          <w:iCs/>
          <w:sz w:val="28"/>
          <w:szCs w:val="28"/>
        </w:rPr>
        <w:t>ему</w:t>
      </w:r>
      <w:r w:rsidRPr="004763F6">
        <w:rPr>
          <w:rFonts w:ascii="Liberation Serif" w:hAnsi="Liberation Serif" w:cs="Liberation Serif"/>
          <w:iCs/>
          <w:sz w:val="28"/>
          <w:szCs w:val="28"/>
        </w:rPr>
        <w:t xml:space="preserve"> </w:t>
      </w:r>
      <w:r w:rsidR="00A62B2B" w:rsidRPr="004763F6">
        <w:rPr>
          <w:rFonts w:ascii="Liberation Serif" w:hAnsi="Liberation Serif" w:cs="Liberation Serif"/>
          <w:iCs/>
          <w:sz w:val="28"/>
          <w:szCs w:val="28"/>
        </w:rPr>
        <w:t>Порядку</w:t>
      </w:r>
      <w:r w:rsidRPr="004763F6">
        <w:rPr>
          <w:rFonts w:ascii="Liberation Serif" w:hAnsi="Liberation Serif" w:cs="Liberation Serif"/>
          <w:iCs/>
          <w:sz w:val="28"/>
          <w:szCs w:val="28"/>
        </w:rPr>
        <w:t>;</w:t>
      </w:r>
    </w:p>
    <w:p w14:paraId="093B68FA" w14:textId="77777777"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готовит информацию об объеме муниципальных услуг и работ, оказанных (выполненных) учреждениями.</w:t>
      </w:r>
    </w:p>
    <w:p w14:paraId="47370015" w14:textId="2729E361" w:rsidR="00FE76D3" w:rsidRPr="004763F6" w:rsidRDefault="006B1989" w:rsidP="00187C5E">
      <w:pPr>
        <w:shd w:val="clear" w:color="auto" w:fill="DAEEF3" w:themeFill="accent5" w:themeFillTint="33"/>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47</w:t>
      </w:r>
      <w:r w:rsidR="00FE76D3" w:rsidRPr="004763F6">
        <w:rPr>
          <w:rFonts w:ascii="Liberation Serif" w:hAnsi="Liberation Serif" w:cs="Liberation Serif"/>
          <w:iCs/>
          <w:sz w:val="28"/>
          <w:szCs w:val="28"/>
        </w:rPr>
        <w:t xml:space="preserve">. Акт мониторинга выполнения муниципального задания составляется в двух экземплярах, подписывается </w:t>
      </w:r>
      <w:r w:rsidRPr="004763F6">
        <w:rPr>
          <w:rFonts w:ascii="Liberation Serif" w:hAnsi="Liberation Serif" w:cs="Liberation Serif"/>
          <w:iCs/>
          <w:sz w:val="28"/>
          <w:szCs w:val="28"/>
        </w:rPr>
        <w:t>руководителем структурного подразделения</w:t>
      </w:r>
      <w:r w:rsidR="00FE76D3" w:rsidRPr="004763F6">
        <w:rPr>
          <w:rFonts w:ascii="Liberation Serif" w:hAnsi="Liberation Serif" w:cs="Liberation Serif"/>
          <w:iCs/>
          <w:sz w:val="28"/>
          <w:szCs w:val="28"/>
        </w:rPr>
        <w:t xml:space="preserve"> и руководителем учреждения. Первый экземпляр акта остается в </w:t>
      </w:r>
      <w:r w:rsidRPr="004763F6">
        <w:rPr>
          <w:rFonts w:ascii="Liberation Serif" w:hAnsi="Liberation Serif" w:cs="Liberation Serif"/>
          <w:iCs/>
          <w:sz w:val="28"/>
          <w:szCs w:val="28"/>
        </w:rPr>
        <w:t>структурном подразделении</w:t>
      </w:r>
      <w:r w:rsidR="00FE76D3" w:rsidRPr="004763F6">
        <w:rPr>
          <w:rFonts w:ascii="Liberation Serif" w:hAnsi="Liberation Serif" w:cs="Liberation Serif"/>
          <w:iCs/>
          <w:sz w:val="28"/>
          <w:szCs w:val="28"/>
        </w:rPr>
        <w:t>, второй экземпляр передается руководителю учреждения.</w:t>
      </w:r>
      <w:r w:rsidR="00B732E6" w:rsidRPr="004763F6">
        <w:rPr>
          <w:rFonts w:ascii="Liberation Serif" w:hAnsi="Liberation Serif" w:cs="Liberation Serif"/>
          <w:iCs/>
          <w:sz w:val="28"/>
          <w:szCs w:val="28"/>
        </w:rPr>
        <w:t xml:space="preserve"> Дата подписания акта является датой принятия отчета о выполнении муниципального задания.</w:t>
      </w:r>
    </w:p>
    <w:p w14:paraId="0A1FE56D" w14:textId="0326E42F" w:rsidR="00780BDB" w:rsidRPr="004763F6" w:rsidRDefault="007954A0"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lastRenderedPageBreak/>
        <w:t>48</w:t>
      </w:r>
      <w:r w:rsidR="006B1989" w:rsidRPr="004763F6">
        <w:rPr>
          <w:rFonts w:ascii="Liberation Serif" w:hAnsi="Liberation Serif" w:cs="Liberation Serif"/>
          <w:sz w:val="28"/>
          <w:szCs w:val="28"/>
        </w:rPr>
        <w:t>.</w:t>
      </w:r>
      <w:r w:rsidR="007A35D2"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Результатом мониторинга является прогнозный анализ перспективы выполнения </w:t>
      </w:r>
      <w:r w:rsidR="00DC797C" w:rsidRPr="004763F6">
        <w:rPr>
          <w:rFonts w:ascii="Liberation Serif" w:hAnsi="Liberation Serif" w:cs="Liberation Serif"/>
          <w:color w:val="000000" w:themeColor="text1"/>
          <w:sz w:val="28"/>
          <w:szCs w:val="28"/>
        </w:rPr>
        <w:t xml:space="preserve">бюджетным или автономным </w:t>
      </w:r>
      <w:r w:rsidR="005D704B" w:rsidRPr="004763F6">
        <w:rPr>
          <w:rFonts w:ascii="Liberation Serif" w:hAnsi="Liberation Serif" w:cs="Liberation Serif"/>
          <w:color w:val="000000" w:themeColor="text1"/>
          <w:sz w:val="28"/>
          <w:szCs w:val="28"/>
        </w:rPr>
        <w:t>учреждением муниципального задания и, в случае наличия перспектив невыполнения, - принятие мер, направленных</w:t>
      </w:r>
      <w:r w:rsidR="00780BDB" w:rsidRPr="004763F6">
        <w:rPr>
          <w:rFonts w:ascii="Liberation Serif" w:hAnsi="Liberation Serif" w:cs="Liberation Serif"/>
          <w:color w:val="000000" w:themeColor="text1"/>
          <w:sz w:val="28"/>
          <w:szCs w:val="28"/>
        </w:rPr>
        <w:t xml:space="preserve"> на обеспечение его выполнения.</w:t>
      </w:r>
    </w:p>
    <w:p w14:paraId="08893C48" w14:textId="2B67E29E"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В случае выявления значительных отклонений от установленных в муниципальном задании требований к качеству предоставления муниципальных услуг </w:t>
      </w:r>
      <w:r w:rsidR="001F2978" w:rsidRPr="004763F6">
        <w:rPr>
          <w:rFonts w:ascii="Liberation Serif" w:hAnsi="Liberation Serif" w:cs="Liberation Serif"/>
          <w:color w:val="000000" w:themeColor="text1"/>
          <w:sz w:val="28"/>
          <w:szCs w:val="28"/>
        </w:rPr>
        <w:t xml:space="preserve">уполномоченный орган </w:t>
      </w:r>
      <w:r w:rsidRPr="004763F6">
        <w:rPr>
          <w:rFonts w:ascii="Liberation Serif" w:hAnsi="Liberation Serif" w:cs="Liberation Serif"/>
          <w:iCs/>
          <w:sz w:val="28"/>
          <w:szCs w:val="28"/>
        </w:rPr>
        <w:t>проводит анализ причин невыполнения указанных требований и совместно с учреждением принимают меры для их устранения.</w:t>
      </w:r>
    </w:p>
    <w:p w14:paraId="13DA5C11" w14:textId="05EB7FA0"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49</w:t>
      </w:r>
      <w:r w:rsidR="007A35D2" w:rsidRPr="004763F6">
        <w:rPr>
          <w:rFonts w:ascii="Liberation Serif" w:hAnsi="Liberation Serif" w:cs="Liberation Serif"/>
          <w:iCs/>
          <w:sz w:val="28"/>
          <w:szCs w:val="28"/>
        </w:rPr>
        <w:t>. По результатам мониторинга при выявлении замечаний, нарушений выполнения муниципального задания на оказание муниципальных услуг (выполнение работ) дается письменный ответ руководителем учреждения о принятых мерах по устранению и предупреждению предоставления муниципальной услуги (выполнение работ), не соответствующей предоставляемому качеству и/или объему.</w:t>
      </w:r>
    </w:p>
    <w:p w14:paraId="3B0ABDB6" w14:textId="393ECA61" w:rsidR="007A35D2" w:rsidRPr="004763F6" w:rsidRDefault="00A00FC4" w:rsidP="00E95ABD">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50</w:t>
      </w:r>
      <w:r w:rsidR="007A35D2" w:rsidRPr="004763F6">
        <w:rPr>
          <w:rFonts w:ascii="Liberation Serif" w:hAnsi="Liberation Serif" w:cs="Liberation Serif"/>
          <w:iCs/>
          <w:sz w:val="28"/>
          <w:szCs w:val="28"/>
        </w:rPr>
        <w:t xml:space="preserve">. В случаях если по результатам мониторинга выполнения муниципального задания установлено, что учреждение не выполнило муниципальное задание, либо выполнило муниципальное задание в меньшем объеме, чем это предусмотрено, или с качеством, не соответствующим требованиям к оказанию муниципальных услуг (выполнению работ), определенных в муниципальном задании, </w:t>
      </w:r>
      <w:r w:rsidR="00E95ABD" w:rsidRPr="004763F6">
        <w:rPr>
          <w:rFonts w:ascii="Liberation Serif" w:hAnsi="Liberation Serif" w:cs="Liberation Serif"/>
          <w:iCs/>
          <w:sz w:val="28"/>
          <w:szCs w:val="28"/>
        </w:rPr>
        <w:t>уполномоченный</w:t>
      </w:r>
      <w:r w:rsidR="007A35D2" w:rsidRPr="004763F6">
        <w:rPr>
          <w:rFonts w:ascii="Liberation Serif" w:hAnsi="Liberation Serif" w:cs="Liberation Serif"/>
          <w:iCs/>
          <w:sz w:val="28"/>
          <w:szCs w:val="28"/>
        </w:rPr>
        <w:t xml:space="preserve"> орган направляет заместителю главы администрации городского округа, курирующему учреждение, предложение о сокращении учреждению объемов утвержденных бюджетных ассигнований на текущий финансовый год.</w:t>
      </w:r>
    </w:p>
    <w:p w14:paraId="261CB82D" w14:textId="0A18283F"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51</w:t>
      </w:r>
      <w:r w:rsidR="007A35D2" w:rsidRPr="004763F6">
        <w:rPr>
          <w:rFonts w:ascii="Liberation Serif" w:hAnsi="Liberation Serif" w:cs="Liberation Serif"/>
          <w:iCs/>
          <w:sz w:val="28"/>
          <w:szCs w:val="28"/>
        </w:rPr>
        <w:t>. Частичный или полный возврат субсидии, предоставленной учреждениям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осуществляется в соответствии с пунктом 35 Порядка.</w:t>
      </w:r>
    </w:p>
    <w:p w14:paraId="04B140E5" w14:textId="105B872B" w:rsidR="00780BDB" w:rsidRPr="004763F6" w:rsidRDefault="00A00FC4" w:rsidP="00EC79F0">
      <w:pPr>
        <w:autoSpaceDE w:val="0"/>
        <w:autoSpaceDN w:val="0"/>
        <w:adjustRightInd w:val="0"/>
        <w:spacing w:after="0" w:line="240" w:lineRule="auto"/>
        <w:ind w:firstLine="709"/>
        <w:contextualSpacing/>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52</w:t>
      </w:r>
      <w:r w:rsidR="007A35D2"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Контроль осуществляется </w:t>
      </w:r>
      <w:r w:rsidR="005D6C1E" w:rsidRPr="004763F6">
        <w:rPr>
          <w:rFonts w:ascii="Liberation Serif" w:hAnsi="Liberation Serif" w:cs="Liberation Serif"/>
          <w:color w:val="000000" w:themeColor="text1"/>
          <w:sz w:val="28"/>
          <w:szCs w:val="28"/>
        </w:rPr>
        <w:t xml:space="preserve">структурными подразделениями, </w:t>
      </w:r>
      <w:r w:rsidR="001464F5" w:rsidRPr="004763F6">
        <w:rPr>
          <w:rFonts w:ascii="Liberation Serif" w:hAnsi="Liberation Serif" w:cs="Liberation Serif"/>
          <w:color w:val="000000" w:themeColor="text1"/>
          <w:sz w:val="28"/>
          <w:szCs w:val="28"/>
        </w:rPr>
        <w:t>отделом</w:t>
      </w:r>
      <w:r w:rsidR="00072385" w:rsidRPr="004763F6">
        <w:rPr>
          <w:rFonts w:ascii="Liberation Serif" w:hAnsi="Liberation Serif" w:cs="Liberation Serif"/>
          <w:color w:val="000000" w:themeColor="text1"/>
          <w:sz w:val="28"/>
          <w:szCs w:val="28"/>
        </w:rPr>
        <w:t xml:space="preserve"> бухгалтерского</w:t>
      </w:r>
      <w:r w:rsidR="001464F5" w:rsidRPr="004763F6">
        <w:rPr>
          <w:rFonts w:ascii="Liberation Serif" w:hAnsi="Liberation Serif" w:cs="Liberation Serif"/>
          <w:color w:val="000000" w:themeColor="text1"/>
          <w:sz w:val="28"/>
          <w:szCs w:val="28"/>
        </w:rPr>
        <w:t xml:space="preserve"> уч</w:t>
      </w:r>
      <w:r w:rsidR="004763F6">
        <w:rPr>
          <w:rFonts w:ascii="Liberation Serif" w:hAnsi="Liberation Serif" w:cs="Liberation Serif"/>
          <w:color w:val="000000" w:themeColor="text1"/>
          <w:sz w:val="28"/>
          <w:szCs w:val="28"/>
        </w:rPr>
        <w:t>е</w:t>
      </w:r>
      <w:r w:rsidR="001464F5" w:rsidRPr="004763F6">
        <w:rPr>
          <w:rFonts w:ascii="Liberation Serif" w:hAnsi="Liberation Serif" w:cs="Liberation Serif"/>
          <w:color w:val="000000" w:themeColor="text1"/>
          <w:sz w:val="28"/>
          <w:szCs w:val="28"/>
        </w:rPr>
        <w:t>та и контроля администрации</w:t>
      </w:r>
      <w:r w:rsidR="005D6C1E" w:rsidRPr="004763F6">
        <w:rPr>
          <w:rFonts w:ascii="Liberation Serif" w:hAnsi="Liberation Serif" w:cs="Liberation Serif"/>
          <w:color w:val="000000" w:themeColor="text1"/>
          <w:sz w:val="28"/>
          <w:szCs w:val="28"/>
        </w:rPr>
        <w:t xml:space="preserve">, </w:t>
      </w:r>
      <w:r w:rsidR="000600A1" w:rsidRPr="004763F6">
        <w:rPr>
          <w:rFonts w:ascii="Liberation Serif" w:hAnsi="Liberation Serif" w:cs="Liberation Serif"/>
          <w:color w:val="000000" w:themeColor="text1"/>
          <w:sz w:val="28"/>
          <w:szCs w:val="28"/>
        </w:rPr>
        <w:t>уполномоченными органами</w:t>
      </w:r>
      <w:r w:rsidR="00E02517"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Сведения, необходимые для контроля, устанавли</w:t>
      </w:r>
      <w:r w:rsidR="00780BDB" w:rsidRPr="004763F6">
        <w:rPr>
          <w:rFonts w:ascii="Liberation Serif" w:hAnsi="Liberation Serif" w:cs="Liberation Serif"/>
          <w:color w:val="000000" w:themeColor="text1"/>
          <w:sz w:val="28"/>
          <w:szCs w:val="28"/>
        </w:rPr>
        <w:t xml:space="preserve">ваются в муниципальном </w:t>
      </w:r>
      <w:r w:rsidR="00780BDB" w:rsidRPr="004763F6">
        <w:rPr>
          <w:rFonts w:ascii="Liberation Serif" w:hAnsi="Liberation Serif" w:cs="Liberation Serif"/>
          <w:sz w:val="28"/>
          <w:szCs w:val="28"/>
        </w:rPr>
        <w:t>задании.</w:t>
      </w:r>
    </w:p>
    <w:p w14:paraId="4EE1A2B2" w14:textId="084AD07E" w:rsidR="007A35D2" w:rsidRPr="004763F6" w:rsidRDefault="00A00FC4" w:rsidP="00A00FC4">
      <w:pPr>
        <w:autoSpaceDE w:val="0"/>
        <w:autoSpaceDN w:val="0"/>
        <w:adjustRightInd w:val="0"/>
        <w:spacing w:after="0" w:line="240" w:lineRule="auto"/>
        <w:ind w:firstLine="709"/>
        <w:contextualSpacing/>
        <w:jc w:val="both"/>
        <w:rPr>
          <w:rFonts w:ascii="Liberation Serif" w:hAnsi="Liberation Serif" w:cs="Liberation Serif"/>
          <w:iCs/>
          <w:sz w:val="28"/>
          <w:szCs w:val="28"/>
        </w:rPr>
      </w:pPr>
      <w:r w:rsidRPr="004763F6">
        <w:rPr>
          <w:rFonts w:ascii="Liberation Serif" w:hAnsi="Liberation Serif" w:cs="Liberation Serif"/>
          <w:sz w:val="28"/>
          <w:szCs w:val="28"/>
        </w:rPr>
        <w:t>53.</w:t>
      </w:r>
      <w:r w:rsidR="007A35D2" w:rsidRPr="004763F6">
        <w:rPr>
          <w:rFonts w:ascii="Liberation Serif" w:hAnsi="Liberation Serif" w:cs="Liberation Serif"/>
          <w:iCs/>
          <w:sz w:val="28"/>
          <w:szCs w:val="28"/>
        </w:rPr>
        <w:t>Контроль за выполнением муниципального задания осуществляется в форме:</w:t>
      </w:r>
    </w:p>
    <w:p w14:paraId="412B6CB7" w14:textId="2D9E8691"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1) предварительного контроля - осуществляется на стадии формирования муниципального задания учреждению в части обеспечения правильности определения наименований и значений показателей объема и качества муниципальной услуги (работы); </w:t>
      </w:r>
    </w:p>
    <w:p w14:paraId="39F69175" w14:textId="6D91EF2A"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последующего контроля</w:t>
      </w:r>
      <w:r w:rsidR="00DA308C" w:rsidRPr="004763F6">
        <w:rPr>
          <w:rFonts w:ascii="Liberation Serif" w:hAnsi="Liberation Serif" w:cs="Liberation Serif"/>
          <w:iCs/>
          <w:sz w:val="28"/>
          <w:szCs w:val="28"/>
        </w:rPr>
        <w:t xml:space="preserve"> – </w:t>
      </w:r>
      <w:r w:rsidR="00983390" w:rsidRPr="004763F6">
        <w:rPr>
          <w:rFonts w:ascii="Liberation Serif" w:hAnsi="Liberation Serif" w:cs="Liberation Serif"/>
          <w:iCs/>
          <w:sz w:val="28"/>
          <w:szCs w:val="28"/>
        </w:rPr>
        <w:t xml:space="preserve">на стадии </w:t>
      </w:r>
      <w:r w:rsidR="00DA308C" w:rsidRPr="004763F6">
        <w:rPr>
          <w:rFonts w:ascii="Liberation Serif" w:hAnsi="Liberation Serif" w:cs="Liberation Serif"/>
          <w:iCs/>
          <w:sz w:val="28"/>
          <w:szCs w:val="28"/>
        </w:rPr>
        <w:t>выполнения муниципального задания</w:t>
      </w:r>
      <w:r w:rsidR="00983390" w:rsidRPr="004763F6">
        <w:rPr>
          <w:rFonts w:ascii="Liberation Serif" w:hAnsi="Liberation Serif" w:cs="Liberation Serif"/>
          <w:iCs/>
          <w:sz w:val="28"/>
          <w:szCs w:val="28"/>
        </w:rPr>
        <w:t>,</w:t>
      </w:r>
      <w:r w:rsidR="00DA308C" w:rsidRPr="004763F6">
        <w:rPr>
          <w:rFonts w:ascii="Liberation Serif" w:hAnsi="Liberation Serif" w:cs="Liberation Serif"/>
          <w:iCs/>
          <w:sz w:val="28"/>
          <w:szCs w:val="28"/>
        </w:rPr>
        <w:t xml:space="preserve"> представляет собой проверку достоверности представленных учреждением отч</w:t>
      </w:r>
      <w:r w:rsidR="004763F6">
        <w:rPr>
          <w:rFonts w:ascii="Liberation Serif" w:hAnsi="Liberation Serif" w:cs="Liberation Serif"/>
          <w:iCs/>
          <w:sz w:val="28"/>
          <w:szCs w:val="28"/>
        </w:rPr>
        <w:t>е</w:t>
      </w:r>
      <w:r w:rsidR="00DA308C" w:rsidRPr="004763F6">
        <w:rPr>
          <w:rFonts w:ascii="Liberation Serif" w:hAnsi="Liberation Serif" w:cs="Liberation Serif"/>
          <w:iCs/>
          <w:sz w:val="28"/>
          <w:szCs w:val="28"/>
        </w:rPr>
        <w:t>тных данных о фактически выполненных объемных показателях муниципального задания по конкретной муниципальной услуге (работе) на основании первичных учетных документов учреждения, подтверждающих факт выполнения муниципальной услуги (работы), и осуществляется в форме:</w:t>
      </w:r>
      <w:r w:rsidRPr="004763F6">
        <w:rPr>
          <w:rFonts w:ascii="Liberation Serif" w:hAnsi="Liberation Serif" w:cs="Liberation Serif"/>
          <w:iCs/>
          <w:sz w:val="28"/>
          <w:szCs w:val="28"/>
        </w:rPr>
        <w:t xml:space="preserve"> </w:t>
      </w:r>
    </w:p>
    <w:p w14:paraId="699B2029"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выездной проверки;</w:t>
      </w:r>
    </w:p>
    <w:p w14:paraId="7F2DA22D"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камеральной проверки.</w:t>
      </w:r>
    </w:p>
    <w:p w14:paraId="14B39E06" w14:textId="6885693E"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54.</w:t>
      </w:r>
      <w:r w:rsidR="007A35D2" w:rsidRPr="004763F6">
        <w:rPr>
          <w:rFonts w:ascii="Liberation Serif" w:hAnsi="Liberation Serif" w:cs="Liberation Serif"/>
          <w:iCs/>
          <w:sz w:val="28"/>
          <w:szCs w:val="28"/>
        </w:rPr>
        <w:t xml:space="preserve"> Основанием для осуществления контроля выполнения муниципального задания является </w:t>
      </w:r>
      <w:r w:rsidR="007B7074" w:rsidRPr="004763F6">
        <w:rPr>
          <w:rFonts w:ascii="Liberation Serif" w:hAnsi="Liberation Serif" w:cs="Liberation Serif"/>
          <w:iCs/>
          <w:sz w:val="28"/>
          <w:szCs w:val="28"/>
        </w:rPr>
        <w:t>правовой акт уполномоченного органа</w:t>
      </w:r>
      <w:r w:rsidR="007A35D2" w:rsidRPr="004763F6">
        <w:rPr>
          <w:rFonts w:ascii="Liberation Serif" w:hAnsi="Liberation Serif" w:cs="Liberation Serif"/>
          <w:iCs/>
          <w:sz w:val="28"/>
          <w:szCs w:val="28"/>
        </w:rPr>
        <w:t xml:space="preserve"> администрации городского округа Верхняя Пышма о проведении проверки за выполнением учреждением муниципального задания.</w:t>
      </w:r>
    </w:p>
    <w:p w14:paraId="0403847D" w14:textId="4B438D14" w:rsidR="000D3BFA" w:rsidRPr="004763F6" w:rsidRDefault="000D3BFA" w:rsidP="000D3BFA">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Контроль осуществляется по следующим направлениям:</w:t>
      </w:r>
    </w:p>
    <w:p w14:paraId="15FE7446"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объем, состав (содержание) оказанных муниципальных услуг (выполненных работ);</w:t>
      </w:r>
    </w:p>
    <w:p w14:paraId="5DBF5222"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качество оказанных муниципальных услуг (выполненных работ);</w:t>
      </w:r>
    </w:p>
    <w:p w14:paraId="0FBEBEBE"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полнота и эффективность использования средств бюджета городского округа Верхняя Пышма, предусмотренных на финансовое обеспечение выполнения муниципального задания;</w:t>
      </w:r>
    </w:p>
    <w:p w14:paraId="3644AF3D" w14:textId="4AEC9672"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степень удовлетворенности потребителей качеством оказанных муниципальных услуг (выполненных работ).</w:t>
      </w:r>
    </w:p>
    <w:p w14:paraId="49C20174" w14:textId="346EA2A0"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Плановые проверки проводятся с предварительным уведомлением проверяемого учреждения в письменной форме за 3 дня до его начала.</w:t>
      </w:r>
    </w:p>
    <w:p w14:paraId="32BE9E9A" w14:textId="24E8B394"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Внеплановые проверки проводятся с предварительным уведомлением проверяемого учреждения в письменной форме за 24 часа до его начала.</w:t>
      </w:r>
    </w:p>
    <w:p w14:paraId="55D73D28" w14:textId="1513147C"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55</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w:t>
      </w:r>
      <w:r w:rsidR="007B7074" w:rsidRPr="004763F6">
        <w:rPr>
          <w:rFonts w:ascii="Liberation Serif" w:hAnsi="Liberation Serif" w:cs="Liberation Serif"/>
          <w:iCs/>
          <w:sz w:val="28"/>
          <w:szCs w:val="28"/>
        </w:rPr>
        <w:t>правовом акте</w:t>
      </w:r>
      <w:r w:rsidR="007A35D2" w:rsidRPr="004763F6">
        <w:rPr>
          <w:rFonts w:ascii="Liberation Serif" w:hAnsi="Liberation Serif" w:cs="Liberation Serif"/>
          <w:iCs/>
          <w:sz w:val="28"/>
          <w:szCs w:val="28"/>
        </w:rPr>
        <w:t xml:space="preserve"> о проведении проверки указываются:</w:t>
      </w:r>
    </w:p>
    <w:p w14:paraId="3D51FEC0" w14:textId="30D638B5"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фамилия, имя, отчество </w:t>
      </w:r>
      <w:r w:rsidR="00983390" w:rsidRPr="004763F6">
        <w:rPr>
          <w:rFonts w:ascii="Liberation Serif" w:hAnsi="Liberation Serif" w:cs="Liberation Serif"/>
          <w:iCs/>
          <w:sz w:val="28"/>
          <w:szCs w:val="28"/>
        </w:rPr>
        <w:t>проверяющего лица (проверяющих</w:t>
      </w:r>
      <w:r w:rsidRPr="004763F6">
        <w:rPr>
          <w:rFonts w:ascii="Liberation Serif" w:hAnsi="Liberation Serif" w:cs="Liberation Serif"/>
          <w:iCs/>
          <w:sz w:val="28"/>
          <w:szCs w:val="28"/>
        </w:rPr>
        <w:t xml:space="preserve"> лиц), направляемого для осуществления проверки (далее - </w:t>
      </w:r>
      <w:r w:rsidR="00983390" w:rsidRPr="004763F6">
        <w:rPr>
          <w:rFonts w:ascii="Liberation Serif" w:hAnsi="Liberation Serif" w:cs="Liberation Serif"/>
          <w:iCs/>
          <w:sz w:val="28"/>
          <w:szCs w:val="28"/>
        </w:rPr>
        <w:t>проверяюще</w:t>
      </w:r>
      <w:r w:rsidRPr="004763F6">
        <w:rPr>
          <w:rFonts w:ascii="Liberation Serif" w:hAnsi="Liberation Serif" w:cs="Liberation Serif"/>
          <w:iCs/>
          <w:sz w:val="28"/>
          <w:szCs w:val="28"/>
        </w:rPr>
        <w:t>е лицо);</w:t>
      </w:r>
    </w:p>
    <w:p w14:paraId="0DA6CFB7"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правовые основания проведения проверки;</w:t>
      </w:r>
    </w:p>
    <w:p w14:paraId="537B494A"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вид проверки (плановая или внеплановая);</w:t>
      </w:r>
    </w:p>
    <w:p w14:paraId="3BB7835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форма проверки (выездная или камеральная);</w:t>
      </w:r>
    </w:p>
    <w:p w14:paraId="0A373458" w14:textId="77777777"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наименование учреждения, в отношении которого проводится проверка;</w:t>
      </w:r>
    </w:p>
    <w:p w14:paraId="02DFD83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дата начала и окончания проверки;</w:t>
      </w:r>
    </w:p>
    <w:p w14:paraId="6077151E"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перечень необходимых для проверки материалов и документов.</w:t>
      </w:r>
    </w:p>
    <w:p w14:paraId="5371F6E4" w14:textId="429179EF" w:rsidR="007A35D2" w:rsidRPr="004763F6" w:rsidRDefault="00A00FC4" w:rsidP="00DA308C">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56</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Срок проведения проверки не может превышать 30 рабочих дней. В случаях проведения дополнительных мероприятий (исследований, направления запросов в контролирующие органы) и необходимости восстановления учреждением документов, необходимых для проведения проверки, его проведение может быть продлено, но не более чем на 30 рабочих дней.</w:t>
      </w:r>
    </w:p>
    <w:p w14:paraId="56197540" w14:textId="2914D788"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57</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период проведения проверки </w:t>
      </w:r>
      <w:r w:rsidR="00983390" w:rsidRPr="004763F6">
        <w:rPr>
          <w:rFonts w:ascii="Liberation Serif" w:hAnsi="Liberation Serif" w:cs="Liberation Serif"/>
          <w:iCs/>
          <w:sz w:val="28"/>
          <w:szCs w:val="28"/>
        </w:rPr>
        <w:t>проверяющие</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 xml:space="preserve">лица </w:t>
      </w:r>
      <w:r w:rsidR="007A35D2" w:rsidRPr="004763F6">
        <w:rPr>
          <w:rFonts w:ascii="Liberation Serif" w:hAnsi="Liberation Serif" w:cs="Liberation Serif"/>
          <w:iCs/>
          <w:sz w:val="28"/>
          <w:szCs w:val="28"/>
        </w:rPr>
        <w:t>вправе:</w:t>
      </w:r>
    </w:p>
    <w:p w14:paraId="29B3EBB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запрашивать документы, их копии;</w:t>
      </w:r>
    </w:p>
    <w:p w14:paraId="7666D904" w14:textId="0E3DF32F"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проверять документы, относящиеся к предмету контроля</w:t>
      </w:r>
      <w:r w:rsidR="007954A0" w:rsidRPr="004763F6">
        <w:rPr>
          <w:rFonts w:ascii="Liberation Serif" w:hAnsi="Liberation Serif" w:cs="Liberation Serif"/>
          <w:iCs/>
          <w:sz w:val="28"/>
          <w:szCs w:val="28"/>
        </w:rPr>
        <w:t>, указанные в приложении № 9</w:t>
      </w:r>
      <w:r w:rsidRPr="004763F6">
        <w:rPr>
          <w:rFonts w:ascii="Liberation Serif" w:hAnsi="Liberation Serif" w:cs="Liberation Serif"/>
          <w:iCs/>
          <w:sz w:val="28"/>
          <w:szCs w:val="28"/>
        </w:rPr>
        <w:t>;</w:t>
      </w:r>
    </w:p>
    <w:p w14:paraId="62A0733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получать объяснения должностных лиц учреждений;</w:t>
      </w:r>
    </w:p>
    <w:p w14:paraId="40714CD1"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 наблюдать за процессом оказания муниципальной услуги (выполнения работы) (при выездной проверке);</w:t>
      </w:r>
    </w:p>
    <w:p w14:paraId="559CB21C"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5) посещать территорию и помещения проверяемого учреждения (при выездной проверке). </w:t>
      </w:r>
    </w:p>
    <w:p w14:paraId="7769C13F" w14:textId="18EC3724"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58.</w:t>
      </w:r>
      <w:r w:rsidR="007A35D2" w:rsidRPr="004763F6">
        <w:rPr>
          <w:rFonts w:ascii="Liberation Serif" w:hAnsi="Liberation Serif" w:cs="Liberation Serif"/>
          <w:iCs/>
          <w:sz w:val="28"/>
          <w:szCs w:val="28"/>
        </w:rPr>
        <w:t xml:space="preserve"> В случае отказа руководителя проверяемого учреждения представлять необходимые для проведения проверки документы либо установления им других препятствий</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проверяющее лицо</w:t>
      </w:r>
      <w:r w:rsidR="007A35D2" w:rsidRPr="004763F6">
        <w:rPr>
          <w:rFonts w:ascii="Liberation Serif" w:hAnsi="Liberation Serif" w:cs="Liberation Serif"/>
          <w:iCs/>
          <w:sz w:val="28"/>
          <w:szCs w:val="28"/>
        </w:rPr>
        <w:t xml:space="preserve"> должно направить письменный запрос руководителю с установлением сроков представления запрашиваемой информации (документов) и устранения этих препятствий.</w:t>
      </w:r>
    </w:p>
    <w:p w14:paraId="2F278F5D" w14:textId="480C5946"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 xml:space="preserve">59. </w:t>
      </w:r>
      <w:r w:rsidR="007A35D2" w:rsidRPr="004763F6">
        <w:rPr>
          <w:rFonts w:ascii="Liberation Serif" w:hAnsi="Liberation Serif" w:cs="Liberation Serif"/>
          <w:iCs/>
          <w:sz w:val="28"/>
          <w:szCs w:val="28"/>
        </w:rPr>
        <w:t xml:space="preserve">В период осуществления проверки </w:t>
      </w:r>
      <w:r w:rsidR="00983390" w:rsidRPr="004763F6">
        <w:rPr>
          <w:rFonts w:ascii="Liberation Serif" w:hAnsi="Liberation Serif" w:cs="Liberation Serif"/>
          <w:iCs/>
          <w:sz w:val="28"/>
          <w:szCs w:val="28"/>
        </w:rPr>
        <w:t>проверяющее</w:t>
      </w:r>
      <w:r w:rsidR="007A35D2" w:rsidRPr="004763F6">
        <w:rPr>
          <w:rFonts w:ascii="Liberation Serif" w:hAnsi="Liberation Serif" w:cs="Liberation Serif"/>
          <w:iCs/>
          <w:sz w:val="28"/>
          <w:szCs w:val="28"/>
        </w:rPr>
        <w:t xml:space="preserve"> лицо обязано:</w:t>
      </w:r>
    </w:p>
    <w:p w14:paraId="1BB3B7D5"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соблюдать законодательство Российской Федерации, Свердловской области, муниципальные правовые акты городского округа Верхняя Пышма, права и законные интересы учреждения;</w:t>
      </w:r>
    </w:p>
    <w:p w14:paraId="58A02013" w14:textId="0CC409F1"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w:t>
      </w:r>
      <w:r w:rsidR="007A35D2" w:rsidRPr="004763F6">
        <w:rPr>
          <w:rFonts w:ascii="Liberation Serif" w:hAnsi="Liberation Serif" w:cs="Liberation Serif"/>
          <w:iCs/>
          <w:sz w:val="28"/>
          <w:szCs w:val="28"/>
        </w:rPr>
        <w:t>) проводить контрольное мероприятие на основании и в строгом соответствии с настоящими правилами;</w:t>
      </w:r>
    </w:p>
    <w:p w14:paraId="11FB4D80" w14:textId="30B0AF9D"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w:t>
      </w:r>
      <w:r w:rsidR="007A35D2" w:rsidRPr="004763F6">
        <w:rPr>
          <w:rFonts w:ascii="Liberation Serif" w:hAnsi="Liberation Serif" w:cs="Liberation Serif"/>
          <w:iCs/>
          <w:sz w:val="28"/>
          <w:szCs w:val="28"/>
        </w:rPr>
        <w:t xml:space="preserve">) не препятствовать руководителю учреждения и уполномоченным им лицам присутствовать при проведении проверки, давать разъяснения по вопросам, относящимся к предмету проверки; </w:t>
      </w:r>
    </w:p>
    <w:p w14:paraId="70D8DDBF" w14:textId="4782EA10"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w:t>
      </w:r>
      <w:r w:rsidR="007A35D2" w:rsidRPr="004763F6">
        <w:rPr>
          <w:rFonts w:ascii="Liberation Serif" w:hAnsi="Liberation Serif" w:cs="Liberation Serif"/>
          <w:iCs/>
          <w:sz w:val="28"/>
          <w:szCs w:val="28"/>
        </w:rPr>
        <w:t>) не препятствовать осуществлению деятельности проверяемого учреждения;</w:t>
      </w:r>
    </w:p>
    <w:p w14:paraId="4ABFD5B5" w14:textId="16C347C3"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w:t>
      </w:r>
      <w:r w:rsidR="007A35D2" w:rsidRPr="004763F6">
        <w:rPr>
          <w:rFonts w:ascii="Liberation Serif" w:hAnsi="Liberation Serif" w:cs="Liberation Serif"/>
          <w:iCs/>
          <w:sz w:val="28"/>
          <w:szCs w:val="28"/>
        </w:rPr>
        <w:t>) обеспечить сохранность и возврат оригиналов документов, полученных в ходе проверки;</w:t>
      </w:r>
    </w:p>
    <w:p w14:paraId="3C765B31" w14:textId="3A2CE127"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w:t>
      </w:r>
      <w:r w:rsidR="007A35D2" w:rsidRPr="004763F6">
        <w:rPr>
          <w:rFonts w:ascii="Liberation Serif" w:hAnsi="Liberation Serif" w:cs="Liberation Serif"/>
          <w:iCs/>
          <w:sz w:val="28"/>
          <w:szCs w:val="28"/>
        </w:rPr>
        <w:t>) составить акт проверки;</w:t>
      </w:r>
    </w:p>
    <w:p w14:paraId="239549DC" w14:textId="6594D1C9"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7</w:t>
      </w:r>
      <w:r w:rsidR="007A35D2" w:rsidRPr="004763F6">
        <w:rPr>
          <w:rFonts w:ascii="Liberation Serif" w:hAnsi="Liberation Serif" w:cs="Liberation Serif"/>
          <w:iCs/>
          <w:sz w:val="28"/>
          <w:szCs w:val="28"/>
        </w:rPr>
        <w:t>) ознакомить руководителя проверяемого учреждения с актом проверки.</w:t>
      </w:r>
    </w:p>
    <w:p w14:paraId="313F3558" w14:textId="51F9AE8B"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60</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Акт проверки оформляется по форме согласно приложению</w:t>
      </w:r>
      <w:r w:rsidR="00DA308C"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 xml:space="preserve">№ </w:t>
      </w:r>
      <w:r w:rsidR="0036185A" w:rsidRPr="004763F6">
        <w:rPr>
          <w:rFonts w:ascii="Liberation Serif" w:hAnsi="Liberation Serif" w:cs="Liberation Serif"/>
          <w:iCs/>
          <w:sz w:val="28"/>
          <w:szCs w:val="28"/>
        </w:rPr>
        <w:t>1</w:t>
      </w:r>
      <w:r w:rsidRPr="004763F6">
        <w:rPr>
          <w:rFonts w:ascii="Liberation Serif" w:hAnsi="Liberation Serif" w:cs="Liberation Serif"/>
          <w:iCs/>
          <w:sz w:val="28"/>
          <w:szCs w:val="28"/>
        </w:rPr>
        <w:t>0</w:t>
      </w:r>
      <w:r w:rsidR="007A35D2" w:rsidRPr="004763F6">
        <w:rPr>
          <w:rFonts w:ascii="Liberation Serif" w:hAnsi="Liberation Serif" w:cs="Liberation Serif"/>
          <w:iCs/>
          <w:sz w:val="28"/>
          <w:szCs w:val="28"/>
        </w:rPr>
        <w:t xml:space="preserve"> к настоящ</w:t>
      </w:r>
      <w:r w:rsidR="00DA308C" w:rsidRPr="004763F6">
        <w:rPr>
          <w:rFonts w:ascii="Liberation Serif" w:hAnsi="Liberation Serif" w:cs="Liberation Serif"/>
          <w:iCs/>
          <w:sz w:val="28"/>
          <w:szCs w:val="28"/>
        </w:rPr>
        <w:t>ему</w:t>
      </w:r>
      <w:r w:rsidR="007A35D2" w:rsidRPr="004763F6">
        <w:rPr>
          <w:rFonts w:ascii="Liberation Serif" w:hAnsi="Liberation Serif" w:cs="Liberation Serif"/>
          <w:iCs/>
          <w:sz w:val="28"/>
          <w:szCs w:val="28"/>
        </w:rPr>
        <w:t xml:space="preserve"> </w:t>
      </w:r>
      <w:r w:rsidR="00DA308C" w:rsidRPr="004763F6">
        <w:rPr>
          <w:rFonts w:ascii="Liberation Serif" w:hAnsi="Liberation Serif" w:cs="Liberation Serif"/>
          <w:iCs/>
          <w:sz w:val="28"/>
          <w:szCs w:val="28"/>
        </w:rPr>
        <w:t>Порядку</w:t>
      </w:r>
      <w:r w:rsidR="007A35D2" w:rsidRPr="004763F6">
        <w:rPr>
          <w:rFonts w:ascii="Liberation Serif" w:hAnsi="Liberation Serif" w:cs="Liberation Serif"/>
          <w:iCs/>
          <w:sz w:val="28"/>
          <w:szCs w:val="28"/>
        </w:rPr>
        <w:t>.</w:t>
      </w:r>
    </w:p>
    <w:p w14:paraId="60EE4230" w14:textId="0F1C4C8C"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61</w:t>
      </w:r>
      <w:r w:rsidR="007954A0" w:rsidRPr="004763F6">
        <w:rPr>
          <w:rFonts w:ascii="Liberation Serif" w:hAnsi="Liberation Serif" w:cs="Liberation Serif"/>
          <w:iCs/>
          <w:sz w:val="28"/>
          <w:szCs w:val="28"/>
        </w:rPr>
        <w:t>.</w:t>
      </w:r>
      <w:r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В акте проверки отражаются сведения об ознакомлении или об отказе в ознакомлении с актом проверки руководителя (уполномоченного представителя) учреждения.</w:t>
      </w:r>
    </w:p>
    <w:p w14:paraId="2F6E27BF" w14:textId="0AE1BC28"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62. </w:t>
      </w:r>
      <w:r w:rsidR="007A35D2" w:rsidRPr="004763F6">
        <w:rPr>
          <w:rFonts w:ascii="Liberation Serif" w:hAnsi="Liberation Serif" w:cs="Liberation Serif"/>
          <w:iCs/>
          <w:sz w:val="28"/>
          <w:szCs w:val="28"/>
        </w:rPr>
        <w:t>Акт проверки вручается для ознакомления руководителю проверяемого учреждения в течение 5 рабочих дней с момента окончания проверки.</w:t>
      </w:r>
    </w:p>
    <w:p w14:paraId="2FF78AFA" w14:textId="1A8C9E09"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63</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При наличии замечаний или возражений к акту проверки руководитель проверяемого учреждения представляет руководителю проверки протокол разногласий в срок не позднее 10 рабочих дней со дня вручения ему акта. Протокол разногласий приобщается к материалам проверки.</w:t>
      </w:r>
    </w:p>
    <w:p w14:paraId="1A5DDB4D" w14:textId="5233E0C6" w:rsidR="006C36A4" w:rsidRPr="004763F6" w:rsidRDefault="00A00FC4" w:rsidP="006C36A4">
      <w:pPr>
        <w:autoSpaceDE w:val="0"/>
        <w:autoSpaceDN w:val="0"/>
        <w:adjustRightInd w:val="0"/>
        <w:spacing w:after="0" w:line="240" w:lineRule="auto"/>
        <w:ind w:firstLine="720"/>
        <w:jc w:val="both"/>
        <w:rPr>
          <w:rFonts w:ascii="Liberation Serif" w:hAnsi="Liberation Serif" w:cs="Liberation Serif"/>
          <w:sz w:val="28"/>
          <w:szCs w:val="28"/>
          <w:lang w:eastAsia="ru-RU"/>
        </w:rPr>
      </w:pPr>
      <w:r w:rsidRPr="004763F6">
        <w:rPr>
          <w:rFonts w:ascii="Liberation Serif" w:hAnsi="Liberation Serif" w:cs="Liberation Serif"/>
          <w:color w:val="000000" w:themeColor="text1"/>
          <w:sz w:val="28"/>
          <w:szCs w:val="28"/>
        </w:rPr>
        <w:t>64</w:t>
      </w:r>
      <w:r w:rsidR="00DA308C" w:rsidRPr="004763F6">
        <w:rPr>
          <w:rFonts w:ascii="Liberation Serif" w:hAnsi="Liberation Serif" w:cs="Liberation Serif"/>
          <w:strike/>
          <w:color w:val="000000" w:themeColor="text1"/>
          <w:sz w:val="28"/>
          <w:szCs w:val="28"/>
        </w:rPr>
        <w:t>.</w:t>
      </w:r>
      <w:r w:rsidR="00DA308C" w:rsidRPr="004763F6">
        <w:rPr>
          <w:rFonts w:ascii="Liberation Serif" w:hAnsi="Liberation Serif" w:cs="Liberation Serif"/>
          <w:color w:val="000000" w:themeColor="text1"/>
          <w:sz w:val="28"/>
          <w:szCs w:val="28"/>
        </w:rPr>
        <w:t xml:space="preserve"> </w:t>
      </w:r>
      <w:r w:rsidR="006C36A4" w:rsidRPr="004763F6">
        <w:rPr>
          <w:rFonts w:ascii="Liberation Serif" w:hAnsi="Liberation Serif" w:cs="Liberation Serif"/>
          <w:sz w:val="28"/>
          <w:szCs w:val="28"/>
          <w:lang w:eastAsia="ru-RU"/>
        </w:rPr>
        <w:t>Результатами осуществления мониторинга и контроля за выполнением муниципального задания являются:</w:t>
      </w:r>
    </w:p>
    <w:p w14:paraId="1DB2C8B4" w14:textId="60B84FBD"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уточнение муниципального задания и размера субсидии в случае, если показатели объема, указанные в предварительном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меньше показателей, установленных в муниципальном задании (с учетом допустимых (возможных) отклонений);</w:t>
      </w:r>
    </w:p>
    <w:p w14:paraId="6ECA6FEA" w14:textId="0B8BCD52"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возврат средств субсидии согласно бюджетному законодательству Российской Федерации в объеме, соответствующем показателям, характеризующим объем не оказанной муниципальной услуги (невыполненной работы), в случае, если показатели объема, указанные в итоговом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о выполнении муниципального задания, меньше показателей, установленных в муниципальном задании (с учетом допустимых (возможных) отклонений);</w:t>
      </w:r>
    </w:p>
    <w:p w14:paraId="67344BA2" w14:textId="61E18B5E"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формирование и финансовое обеспечение выполнения учреждением муниципального задания на очередной финансовый год и плановый период с учетом проведенного анализа годовых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тов о выполнении муниципального задания и результатов проверок выполнения муниципального задания;</w:t>
      </w:r>
    </w:p>
    <w:p w14:paraId="5C4667C8" w14:textId="2E71F7FF"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применение к руководству учреждения дисциплинарных мер, установленных трудовым законодательством Российской Федерации, а также направление материалов проверки выполнения муниципального задания в </w:t>
      </w:r>
      <w:r w:rsidR="00DC005F" w:rsidRPr="004763F6">
        <w:rPr>
          <w:rFonts w:ascii="Liberation Serif" w:hAnsi="Liberation Serif" w:cs="Liberation Serif"/>
          <w:sz w:val="28"/>
          <w:szCs w:val="28"/>
          <w:lang w:eastAsia="ru-RU"/>
        </w:rPr>
        <w:lastRenderedPageBreak/>
        <w:t>Ф</w:t>
      </w:r>
      <w:r w:rsidRPr="004763F6">
        <w:rPr>
          <w:rFonts w:ascii="Liberation Serif" w:hAnsi="Liberation Serif" w:cs="Liberation Serif"/>
          <w:sz w:val="28"/>
          <w:szCs w:val="28"/>
          <w:lang w:eastAsia="ru-RU"/>
        </w:rPr>
        <w:t>инансовое управление администрации городского округа Верхняя Пышма или в правоохранительные органы в случае, если по результатам проверки выполнения муниципального задания выявлено нарушение законодательства Российской Федерации.</w:t>
      </w:r>
    </w:p>
    <w:p w14:paraId="112101FB" w14:textId="74CE6F13"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Результаты мониторинга и контроля используются при оценке результативности труда руководителей и работников учреждений для установления им в</w:t>
      </w:r>
      <w:r w:rsidR="00780BDB" w:rsidRPr="004763F6">
        <w:rPr>
          <w:rFonts w:ascii="Liberation Serif" w:hAnsi="Liberation Serif" w:cs="Liberation Serif"/>
          <w:color w:val="000000" w:themeColor="text1"/>
          <w:sz w:val="28"/>
          <w:szCs w:val="28"/>
        </w:rPr>
        <w:t>ыплат стимулирующего характера.</w:t>
      </w:r>
    </w:p>
    <w:p w14:paraId="5C2DB677" w14:textId="470F7A78"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70B62A30"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1</w:t>
      </w:r>
    </w:p>
    <w:p w14:paraId="177D67CE"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10400C2"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9334C64" w14:textId="77777777" w:rsidR="00B3637D" w:rsidRPr="004763F6" w:rsidRDefault="00B3637D"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p>
    <w:p w14:paraId="519DF1C9" w14:textId="4DCDBF5E" w:rsidR="0050167C" w:rsidRPr="004763F6" w:rsidRDefault="00B3637D" w:rsidP="00B3637D">
      <w:pPr>
        <w:autoSpaceDE w:val="0"/>
        <w:autoSpaceDN w:val="0"/>
        <w:adjustRightInd w:val="0"/>
        <w:spacing w:after="12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 осуществляющие мониторинг и контроль выполнения муниципального задания</w:t>
      </w: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648"/>
        <w:gridCol w:w="3327"/>
        <w:gridCol w:w="3082"/>
      </w:tblGrid>
      <w:tr w:rsidR="0050167C" w:rsidRPr="004763F6" w14:paraId="3B524C2A" w14:textId="77777777" w:rsidTr="00B3637D">
        <w:tc>
          <w:tcPr>
            <w:tcW w:w="462" w:type="pct"/>
            <w:tcBorders>
              <w:top w:val="single" w:sz="4" w:space="0" w:color="auto"/>
              <w:left w:val="single" w:sz="4" w:space="0" w:color="auto"/>
              <w:bottom w:val="single" w:sz="4" w:space="0" w:color="auto"/>
              <w:right w:val="single" w:sz="4" w:space="0" w:color="auto"/>
            </w:tcBorders>
          </w:tcPr>
          <w:p w14:paraId="335187A8" w14:textId="77777777" w:rsidR="0050167C" w:rsidRPr="004763F6" w:rsidRDefault="0050167C" w:rsidP="004763F6">
            <w:pPr>
              <w:autoSpaceDE w:val="0"/>
              <w:autoSpaceDN w:val="0"/>
              <w:adjustRightInd w:val="0"/>
              <w:spacing w:after="0" w:line="240" w:lineRule="auto"/>
              <w:ind w:left="5"/>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w:t>
            </w:r>
            <w:r w:rsidRPr="004763F6">
              <w:rPr>
                <w:rFonts w:ascii="Liberation Serif" w:hAnsi="Liberation Serif" w:cs="Liberation Serif"/>
                <w:color w:val="000000" w:themeColor="text1"/>
                <w:sz w:val="28"/>
                <w:szCs w:val="28"/>
              </w:rPr>
              <w:softHyphen/>
              <w:t>рядко</w:t>
            </w:r>
            <w:r w:rsidRPr="004763F6">
              <w:rPr>
                <w:rFonts w:ascii="Liberation Serif" w:hAnsi="Liberation Serif" w:cs="Liberation Serif"/>
                <w:color w:val="000000" w:themeColor="text1"/>
                <w:sz w:val="28"/>
                <w:szCs w:val="28"/>
              </w:rPr>
              <w:softHyphen/>
              <w:t>вый номер</w:t>
            </w:r>
          </w:p>
        </w:tc>
        <w:tc>
          <w:tcPr>
            <w:tcW w:w="1327" w:type="pct"/>
            <w:tcBorders>
              <w:top w:val="single" w:sz="4" w:space="0" w:color="auto"/>
              <w:left w:val="single" w:sz="4" w:space="0" w:color="auto"/>
              <w:bottom w:val="single" w:sz="4" w:space="0" w:color="auto"/>
              <w:right w:val="single" w:sz="4" w:space="0" w:color="auto"/>
            </w:tcBorders>
          </w:tcPr>
          <w:p w14:paraId="59CE177D" w14:textId="77777777" w:rsidR="0050167C" w:rsidRPr="004763F6" w:rsidRDefault="0050167C" w:rsidP="004763F6">
            <w:pPr>
              <w:autoSpaceDE w:val="0"/>
              <w:autoSpaceDN w:val="0"/>
              <w:adjustRightInd w:val="0"/>
              <w:spacing w:after="0" w:line="240" w:lineRule="auto"/>
              <w:ind w:left="134"/>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Муниципальные учреждения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267FFFC" w14:textId="1466765E" w:rsidR="0050167C" w:rsidRPr="004763F6" w:rsidRDefault="00B3637D" w:rsidP="004763F6">
            <w:pPr>
              <w:autoSpaceDE w:val="0"/>
              <w:autoSpaceDN w:val="0"/>
              <w:adjustRightInd w:val="0"/>
              <w:spacing w:after="0" w:line="240" w:lineRule="auto"/>
              <w:ind w:left="17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sz w:val="28"/>
                <w:szCs w:val="28"/>
              </w:rPr>
              <w:t>Уполномоченные о</w:t>
            </w:r>
            <w:r w:rsidR="0025547D" w:rsidRPr="004763F6">
              <w:rPr>
                <w:rFonts w:ascii="Liberation Serif" w:hAnsi="Liberation Serif" w:cs="Liberation Serif"/>
                <w:sz w:val="28"/>
                <w:szCs w:val="28"/>
              </w:rPr>
              <w:t>рг</w:t>
            </w:r>
            <w:r w:rsidRPr="004763F6">
              <w:rPr>
                <w:rFonts w:ascii="Liberation Serif" w:hAnsi="Liberation Serif" w:cs="Liberation Serif"/>
                <w:sz w:val="28"/>
                <w:szCs w:val="28"/>
              </w:rPr>
              <w:t>аны</w:t>
            </w:r>
          </w:p>
        </w:tc>
        <w:tc>
          <w:tcPr>
            <w:tcW w:w="1544" w:type="pct"/>
            <w:tcBorders>
              <w:top w:val="single" w:sz="4" w:space="0" w:color="auto"/>
              <w:left w:val="single" w:sz="4" w:space="0" w:color="auto"/>
              <w:bottom w:val="single" w:sz="4" w:space="0" w:color="auto"/>
              <w:right w:val="single" w:sz="4" w:space="0" w:color="auto"/>
            </w:tcBorders>
          </w:tcPr>
          <w:p w14:paraId="7AD43DC3" w14:textId="39D79F3C" w:rsidR="0050167C" w:rsidRPr="004763F6" w:rsidRDefault="0050167C" w:rsidP="004763F6">
            <w:pPr>
              <w:autoSpaceDE w:val="0"/>
              <w:autoSpaceDN w:val="0"/>
              <w:adjustRightInd w:val="0"/>
              <w:spacing w:after="0" w:line="240" w:lineRule="auto"/>
              <w:ind w:left="112"/>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Структурн</w:t>
            </w:r>
            <w:r w:rsidR="00F82C38" w:rsidRPr="004763F6">
              <w:rPr>
                <w:rFonts w:ascii="Liberation Serif" w:hAnsi="Liberation Serif" w:cs="Liberation Serif"/>
                <w:color w:val="000000" w:themeColor="text1"/>
                <w:sz w:val="28"/>
                <w:szCs w:val="28"/>
              </w:rPr>
              <w:t>ы</w:t>
            </w:r>
            <w:r w:rsidRPr="004763F6">
              <w:rPr>
                <w:rFonts w:ascii="Liberation Serif" w:hAnsi="Liberation Serif" w:cs="Liberation Serif"/>
                <w:color w:val="000000" w:themeColor="text1"/>
                <w:sz w:val="28"/>
                <w:szCs w:val="28"/>
              </w:rPr>
              <w:t>е подразделени</w:t>
            </w:r>
            <w:r w:rsidR="00F82C38" w:rsidRPr="004763F6">
              <w:rPr>
                <w:rFonts w:ascii="Liberation Serif" w:hAnsi="Liberation Serif" w:cs="Liberation Serif"/>
                <w:color w:val="000000" w:themeColor="text1"/>
                <w:sz w:val="28"/>
                <w:szCs w:val="28"/>
              </w:rPr>
              <w:t>я</w:t>
            </w:r>
          </w:p>
        </w:tc>
      </w:tr>
      <w:tr w:rsidR="0050167C" w:rsidRPr="004763F6" w14:paraId="291753E1" w14:textId="77777777" w:rsidTr="00B3637D">
        <w:tc>
          <w:tcPr>
            <w:tcW w:w="462" w:type="pct"/>
            <w:tcBorders>
              <w:top w:val="single" w:sz="4" w:space="0" w:color="auto"/>
              <w:left w:val="single" w:sz="4" w:space="0" w:color="auto"/>
              <w:bottom w:val="single" w:sz="4" w:space="0" w:color="auto"/>
              <w:right w:val="single" w:sz="4" w:space="0" w:color="auto"/>
            </w:tcBorders>
          </w:tcPr>
          <w:p w14:paraId="5F40B781"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27" w:type="pct"/>
            <w:tcBorders>
              <w:top w:val="single" w:sz="4" w:space="0" w:color="auto"/>
              <w:left w:val="single" w:sz="4" w:space="0" w:color="auto"/>
              <w:bottom w:val="single" w:sz="4" w:space="0" w:color="auto"/>
              <w:right w:val="single" w:sz="4" w:space="0" w:color="auto"/>
            </w:tcBorders>
            <w:vAlign w:val="center"/>
          </w:tcPr>
          <w:p w14:paraId="50CCBE4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667" w:type="pct"/>
            <w:tcBorders>
              <w:top w:val="single" w:sz="4" w:space="0" w:color="auto"/>
              <w:left w:val="single" w:sz="4" w:space="0" w:color="auto"/>
              <w:bottom w:val="single" w:sz="4" w:space="0" w:color="auto"/>
              <w:right w:val="single" w:sz="4" w:space="0" w:color="auto"/>
            </w:tcBorders>
          </w:tcPr>
          <w:p w14:paraId="59ADAC7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544" w:type="pct"/>
            <w:tcBorders>
              <w:top w:val="single" w:sz="4" w:space="0" w:color="auto"/>
              <w:left w:val="single" w:sz="4" w:space="0" w:color="auto"/>
              <w:bottom w:val="single" w:sz="4" w:space="0" w:color="auto"/>
              <w:right w:val="single" w:sz="4" w:space="0" w:color="auto"/>
            </w:tcBorders>
          </w:tcPr>
          <w:p w14:paraId="76BF6F22"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r>
      <w:tr w:rsidR="0050167C" w:rsidRPr="004763F6" w14:paraId="487DE42E" w14:textId="77777777" w:rsidTr="00B3637D">
        <w:tc>
          <w:tcPr>
            <w:tcW w:w="462" w:type="pct"/>
            <w:tcBorders>
              <w:top w:val="single" w:sz="4" w:space="0" w:color="auto"/>
              <w:left w:val="single" w:sz="4" w:space="0" w:color="auto"/>
              <w:bottom w:val="single" w:sz="4" w:space="0" w:color="auto"/>
              <w:right w:val="single" w:sz="4" w:space="0" w:color="auto"/>
            </w:tcBorders>
          </w:tcPr>
          <w:p w14:paraId="7EF9A13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A9FF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«Редакция газеты «Красное знамя»</w:t>
            </w:r>
          </w:p>
        </w:tc>
        <w:tc>
          <w:tcPr>
            <w:tcW w:w="1667" w:type="pct"/>
            <w:tcBorders>
              <w:top w:val="single" w:sz="4" w:space="0" w:color="auto"/>
              <w:left w:val="single" w:sz="4" w:space="0" w:color="auto"/>
              <w:bottom w:val="single" w:sz="4" w:space="0" w:color="auto"/>
              <w:right w:val="single" w:sz="4" w:space="0" w:color="auto"/>
            </w:tcBorders>
          </w:tcPr>
          <w:p w14:paraId="19C6AF58" w14:textId="10E1FAA8" w:rsidR="0050167C" w:rsidRPr="004763F6" w:rsidRDefault="00B3637D" w:rsidP="004763F6">
            <w:pPr>
              <w:autoSpaceDE w:val="0"/>
              <w:autoSpaceDN w:val="0"/>
              <w:adjustRightInd w:val="0"/>
              <w:spacing w:after="0" w:line="240" w:lineRule="auto"/>
              <w:ind w:left="3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t>Начальник отдела по связям с общественностью</w:t>
            </w:r>
            <w:r w:rsidR="0050167C" w:rsidRPr="004763F6">
              <w:rPr>
                <w:rFonts w:ascii="Liberation Serif" w:hAnsi="Liberation Serif" w:cs="Liberation Serif"/>
                <w:sz w:val="28"/>
                <w:szCs w:val="28"/>
              </w:rPr>
              <w:t xml:space="preserve"> </w:t>
            </w:r>
            <w:r w:rsidRPr="004763F6">
              <w:rPr>
                <w:rFonts w:ascii="Liberation Serif" w:hAnsi="Liberation Serif" w:cs="Liberation Serif"/>
                <w:sz w:val="28"/>
                <w:szCs w:val="28"/>
              </w:rPr>
              <w:t xml:space="preserve">городского </w:t>
            </w:r>
            <w:r w:rsidR="0050167C" w:rsidRPr="004763F6">
              <w:rPr>
                <w:rFonts w:ascii="Liberation Serif" w:hAnsi="Liberation Serif" w:cs="Liberation Serif"/>
                <w:sz w:val="28"/>
                <w:szCs w:val="28"/>
              </w:rPr>
              <w:t>округа Верхняя Пышма Снедкова Е.В.</w:t>
            </w:r>
          </w:p>
        </w:tc>
        <w:tc>
          <w:tcPr>
            <w:tcW w:w="1544" w:type="pct"/>
            <w:tcBorders>
              <w:top w:val="single" w:sz="4" w:space="0" w:color="auto"/>
              <w:left w:val="single" w:sz="4" w:space="0" w:color="auto"/>
              <w:bottom w:val="single" w:sz="4" w:space="0" w:color="auto"/>
              <w:right w:val="single" w:sz="4" w:space="0" w:color="auto"/>
            </w:tcBorders>
          </w:tcPr>
          <w:p w14:paraId="764176F7" w14:textId="77777777" w:rsidR="0050167C" w:rsidRPr="004763F6" w:rsidRDefault="0050167C" w:rsidP="004763F6">
            <w:pPr>
              <w:autoSpaceDE w:val="0"/>
              <w:autoSpaceDN w:val="0"/>
              <w:adjustRightInd w:val="0"/>
              <w:spacing w:after="0" w:line="240" w:lineRule="auto"/>
              <w:ind w:left="17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2DE051D4" w14:textId="77777777" w:rsidTr="00B3637D">
        <w:tc>
          <w:tcPr>
            <w:tcW w:w="462" w:type="pct"/>
            <w:tcBorders>
              <w:top w:val="single" w:sz="4" w:space="0" w:color="auto"/>
              <w:left w:val="single" w:sz="4" w:space="0" w:color="auto"/>
              <w:bottom w:val="single" w:sz="4" w:space="0" w:color="auto"/>
              <w:right w:val="single" w:sz="4" w:space="0" w:color="auto"/>
            </w:tcBorders>
          </w:tcPr>
          <w:p w14:paraId="20A79B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90CAD1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«Специализированная похоронная служба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65A2D3E" w14:textId="77777777" w:rsidR="0050167C" w:rsidRPr="004763F6" w:rsidRDefault="0050167C" w:rsidP="004763F6">
            <w:pPr>
              <w:spacing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5C867917" w14:textId="77777777" w:rsidR="0050167C" w:rsidRPr="004763F6" w:rsidRDefault="0050167C" w:rsidP="004763F6">
            <w:pPr>
              <w:spacing w:line="240" w:lineRule="auto"/>
              <w:ind w:left="177"/>
              <w:rPr>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0A8FDA04" w14:textId="77777777" w:rsidTr="00B3637D">
        <w:tc>
          <w:tcPr>
            <w:tcW w:w="462" w:type="pct"/>
            <w:tcBorders>
              <w:top w:val="single" w:sz="4" w:space="0" w:color="auto"/>
              <w:left w:val="single" w:sz="4" w:space="0" w:color="auto"/>
              <w:bottom w:val="single" w:sz="4" w:space="0" w:color="auto"/>
              <w:right w:val="single" w:sz="4" w:space="0" w:color="auto"/>
            </w:tcBorders>
          </w:tcPr>
          <w:p w14:paraId="040BE9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8073BF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«Дорожно-эксплуатационное управление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28952BA2" w14:textId="77777777" w:rsidR="0050167C" w:rsidRPr="004763F6" w:rsidRDefault="0050167C" w:rsidP="004763F6">
            <w:pPr>
              <w:spacing w:line="240" w:lineRule="auto"/>
              <w:ind w:left="33"/>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7DB7ADB4" w14:textId="77777777" w:rsidR="0050167C" w:rsidRPr="004763F6" w:rsidRDefault="0050167C" w:rsidP="004763F6">
            <w:pPr>
              <w:spacing w:line="240" w:lineRule="auto"/>
              <w:ind w:left="35"/>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41C4EE32" w14:textId="77777777" w:rsidTr="00B3637D">
        <w:trPr>
          <w:trHeight w:val="273"/>
        </w:trPr>
        <w:tc>
          <w:tcPr>
            <w:tcW w:w="462" w:type="pct"/>
            <w:tcBorders>
              <w:top w:val="single" w:sz="4" w:space="0" w:color="auto"/>
              <w:left w:val="single" w:sz="4" w:space="0" w:color="auto"/>
              <w:bottom w:val="single" w:sz="4" w:space="0" w:color="auto"/>
              <w:right w:val="single" w:sz="4" w:space="0" w:color="auto"/>
            </w:tcBorders>
          </w:tcPr>
          <w:p w14:paraId="4BAB763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BE3D12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бюджетное учреждение «Центр пространственного развития </w:t>
            </w:r>
            <w:r w:rsidRPr="004763F6">
              <w:rPr>
                <w:rFonts w:ascii="Liberation Serif" w:hAnsi="Liberation Serif" w:cs="Liberation Serif"/>
                <w:color w:val="000000" w:themeColor="text1"/>
                <w:sz w:val="28"/>
                <w:szCs w:val="28"/>
              </w:rPr>
              <w:lastRenderedPageBreak/>
              <w:t>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3DDAF06D" w14:textId="77777777" w:rsidR="0050167C" w:rsidRPr="004763F6" w:rsidRDefault="0050167C" w:rsidP="004763F6">
            <w:pPr>
              <w:spacing w:after="0" w:line="240" w:lineRule="auto"/>
              <w:ind w:left="34"/>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Управление архитектуры и градостроительства администрации городского округа Верхняя Пышма </w:t>
            </w:r>
          </w:p>
          <w:p w14:paraId="13464EBB" w14:textId="77777777" w:rsidR="0050167C" w:rsidRPr="004763F6" w:rsidRDefault="0050167C" w:rsidP="004763F6">
            <w:pPr>
              <w:spacing w:after="0"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Комитет по управлению имуществом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471A34" w14:textId="77777777" w:rsidR="0050167C" w:rsidRPr="004763F6" w:rsidRDefault="0050167C" w:rsidP="004763F6">
            <w:pPr>
              <w:spacing w:line="240" w:lineRule="auto"/>
              <w:ind w:left="35"/>
              <w:rPr>
                <w:sz w:val="28"/>
                <w:szCs w:val="28"/>
              </w:rPr>
            </w:pPr>
            <w:r w:rsidRPr="004763F6">
              <w:rPr>
                <w:rFonts w:ascii="Liberation Serif" w:hAnsi="Liberation Serif" w:cs="Liberation Serif"/>
                <w:color w:val="000000" w:themeColor="text1"/>
                <w:sz w:val="28"/>
                <w:szCs w:val="28"/>
              </w:rPr>
              <w:lastRenderedPageBreak/>
              <w:t>Комитет экономики и муниципального заказа</w:t>
            </w:r>
          </w:p>
        </w:tc>
      </w:tr>
      <w:tr w:rsidR="0050167C" w:rsidRPr="004763F6" w14:paraId="6B81EFBD" w14:textId="77777777" w:rsidTr="00B3637D">
        <w:trPr>
          <w:trHeight w:val="1265"/>
        </w:trPr>
        <w:tc>
          <w:tcPr>
            <w:tcW w:w="462" w:type="pct"/>
            <w:tcBorders>
              <w:top w:val="single" w:sz="4" w:space="0" w:color="auto"/>
              <w:left w:val="single" w:sz="4" w:space="0" w:color="auto"/>
              <w:bottom w:val="single" w:sz="4" w:space="0" w:color="auto"/>
              <w:right w:val="single" w:sz="4" w:space="0" w:color="auto"/>
            </w:tcBorders>
          </w:tcPr>
          <w:p w14:paraId="3AF2BB9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12ADD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«Комбинат детского питания»</w:t>
            </w:r>
          </w:p>
        </w:tc>
        <w:tc>
          <w:tcPr>
            <w:tcW w:w="1667" w:type="pct"/>
            <w:tcBorders>
              <w:top w:val="single" w:sz="4" w:space="0" w:color="auto"/>
              <w:left w:val="single" w:sz="4" w:space="0" w:color="auto"/>
              <w:bottom w:val="single" w:sz="4" w:space="0" w:color="auto"/>
              <w:right w:val="single" w:sz="4" w:space="0" w:color="auto"/>
            </w:tcBorders>
          </w:tcPr>
          <w:p w14:paraId="20A4478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59F7B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DD8701B" w14:textId="77777777" w:rsidTr="00B3637D">
        <w:tc>
          <w:tcPr>
            <w:tcW w:w="462" w:type="pct"/>
            <w:tcBorders>
              <w:top w:val="single" w:sz="4" w:space="0" w:color="auto"/>
              <w:left w:val="single" w:sz="4" w:space="0" w:color="auto"/>
              <w:bottom w:val="single" w:sz="4" w:space="0" w:color="auto"/>
              <w:right w:val="single" w:sz="4" w:space="0" w:color="auto"/>
            </w:tcBorders>
          </w:tcPr>
          <w:p w14:paraId="72D71CF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17E505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w:t>
            </w:r>
          </w:p>
        </w:tc>
        <w:tc>
          <w:tcPr>
            <w:tcW w:w="1667" w:type="pct"/>
            <w:tcBorders>
              <w:top w:val="single" w:sz="4" w:space="0" w:color="auto"/>
              <w:left w:val="single" w:sz="4" w:space="0" w:color="auto"/>
              <w:bottom w:val="single" w:sz="4" w:space="0" w:color="auto"/>
              <w:right w:val="single" w:sz="4" w:space="0" w:color="auto"/>
            </w:tcBorders>
          </w:tcPr>
          <w:p w14:paraId="25DD377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A638A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AC9A9EF" w14:textId="77777777" w:rsidTr="00B3637D">
        <w:tc>
          <w:tcPr>
            <w:tcW w:w="462" w:type="pct"/>
            <w:tcBorders>
              <w:top w:val="single" w:sz="4" w:space="0" w:color="auto"/>
              <w:left w:val="single" w:sz="4" w:space="0" w:color="auto"/>
              <w:bottom w:val="single" w:sz="4" w:space="0" w:color="auto"/>
              <w:right w:val="single" w:sz="4" w:space="0" w:color="auto"/>
            </w:tcBorders>
          </w:tcPr>
          <w:p w14:paraId="635184F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65CFD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w:t>
            </w:r>
          </w:p>
        </w:tc>
        <w:tc>
          <w:tcPr>
            <w:tcW w:w="1667" w:type="pct"/>
            <w:tcBorders>
              <w:top w:val="single" w:sz="4" w:space="0" w:color="auto"/>
              <w:left w:val="single" w:sz="4" w:space="0" w:color="auto"/>
              <w:bottom w:val="single" w:sz="4" w:space="0" w:color="auto"/>
              <w:right w:val="single" w:sz="4" w:space="0" w:color="auto"/>
            </w:tcBorders>
          </w:tcPr>
          <w:p w14:paraId="61E25C9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406FAA0"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1FCB897" w14:textId="77777777" w:rsidTr="00B3637D">
        <w:tc>
          <w:tcPr>
            <w:tcW w:w="462" w:type="pct"/>
            <w:tcBorders>
              <w:top w:val="single" w:sz="4" w:space="0" w:color="auto"/>
              <w:left w:val="single" w:sz="4" w:space="0" w:color="auto"/>
              <w:bottom w:val="single" w:sz="4" w:space="0" w:color="auto"/>
              <w:right w:val="single" w:sz="4" w:space="0" w:color="auto"/>
            </w:tcBorders>
          </w:tcPr>
          <w:p w14:paraId="05891F8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8C230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w:t>
            </w:r>
          </w:p>
        </w:tc>
        <w:tc>
          <w:tcPr>
            <w:tcW w:w="1667" w:type="pct"/>
            <w:tcBorders>
              <w:top w:val="single" w:sz="4" w:space="0" w:color="auto"/>
              <w:left w:val="single" w:sz="4" w:space="0" w:color="auto"/>
              <w:bottom w:val="single" w:sz="4" w:space="0" w:color="auto"/>
              <w:right w:val="single" w:sz="4" w:space="0" w:color="auto"/>
            </w:tcBorders>
          </w:tcPr>
          <w:p w14:paraId="33280C2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67C4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4B0FC0E" w14:textId="77777777" w:rsidTr="00B3637D">
        <w:tc>
          <w:tcPr>
            <w:tcW w:w="462" w:type="pct"/>
            <w:tcBorders>
              <w:top w:val="single" w:sz="4" w:space="0" w:color="auto"/>
              <w:left w:val="single" w:sz="4" w:space="0" w:color="auto"/>
              <w:bottom w:val="single" w:sz="4" w:space="0" w:color="auto"/>
              <w:right w:val="single" w:sz="4" w:space="0" w:color="auto"/>
            </w:tcBorders>
          </w:tcPr>
          <w:p w14:paraId="57421F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EBD20C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 комбинированного вида</w:t>
            </w:r>
          </w:p>
        </w:tc>
        <w:tc>
          <w:tcPr>
            <w:tcW w:w="1667" w:type="pct"/>
            <w:tcBorders>
              <w:top w:val="single" w:sz="4" w:space="0" w:color="auto"/>
              <w:left w:val="single" w:sz="4" w:space="0" w:color="auto"/>
              <w:bottom w:val="single" w:sz="4" w:space="0" w:color="auto"/>
              <w:right w:val="single" w:sz="4" w:space="0" w:color="auto"/>
            </w:tcBorders>
          </w:tcPr>
          <w:p w14:paraId="58A00E6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F5616A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792C002" w14:textId="77777777" w:rsidTr="00B3637D">
        <w:tc>
          <w:tcPr>
            <w:tcW w:w="462" w:type="pct"/>
            <w:tcBorders>
              <w:top w:val="single" w:sz="4" w:space="0" w:color="auto"/>
              <w:left w:val="single" w:sz="4" w:space="0" w:color="auto"/>
              <w:bottom w:val="single" w:sz="4" w:space="0" w:color="auto"/>
              <w:right w:val="single" w:sz="4" w:space="0" w:color="auto"/>
            </w:tcBorders>
          </w:tcPr>
          <w:p w14:paraId="44C2A60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A6898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5»</w:t>
            </w:r>
          </w:p>
        </w:tc>
        <w:tc>
          <w:tcPr>
            <w:tcW w:w="1667" w:type="pct"/>
            <w:tcBorders>
              <w:top w:val="single" w:sz="4" w:space="0" w:color="auto"/>
              <w:left w:val="single" w:sz="4" w:space="0" w:color="auto"/>
              <w:bottom w:val="single" w:sz="4" w:space="0" w:color="auto"/>
              <w:right w:val="single" w:sz="4" w:space="0" w:color="auto"/>
            </w:tcBorders>
          </w:tcPr>
          <w:p w14:paraId="19A8F8C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5BD1F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BB5472" w14:textId="77777777" w:rsidTr="00B3637D">
        <w:tc>
          <w:tcPr>
            <w:tcW w:w="462" w:type="pct"/>
            <w:tcBorders>
              <w:top w:val="single" w:sz="4" w:space="0" w:color="auto"/>
              <w:left w:val="single" w:sz="4" w:space="0" w:color="auto"/>
              <w:bottom w:val="single" w:sz="4" w:space="0" w:color="auto"/>
              <w:right w:val="single" w:sz="4" w:space="0" w:color="auto"/>
            </w:tcBorders>
          </w:tcPr>
          <w:p w14:paraId="73DCC6F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C927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6»</w:t>
            </w:r>
          </w:p>
        </w:tc>
        <w:tc>
          <w:tcPr>
            <w:tcW w:w="1667" w:type="pct"/>
            <w:tcBorders>
              <w:top w:val="single" w:sz="4" w:space="0" w:color="auto"/>
              <w:left w:val="single" w:sz="4" w:space="0" w:color="auto"/>
              <w:bottom w:val="single" w:sz="4" w:space="0" w:color="auto"/>
              <w:right w:val="single" w:sz="4" w:space="0" w:color="auto"/>
            </w:tcBorders>
          </w:tcPr>
          <w:p w14:paraId="7B0D8C3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C9AB3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FC19EAA" w14:textId="77777777" w:rsidTr="00B3637D">
        <w:tc>
          <w:tcPr>
            <w:tcW w:w="462" w:type="pct"/>
            <w:tcBorders>
              <w:top w:val="single" w:sz="4" w:space="0" w:color="auto"/>
              <w:left w:val="single" w:sz="4" w:space="0" w:color="auto"/>
              <w:bottom w:val="single" w:sz="4" w:space="0" w:color="auto"/>
              <w:right w:val="single" w:sz="4" w:space="0" w:color="auto"/>
            </w:tcBorders>
          </w:tcPr>
          <w:p w14:paraId="6DA37A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3B168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«Центр развития ребенка - детский сад № 7 «Изумрудный город»</w:t>
            </w:r>
          </w:p>
        </w:tc>
        <w:tc>
          <w:tcPr>
            <w:tcW w:w="1667" w:type="pct"/>
            <w:tcBorders>
              <w:top w:val="single" w:sz="4" w:space="0" w:color="auto"/>
              <w:left w:val="single" w:sz="4" w:space="0" w:color="auto"/>
              <w:bottom w:val="single" w:sz="4" w:space="0" w:color="auto"/>
              <w:right w:val="single" w:sz="4" w:space="0" w:color="auto"/>
            </w:tcBorders>
          </w:tcPr>
          <w:p w14:paraId="3814A2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AB368A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6254E" w14:textId="77777777" w:rsidTr="00B3637D">
        <w:tc>
          <w:tcPr>
            <w:tcW w:w="462" w:type="pct"/>
            <w:tcBorders>
              <w:top w:val="single" w:sz="4" w:space="0" w:color="auto"/>
              <w:left w:val="single" w:sz="4" w:space="0" w:color="auto"/>
              <w:bottom w:val="single" w:sz="4" w:space="0" w:color="auto"/>
              <w:right w:val="single" w:sz="4" w:space="0" w:color="auto"/>
            </w:tcBorders>
          </w:tcPr>
          <w:p w14:paraId="61F09FB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72D40D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8»</w:t>
            </w:r>
          </w:p>
        </w:tc>
        <w:tc>
          <w:tcPr>
            <w:tcW w:w="1667" w:type="pct"/>
            <w:tcBorders>
              <w:top w:val="single" w:sz="4" w:space="0" w:color="auto"/>
              <w:left w:val="single" w:sz="4" w:space="0" w:color="auto"/>
              <w:bottom w:val="single" w:sz="4" w:space="0" w:color="auto"/>
              <w:right w:val="single" w:sz="4" w:space="0" w:color="auto"/>
            </w:tcBorders>
          </w:tcPr>
          <w:p w14:paraId="4E1E86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234DA3"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8F83C5D" w14:textId="77777777" w:rsidTr="00B3637D">
        <w:tc>
          <w:tcPr>
            <w:tcW w:w="462" w:type="pct"/>
            <w:tcBorders>
              <w:top w:val="single" w:sz="4" w:space="0" w:color="auto"/>
              <w:left w:val="single" w:sz="4" w:space="0" w:color="auto"/>
              <w:bottom w:val="single" w:sz="4" w:space="0" w:color="auto"/>
              <w:right w:val="single" w:sz="4" w:space="0" w:color="auto"/>
            </w:tcBorders>
          </w:tcPr>
          <w:p w14:paraId="3EB1F8E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A782E6"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9»</w:t>
            </w:r>
          </w:p>
        </w:tc>
        <w:tc>
          <w:tcPr>
            <w:tcW w:w="1667" w:type="pct"/>
            <w:tcBorders>
              <w:top w:val="single" w:sz="4" w:space="0" w:color="auto"/>
              <w:left w:val="single" w:sz="4" w:space="0" w:color="auto"/>
              <w:bottom w:val="single" w:sz="4" w:space="0" w:color="auto"/>
              <w:right w:val="single" w:sz="4" w:space="0" w:color="auto"/>
            </w:tcBorders>
          </w:tcPr>
          <w:p w14:paraId="5155937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07E56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15BB62" w14:textId="77777777" w:rsidTr="00B3637D">
        <w:tc>
          <w:tcPr>
            <w:tcW w:w="462" w:type="pct"/>
            <w:tcBorders>
              <w:top w:val="single" w:sz="4" w:space="0" w:color="auto"/>
              <w:left w:val="single" w:sz="4" w:space="0" w:color="auto"/>
              <w:bottom w:val="single" w:sz="4" w:space="0" w:color="auto"/>
              <w:right w:val="single" w:sz="4" w:space="0" w:color="auto"/>
            </w:tcBorders>
          </w:tcPr>
          <w:p w14:paraId="4630B27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53B9B0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11»</w:t>
            </w:r>
          </w:p>
        </w:tc>
        <w:tc>
          <w:tcPr>
            <w:tcW w:w="1667" w:type="pct"/>
            <w:tcBorders>
              <w:top w:val="single" w:sz="4" w:space="0" w:color="auto"/>
              <w:left w:val="single" w:sz="4" w:space="0" w:color="auto"/>
              <w:bottom w:val="single" w:sz="4" w:space="0" w:color="auto"/>
              <w:right w:val="single" w:sz="4" w:space="0" w:color="auto"/>
            </w:tcBorders>
          </w:tcPr>
          <w:p w14:paraId="6AB6676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2A9C5C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69371E" w14:textId="77777777" w:rsidTr="00B3637D">
        <w:tc>
          <w:tcPr>
            <w:tcW w:w="462" w:type="pct"/>
            <w:tcBorders>
              <w:top w:val="single" w:sz="4" w:space="0" w:color="auto"/>
              <w:left w:val="single" w:sz="4" w:space="0" w:color="auto"/>
              <w:bottom w:val="single" w:sz="4" w:space="0" w:color="auto"/>
              <w:right w:val="single" w:sz="4" w:space="0" w:color="auto"/>
            </w:tcBorders>
          </w:tcPr>
          <w:p w14:paraId="3AC2991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678A06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13»</w:t>
            </w:r>
          </w:p>
        </w:tc>
        <w:tc>
          <w:tcPr>
            <w:tcW w:w="1667" w:type="pct"/>
            <w:tcBorders>
              <w:top w:val="single" w:sz="4" w:space="0" w:color="auto"/>
              <w:left w:val="single" w:sz="4" w:space="0" w:color="auto"/>
              <w:bottom w:val="single" w:sz="4" w:space="0" w:color="auto"/>
              <w:right w:val="single" w:sz="4" w:space="0" w:color="auto"/>
            </w:tcBorders>
          </w:tcPr>
          <w:p w14:paraId="6CAEC2C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773E01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2930DB9" w14:textId="77777777" w:rsidTr="00B3637D">
        <w:tc>
          <w:tcPr>
            <w:tcW w:w="462" w:type="pct"/>
            <w:tcBorders>
              <w:top w:val="single" w:sz="4" w:space="0" w:color="auto"/>
              <w:left w:val="single" w:sz="4" w:space="0" w:color="auto"/>
              <w:bottom w:val="single" w:sz="4" w:space="0" w:color="auto"/>
              <w:right w:val="single" w:sz="4" w:space="0" w:color="auto"/>
            </w:tcBorders>
          </w:tcPr>
          <w:p w14:paraId="76741C1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658B6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17»</w:t>
            </w:r>
          </w:p>
        </w:tc>
        <w:tc>
          <w:tcPr>
            <w:tcW w:w="1667" w:type="pct"/>
            <w:tcBorders>
              <w:top w:val="single" w:sz="4" w:space="0" w:color="auto"/>
              <w:left w:val="single" w:sz="4" w:space="0" w:color="auto"/>
              <w:bottom w:val="single" w:sz="4" w:space="0" w:color="auto"/>
              <w:right w:val="single" w:sz="4" w:space="0" w:color="auto"/>
            </w:tcBorders>
          </w:tcPr>
          <w:p w14:paraId="55A2809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62B9F8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AA3A7A7" w14:textId="77777777" w:rsidTr="00B3637D">
        <w:tc>
          <w:tcPr>
            <w:tcW w:w="462" w:type="pct"/>
            <w:tcBorders>
              <w:top w:val="single" w:sz="4" w:space="0" w:color="auto"/>
              <w:left w:val="single" w:sz="4" w:space="0" w:color="auto"/>
              <w:bottom w:val="single" w:sz="4" w:space="0" w:color="auto"/>
              <w:right w:val="single" w:sz="4" w:space="0" w:color="auto"/>
            </w:tcBorders>
          </w:tcPr>
          <w:p w14:paraId="3E8267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D0EA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w:t>
            </w:r>
            <w:r w:rsidRPr="004763F6">
              <w:rPr>
                <w:rFonts w:ascii="Liberation Serif" w:hAnsi="Liberation Serif" w:cs="Liberation Serif"/>
                <w:color w:val="000000" w:themeColor="text1"/>
                <w:sz w:val="28"/>
                <w:szCs w:val="28"/>
              </w:rPr>
              <w:lastRenderedPageBreak/>
              <w:t>образовательное учреждение «Детский сад № 19»</w:t>
            </w:r>
          </w:p>
        </w:tc>
        <w:tc>
          <w:tcPr>
            <w:tcW w:w="1667" w:type="pct"/>
            <w:tcBorders>
              <w:top w:val="single" w:sz="4" w:space="0" w:color="auto"/>
              <w:left w:val="single" w:sz="4" w:space="0" w:color="auto"/>
              <w:bottom w:val="single" w:sz="4" w:space="0" w:color="auto"/>
              <w:right w:val="single" w:sz="4" w:space="0" w:color="auto"/>
            </w:tcBorders>
          </w:tcPr>
          <w:p w14:paraId="08B9BF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05B2A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3A3A51F6" w14:textId="77777777" w:rsidTr="00B3637D">
        <w:tc>
          <w:tcPr>
            <w:tcW w:w="462" w:type="pct"/>
            <w:tcBorders>
              <w:top w:val="single" w:sz="4" w:space="0" w:color="auto"/>
              <w:left w:val="single" w:sz="4" w:space="0" w:color="auto"/>
              <w:bottom w:val="single" w:sz="4" w:space="0" w:color="auto"/>
              <w:right w:val="single" w:sz="4" w:space="0" w:color="auto"/>
            </w:tcBorders>
          </w:tcPr>
          <w:p w14:paraId="03639C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F7B2E6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22»</w:t>
            </w:r>
          </w:p>
        </w:tc>
        <w:tc>
          <w:tcPr>
            <w:tcW w:w="1667" w:type="pct"/>
            <w:tcBorders>
              <w:top w:val="single" w:sz="4" w:space="0" w:color="auto"/>
              <w:left w:val="single" w:sz="4" w:space="0" w:color="auto"/>
              <w:bottom w:val="single" w:sz="4" w:space="0" w:color="auto"/>
              <w:right w:val="single" w:sz="4" w:space="0" w:color="auto"/>
            </w:tcBorders>
          </w:tcPr>
          <w:p w14:paraId="53B05F0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39F35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266BF8B" w14:textId="77777777" w:rsidTr="00B3637D">
        <w:tc>
          <w:tcPr>
            <w:tcW w:w="462" w:type="pct"/>
            <w:tcBorders>
              <w:top w:val="single" w:sz="4" w:space="0" w:color="auto"/>
              <w:left w:val="single" w:sz="4" w:space="0" w:color="auto"/>
              <w:bottom w:val="single" w:sz="4" w:space="0" w:color="auto"/>
              <w:right w:val="single" w:sz="4" w:space="0" w:color="auto"/>
            </w:tcBorders>
          </w:tcPr>
          <w:p w14:paraId="6A672B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2EA6B2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23»</w:t>
            </w:r>
          </w:p>
        </w:tc>
        <w:tc>
          <w:tcPr>
            <w:tcW w:w="1667" w:type="pct"/>
            <w:tcBorders>
              <w:top w:val="single" w:sz="4" w:space="0" w:color="auto"/>
              <w:left w:val="single" w:sz="4" w:space="0" w:color="auto"/>
              <w:bottom w:val="single" w:sz="4" w:space="0" w:color="auto"/>
              <w:right w:val="single" w:sz="4" w:space="0" w:color="auto"/>
            </w:tcBorders>
          </w:tcPr>
          <w:p w14:paraId="461DBF8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49DB1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F792A7" w14:textId="77777777" w:rsidTr="00B3637D">
        <w:tc>
          <w:tcPr>
            <w:tcW w:w="462" w:type="pct"/>
            <w:tcBorders>
              <w:top w:val="single" w:sz="4" w:space="0" w:color="auto"/>
              <w:left w:val="single" w:sz="4" w:space="0" w:color="auto"/>
              <w:bottom w:val="single" w:sz="4" w:space="0" w:color="auto"/>
              <w:right w:val="single" w:sz="4" w:space="0" w:color="auto"/>
            </w:tcBorders>
          </w:tcPr>
          <w:p w14:paraId="6ACF2EB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3FAF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24»</w:t>
            </w:r>
          </w:p>
        </w:tc>
        <w:tc>
          <w:tcPr>
            <w:tcW w:w="1667" w:type="pct"/>
            <w:tcBorders>
              <w:top w:val="single" w:sz="4" w:space="0" w:color="auto"/>
              <w:left w:val="single" w:sz="4" w:space="0" w:color="auto"/>
              <w:bottom w:val="single" w:sz="4" w:space="0" w:color="auto"/>
              <w:right w:val="single" w:sz="4" w:space="0" w:color="auto"/>
            </w:tcBorders>
          </w:tcPr>
          <w:p w14:paraId="0B34AC7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C9DB8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F55601E" w14:textId="77777777" w:rsidTr="00E94181">
        <w:trPr>
          <w:trHeight w:val="698"/>
        </w:trPr>
        <w:tc>
          <w:tcPr>
            <w:tcW w:w="462" w:type="pct"/>
            <w:tcBorders>
              <w:top w:val="single" w:sz="4" w:space="0" w:color="auto"/>
              <w:left w:val="single" w:sz="4" w:space="0" w:color="auto"/>
              <w:bottom w:val="single" w:sz="4" w:space="0" w:color="auto"/>
              <w:right w:val="single" w:sz="4" w:space="0" w:color="auto"/>
            </w:tcBorders>
          </w:tcPr>
          <w:p w14:paraId="54C1C4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89FD05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26»</w:t>
            </w:r>
          </w:p>
        </w:tc>
        <w:tc>
          <w:tcPr>
            <w:tcW w:w="1667" w:type="pct"/>
            <w:tcBorders>
              <w:top w:val="single" w:sz="4" w:space="0" w:color="auto"/>
              <w:left w:val="single" w:sz="4" w:space="0" w:color="auto"/>
              <w:bottom w:val="single" w:sz="4" w:space="0" w:color="auto"/>
              <w:right w:val="single" w:sz="4" w:space="0" w:color="auto"/>
            </w:tcBorders>
          </w:tcPr>
          <w:p w14:paraId="16085A4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7BD98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AAEDD98" w14:textId="77777777" w:rsidTr="00B3637D">
        <w:tc>
          <w:tcPr>
            <w:tcW w:w="462" w:type="pct"/>
            <w:tcBorders>
              <w:top w:val="single" w:sz="4" w:space="0" w:color="auto"/>
              <w:left w:val="single" w:sz="4" w:space="0" w:color="auto"/>
              <w:bottom w:val="single" w:sz="4" w:space="0" w:color="auto"/>
              <w:right w:val="single" w:sz="4" w:space="0" w:color="auto"/>
            </w:tcBorders>
          </w:tcPr>
          <w:p w14:paraId="095548B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7D2C0C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28»</w:t>
            </w:r>
          </w:p>
        </w:tc>
        <w:tc>
          <w:tcPr>
            <w:tcW w:w="1667" w:type="pct"/>
            <w:tcBorders>
              <w:top w:val="single" w:sz="4" w:space="0" w:color="auto"/>
              <w:left w:val="single" w:sz="4" w:space="0" w:color="auto"/>
              <w:bottom w:val="single" w:sz="4" w:space="0" w:color="auto"/>
              <w:right w:val="single" w:sz="4" w:space="0" w:color="auto"/>
            </w:tcBorders>
          </w:tcPr>
          <w:p w14:paraId="5B3ABC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770BA7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F2B623A" w14:textId="77777777" w:rsidTr="00B3637D">
        <w:tc>
          <w:tcPr>
            <w:tcW w:w="462" w:type="pct"/>
            <w:tcBorders>
              <w:top w:val="single" w:sz="4" w:space="0" w:color="auto"/>
              <w:left w:val="single" w:sz="4" w:space="0" w:color="auto"/>
              <w:bottom w:val="single" w:sz="4" w:space="0" w:color="auto"/>
              <w:right w:val="single" w:sz="4" w:space="0" w:color="auto"/>
            </w:tcBorders>
          </w:tcPr>
          <w:p w14:paraId="6177F30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1B403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29»</w:t>
            </w:r>
          </w:p>
        </w:tc>
        <w:tc>
          <w:tcPr>
            <w:tcW w:w="1667" w:type="pct"/>
            <w:tcBorders>
              <w:top w:val="single" w:sz="4" w:space="0" w:color="auto"/>
              <w:left w:val="single" w:sz="4" w:space="0" w:color="auto"/>
              <w:bottom w:val="single" w:sz="4" w:space="0" w:color="auto"/>
              <w:right w:val="single" w:sz="4" w:space="0" w:color="auto"/>
            </w:tcBorders>
          </w:tcPr>
          <w:p w14:paraId="01FB08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6831E3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B73A555" w14:textId="77777777" w:rsidTr="00B3637D">
        <w:tc>
          <w:tcPr>
            <w:tcW w:w="462" w:type="pct"/>
            <w:tcBorders>
              <w:top w:val="single" w:sz="4" w:space="0" w:color="auto"/>
              <w:left w:val="single" w:sz="4" w:space="0" w:color="auto"/>
              <w:bottom w:val="single" w:sz="4" w:space="0" w:color="auto"/>
              <w:right w:val="single" w:sz="4" w:space="0" w:color="auto"/>
            </w:tcBorders>
          </w:tcPr>
          <w:p w14:paraId="7E641CA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AC9E8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31»</w:t>
            </w:r>
          </w:p>
        </w:tc>
        <w:tc>
          <w:tcPr>
            <w:tcW w:w="1667" w:type="pct"/>
            <w:tcBorders>
              <w:top w:val="single" w:sz="4" w:space="0" w:color="auto"/>
              <w:left w:val="single" w:sz="4" w:space="0" w:color="auto"/>
              <w:bottom w:val="single" w:sz="4" w:space="0" w:color="auto"/>
              <w:right w:val="single" w:sz="4" w:space="0" w:color="auto"/>
            </w:tcBorders>
          </w:tcPr>
          <w:p w14:paraId="364B0CD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3885D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EE0AD86" w14:textId="77777777" w:rsidTr="00B3637D">
        <w:tc>
          <w:tcPr>
            <w:tcW w:w="462" w:type="pct"/>
            <w:tcBorders>
              <w:top w:val="single" w:sz="4" w:space="0" w:color="auto"/>
              <w:left w:val="single" w:sz="4" w:space="0" w:color="auto"/>
              <w:bottom w:val="single" w:sz="4" w:space="0" w:color="auto"/>
              <w:right w:val="single" w:sz="4" w:space="0" w:color="auto"/>
            </w:tcBorders>
          </w:tcPr>
          <w:p w14:paraId="0E9A7D1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BD41E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34»</w:t>
            </w:r>
          </w:p>
        </w:tc>
        <w:tc>
          <w:tcPr>
            <w:tcW w:w="1667" w:type="pct"/>
            <w:tcBorders>
              <w:top w:val="single" w:sz="4" w:space="0" w:color="auto"/>
              <w:left w:val="single" w:sz="4" w:space="0" w:color="auto"/>
              <w:bottom w:val="single" w:sz="4" w:space="0" w:color="auto"/>
              <w:right w:val="single" w:sz="4" w:space="0" w:color="auto"/>
            </w:tcBorders>
          </w:tcPr>
          <w:p w14:paraId="129537D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8D256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D66853F" w14:textId="77777777" w:rsidTr="00B3637D">
        <w:tc>
          <w:tcPr>
            <w:tcW w:w="462" w:type="pct"/>
            <w:tcBorders>
              <w:top w:val="single" w:sz="4" w:space="0" w:color="auto"/>
              <w:left w:val="single" w:sz="4" w:space="0" w:color="auto"/>
              <w:bottom w:val="single" w:sz="4" w:space="0" w:color="auto"/>
              <w:right w:val="single" w:sz="4" w:space="0" w:color="auto"/>
            </w:tcBorders>
          </w:tcPr>
          <w:p w14:paraId="2C6D9DA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4453E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36»</w:t>
            </w:r>
          </w:p>
        </w:tc>
        <w:tc>
          <w:tcPr>
            <w:tcW w:w="1667" w:type="pct"/>
            <w:tcBorders>
              <w:top w:val="single" w:sz="4" w:space="0" w:color="auto"/>
              <w:left w:val="single" w:sz="4" w:space="0" w:color="auto"/>
              <w:bottom w:val="single" w:sz="4" w:space="0" w:color="auto"/>
              <w:right w:val="single" w:sz="4" w:space="0" w:color="auto"/>
            </w:tcBorders>
          </w:tcPr>
          <w:p w14:paraId="6F86689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266661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D006931" w14:textId="77777777" w:rsidTr="00B3637D">
        <w:tc>
          <w:tcPr>
            <w:tcW w:w="462" w:type="pct"/>
            <w:tcBorders>
              <w:top w:val="single" w:sz="4" w:space="0" w:color="auto"/>
              <w:left w:val="single" w:sz="4" w:space="0" w:color="auto"/>
              <w:bottom w:val="single" w:sz="4" w:space="0" w:color="auto"/>
              <w:right w:val="single" w:sz="4" w:space="0" w:color="auto"/>
            </w:tcBorders>
          </w:tcPr>
          <w:p w14:paraId="6112B1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52BBAD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40»</w:t>
            </w:r>
          </w:p>
        </w:tc>
        <w:tc>
          <w:tcPr>
            <w:tcW w:w="1667" w:type="pct"/>
            <w:tcBorders>
              <w:top w:val="single" w:sz="4" w:space="0" w:color="auto"/>
              <w:left w:val="single" w:sz="4" w:space="0" w:color="auto"/>
              <w:bottom w:val="single" w:sz="4" w:space="0" w:color="auto"/>
              <w:right w:val="single" w:sz="4" w:space="0" w:color="auto"/>
            </w:tcBorders>
          </w:tcPr>
          <w:p w14:paraId="19ACAE5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0A820D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24AA3E5" w14:textId="77777777" w:rsidTr="00B3637D">
        <w:tc>
          <w:tcPr>
            <w:tcW w:w="462" w:type="pct"/>
            <w:tcBorders>
              <w:top w:val="single" w:sz="4" w:space="0" w:color="auto"/>
              <w:left w:val="single" w:sz="4" w:space="0" w:color="auto"/>
              <w:bottom w:val="single" w:sz="4" w:space="0" w:color="auto"/>
              <w:right w:val="single" w:sz="4" w:space="0" w:color="auto"/>
            </w:tcBorders>
          </w:tcPr>
          <w:p w14:paraId="33D0402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3A4A0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41»</w:t>
            </w:r>
          </w:p>
        </w:tc>
        <w:tc>
          <w:tcPr>
            <w:tcW w:w="1667" w:type="pct"/>
            <w:tcBorders>
              <w:top w:val="single" w:sz="4" w:space="0" w:color="auto"/>
              <w:left w:val="single" w:sz="4" w:space="0" w:color="auto"/>
              <w:bottom w:val="single" w:sz="4" w:space="0" w:color="auto"/>
              <w:right w:val="single" w:sz="4" w:space="0" w:color="auto"/>
            </w:tcBorders>
          </w:tcPr>
          <w:p w14:paraId="723790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8AD0FF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C5F40" w14:textId="77777777" w:rsidTr="00B3637D">
        <w:tc>
          <w:tcPr>
            <w:tcW w:w="462" w:type="pct"/>
            <w:tcBorders>
              <w:top w:val="single" w:sz="4" w:space="0" w:color="auto"/>
              <w:left w:val="single" w:sz="4" w:space="0" w:color="auto"/>
              <w:bottom w:val="single" w:sz="4" w:space="0" w:color="auto"/>
              <w:right w:val="single" w:sz="4" w:space="0" w:color="auto"/>
            </w:tcBorders>
          </w:tcPr>
          <w:p w14:paraId="047E32E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738F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42»</w:t>
            </w:r>
          </w:p>
        </w:tc>
        <w:tc>
          <w:tcPr>
            <w:tcW w:w="1667" w:type="pct"/>
            <w:tcBorders>
              <w:top w:val="single" w:sz="4" w:space="0" w:color="auto"/>
              <w:left w:val="single" w:sz="4" w:space="0" w:color="auto"/>
              <w:bottom w:val="single" w:sz="4" w:space="0" w:color="auto"/>
              <w:right w:val="single" w:sz="4" w:space="0" w:color="auto"/>
            </w:tcBorders>
          </w:tcPr>
          <w:p w14:paraId="046556E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EC4729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AAAED6C" w14:textId="77777777" w:rsidTr="00B3637D">
        <w:tc>
          <w:tcPr>
            <w:tcW w:w="462" w:type="pct"/>
            <w:tcBorders>
              <w:top w:val="single" w:sz="4" w:space="0" w:color="auto"/>
              <w:left w:val="single" w:sz="4" w:space="0" w:color="auto"/>
              <w:bottom w:val="single" w:sz="4" w:space="0" w:color="auto"/>
              <w:right w:val="single" w:sz="4" w:space="0" w:color="auto"/>
            </w:tcBorders>
          </w:tcPr>
          <w:p w14:paraId="058ED8A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41AD75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45»</w:t>
            </w:r>
          </w:p>
        </w:tc>
        <w:tc>
          <w:tcPr>
            <w:tcW w:w="1667" w:type="pct"/>
            <w:tcBorders>
              <w:top w:val="single" w:sz="4" w:space="0" w:color="auto"/>
              <w:left w:val="single" w:sz="4" w:space="0" w:color="auto"/>
              <w:bottom w:val="single" w:sz="4" w:space="0" w:color="auto"/>
              <w:right w:val="single" w:sz="4" w:space="0" w:color="auto"/>
            </w:tcBorders>
          </w:tcPr>
          <w:p w14:paraId="24C4C9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C844DD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ED7D5E8" w14:textId="77777777" w:rsidTr="00B3637D">
        <w:tc>
          <w:tcPr>
            <w:tcW w:w="462" w:type="pct"/>
            <w:tcBorders>
              <w:top w:val="single" w:sz="4" w:space="0" w:color="auto"/>
              <w:left w:val="single" w:sz="4" w:space="0" w:color="auto"/>
              <w:bottom w:val="single" w:sz="4" w:space="0" w:color="auto"/>
              <w:right w:val="single" w:sz="4" w:space="0" w:color="auto"/>
            </w:tcBorders>
          </w:tcPr>
          <w:p w14:paraId="3A632A8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63D5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47»</w:t>
            </w:r>
          </w:p>
        </w:tc>
        <w:tc>
          <w:tcPr>
            <w:tcW w:w="1667" w:type="pct"/>
            <w:tcBorders>
              <w:top w:val="single" w:sz="4" w:space="0" w:color="auto"/>
              <w:left w:val="single" w:sz="4" w:space="0" w:color="auto"/>
              <w:bottom w:val="single" w:sz="4" w:space="0" w:color="auto"/>
              <w:right w:val="single" w:sz="4" w:space="0" w:color="auto"/>
            </w:tcBorders>
          </w:tcPr>
          <w:p w14:paraId="561412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1424E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D781AD" w14:textId="77777777" w:rsidTr="00B3637D">
        <w:tc>
          <w:tcPr>
            <w:tcW w:w="462" w:type="pct"/>
            <w:tcBorders>
              <w:top w:val="single" w:sz="4" w:space="0" w:color="auto"/>
              <w:left w:val="single" w:sz="4" w:space="0" w:color="auto"/>
              <w:bottom w:val="single" w:sz="4" w:space="0" w:color="auto"/>
              <w:right w:val="single" w:sz="4" w:space="0" w:color="auto"/>
            </w:tcBorders>
          </w:tcPr>
          <w:p w14:paraId="2935FD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7389D8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48»</w:t>
            </w:r>
          </w:p>
        </w:tc>
        <w:tc>
          <w:tcPr>
            <w:tcW w:w="1667" w:type="pct"/>
            <w:tcBorders>
              <w:top w:val="single" w:sz="4" w:space="0" w:color="auto"/>
              <w:left w:val="single" w:sz="4" w:space="0" w:color="auto"/>
              <w:bottom w:val="single" w:sz="4" w:space="0" w:color="auto"/>
              <w:right w:val="single" w:sz="4" w:space="0" w:color="auto"/>
            </w:tcBorders>
          </w:tcPr>
          <w:p w14:paraId="72012A4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BFA98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580F181" w14:textId="77777777" w:rsidTr="00B3637D">
        <w:tc>
          <w:tcPr>
            <w:tcW w:w="462" w:type="pct"/>
            <w:tcBorders>
              <w:top w:val="single" w:sz="4" w:space="0" w:color="auto"/>
              <w:left w:val="single" w:sz="4" w:space="0" w:color="auto"/>
              <w:bottom w:val="single" w:sz="4" w:space="0" w:color="auto"/>
              <w:right w:val="single" w:sz="4" w:space="0" w:color="auto"/>
            </w:tcBorders>
          </w:tcPr>
          <w:p w14:paraId="0696975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A381DF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69»</w:t>
            </w:r>
          </w:p>
        </w:tc>
        <w:tc>
          <w:tcPr>
            <w:tcW w:w="1667" w:type="pct"/>
            <w:tcBorders>
              <w:top w:val="single" w:sz="4" w:space="0" w:color="auto"/>
              <w:left w:val="single" w:sz="4" w:space="0" w:color="auto"/>
              <w:bottom w:val="single" w:sz="4" w:space="0" w:color="auto"/>
              <w:right w:val="single" w:sz="4" w:space="0" w:color="auto"/>
            </w:tcBorders>
          </w:tcPr>
          <w:p w14:paraId="35E1C21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E03C9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6C1F72C" w14:textId="77777777" w:rsidTr="00B3637D">
        <w:tc>
          <w:tcPr>
            <w:tcW w:w="462" w:type="pct"/>
            <w:tcBorders>
              <w:top w:val="single" w:sz="4" w:space="0" w:color="auto"/>
              <w:left w:val="single" w:sz="4" w:space="0" w:color="auto"/>
              <w:bottom w:val="single" w:sz="4" w:space="0" w:color="auto"/>
              <w:right w:val="single" w:sz="4" w:space="0" w:color="auto"/>
            </w:tcBorders>
          </w:tcPr>
          <w:p w14:paraId="5EBD9F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982AF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 С. Суворова»</w:t>
            </w:r>
          </w:p>
        </w:tc>
        <w:tc>
          <w:tcPr>
            <w:tcW w:w="1667" w:type="pct"/>
            <w:tcBorders>
              <w:top w:val="single" w:sz="4" w:space="0" w:color="auto"/>
              <w:left w:val="single" w:sz="4" w:space="0" w:color="auto"/>
              <w:bottom w:val="single" w:sz="4" w:space="0" w:color="auto"/>
              <w:right w:val="single" w:sz="4" w:space="0" w:color="auto"/>
            </w:tcBorders>
          </w:tcPr>
          <w:p w14:paraId="07B476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34197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5EFDD" w14:textId="77777777" w:rsidTr="00B3637D">
        <w:tc>
          <w:tcPr>
            <w:tcW w:w="462" w:type="pct"/>
            <w:tcBorders>
              <w:top w:val="single" w:sz="4" w:space="0" w:color="auto"/>
              <w:left w:val="single" w:sz="4" w:space="0" w:color="auto"/>
              <w:bottom w:val="single" w:sz="4" w:space="0" w:color="auto"/>
              <w:right w:val="single" w:sz="4" w:space="0" w:color="auto"/>
            </w:tcBorders>
          </w:tcPr>
          <w:p w14:paraId="4A34200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BCE27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общеобразовательная школа № 2 с углубленным изучением отдельных предметов имени М. И. </w:t>
            </w:r>
            <w:proofErr w:type="spellStart"/>
            <w:r w:rsidRPr="004763F6">
              <w:rPr>
                <w:rFonts w:ascii="Liberation Serif" w:hAnsi="Liberation Serif" w:cs="Liberation Serif"/>
                <w:color w:val="000000" w:themeColor="text1"/>
                <w:sz w:val="28"/>
                <w:szCs w:val="28"/>
              </w:rPr>
              <w:t>Талыкова</w:t>
            </w:r>
            <w:proofErr w:type="spellEnd"/>
            <w:r w:rsidRPr="004763F6">
              <w:rPr>
                <w:rFonts w:ascii="Liberation Serif" w:hAnsi="Liberation Serif" w:cs="Liberation Serif"/>
                <w:color w:val="000000" w:themeColor="text1"/>
                <w:sz w:val="28"/>
                <w:szCs w:val="28"/>
              </w:rPr>
              <w:t>»</w:t>
            </w:r>
          </w:p>
        </w:tc>
        <w:tc>
          <w:tcPr>
            <w:tcW w:w="1667" w:type="pct"/>
            <w:tcBorders>
              <w:top w:val="single" w:sz="4" w:space="0" w:color="auto"/>
              <w:left w:val="single" w:sz="4" w:space="0" w:color="auto"/>
              <w:bottom w:val="single" w:sz="4" w:space="0" w:color="auto"/>
              <w:right w:val="single" w:sz="4" w:space="0" w:color="auto"/>
            </w:tcBorders>
          </w:tcPr>
          <w:p w14:paraId="0547CA3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E2661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B4EA68" w14:textId="77777777" w:rsidTr="00B3637D">
        <w:tc>
          <w:tcPr>
            <w:tcW w:w="462" w:type="pct"/>
            <w:tcBorders>
              <w:top w:val="single" w:sz="4" w:space="0" w:color="auto"/>
              <w:left w:val="single" w:sz="4" w:space="0" w:color="auto"/>
              <w:bottom w:val="single" w:sz="4" w:space="0" w:color="auto"/>
              <w:right w:val="single" w:sz="4" w:space="0" w:color="auto"/>
            </w:tcBorders>
          </w:tcPr>
          <w:p w14:paraId="0EAFB75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6197E7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w:t>
            </w:r>
          </w:p>
        </w:tc>
        <w:tc>
          <w:tcPr>
            <w:tcW w:w="1667" w:type="pct"/>
            <w:tcBorders>
              <w:top w:val="single" w:sz="4" w:space="0" w:color="auto"/>
              <w:left w:val="single" w:sz="4" w:space="0" w:color="auto"/>
              <w:bottom w:val="single" w:sz="4" w:space="0" w:color="auto"/>
              <w:right w:val="single" w:sz="4" w:space="0" w:color="auto"/>
            </w:tcBorders>
          </w:tcPr>
          <w:p w14:paraId="1B1475D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AFA7DB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31CD5C" w14:textId="77777777" w:rsidTr="00B3637D">
        <w:tc>
          <w:tcPr>
            <w:tcW w:w="462" w:type="pct"/>
            <w:tcBorders>
              <w:top w:val="single" w:sz="4" w:space="0" w:color="auto"/>
              <w:left w:val="single" w:sz="4" w:space="0" w:color="auto"/>
              <w:bottom w:val="single" w:sz="4" w:space="0" w:color="auto"/>
              <w:right w:val="single" w:sz="4" w:space="0" w:color="auto"/>
            </w:tcBorders>
          </w:tcPr>
          <w:p w14:paraId="1591826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A44958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4»</w:t>
            </w:r>
          </w:p>
        </w:tc>
        <w:tc>
          <w:tcPr>
            <w:tcW w:w="1667" w:type="pct"/>
            <w:tcBorders>
              <w:top w:val="single" w:sz="4" w:space="0" w:color="auto"/>
              <w:left w:val="single" w:sz="4" w:space="0" w:color="auto"/>
              <w:bottom w:val="single" w:sz="4" w:space="0" w:color="auto"/>
              <w:right w:val="single" w:sz="4" w:space="0" w:color="auto"/>
            </w:tcBorders>
          </w:tcPr>
          <w:p w14:paraId="0429AD1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E2430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DAA57E2" w14:textId="77777777" w:rsidTr="00B3637D">
        <w:tc>
          <w:tcPr>
            <w:tcW w:w="462" w:type="pct"/>
            <w:tcBorders>
              <w:top w:val="single" w:sz="4" w:space="0" w:color="auto"/>
              <w:left w:val="single" w:sz="4" w:space="0" w:color="auto"/>
              <w:bottom w:val="single" w:sz="4" w:space="0" w:color="auto"/>
              <w:right w:val="single" w:sz="4" w:space="0" w:color="auto"/>
            </w:tcBorders>
          </w:tcPr>
          <w:p w14:paraId="1DA04B9E"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81B65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7»</w:t>
            </w:r>
          </w:p>
        </w:tc>
        <w:tc>
          <w:tcPr>
            <w:tcW w:w="1667" w:type="pct"/>
            <w:tcBorders>
              <w:top w:val="single" w:sz="4" w:space="0" w:color="auto"/>
              <w:left w:val="single" w:sz="4" w:space="0" w:color="auto"/>
              <w:bottom w:val="single" w:sz="4" w:space="0" w:color="auto"/>
              <w:right w:val="single" w:sz="4" w:space="0" w:color="auto"/>
            </w:tcBorders>
          </w:tcPr>
          <w:p w14:paraId="703D7F3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478A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61D0CCD" w14:textId="77777777" w:rsidTr="00B3637D">
        <w:tc>
          <w:tcPr>
            <w:tcW w:w="462" w:type="pct"/>
            <w:tcBorders>
              <w:top w:val="single" w:sz="4" w:space="0" w:color="auto"/>
              <w:left w:val="single" w:sz="4" w:space="0" w:color="auto"/>
              <w:bottom w:val="single" w:sz="4" w:space="0" w:color="auto"/>
              <w:right w:val="single" w:sz="4" w:space="0" w:color="auto"/>
            </w:tcBorders>
          </w:tcPr>
          <w:p w14:paraId="5AFA372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22603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9 имени Г. А. Архипова»</w:t>
            </w:r>
          </w:p>
        </w:tc>
        <w:tc>
          <w:tcPr>
            <w:tcW w:w="1667" w:type="pct"/>
            <w:tcBorders>
              <w:top w:val="single" w:sz="4" w:space="0" w:color="auto"/>
              <w:left w:val="single" w:sz="4" w:space="0" w:color="auto"/>
              <w:bottom w:val="single" w:sz="4" w:space="0" w:color="auto"/>
              <w:right w:val="single" w:sz="4" w:space="0" w:color="auto"/>
            </w:tcBorders>
          </w:tcPr>
          <w:p w14:paraId="5DD19BF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58E38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9912BFB" w14:textId="77777777" w:rsidTr="00B3637D">
        <w:tc>
          <w:tcPr>
            <w:tcW w:w="462" w:type="pct"/>
            <w:tcBorders>
              <w:top w:val="single" w:sz="4" w:space="0" w:color="auto"/>
              <w:left w:val="single" w:sz="4" w:space="0" w:color="auto"/>
              <w:bottom w:val="single" w:sz="4" w:space="0" w:color="auto"/>
              <w:right w:val="single" w:sz="4" w:space="0" w:color="auto"/>
            </w:tcBorders>
          </w:tcPr>
          <w:p w14:paraId="03810A1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86DB4C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16»</w:t>
            </w:r>
          </w:p>
        </w:tc>
        <w:tc>
          <w:tcPr>
            <w:tcW w:w="1667" w:type="pct"/>
            <w:tcBorders>
              <w:top w:val="single" w:sz="4" w:space="0" w:color="auto"/>
              <w:left w:val="single" w:sz="4" w:space="0" w:color="auto"/>
              <w:bottom w:val="single" w:sz="4" w:space="0" w:color="auto"/>
              <w:right w:val="single" w:sz="4" w:space="0" w:color="auto"/>
            </w:tcBorders>
          </w:tcPr>
          <w:p w14:paraId="73BC2F1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5689E6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AB052B" w14:textId="77777777" w:rsidTr="00B3637D">
        <w:tc>
          <w:tcPr>
            <w:tcW w:w="462" w:type="pct"/>
            <w:tcBorders>
              <w:top w:val="single" w:sz="4" w:space="0" w:color="auto"/>
              <w:left w:val="single" w:sz="4" w:space="0" w:color="auto"/>
              <w:bottom w:val="single" w:sz="4" w:space="0" w:color="auto"/>
              <w:right w:val="single" w:sz="4" w:space="0" w:color="auto"/>
            </w:tcBorders>
          </w:tcPr>
          <w:p w14:paraId="01512B3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1F4314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22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301254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A460E9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8C01C94" w14:textId="77777777" w:rsidTr="00B3637D">
        <w:tc>
          <w:tcPr>
            <w:tcW w:w="462" w:type="pct"/>
            <w:tcBorders>
              <w:top w:val="single" w:sz="4" w:space="0" w:color="auto"/>
              <w:left w:val="single" w:sz="4" w:space="0" w:color="auto"/>
              <w:bottom w:val="single" w:sz="4" w:space="0" w:color="auto"/>
              <w:right w:val="single" w:sz="4" w:space="0" w:color="auto"/>
            </w:tcBorders>
          </w:tcPr>
          <w:p w14:paraId="47F2354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1F221E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w:t>
            </w:r>
            <w:r w:rsidRPr="004763F6">
              <w:rPr>
                <w:rFonts w:ascii="Liberation Serif" w:hAnsi="Liberation Serif" w:cs="Liberation Serif"/>
                <w:color w:val="000000" w:themeColor="text1"/>
                <w:sz w:val="28"/>
                <w:szCs w:val="28"/>
              </w:rPr>
              <w:lastRenderedPageBreak/>
              <w:t>общеобразовательная школа № 24»</w:t>
            </w:r>
          </w:p>
        </w:tc>
        <w:tc>
          <w:tcPr>
            <w:tcW w:w="1667" w:type="pct"/>
            <w:tcBorders>
              <w:top w:val="single" w:sz="4" w:space="0" w:color="auto"/>
              <w:left w:val="single" w:sz="4" w:space="0" w:color="auto"/>
              <w:bottom w:val="single" w:sz="4" w:space="0" w:color="auto"/>
              <w:right w:val="single" w:sz="4" w:space="0" w:color="auto"/>
            </w:tcBorders>
          </w:tcPr>
          <w:p w14:paraId="310AAD13"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9E80C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5B2603" w14:textId="77777777" w:rsidTr="00B3637D">
        <w:tc>
          <w:tcPr>
            <w:tcW w:w="462" w:type="pct"/>
            <w:tcBorders>
              <w:top w:val="single" w:sz="4" w:space="0" w:color="auto"/>
              <w:left w:val="single" w:sz="4" w:space="0" w:color="auto"/>
              <w:bottom w:val="single" w:sz="4" w:space="0" w:color="auto"/>
              <w:right w:val="single" w:sz="4" w:space="0" w:color="auto"/>
            </w:tcBorders>
          </w:tcPr>
          <w:p w14:paraId="3D15270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F86B42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25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1DBACF2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A9FC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7C28713" w14:textId="77777777" w:rsidTr="00B3637D">
        <w:tc>
          <w:tcPr>
            <w:tcW w:w="462" w:type="pct"/>
            <w:tcBorders>
              <w:top w:val="single" w:sz="4" w:space="0" w:color="auto"/>
              <w:left w:val="single" w:sz="4" w:space="0" w:color="auto"/>
              <w:bottom w:val="single" w:sz="4" w:space="0" w:color="auto"/>
              <w:right w:val="single" w:sz="4" w:space="0" w:color="auto"/>
            </w:tcBorders>
          </w:tcPr>
          <w:p w14:paraId="39CE327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7285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«Основная общеобразовательная школа № 29»</w:t>
            </w:r>
          </w:p>
        </w:tc>
        <w:tc>
          <w:tcPr>
            <w:tcW w:w="1667" w:type="pct"/>
            <w:tcBorders>
              <w:top w:val="single" w:sz="4" w:space="0" w:color="auto"/>
              <w:left w:val="single" w:sz="4" w:space="0" w:color="auto"/>
              <w:bottom w:val="single" w:sz="4" w:space="0" w:color="auto"/>
              <w:right w:val="single" w:sz="4" w:space="0" w:color="auto"/>
            </w:tcBorders>
          </w:tcPr>
          <w:p w14:paraId="627C294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0487BC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46E7DF7" w14:textId="77777777" w:rsidTr="00B3637D">
        <w:tc>
          <w:tcPr>
            <w:tcW w:w="462" w:type="pct"/>
            <w:tcBorders>
              <w:top w:val="single" w:sz="4" w:space="0" w:color="auto"/>
              <w:left w:val="single" w:sz="4" w:space="0" w:color="auto"/>
              <w:bottom w:val="single" w:sz="4" w:space="0" w:color="auto"/>
              <w:right w:val="single" w:sz="4" w:space="0" w:color="auto"/>
            </w:tcBorders>
          </w:tcPr>
          <w:p w14:paraId="4CC4935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C54FCE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33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5376AEF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220D8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8BB55D" w14:textId="77777777" w:rsidTr="00B3637D">
        <w:tc>
          <w:tcPr>
            <w:tcW w:w="462" w:type="pct"/>
            <w:tcBorders>
              <w:top w:val="single" w:sz="4" w:space="0" w:color="auto"/>
              <w:left w:val="single" w:sz="4" w:space="0" w:color="auto"/>
              <w:bottom w:val="single" w:sz="4" w:space="0" w:color="auto"/>
              <w:right w:val="single" w:sz="4" w:space="0" w:color="auto"/>
            </w:tcBorders>
          </w:tcPr>
          <w:p w14:paraId="0DE338D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09186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«Центр образования и профессиональной ориентации»</w:t>
            </w:r>
          </w:p>
        </w:tc>
        <w:tc>
          <w:tcPr>
            <w:tcW w:w="1667" w:type="pct"/>
            <w:tcBorders>
              <w:top w:val="single" w:sz="4" w:space="0" w:color="auto"/>
              <w:left w:val="single" w:sz="4" w:space="0" w:color="auto"/>
              <w:bottom w:val="single" w:sz="4" w:space="0" w:color="auto"/>
              <w:right w:val="single" w:sz="4" w:space="0" w:color="auto"/>
            </w:tcBorders>
          </w:tcPr>
          <w:p w14:paraId="34F90D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88575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F19F2B" w14:textId="77777777" w:rsidTr="00B3637D">
        <w:tc>
          <w:tcPr>
            <w:tcW w:w="462" w:type="pct"/>
            <w:tcBorders>
              <w:top w:val="single" w:sz="4" w:space="0" w:color="auto"/>
              <w:left w:val="single" w:sz="4" w:space="0" w:color="auto"/>
              <w:bottom w:val="single" w:sz="4" w:space="0" w:color="auto"/>
              <w:right w:val="single" w:sz="4" w:space="0" w:color="auto"/>
            </w:tcBorders>
          </w:tcPr>
          <w:p w14:paraId="68B9AE4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6030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образовательное учреждение </w:t>
            </w:r>
            <w:r w:rsidRPr="004763F6">
              <w:rPr>
                <w:rFonts w:ascii="Liberation Serif" w:hAnsi="Liberation Serif" w:cs="Liberation Serif"/>
                <w:color w:val="000000" w:themeColor="text1"/>
                <w:sz w:val="28"/>
                <w:szCs w:val="28"/>
              </w:rPr>
              <w:lastRenderedPageBreak/>
              <w:t>дополнительного образования «Дом детского творчества»</w:t>
            </w:r>
          </w:p>
        </w:tc>
        <w:tc>
          <w:tcPr>
            <w:tcW w:w="1667" w:type="pct"/>
            <w:tcBorders>
              <w:top w:val="single" w:sz="4" w:space="0" w:color="auto"/>
              <w:left w:val="single" w:sz="4" w:space="0" w:color="auto"/>
              <w:bottom w:val="single" w:sz="4" w:space="0" w:color="auto"/>
              <w:right w:val="single" w:sz="4" w:space="0" w:color="auto"/>
            </w:tcBorders>
          </w:tcPr>
          <w:p w14:paraId="232A485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8257B2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4CF31CE5" w14:textId="77777777" w:rsidTr="00B3637D">
        <w:tc>
          <w:tcPr>
            <w:tcW w:w="462" w:type="pct"/>
            <w:tcBorders>
              <w:top w:val="single" w:sz="4" w:space="0" w:color="auto"/>
              <w:left w:val="single" w:sz="4" w:space="0" w:color="auto"/>
              <w:bottom w:val="single" w:sz="4" w:space="0" w:color="auto"/>
              <w:right w:val="single" w:sz="4" w:space="0" w:color="auto"/>
            </w:tcBorders>
          </w:tcPr>
          <w:p w14:paraId="107409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EAF1E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детей «Загородный оздоровительный лагерь «Медная горка»</w:t>
            </w:r>
          </w:p>
        </w:tc>
        <w:tc>
          <w:tcPr>
            <w:tcW w:w="1667" w:type="pct"/>
            <w:tcBorders>
              <w:top w:val="single" w:sz="4" w:space="0" w:color="auto"/>
              <w:left w:val="single" w:sz="4" w:space="0" w:color="auto"/>
              <w:bottom w:val="single" w:sz="4" w:space="0" w:color="auto"/>
              <w:right w:val="single" w:sz="4" w:space="0" w:color="auto"/>
            </w:tcBorders>
          </w:tcPr>
          <w:p w14:paraId="2F2A341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1CE7B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0976CA" w14:textId="77777777" w:rsidTr="00B3637D">
        <w:tc>
          <w:tcPr>
            <w:tcW w:w="462" w:type="pct"/>
            <w:tcBorders>
              <w:top w:val="single" w:sz="4" w:space="0" w:color="auto"/>
              <w:left w:val="single" w:sz="4" w:space="0" w:color="auto"/>
              <w:bottom w:val="single" w:sz="4" w:space="0" w:color="auto"/>
              <w:right w:val="single" w:sz="4" w:space="0" w:color="auto"/>
            </w:tcBorders>
          </w:tcPr>
          <w:p w14:paraId="25A851D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55953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дополнительного образования «Детская художественная школа»</w:t>
            </w:r>
          </w:p>
        </w:tc>
        <w:tc>
          <w:tcPr>
            <w:tcW w:w="1667" w:type="pct"/>
            <w:tcBorders>
              <w:top w:val="single" w:sz="4" w:space="0" w:color="auto"/>
              <w:left w:val="single" w:sz="4" w:space="0" w:color="auto"/>
              <w:bottom w:val="single" w:sz="4" w:space="0" w:color="auto"/>
              <w:right w:val="single" w:sz="4" w:space="0" w:color="auto"/>
            </w:tcBorders>
          </w:tcPr>
          <w:p w14:paraId="0EF70BE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690DA0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7BD825" w14:textId="77777777" w:rsidTr="00B3637D">
        <w:tc>
          <w:tcPr>
            <w:tcW w:w="462" w:type="pct"/>
            <w:tcBorders>
              <w:top w:val="single" w:sz="4" w:space="0" w:color="auto"/>
              <w:left w:val="single" w:sz="4" w:space="0" w:color="auto"/>
              <w:bottom w:val="single" w:sz="4" w:space="0" w:color="auto"/>
              <w:right w:val="single" w:sz="4" w:space="0" w:color="auto"/>
            </w:tcBorders>
          </w:tcPr>
          <w:p w14:paraId="7C1F165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FA83A34"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образовательное учреждение культуры дополнительного образования «Детская школа искусств»</w:t>
            </w:r>
          </w:p>
        </w:tc>
        <w:tc>
          <w:tcPr>
            <w:tcW w:w="1667" w:type="pct"/>
            <w:tcBorders>
              <w:top w:val="single" w:sz="4" w:space="0" w:color="auto"/>
              <w:left w:val="single" w:sz="4" w:space="0" w:color="auto"/>
              <w:bottom w:val="single" w:sz="4" w:space="0" w:color="auto"/>
              <w:right w:val="single" w:sz="4" w:space="0" w:color="auto"/>
            </w:tcBorders>
          </w:tcPr>
          <w:p w14:paraId="03CDC4D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8045D4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7D472F" w14:textId="77777777" w:rsidTr="00E94181">
        <w:trPr>
          <w:trHeight w:val="1265"/>
        </w:trPr>
        <w:tc>
          <w:tcPr>
            <w:tcW w:w="462" w:type="pct"/>
            <w:tcBorders>
              <w:top w:val="single" w:sz="4" w:space="0" w:color="auto"/>
              <w:left w:val="single" w:sz="4" w:space="0" w:color="auto"/>
              <w:bottom w:val="single" w:sz="4" w:space="0" w:color="auto"/>
              <w:right w:val="single" w:sz="4" w:space="0" w:color="auto"/>
            </w:tcBorders>
          </w:tcPr>
          <w:p w14:paraId="6C1FCB5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AC9E3B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«Дворец культуры «Металлург»</w:t>
            </w:r>
          </w:p>
        </w:tc>
        <w:tc>
          <w:tcPr>
            <w:tcW w:w="1667" w:type="pct"/>
            <w:tcBorders>
              <w:top w:val="single" w:sz="4" w:space="0" w:color="auto"/>
              <w:left w:val="single" w:sz="4" w:space="0" w:color="auto"/>
              <w:bottom w:val="single" w:sz="4" w:space="0" w:color="auto"/>
              <w:right w:val="single" w:sz="4" w:space="0" w:color="auto"/>
            </w:tcBorders>
          </w:tcPr>
          <w:p w14:paraId="4E32969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5C8CD6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44A522D" w14:textId="77777777" w:rsidTr="00B3637D">
        <w:tc>
          <w:tcPr>
            <w:tcW w:w="462" w:type="pct"/>
            <w:tcBorders>
              <w:top w:val="single" w:sz="4" w:space="0" w:color="auto"/>
              <w:left w:val="single" w:sz="4" w:space="0" w:color="auto"/>
              <w:bottom w:val="single" w:sz="4" w:space="0" w:color="auto"/>
              <w:right w:val="single" w:sz="4" w:space="0" w:color="auto"/>
            </w:tcBorders>
          </w:tcPr>
          <w:p w14:paraId="78208A3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36396B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исторический музей»</w:t>
            </w:r>
          </w:p>
        </w:tc>
        <w:tc>
          <w:tcPr>
            <w:tcW w:w="1667" w:type="pct"/>
            <w:tcBorders>
              <w:top w:val="single" w:sz="4" w:space="0" w:color="auto"/>
              <w:left w:val="single" w:sz="4" w:space="0" w:color="auto"/>
              <w:bottom w:val="single" w:sz="4" w:space="0" w:color="auto"/>
              <w:right w:val="single" w:sz="4" w:space="0" w:color="auto"/>
            </w:tcBorders>
          </w:tcPr>
          <w:p w14:paraId="6E9A5EA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32EC5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E12998A" w14:textId="77777777" w:rsidTr="00B3637D">
        <w:tc>
          <w:tcPr>
            <w:tcW w:w="462" w:type="pct"/>
            <w:tcBorders>
              <w:top w:val="single" w:sz="4" w:space="0" w:color="auto"/>
              <w:left w:val="single" w:sz="4" w:space="0" w:color="auto"/>
              <w:bottom w:val="single" w:sz="4" w:space="0" w:color="auto"/>
              <w:right w:val="single" w:sz="4" w:space="0" w:color="auto"/>
            </w:tcBorders>
          </w:tcPr>
          <w:p w14:paraId="523F42A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EC738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парк культуры и отдыха»</w:t>
            </w:r>
          </w:p>
        </w:tc>
        <w:tc>
          <w:tcPr>
            <w:tcW w:w="1667" w:type="pct"/>
            <w:tcBorders>
              <w:top w:val="single" w:sz="4" w:space="0" w:color="auto"/>
              <w:left w:val="single" w:sz="4" w:space="0" w:color="auto"/>
              <w:bottom w:val="single" w:sz="4" w:space="0" w:color="auto"/>
              <w:right w:val="single" w:sz="4" w:space="0" w:color="auto"/>
            </w:tcBorders>
          </w:tcPr>
          <w:p w14:paraId="0D19F09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72FC12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F6821E" w14:textId="77777777" w:rsidTr="00B3637D">
        <w:tc>
          <w:tcPr>
            <w:tcW w:w="462" w:type="pct"/>
            <w:tcBorders>
              <w:top w:val="single" w:sz="4" w:space="0" w:color="auto"/>
              <w:left w:val="single" w:sz="4" w:space="0" w:color="auto"/>
              <w:bottom w:val="single" w:sz="4" w:space="0" w:color="auto"/>
              <w:right w:val="single" w:sz="4" w:space="0" w:color="auto"/>
            </w:tcBorders>
          </w:tcPr>
          <w:p w14:paraId="6A9913D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9A9DE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w:t>
            </w:r>
            <w:proofErr w:type="spellStart"/>
            <w:r w:rsidRPr="004763F6">
              <w:rPr>
                <w:rFonts w:ascii="Liberation Serif" w:hAnsi="Liberation Serif" w:cs="Liberation Serif"/>
                <w:color w:val="000000" w:themeColor="text1"/>
                <w:sz w:val="28"/>
                <w:szCs w:val="28"/>
              </w:rPr>
              <w:t>Верхнепышминская</w:t>
            </w:r>
            <w:proofErr w:type="spellEnd"/>
            <w:r w:rsidRPr="004763F6">
              <w:rPr>
                <w:rFonts w:ascii="Liberation Serif" w:hAnsi="Liberation Serif" w:cs="Liberation Serif"/>
                <w:color w:val="000000" w:themeColor="text1"/>
                <w:sz w:val="28"/>
                <w:szCs w:val="28"/>
              </w:rPr>
              <w:t xml:space="preserve"> централизованная библиотечная система»</w:t>
            </w:r>
          </w:p>
        </w:tc>
        <w:tc>
          <w:tcPr>
            <w:tcW w:w="1667" w:type="pct"/>
            <w:tcBorders>
              <w:top w:val="single" w:sz="4" w:space="0" w:color="auto"/>
              <w:left w:val="single" w:sz="4" w:space="0" w:color="auto"/>
              <w:bottom w:val="single" w:sz="4" w:space="0" w:color="auto"/>
              <w:right w:val="single" w:sz="4" w:space="0" w:color="auto"/>
            </w:tcBorders>
          </w:tcPr>
          <w:p w14:paraId="7FA8AAB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AA1BB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8956626" w14:textId="77777777" w:rsidTr="00B3637D">
        <w:tc>
          <w:tcPr>
            <w:tcW w:w="462" w:type="pct"/>
            <w:tcBorders>
              <w:top w:val="single" w:sz="4" w:space="0" w:color="auto"/>
              <w:left w:val="single" w:sz="4" w:space="0" w:color="auto"/>
              <w:bottom w:val="single" w:sz="4" w:space="0" w:color="auto"/>
              <w:right w:val="single" w:sz="4" w:space="0" w:color="auto"/>
            </w:tcBorders>
          </w:tcPr>
          <w:p w14:paraId="67EA80A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A576D8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«Объединение сельских клубов «Луч»</w:t>
            </w:r>
          </w:p>
        </w:tc>
        <w:tc>
          <w:tcPr>
            <w:tcW w:w="1667" w:type="pct"/>
            <w:tcBorders>
              <w:top w:val="single" w:sz="4" w:space="0" w:color="auto"/>
              <w:left w:val="single" w:sz="4" w:space="0" w:color="auto"/>
              <w:bottom w:val="single" w:sz="4" w:space="0" w:color="auto"/>
              <w:right w:val="single" w:sz="4" w:space="0" w:color="auto"/>
            </w:tcBorders>
          </w:tcPr>
          <w:p w14:paraId="77109C9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355406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21F74C" w14:textId="77777777" w:rsidTr="00E94181">
        <w:trPr>
          <w:trHeight w:val="1861"/>
        </w:trPr>
        <w:tc>
          <w:tcPr>
            <w:tcW w:w="462" w:type="pct"/>
            <w:tcBorders>
              <w:top w:val="single" w:sz="4" w:space="0" w:color="auto"/>
              <w:left w:val="single" w:sz="4" w:space="0" w:color="auto"/>
              <w:bottom w:val="single" w:sz="4" w:space="0" w:color="auto"/>
              <w:right w:val="single" w:sz="4" w:space="0" w:color="auto"/>
            </w:tcBorders>
          </w:tcPr>
          <w:p w14:paraId="667C7D6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0E3715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имени Александра Козицына»</w:t>
            </w:r>
          </w:p>
        </w:tc>
        <w:tc>
          <w:tcPr>
            <w:tcW w:w="1667" w:type="pct"/>
            <w:tcBorders>
              <w:top w:val="single" w:sz="4" w:space="0" w:color="auto"/>
              <w:left w:val="single" w:sz="4" w:space="0" w:color="auto"/>
              <w:bottom w:val="single" w:sz="4" w:space="0" w:color="auto"/>
              <w:right w:val="single" w:sz="4" w:space="0" w:color="auto"/>
            </w:tcBorders>
          </w:tcPr>
          <w:p w14:paraId="40810F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42076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3924F6" w14:textId="77777777" w:rsidTr="00B3637D">
        <w:tc>
          <w:tcPr>
            <w:tcW w:w="462" w:type="pct"/>
            <w:tcBorders>
              <w:top w:val="single" w:sz="4" w:space="0" w:color="auto"/>
              <w:left w:val="single" w:sz="4" w:space="0" w:color="auto"/>
              <w:bottom w:val="single" w:sz="4" w:space="0" w:color="auto"/>
              <w:right w:val="single" w:sz="4" w:space="0" w:color="auto"/>
            </w:tcBorders>
          </w:tcPr>
          <w:p w14:paraId="7418D707"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FE1F20" w14:textId="4293FF71"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p>
          <w:p w14:paraId="6AFD0AE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«Спортивная школа по автомотоспорту»</w:t>
            </w:r>
          </w:p>
        </w:tc>
        <w:tc>
          <w:tcPr>
            <w:tcW w:w="1667" w:type="pct"/>
            <w:tcBorders>
              <w:top w:val="single" w:sz="4" w:space="0" w:color="auto"/>
              <w:left w:val="single" w:sz="4" w:space="0" w:color="auto"/>
              <w:bottom w:val="single" w:sz="4" w:space="0" w:color="auto"/>
              <w:right w:val="single" w:sz="4" w:space="0" w:color="auto"/>
            </w:tcBorders>
          </w:tcPr>
          <w:p w14:paraId="0899337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5912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FF245F3" w14:textId="77777777" w:rsidTr="00E94181">
        <w:trPr>
          <w:trHeight w:val="556"/>
        </w:trPr>
        <w:tc>
          <w:tcPr>
            <w:tcW w:w="462" w:type="pct"/>
            <w:tcBorders>
              <w:top w:val="single" w:sz="4" w:space="0" w:color="auto"/>
              <w:left w:val="single" w:sz="4" w:space="0" w:color="auto"/>
              <w:bottom w:val="single" w:sz="4" w:space="0" w:color="auto"/>
              <w:right w:val="single" w:sz="4" w:space="0" w:color="auto"/>
            </w:tcBorders>
          </w:tcPr>
          <w:p w14:paraId="074BB0D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DCBAF72" w14:textId="31993713"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r w:rsidR="00DB512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Спортивная школа</w:t>
            </w:r>
            <w:r w:rsidR="00DB512E" w:rsidRPr="004763F6">
              <w:rPr>
                <w:rFonts w:ascii="Liberation Serif" w:hAnsi="Liberation Serif" w:cs="Liberation Serif"/>
                <w:color w:val="000000" w:themeColor="text1"/>
                <w:sz w:val="28"/>
                <w:szCs w:val="28"/>
              </w:rPr>
              <w:t xml:space="preserve"> олимпийского резерва</w:t>
            </w:r>
            <w:r w:rsidRPr="004763F6">
              <w:rPr>
                <w:rFonts w:ascii="Liberation Serif" w:hAnsi="Liberation Serif" w:cs="Liberation Serif"/>
                <w:color w:val="000000" w:themeColor="text1"/>
                <w:sz w:val="28"/>
                <w:szCs w:val="28"/>
              </w:rPr>
              <w:t xml:space="preserve"> «Лидер»</w:t>
            </w:r>
          </w:p>
        </w:tc>
        <w:tc>
          <w:tcPr>
            <w:tcW w:w="1667" w:type="pct"/>
            <w:tcBorders>
              <w:top w:val="single" w:sz="4" w:space="0" w:color="auto"/>
              <w:left w:val="single" w:sz="4" w:space="0" w:color="auto"/>
              <w:bottom w:val="single" w:sz="4" w:space="0" w:color="auto"/>
              <w:right w:val="single" w:sz="4" w:space="0" w:color="auto"/>
            </w:tcBorders>
          </w:tcPr>
          <w:p w14:paraId="0A16A0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12A545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EF6EE91" w14:textId="77777777" w:rsidTr="00B3637D">
        <w:tc>
          <w:tcPr>
            <w:tcW w:w="462" w:type="pct"/>
            <w:tcBorders>
              <w:top w:val="single" w:sz="4" w:space="0" w:color="auto"/>
              <w:left w:val="single" w:sz="4" w:space="0" w:color="auto"/>
              <w:bottom w:val="single" w:sz="4" w:space="0" w:color="auto"/>
              <w:right w:val="single" w:sz="4" w:space="0" w:color="auto"/>
            </w:tcBorders>
          </w:tcPr>
          <w:p w14:paraId="3C726BE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CA20A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дополнительного образования «Детско-юношеский центр «Алые паруса»</w:t>
            </w:r>
          </w:p>
        </w:tc>
        <w:tc>
          <w:tcPr>
            <w:tcW w:w="1667" w:type="pct"/>
            <w:tcBorders>
              <w:top w:val="single" w:sz="4" w:space="0" w:color="auto"/>
              <w:left w:val="single" w:sz="4" w:space="0" w:color="auto"/>
              <w:bottom w:val="single" w:sz="4" w:space="0" w:color="auto"/>
              <w:right w:val="single" w:sz="4" w:space="0" w:color="auto"/>
            </w:tcBorders>
          </w:tcPr>
          <w:p w14:paraId="3F73261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F87FCB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A56AA5" w14:textId="77777777" w:rsidTr="00B3637D">
        <w:tc>
          <w:tcPr>
            <w:tcW w:w="462" w:type="pct"/>
            <w:tcBorders>
              <w:top w:val="single" w:sz="4" w:space="0" w:color="auto"/>
              <w:left w:val="single" w:sz="4" w:space="0" w:color="auto"/>
              <w:bottom w:val="single" w:sz="4" w:space="0" w:color="auto"/>
              <w:right w:val="single" w:sz="4" w:space="0" w:color="auto"/>
            </w:tcBorders>
          </w:tcPr>
          <w:p w14:paraId="422B14B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C62A0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«Центр по работе с молодежью «Объединение клубов по месту жительства»</w:t>
            </w:r>
          </w:p>
        </w:tc>
        <w:tc>
          <w:tcPr>
            <w:tcW w:w="1667" w:type="pct"/>
            <w:tcBorders>
              <w:top w:val="single" w:sz="4" w:space="0" w:color="auto"/>
              <w:left w:val="single" w:sz="4" w:space="0" w:color="auto"/>
              <w:bottom w:val="single" w:sz="4" w:space="0" w:color="auto"/>
              <w:right w:val="single" w:sz="4" w:space="0" w:color="auto"/>
            </w:tcBorders>
          </w:tcPr>
          <w:p w14:paraId="124783A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C922BC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A1830" w14:textId="77777777" w:rsidTr="00B3637D">
        <w:tc>
          <w:tcPr>
            <w:tcW w:w="462" w:type="pct"/>
            <w:tcBorders>
              <w:top w:val="single" w:sz="4" w:space="0" w:color="auto"/>
              <w:left w:val="single" w:sz="4" w:space="0" w:color="auto"/>
              <w:bottom w:val="single" w:sz="4" w:space="0" w:color="auto"/>
              <w:right w:val="single" w:sz="4" w:space="0" w:color="auto"/>
            </w:tcBorders>
          </w:tcPr>
          <w:p w14:paraId="5AF92C7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42C644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единоборств»</w:t>
            </w:r>
          </w:p>
        </w:tc>
        <w:tc>
          <w:tcPr>
            <w:tcW w:w="1667" w:type="pct"/>
            <w:tcBorders>
              <w:top w:val="single" w:sz="4" w:space="0" w:color="auto"/>
              <w:left w:val="single" w:sz="4" w:space="0" w:color="auto"/>
              <w:bottom w:val="single" w:sz="4" w:space="0" w:color="auto"/>
              <w:right w:val="single" w:sz="4" w:space="0" w:color="auto"/>
            </w:tcBorders>
          </w:tcPr>
          <w:p w14:paraId="561063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C6A9B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bl>
    <w:p w14:paraId="562EDE8D"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03225CA"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2</w:t>
      </w:r>
    </w:p>
    <w:p w14:paraId="1EE060DF"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20F0FE1E"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5851821D"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49F97BB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030CB60A"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19B04FD6"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1BF3930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6A5CF6B8" w14:textId="77777777" w:rsidR="0050167C" w:rsidRPr="004763F6" w:rsidRDefault="0050167C" w:rsidP="0050167C">
      <w:pPr>
        <w:autoSpaceDE w:val="0"/>
        <w:autoSpaceDN w:val="0"/>
        <w:adjustRightInd w:val="0"/>
        <w:spacing w:after="0" w:line="240" w:lineRule="auto"/>
        <w:contextualSpacing/>
        <w:rPr>
          <w:rFonts w:ascii="Liberation Serif" w:hAnsi="Liberation Serif"/>
          <w:color w:val="000000" w:themeColor="text1"/>
          <w:sz w:val="28"/>
          <w:szCs w:val="28"/>
        </w:rPr>
      </w:pPr>
    </w:p>
    <w:p w14:paraId="0B71D600"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92B79B8"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03E958C5" w14:textId="1F8F42C0"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w:t>
      </w:r>
    </w:p>
    <w:p w14:paraId="29FF37A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распоряжением администрации</w:t>
      </w:r>
    </w:p>
    <w:p w14:paraId="3F06394A"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6CD093E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_______________ № _______</w:t>
      </w:r>
    </w:p>
    <w:p w14:paraId="18C65AA9"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0C90CE27"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"__" ______________ 20__ г.</w:t>
      </w:r>
    </w:p>
    <w:p w14:paraId="2A416FF5"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70"/>
        <w:gridCol w:w="2493"/>
        <w:gridCol w:w="2493"/>
        <w:gridCol w:w="736"/>
        <w:gridCol w:w="1723"/>
      </w:tblGrid>
      <w:tr w:rsidR="0050167C" w:rsidRPr="004763F6" w14:paraId="21E5098B" w14:textId="77777777" w:rsidTr="0050167C">
        <w:tc>
          <w:tcPr>
            <w:tcW w:w="5000" w:type="pct"/>
            <w:gridSpan w:val="5"/>
            <w:tcBorders>
              <w:right w:val="single" w:sz="4" w:space="0" w:color="auto"/>
            </w:tcBorders>
          </w:tcPr>
          <w:p w14:paraId="2B70CFEA"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A11F41" w14:textId="77777777" w:rsidTr="0050167C">
        <w:tc>
          <w:tcPr>
            <w:tcW w:w="2503" w:type="pct"/>
            <w:gridSpan w:val="2"/>
            <w:tcBorders>
              <w:right w:val="single" w:sz="4" w:space="0" w:color="auto"/>
            </w:tcBorders>
          </w:tcPr>
          <w:p w14:paraId="6AABE28D"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МУНИЦИПАЛЬНОЕ ЗАДАНИЕ </w:t>
            </w:r>
          </w:p>
        </w:tc>
        <w:tc>
          <w:tcPr>
            <w:tcW w:w="1257" w:type="pct"/>
            <w:tcBorders>
              <w:top w:val="single" w:sz="4" w:space="0" w:color="auto"/>
              <w:left w:val="single" w:sz="4" w:space="0" w:color="auto"/>
              <w:bottom w:val="single" w:sz="4" w:space="0" w:color="auto"/>
              <w:right w:val="single" w:sz="4" w:space="0" w:color="auto"/>
            </w:tcBorders>
          </w:tcPr>
          <w:p w14:paraId="5F1F18E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371" w:type="pct"/>
            <w:tcBorders>
              <w:left w:val="single" w:sz="4" w:space="0" w:color="auto"/>
            </w:tcBorders>
          </w:tcPr>
          <w:p w14:paraId="470A71E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76BFFED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4E689B00" w14:textId="77777777" w:rsidTr="0050167C">
        <w:tc>
          <w:tcPr>
            <w:tcW w:w="4131" w:type="pct"/>
            <w:gridSpan w:val="4"/>
          </w:tcPr>
          <w:p w14:paraId="4638D8A7"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 20__ год и плановый период</w:t>
            </w:r>
          </w:p>
          <w:p w14:paraId="0DDC68EB"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20__ и 20__ годов</w:t>
            </w:r>
          </w:p>
        </w:tc>
        <w:tc>
          <w:tcPr>
            <w:tcW w:w="869" w:type="pct"/>
            <w:tcBorders>
              <w:right w:val="single" w:sz="4" w:space="0" w:color="auto"/>
            </w:tcBorders>
          </w:tcPr>
          <w:p w14:paraId="5BB1C89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6C8BAEC4" w14:textId="77777777" w:rsidTr="0050167C">
        <w:tc>
          <w:tcPr>
            <w:tcW w:w="1246" w:type="pct"/>
            <w:vMerge w:val="restart"/>
            <w:vAlign w:val="center"/>
          </w:tcPr>
          <w:p w14:paraId="1E0F228C"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Наименование муниципального учреждения</w:t>
            </w:r>
          </w:p>
        </w:tc>
        <w:tc>
          <w:tcPr>
            <w:tcW w:w="2884" w:type="pct"/>
            <w:gridSpan w:val="3"/>
            <w:tcBorders>
              <w:bottom w:val="single" w:sz="4" w:space="0" w:color="auto"/>
            </w:tcBorders>
            <w:vAlign w:val="bottom"/>
          </w:tcPr>
          <w:p w14:paraId="45AD1C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1D3099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66A8C8B" w14:textId="77777777" w:rsidTr="0050167C">
        <w:tc>
          <w:tcPr>
            <w:tcW w:w="1246" w:type="pct"/>
            <w:vMerge/>
          </w:tcPr>
          <w:p w14:paraId="45BC7C3B"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6AF6B3F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val="restart"/>
            <w:tcBorders>
              <w:right w:val="single" w:sz="4" w:space="0" w:color="auto"/>
            </w:tcBorders>
          </w:tcPr>
          <w:p w14:paraId="1563882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446FFAB" w14:textId="77777777" w:rsidTr="0050167C">
        <w:tc>
          <w:tcPr>
            <w:tcW w:w="1246" w:type="pct"/>
            <w:vMerge/>
          </w:tcPr>
          <w:p w14:paraId="609E849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3C5080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tcBorders>
              <w:right w:val="single" w:sz="4" w:space="0" w:color="auto"/>
            </w:tcBorders>
          </w:tcPr>
          <w:p w14:paraId="776CCED0"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14375D96" w14:textId="77777777" w:rsidTr="0050167C">
        <w:tc>
          <w:tcPr>
            <w:tcW w:w="1246" w:type="pct"/>
            <w:vMerge w:val="restart"/>
          </w:tcPr>
          <w:p w14:paraId="52CB119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Виды деятельности муниципального учреждения</w:t>
            </w:r>
          </w:p>
        </w:tc>
        <w:tc>
          <w:tcPr>
            <w:tcW w:w="2884" w:type="pct"/>
            <w:gridSpan w:val="3"/>
            <w:tcBorders>
              <w:top w:val="single" w:sz="4" w:space="0" w:color="auto"/>
              <w:bottom w:val="single" w:sz="4" w:space="0" w:color="auto"/>
            </w:tcBorders>
            <w:vAlign w:val="bottom"/>
          </w:tcPr>
          <w:p w14:paraId="536DEEB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3B6B08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23ACB47" w14:textId="77777777" w:rsidTr="0050167C">
        <w:tc>
          <w:tcPr>
            <w:tcW w:w="1246" w:type="pct"/>
            <w:vMerge/>
          </w:tcPr>
          <w:p w14:paraId="2B0E0D73"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5526B2F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48ACA4C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5BAA9CAE" w14:textId="77777777" w:rsidTr="0050167C">
        <w:tc>
          <w:tcPr>
            <w:tcW w:w="1246" w:type="pct"/>
            <w:vMerge/>
          </w:tcPr>
          <w:p w14:paraId="449519D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270E208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6402D4CD"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7AB860" w14:textId="77777777" w:rsidTr="0050167C">
        <w:tc>
          <w:tcPr>
            <w:tcW w:w="1246" w:type="pct"/>
            <w:vMerge/>
          </w:tcPr>
          <w:p w14:paraId="3B49A1B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val="restart"/>
            <w:tcBorders>
              <w:top w:val="single" w:sz="4" w:space="0" w:color="auto"/>
            </w:tcBorders>
          </w:tcPr>
          <w:p w14:paraId="12CECA6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869" w:type="pct"/>
            <w:tcBorders>
              <w:right w:val="single" w:sz="4" w:space="0" w:color="auto"/>
            </w:tcBorders>
          </w:tcPr>
          <w:p w14:paraId="22374C66"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0BCF19A1" w14:textId="77777777" w:rsidTr="0050167C">
        <w:tc>
          <w:tcPr>
            <w:tcW w:w="1246" w:type="pct"/>
            <w:vMerge/>
          </w:tcPr>
          <w:p w14:paraId="0500141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6F10832F"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67859C6E"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1F9C967" w14:textId="77777777" w:rsidTr="0050167C">
        <w:tc>
          <w:tcPr>
            <w:tcW w:w="1246" w:type="pct"/>
            <w:vMerge/>
          </w:tcPr>
          <w:p w14:paraId="2316FE05"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441BD91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7B630D1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bl>
    <w:p w14:paraId="06B0481E"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3CB5641"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AF56E91" w14:textId="77777777" w:rsidR="0050167C" w:rsidRPr="004763F6" w:rsidRDefault="0050167C">
      <w:pPr>
        <w:rPr>
          <w:rFonts w:ascii="Liberation Serif" w:hAnsi="Liberation Serif" w:cs="Liberation Serif"/>
          <w:color w:val="000000" w:themeColor="text1"/>
          <w:sz w:val="28"/>
          <w:szCs w:val="28"/>
        </w:rPr>
      </w:pPr>
      <w:bookmarkStart w:id="3" w:name="Par46"/>
      <w:bookmarkEnd w:id="3"/>
      <w:r w:rsidRPr="004763F6">
        <w:rPr>
          <w:rFonts w:ascii="Liberation Serif" w:hAnsi="Liberation Serif" w:cs="Liberation Serif"/>
          <w:color w:val="000000" w:themeColor="text1"/>
          <w:sz w:val="28"/>
          <w:szCs w:val="28"/>
        </w:rPr>
        <w:br w:type="page"/>
      </w:r>
    </w:p>
    <w:p w14:paraId="1BB8A82A"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b/>
          <w:sz w:val="28"/>
          <w:szCs w:val="28"/>
          <w:highlight w:val="yellow"/>
        </w:rPr>
        <w:sectPr w:rsidR="0050167C" w:rsidRPr="004763F6" w:rsidSect="004763F6">
          <w:footerReference w:type="default" r:id="rId17"/>
          <w:type w:val="continuous"/>
          <w:pgSz w:w="11905" w:h="16838"/>
          <w:pgMar w:top="1134" w:right="567" w:bottom="1134" w:left="1418" w:header="425" w:footer="0" w:gutter="0"/>
          <w:pgNumType w:start="1"/>
          <w:cols w:space="720"/>
          <w:noEndnote/>
          <w:titlePg/>
          <w:docGrid w:linePitch="299"/>
        </w:sectPr>
      </w:pPr>
    </w:p>
    <w:p w14:paraId="3EB6A243" w14:textId="0608D3F9"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r w:rsidRPr="004763F6">
        <w:rPr>
          <w:rFonts w:ascii="Liberation Serif" w:hAnsi="Liberation Serif" w:cs="Liberation Serif"/>
          <w:b/>
          <w:sz w:val="28"/>
          <w:szCs w:val="28"/>
        </w:rPr>
        <w:lastRenderedPageBreak/>
        <w:t>Часть 1. СВЕДЕНИЯ ОБ ОКАЗЫВАЕМЫХ МУНИЦИПАЛЬНЫХ УСЛУГАХ</w:t>
      </w:r>
      <w:r w:rsidRPr="004763F6">
        <w:rPr>
          <w:rFonts w:ascii="Liberation Serif" w:hAnsi="Liberation Serif" w:cs="Liberation Serif"/>
          <w:sz w:val="28"/>
          <w:szCs w:val="28"/>
        </w:rPr>
        <w:t xml:space="preserve"> &lt;</w:t>
      </w:r>
      <w:hyperlink r:id="rId18" w:history="1">
        <w:r w:rsidRPr="004763F6">
          <w:rPr>
            <w:rFonts w:ascii="Liberation Serif" w:hAnsi="Liberation Serif" w:cs="Liberation Serif"/>
            <w:sz w:val="28"/>
            <w:szCs w:val="28"/>
          </w:rPr>
          <w:t>1</w:t>
        </w:r>
      </w:hyperlink>
      <w:r w:rsidRPr="004763F6">
        <w:rPr>
          <w:rFonts w:ascii="Liberation Serif" w:hAnsi="Liberation Serif" w:cs="Liberation Serif"/>
          <w:sz w:val="28"/>
          <w:szCs w:val="28"/>
        </w:rPr>
        <w:t>&gt;</w:t>
      </w:r>
    </w:p>
    <w:p w14:paraId="7F7BC45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4A2771C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6644C006"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p>
    <w:p w14:paraId="7687931F"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tbl>
      <w:tblPr>
        <w:tblpPr w:leftFromText="180" w:rightFromText="180" w:vertAnchor="text" w:horzAnchor="margin" w:tblpY="186"/>
        <w:tblW w:w="5000" w:type="pct"/>
        <w:tblCellMar>
          <w:top w:w="102" w:type="dxa"/>
          <w:left w:w="62" w:type="dxa"/>
          <w:bottom w:w="102" w:type="dxa"/>
          <w:right w:w="62" w:type="dxa"/>
        </w:tblCellMar>
        <w:tblLook w:val="0000" w:firstRow="0" w:lastRow="0" w:firstColumn="0" w:lastColumn="0" w:noHBand="0" w:noVBand="0"/>
      </w:tblPr>
      <w:tblGrid>
        <w:gridCol w:w="2301"/>
        <w:gridCol w:w="1876"/>
        <w:gridCol w:w="2076"/>
        <w:gridCol w:w="2076"/>
        <w:gridCol w:w="2079"/>
        <w:gridCol w:w="2076"/>
        <w:gridCol w:w="2076"/>
      </w:tblGrid>
      <w:tr w:rsidR="0050167C" w:rsidRPr="004763F6" w14:paraId="04601AFC" w14:textId="77777777" w:rsidTr="004763F6">
        <w:tc>
          <w:tcPr>
            <w:tcW w:w="790" w:type="pct"/>
            <w:vMerge w:val="restart"/>
            <w:tcBorders>
              <w:top w:val="single" w:sz="4" w:space="0" w:color="auto"/>
              <w:left w:val="single" w:sz="4" w:space="0" w:color="auto"/>
              <w:bottom w:val="single" w:sz="4" w:space="0" w:color="auto"/>
              <w:right w:val="single" w:sz="4" w:space="0" w:color="auto"/>
            </w:tcBorders>
          </w:tcPr>
          <w:p w14:paraId="4A24108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44" w:type="pct"/>
            <w:tcBorders>
              <w:top w:val="single" w:sz="4" w:space="0" w:color="auto"/>
              <w:left w:val="single" w:sz="4" w:space="0" w:color="auto"/>
              <w:bottom w:val="single" w:sz="4" w:space="0" w:color="auto"/>
              <w:right w:val="single" w:sz="4" w:space="0" w:color="auto"/>
            </w:tcBorders>
          </w:tcPr>
          <w:p w14:paraId="649A3BFE" w14:textId="602467B1" w:rsidR="0050167C" w:rsidRPr="004763F6" w:rsidRDefault="0050167C" w:rsidP="00842D5E">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услуги </w:t>
            </w:r>
            <w:hyperlink w:anchor="Par392" w:history="1">
              <w:r w:rsidRPr="004763F6">
                <w:rPr>
                  <w:rFonts w:ascii="Liberation Serif" w:hAnsi="Liberation Serif" w:cs="Liberation Serif"/>
                  <w:color w:val="000000" w:themeColor="text1"/>
                  <w:sz w:val="28"/>
                  <w:szCs w:val="28"/>
                </w:rPr>
                <w:t>&lt;2&gt;</w:t>
              </w:r>
            </w:hyperlink>
          </w:p>
        </w:tc>
        <w:tc>
          <w:tcPr>
            <w:tcW w:w="2140" w:type="pct"/>
            <w:gridSpan w:val="3"/>
            <w:tcBorders>
              <w:top w:val="single" w:sz="4" w:space="0" w:color="auto"/>
              <w:left w:val="single" w:sz="4" w:space="0" w:color="auto"/>
              <w:bottom w:val="single" w:sz="4" w:space="0" w:color="auto"/>
              <w:right w:val="single" w:sz="4" w:space="0" w:color="auto"/>
            </w:tcBorders>
          </w:tcPr>
          <w:p w14:paraId="0BFC674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426" w:type="pct"/>
            <w:gridSpan w:val="2"/>
            <w:tcBorders>
              <w:top w:val="single" w:sz="4" w:space="0" w:color="auto"/>
              <w:left w:val="single" w:sz="4" w:space="0" w:color="auto"/>
              <w:bottom w:val="single" w:sz="4" w:space="0" w:color="auto"/>
              <w:right w:val="single" w:sz="4" w:space="0" w:color="auto"/>
            </w:tcBorders>
          </w:tcPr>
          <w:p w14:paraId="6D12C6C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0BC6F4A1" w14:textId="77777777" w:rsidTr="004763F6">
        <w:tc>
          <w:tcPr>
            <w:tcW w:w="790" w:type="pct"/>
            <w:vMerge/>
            <w:tcBorders>
              <w:top w:val="single" w:sz="4" w:space="0" w:color="auto"/>
              <w:left w:val="single" w:sz="4" w:space="0" w:color="auto"/>
              <w:bottom w:val="single" w:sz="4" w:space="0" w:color="auto"/>
              <w:right w:val="single" w:sz="4" w:space="0" w:color="auto"/>
            </w:tcBorders>
          </w:tcPr>
          <w:p w14:paraId="75F7D7A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40187AD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062DFA1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2CE0896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4" w:type="pct"/>
            <w:tcBorders>
              <w:top w:val="single" w:sz="4" w:space="0" w:color="auto"/>
              <w:left w:val="single" w:sz="4" w:space="0" w:color="auto"/>
              <w:bottom w:val="single" w:sz="4" w:space="0" w:color="auto"/>
              <w:right w:val="single" w:sz="4" w:space="0" w:color="auto"/>
            </w:tcBorders>
          </w:tcPr>
          <w:p w14:paraId="3D049CC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4FF15A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8EF34B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r>
      <w:tr w:rsidR="0050167C" w:rsidRPr="004763F6" w14:paraId="6CBFA4CB" w14:textId="77777777" w:rsidTr="004763F6">
        <w:tc>
          <w:tcPr>
            <w:tcW w:w="790" w:type="pct"/>
            <w:tcBorders>
              <w:top w:val="single" w:sz="4" w:space="0" w:color="auto"/>
              <w:left w:val="single" w:sz="4" w:space="0" w:color="auto"/>
              <w:bottom w:val="single" w:sz="4" w:space="0" w:color="auto"/>
              <w:right w:val="single" w:sz="4" w:space="0" w:color="auto"/>
            </w:tcBorders>
          </w:tcPr>
          <w:p w14:paraId="6AA3805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4" w:type="pct"/>
            <w:tcBorders>
              <w:top w:val="single" w:sz="4" w:space="0" w:color="auto"/>
              <w:left w:val="single" w:sz="4" w:space="0" w:color="auto"/>
              <w:bottom w:val="single" w:sz="4" w:space="0" w:color="auto"/>
              <w:right w:val="single" w:sz="4" w:space="0" w:color="auto"/>
            </w:tcBorders>
          </w:tcPr>
          <w:p w14:paraId="1D8001E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tcPr>
          <w:p w14:paraId="52D66C9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tcPr>
          <w:p w14:paraId="070FA22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714" w:type="pct"/>
            <w:tcBorders>
              <w:top w:val="single" w:sz="4" w:space="0" w:color="auto"/>
              <w:left w:val="single" w:sz="4" w:space="0" w:color="auto"/>
              <w:bottom w:val="single" w:sz="4" w:space="0" w:color="auto"/>
              <w:right w:val="single" w:sz="4" w:space="0" w:color="auto"/>
            </w:tcBorders>
          </w:tcPr>
          <w:p w14:paraId="7DCBD9A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713" w:type="pct"/>
            <w:tcBorders>
              <w:top w:val="single" w:sz="4" w:space="0" w:color="auto"/>
              <w:left w:val="single" w:sz="4" w:space="0" w:color="auto"/>
              <w:bottom w:val="single" w:sz="4" w:space="0" w:color="auto"/>
              <w:right w:val="single" w:sz="4" w:space="0" w:color="auto"/>
            </w:tcBorders>
          </w:tcPr>
          <w:p w14:paraId="106AAE3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13" w:type="pct"/>
            <w:tcBorders>
              <w:top w:val="single" w:sz="4" w:space="0" w:color="auto"/>
              <w:left w:val="single" w:sz="4" w:space="0" w:color="auto"/>
              <w:bottom w:val="single" w:sz="4" w:space="0" w:color="auto"/>
              <w:right w:val="single" w:sz="4" w:space="0" w:color="auto"/>
            </w:tcBorders>
          </w:tcPr>
          <w:p w14:paraId="67A98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1FFC6FA6" w14:textId="77777777" w:rsidTr="004763F6">
        <w:tc>
          <w:tcPr>
            <w:tcW w:w="790" w:type="pct"/>
            <w:tcBorders>
              <w:top w:val="single" w:sz="4" w:space="0" w:color="auto"/>
              <w:left w:val="single" w:sz="4" w:space="0" w:color="auto"/>
              <w:bottom w:val="single" w:sz="4" w:space="0" w:color="auto"/>
              <w:right w:val="single" w:sz="4" w:space="0" w:color="auto"/>
            </w:tcBorders>
          </w:tcPr>
          <w:p w14:paraId="0F21FBE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25C9A602"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F2737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743924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4" w:type="pct"/>
            <w:tcBorders>
              <w:top w:val="single" w:sz="4" w:space="0" w:color="auto"/>
              <w:left w:val="single" w:sz="4" w:space="0" w:color="auto"/>
              <w:bottom w:val="single" w:sz="4" w:space="0" w:color="auto"/>
              <w:right w:val="single" w:sz="4" w:space="0" w:color="auto"/>
            </w:tcBorders>
          </w:tcPr>
          <w:p w14:paraId="064FEB5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05176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355F318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3253F81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5A615A7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63D7F4A5"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6ED15C58"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Показатели, характеризующие объем и качество муниципальной услуги:</w:t>
      </w:r>
    </w:p>
    <w:p w14:paraId="70D0863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0AB9DBB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муниципальной услуги</w:t>
      </w:r>
    </w:p>
    <w:p w14:paraId="172E3547"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332F3356" w14:textId="77777777" w:rsidTr="0050167C">
        <w:tc>
          <w:tcPr>
            <w:tcW w:w="646" w:type="pct"/>
            <w:vMerge w:val="restart"/>
          </w:tcPr>
          <w:p w14:paraId="62BE90B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Pr>
          <w:p w14:paraId="43C20DC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Pr>
          <w:p w14:paraId="0698451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Pr>
          <w:p w14:paraId="1A9F787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4" w:history="1">
              <w:r w:rsidRPr="004763F6">
                <w:rPr>
                  <w:rFonts w:ascii="Liberation Serif" w:hAnsi="Liberation Serif" w:cs="Liberation Serif"/>
                  <w:color w:val="000000" w:themeColor="text1"/>
                  <w:sz w:val="28"/>
                  <w:szCs w:val="28"/>
                </w:rPr>
                <w:t>&lt;4&gt;</w:t>
              </w:r>
            </w:hyperlink>
          </w:p>
        </w:tc>
        <w:tc>
          <w:tcPr>
            <w:tcW w:w="624" w:type="pct"/>
            <w:vMerge w:val="restart"/>
          </w:tcPr>
          <w:p w14:paraId="72DD69C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2008159A" w14:textId="77777777" w:rsidTr="0050167C">
        <w:tc>
          <w:tcPr>
            <w:tcW w:w="646" w:type="pct"/>
            <w:vMerge/>
          </w:tcPr>
          <w:p w14:paraId="34D1277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6" w:type="pct"/>
          </w:tcPr>
          <w:p w14:paraId="56E39CB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Pr>
          <w:p w14:paraId="74FF802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19"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3" w:history="1">
              <w:r w:rsidRPr="004763F6">
                <w:rPr>
                  <w:rFonts w:ascii="Liberation Serif" w:hAnsi="Liberation Serif" w:cs="Liberation Serif"/>
                  <w:color w:val="000000" w:themeColor="text1"/>
                  <w:sz w:val="28"/>
                  <w:szCs w:val="28"/>
                </w:rPr>
                <w:t>&lt;3&gt;</w:t>
              </w:r>
            </w:hyperlink>
          </w:p>
        </w:tc>
        <w:tc>
          <w:tcPr>
            <w:tcW w:w="500" w:type="pct"/>
          </w:tcPr>
          <w:p w14:paraId="08E34A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Pr>
          <w:p w14:paraId="12AFF80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Pr>
          <w:p w14:paraId="03CB51E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Pr>
          <w:p w14:paraId="2A12D71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24" w:type="pct"/>
            <w:vMerge/>
          </w:tcPr>
          <w:p w14:paraId="2FD1D5E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234A8186" w14:textId="77777777" w:rsidTr="0050167C">
        <w:tc>
          <w:tcPr>
            <w:tcW w:w="646" w:type="pct"/>
          </w:tcPr>
          <w:p w14:paraId="7131732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Pr>
          <w:p w14:paraId="111AD66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Pr>
          <w:p w14:paraId="4DA06C1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Pr>
          <w:p w14:paraId="1E60529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Pr>
          <w:p w14:paraId="704CBA8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Pr>
          <w:p w14:paraId="4A9CA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Pr>
          <w:p w14:paraId="75D2286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Pr>
          <w:p w14:paraId="1A64ACE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4E537E08" w14:textId="77777777" w:rsidTr="0050167C">
        <w:tc>
          <w:tcPr>
            <w:tcW w:w="646" w:type="pct"/>
          </w:tcPr>
          <w:p w14:paraId="7C57B67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6" w:type="pct"/>
          </w:tcPr>
          <w:p w14:paraId="4BFFC35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50" w:type="pct"/>
          </w:tcPr>
          <w:p w14:paraId="2DF54E1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36C1F41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49BDFC7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21" w:type="pct"/>
          </w:tcPr>
          <w:p w14:paraId="188BEAA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813" w:type="pct"/>
          </w:tcPr>
          <w:p w14:paraId="4AB4E43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24" w:type="pct"/>
          </w:tcPr>
          <w:p w14:paraId="18A35DD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16180949" w14:textId="3EE678DC" w:rsidR="0050167C" w:rsidRPr="004763F6" w:rsidRDefault="001B0BC5" w:rsidP="001B0BC5">
      <w:pPr>
        <w:tabs>
          <w:tab w:val="left" w:pos="7770"/>
        </w:tabs>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ab/>
      </w:r>
    </w:p>
    <w:p w14:paraId="34AF16F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муниципальной услуги</w:t>
      </w:r>
    </w:p>
    <w:p w14:paraId="3C111A9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20"/>
        <w:gridCol w:w="940"/>
        <w:gridCol w:w="1365"/>
        <w:gridCol w:w="1365"/>
        <w:gridCol w:w="1365"/>
        <w:gridCol w:w="1365"/>
        <w:gridCol w:w="1365"/>
        <w:gridCol w:w="1369"/>
        <w:gridCol w:w="1733"/>
      </w:tblGrid>
      <w:tr w:rsidR="0050167C" w:rsidRPr="004763F6" w14:paraId="047CFBD0" w14:textId="77777777" w:rsidTr="0050167C">
        <w:tc>
          <w:tcPr>
            <w:tcW w:w="630" w:type="pct"/>
            <w:vMerge w:val="restart"/>
            <w:tcBorders>
              <w:top w:val="single" w:sz="4" w:space="0" w:color="auto"/>
              <w:left w:val="single" w:sz="4" w:space="0" w:color="auto"/>
              <w:bottom w:val="single" w:sz="4" w:space="0" w:color="auto"/>
              <w:right w:val="single" w:sz="4" w:space="0" w:color="auto"/>
            </w:tcBorders>
          </w:tcPr>
          <w:p w14:paraId="7735B4F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5" w:history="1">
              <w:r w:rsidRPr="004763F6">
                <w:rPr>
                  <w:rFonts w:ascii="Liberation Serif" w:hAnsi="Liberation Serif" w:cs="Liberation Serif"/>
                  <w:color w:val="000000" w:themeColor="text1"/>
                  <w:sz w:val="28"/>
                  <w:szCs w:val="28"/>
                </w:rPr>
                <w:t>&lt;5&gt;</w:t>
              </w:r>
            </w:hyperlink>
          </w:p>
        </w:tc>
        <w:tc>
          <w:tcPr>
            <w:tcW w:w="855" w:type="pct"/>
            <w:gridSpan w:val="2"/>
            <w:tcBorders>
              <w:top w:val="single" w:sz="4" w:space="0" w:color="auto"/>
              <w:left w:val="single" w:sz="4" w:space="0" w:color="auto"/>
              <w:bottom w:val="single" w:sz="4" w:space="0" w:color="auto"/>
              <w:right w:val="single" w:sz="4" w:space="0" w:color="auto"/>
            </w:tcBorders>
          </w:tcPr>
          <w:p w14:paraId="626B9A8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452" w:type="pct"/>
            <w:gridSpan w:val="3"/>
            <w:tcBorders>
              <w:top w:val="single" w:sz="4" w:space="0" w:color="auto"/>
              <w:left w:val="single" w:sz="4" w:space="0" w:color="auto"/>
              <w:bottom w:val="single" w:sz="4" w:space="0" w:color="auto"/>
              <w:right w:val="single" w:sz="4" w:space="0" w:color="auto"/>
            </w:tcBorders>
          </w:tcPr>
          <w:p w14:paraId="551510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453" w:type="pct"/>
            <w:gridSpan w:val="3"/>
            <w:tcBorders>
              <w:top w:val="single" w:sz="4" w:space="0" w:color="auto"/>
              <w:left w:val="single" w:sz="4" w:space="0" w:color="auto"/>
              <w:bottom w:val="single" w:sz="4" w:space="0" w:color="auto"/>
              <w:right w:val="single" w:sz="4" w:space="0" w:color="auto"/>
            </w:tcBorders>
          </w:tcPr>
          <w:p w14:paraId="241893F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10" w:type="pct"/>
            <w:vMerge w:val="restart"/>
            <w:tcBorders>
              <w:top w:val="single" w:sz="4" w:space="0" w:color="auto"/>
              <w:left w:val="single" w:sz="4" w:space="0" w:color="auto"/>
              <w:bottom w:val="single" w:sz="4" w:space="0" w:color="auto"/>
              <w:right w:val="single" w:sz="4" w:space="0" w:color="auto"/>
            </w:tcBorders>
          </w:tcPr>
          <w:p w14:paraId="5DF1134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7" w:history="1">
              <w:r w:rsidRPr="004763F6">
                <w:rPr>
                  <w:rFonts w:ascii="Liberation Serif" w:hAnsi="Liberation Serif" w:cs="Liberation Serif"/>
                  <w:color w:val="000000" w:themeColor="text1"/>
                  <w:sz w:val="28"/>
                  <w:szCs w:val="28"/>
                </w:rPr>
                <w:t>&lt;7&gt;</w:t>
              </w:r>
            </w:hyperlink>
          </w:p>
        </w:tc>
      </w:tr>
      <w:tr w:rsidR="0050167C" w:rsidRPr="004763F6" w14:paraId="0D65A46E" w14:textId="77777777" w:rsidTr="0050167C">
        <w:tc>
          <w:tcPr>
            <w:tcW w:w="630" w:type="pct"/>
            <w:vMerge/>
            <w:tcBorders>
              <w:top w:val="single" w:sz="4" w:space="0" w:color="auto"/>
              <w:left w:val="single" w:sz="4" w:space="0" w:color="auto"/>
              <w:bottom w:val="single" w:sz="4" w:space="0" w:color="auto"/>
              <w:right w:val="single" w:sz="4" w:space="0" w:color="auto"/>
            </w:tcBorders>
          </w:tcPr>
          <w:p w14:paraId="49D5017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0BA57D0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95" w:history="1">
              <w:r w:rsidRPr="004763F6">
                <w:rPr>
                  <w:rFonts w:ascii="Liberation Serif" w:hAnsi="Liberation Serif" w:cs="Liberation Serif"/>
                  <w:color w:val="000000" w:themeColor="text1"/>
                  <w:sz w:val="28"/>
                  <w:szCs w:val="28"/>
                </w:rPr>
                <w:t>&lt;5&gt;</w:t>
              </w:r>
            </w:hyperlink>
          </w:p>
        </w:tc>
        <w:tc>
          <w:tcPr>
            <w:tcW w:w="338" w:type="pct"/>
            <w:tcBorders>
              <w:top w:val="single" w:sz="4" w:space="0" w:color="auto"/>
              <w:left w:val="single" w:sz="4" w:space="0" w:color="auto"/>
              <w:bottom w:val="single" w:sz="4" w:space="0" w:color="auto"/>
              <w:right w:val="single" w:sz="4" w:space="0" w:color="auto"/>
            </w:tcBorders>
          </w:tcPr>
          <w:p w14:paraId="66BA771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0"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6" w:history="1">
              <w:r w:rsidRPr="004763F6">
                <w:rPr>
                  <w:rFonts w:ascii="Liberation Serif" w:hAnsi="Liberation Serif" w:cs="Liberation Serif"/>
                  <w:color w:val="000000" w:themeColor="text1"/>
                  <w:sz w:val="28"/>
                  <w:szCs w:val="28"/>
                </w:rPr>
                <w:t>&lt;6&gt;</w:t>
              </w:r>
            </w:hyperlink>
          </w:p>
        </w:tc>
        <w:tc>
          <w:tcPr>
            <w:tcW w:w="484" w:type="pct"/>
            <w:tcBorders>
              <w:top w:val="single" w:sz="4" w:space="0" w:color="auto"/>
              <w:left w:val="single" w:sz="4" w:space="0" w:color="auto"/>
              <w:bottom w:val="single" w:sz="4" w:space="0" w:color="auto"/>
              <w:right w:val="single" w:sz="4" w:space="0" w:color="auto"/>
            </w:tcBorders>
          </w:tcPr>
          <w:p w14:paraId="1A77AFB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C9D74D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3F9963F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A9D6D6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047BAEE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17F10E9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10" w:type="pct"/>
            <w:vMerge/>
            <w:tcBorders>
              <w:top w:val="single" w:sz="4" w:space="0" w:color="auto"/>
              <w:left w:val="single" w:sz="4" w:space="0" w:color="auto"/>
              <w:bottom w:val="single" w:sz="4" w:space="0" w:color="auto"/>
              <w:right w:val="single" w:sz="4" w:space="0" w:color="auto"/>
            </w:tcBorders>
          </w:tcPr>
          <w:p w14:paraId="15CA4FD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0D22C4A3" w14:textId="77777777" w:rsidTr="0050167C">
        <w:tc>
          <w:tcPr>
            <w:tcW w:w="630" w:type="pct"/>
            <w:tcBorders>
              <w:top w:val="single" w:sz="4" w:space="0" w:color="auto"/>
              <w:left w:val="single" w:sz="4" w:space="0" w:color="auto"/>
              <w:bottom w:val="single" w:sz="4" w:space="0" w:color="auto"/>
              <w:right w:val="single" w:sz="4" w:space="0" w:color="auto"/>
            </w:tcBorders>
          </w:tcPr>
          <w:p w14:paraId="0F61C1B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17" w:type="pct"/>
            <w:tcBorders>
              <w:top w:val="single" w:sz="4" w:space="0" w:color="auto"/>
              <w:left w:val="single" w:sz="4" w:space="0" w:color="auto"/>
              <w:bottom w:val="single" w:sz="4" w:space="0" w:color="auto"/>
              <w:right w:val="single" w:sz="4" w:space="0" w:color="auto"/>
            </w:tcBorders>
          </w:tcPr>
          <w:p w14:paraId="3451545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8" w:type="pct"/>
            <w:tcBorders>
              <w:top w:val="single" w:sz="4" w:space="0" w:color="auto"/>
              <w:left w:val="single" w:sz="4" w:space="0" w:color="auto"/>
              <w:bottom w:val="single" w:sz="4" w:space="0" w:color="auto"/>
              <w:right w:val="single" w:sz="4" w:space="0" w:color="auto"/>
            </w:tcBorders>
          </w:tcPr>
          <w:p w14:paraId="2F1D2C5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84" w:type="pct"/>
            <w:tcBorders>
              <w:top w:val="single" w:sz="4" w:space="0" w:color="auto"/>
              <w:left w:val="single" w:sz="4" w:space="0" w:color="auto"/>
              <w:bottom w:val="single" w:sz="4" w:space="0" w:color="auto"/>
              <w:right w:val="single" w:sz="4" w:space="0" w:color="auto"/>
            </w:tcBorders>
          </w:tcPr>
          <w:p w14:paraId="0D3A5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484" w:type="pct"/>
            <w:tcBorders>
              <w:top w:val="single" w:sz="4" w:space="0" w:color="auto"/>
              <w:left w:val="single" w:sz="4" w:space="0" w:color="auto"/>
              <w:bottom w:val="single" w:sz="4" w:space="0" w:color="auto"/>
              <w:right w:val="single" w:sz="4" w:space="0" w:color="auto"/>
            </w:tcBorders>
          </w:tcPr>
          <w:p w14:paraId="125393A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84" w:type="pct"/>
            <w:tcBorders>
              <w:top w:val="single" w:sz="4" w:space="0" w:color="auto"/>
              <w:left w:val="single" w:sz="4" w:space="0" w:color="auto"/>
              <w:bottom w:val="single" w:sz="4" w:space="0" w:color="auto"/>
              <w:right w:val="single" w:sz="4" w:space="0" w:color="auto"/>
            </w:tcBorders>
          </w:tcPr>
          <w:p w14:paraId="2B5420D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84" w:type="pct"/>
            <w:tcBorders>
              <w:top w:val="single" w:sz="4" w:space="0" w:color="auto"/>
              <w:left w:val="single" w:sz="4" w:space="0" w:color="auto"/>
              <w:bottom w:val="single" w:sz="4" w:space="0" w:color="auto"/>
              <w:right w:val="single" w:sz="4" w:space="0" w:color="auto"/>
            </w:tcBorders>
          </w:tcPr>
          <w:p w14:paraId="557CDAA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484" w:type="pct"/>
            <w:tcBorders>
              <w:top w:val="single" w:sz="4" w:space="0" w:color="auto"/>
              <w:left w:val="single" w:sz="4" w:space="0" w:color="auto"/>
              <w:bottom w:val="single" w:sz="4" w:space="0" w:color="auto"/>
              <w:right w:val="single" w:sz="4" w:space="0" w:color="auto"/>
            </w:tcBorders>
          </w:tcPr>
          <w:p w14:paraId="31DC3C5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84" w:type="pct"/>
            <w:tcBorders>
              <w:top w:val="single" w:sz="4" w:space="0" w:color="auto"/>
              <w:left w:val="single" w:sz="4" w:space="0" w:color="auto"/>
              <w:bottom w:val="single" w:sz="4" w:space="0" w:color="auto"/>
              <w:right w:val="single" w:sz="4" w:space="0" w:color="auto"/>
            </w:tcBorders>
          </w:tcPr>
          <w:p w14:paraId="6904888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10" w:type="pct"/>
            <w:tcBorders>
              <w:top w:val="single" w:sz="4" w:space="0" w:color="auto"/>
              <w:left w:val="single" w:sz="4" w:space="0" w:color="auto"/>
              <w:bottom w:val="single" w:sz="4" w:space="0" w:color="auto"/>
              <w:right w:val="single" w:sz="4" w:space="0" w:color="auto"/>
            </w:tcBorders>
          </w:tcPr>
          <w:p w14:paraId="6DF5E36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2682A669" w14:textId="77777777" w:rsidTr="0050167C">
        <w:tc>
          <w:tcPr>
            <w:tcW w:w="630" w:type="pct"/>
            <w:tcBorders>
              <w:top w:val="single" w:sz="4" w:space="0" w:color="auto"/>
              <w:left w:val="single" w:sz="4" w:space="0" w:color="auto"/>
              <w:bottom w:val="single" w:sz="4" w:space="0" w:color="auto"/>
              <w:right w:val="single" w:sz="4" w:space="0" w:color="auto"/>
            </w:tcBorders>
          </w:tcPr>
          <w:p w14:paraId="09DE546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31585C7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338" w:type="pct"/>
            <w:tcBorders>
              <w:top w:val="single" w:sz="4" w:space="0" w:color="auto"/>
              <w:left w:val="single" w:sz="4" w:space="0" w:color="auto"/>
              <w:bottom w:val="single" w:sz="4" w:space="0" w:color="auto"/>
              <w:right w:val="single" w:sz="4" w:space="0" w:color="auto"/>
            </w:tcBorders>
          </w:tcPr>
          <w:p w14:paraId="25E1114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660EA3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0F074CB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26174D3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66FB1CE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A910B3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3968C88D"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10" w:type="pct"/>
            <w:tcBorders>
              <w:top w:val="single" w:sz="4" w:space="0" w:color="auto"/>
              <w:left w:val="single" w:sz="4" w:space="0" w:color="auto"/>
              <w:bottom w:val="single" w:sz="4" w:space="0" w:color="auto"/>
              <w:right w:val="single" w:sz="4" w:space="0" w:color="auto"/>
            </w:tcBorders>
          </w:tcPr>
          <w:p w14:paraId="03E2953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D36DEA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D08F56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Нормативные правовые акты, устанавливающие размер платы (цену, тариф) либо порядок ее (его) установления:</w:t>
      </w:r>
    </w:p>
    <w:p w14:paraId="1BBB3B9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209"/>
        <w:gridCol w:w="3934"/>
        <w:gridCol w:w="2286"/>
        <w:gridCol w:w="2102"/>
        <w:gridCol w:w="5029"/>
      </w:tblGrid>
      <w:tr w:rsidR="0050167C" w:rsidRPr="004763F6" w14:paraId="25098220" w14:textId="77777777" w:rsidTr="0050167C">
        <w:tc>
          <w:tcPr>
            <w:tcW w:w="5000" w:type="pct"/>
            <w:gridSpan w:val="5"/>
            <w:tcBorders>
              <w:top w:val="single" w:sz="4" w:space="0" w:color="auto"/>
              <w:left w:val="single" w:sz="4" w:space="0" w:color="auto"/>
              <w:bottom w:val="single" w:sz="4" w:space="0" w:color="auto"/>
              <w:right w:val="single" w:sz="4" w:space="0" w:color="auto"/>
            </w:tcBorders>
          </w:tcPr>
          <w:p w14:paraId="78E930F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Нормативный правовой акт</w:t>
            </w:r>
          </w:p>
        </w:tc>
      </w:tr>
      <w:tr w:rsidR="0050167C" w:rsidRPr="004763F6" w14:paraId="55B47A77" w14:textId="77777777" w:rsidTr="0050167C">
        <w:tc>
          <w:tcPr>
            <w:tcW w:w="415" w:type="pct"/>
            <w:tcBorders>
              <w:top w:val="single" w:sz="4" w:space="0" w:color="auto"/>
              <w:left w:val="single" w:sz="4" w:space="0" w:color="auto"/>
              <w:bottom w:val="single" w:sz="4" w:space="0" w:color="auto"/>
              <w:right w:val="single" w:sz="4" w:space="0" w:color="auto"/>
            </w:tcBorders>
          </w:tcPr>
          <w:p w14:paraId="78D1D73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w:t>
            </w:r>
          </w:p>
        </w:tc>
        <w:tc>
          <w:tcPr>
            <w:tcW w:w="1351" w:type="pct"/>
            <w:tcBorders>
              <w:top w:val="single" w:sz="4" w:space="0" w:color="auto"/>
              <w:left w:val="single" w:sz="4" w:space="0" w:color="auto"/>
              <w:bottom w:val="single" w:sz="4" w:space="0" w:color="auto"/>
              <w:right w:val="single" w:sz="4" w:space="0" w:color="auto"/>
            </w:tcBorders>
          </w:tcPr>
          <w:p w14:paraId="253A7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принявший орган</w:t>
            </w:r>
          </w:p>
        </w:tc>
        <w:tc>
          <w:tcPr>
            <w:tcW w:w="785" w:type="pct"/>
            <w:tcBorders>
              <w:top w:val="single" w:sz="4" w:space="0" w:color="auto"/>
              <w:left w:val="single" w:sz="4" w:space="0" w:color="auto"/>
              <w:bottom w:val="single" w:sz="4" w:space="0" w:color="auto"/>
              <w:right w:val="single" w:sz="4" w:space="0" w:color="auto"/>
            </w:tcBorders>
          </w:tcPr>
          <w:p w14:paraId="4F1F5C5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722" w:type="pct"/>
            <w:tcBorders>
              <w:top w:val="single" w:sz="4" w:space="0" w:color="auto"/>
              <w:left w:val="single" w:sz="4" w:space="0" w:color="auto"/>
              <w:bottom w:val="single" w:sz="4" w:space="0" w:color="auto"/>
              <w:right w:val="single" w:sz="4" w:space="0" w:color="auto"/>
            </w:tcBorders>
          </w:tcPr>
          <w:p w14:paraId="01261AA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w:t>
            </w:r>
          </w:p>
        </w:tc>
        <w:tc>
          <w:tcPr>
            <w:tcW w:w="1727" w:type="pct"/>
            <w:tcBorders>
              <w:top w:val="single" w:sz="4" w:space="0" w:color="auto"/>
              <w:left w:val="single" w:sz="4" w:space="0" w:color="auto"/>
              <w:bottom w:val="single" w:sz="4" w:space="0" w:color="auto"/>
              <w:right w:val="single" w:sz="4" w:space="0" w:color="auto"/>
            </w:tcBorders>
          </w:tcPr>
          <w:p w14:paraId="2DD8154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r>
      <w:tr w:rsidR="0050167C" w:rsidRPr="004763F6" w14:paraId="3B999D79" w14:textId="77777777" w:rsidTr="0050167C">
        <w:tc>
          <w:tcPr>
            <w:tcW w:w="415" w:type="pct"/>
            <w:tcBorders>
              <w:top w:val="single" w:sz="4" w:space="0" w:color="auto"/>
              <w:left w:val="single" w:sz="4" w:space="0" w:color="auto"/>
              <w:bottom w:val="single" w:sz="4" w:space="0" w:color="auto"/>
              <w:right w:val="single" w:sz="4" w:space="0" w:color="auto"/>
            </w:tcBorders>
          </w:tcPr>
          <w:p w14:paraId="07CB056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51" w:type="pct"/>
            <w:tcBorders>
              <w:top w:val="single" w:sz="4" w:space="0" w:color="auto"/>
              <w:left w:val="single" w:sz="4" w:space="0" w:color="auto"/>
              <w:bottom w:val="single" w:sz="4" w:space="0" w:color="auto"/>
              <w:right w:val="single" w:sz="4" w:space="0" w:color="auto"/>
            </w:tcBorders>
          </w:tcPr>
          <w:p w14:paraId="129A29D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85" w:type="pct"/>
            <w:tcBorders>
              <w:top w:val="single" w:sz="4" w:space="0" w:color="auto"/>
              <w:left w:val="single" w:sz="4" w:space="0" w:color="auto"/>
              <w:bottom w:val="single" w:sz="4" w:space="0" w:color="auto"/>
              <w:right w:val="single" w:sz="4" w:space="0" w:color="auto"/>
            </w:tcBorders>
          </w:tcPr>
          <w:p w14:paraId="3F42E6A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22" w:type="pct"/>
            <w:tcBorders>
              <w:top w:val="single" w:sz="4" w:space="0" w:color="auto"/>
              <w:left w:val="single" w:sz="4" w:space="0" w:color="auto"/>
              <w:bottom w:val="single" w:sz="4" w:space="0" w:color="auto"/>
              <w:right w:val="single" w:sz="4" w:space="0" w:color="auto"/>
            </w:tcBorders>
          </w:tcPr>
          <w:p w14:paraId="049789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727" w:type="pct"/>
            <w:tcBorders>
              <w:top w:val="single" w:sz="4" w:space="0" w:color="auto"/>
              <w:left w:val="single" w:sz="4" w:space="0" w:color="auto"/>
              <w:bottom w:val="single" w:sz="4" w:space="0" w:color="auto"/>
              <w:right w:val="single" w:sz="4" w:space="0" w:color="auto"/>
            </w:tcBorders>
          </w:tcPr>
          <w:p w14:paraId="4484F43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r>
      <w:tr w:rsidR="0050167C" w:rsidRPr="004763F6" w14:paraId="1AB70133" w14:textId="77777777" w:rsidTr="0050167C">
        <w:tc>
          <w:tcPr>
            <w:tcW w:w="415" w:type="pct"/>
            <w:tcBorders>
              <w:top w:val="single" w:sz="4" w:space="0" w:color="auto"/>
              <w:left w:val="single" w:sz="4" w:space="0" w:color="auto"/>
              <w:bottom w:val="single" w:sz="4" w:space="0" w:color="auto"/>
              <w:right w:val="single" w:sz="4" w:space="0" w:color="auto"/>
            </w:tcBorders>
          </w:tcPr>
          <w:p w14:paraId="0F3B0D57"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351" w:type="pct"/>
            <w:tcBorders>
              <w:top w:val="single" w:sz="4" w:space="0" w:color="auto"/>
              <w:left w:val="single" w:sz="4" w:space="0" w:color="auto"/>
              <w:bottom w:val="single" w:sz="4" w:space="0" w:color="auto"/>
              <w:right w:val="single" w:sz="4" w:space="0" w:color="auto"/>
            </w:tcBorders>
          </w:tcPr>
          <w:p w14:paraId="677B890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85" w:type="pct"/>
            <w:tcBorders>
              <w:top w:val="single" w:sz="4" w:space="0" w:color="auto"/>
              <w:left w:val="single" w:sz="4" w:space="0" w:color="auto"/>
              <w:bottom w:val="single" w:sz="4" w:space="0" w:color="auto"/>
              <w:right w:val="single" w:sz="4" w:space="0" w:color="auto"/>
            </w:tcBorders>
          </w:tcPr>
          <w:p w14:paraId="0945149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22" w:type="pct"/>
            <w:tcBorders>
              <w:top w:val="single" w:sz="4" w:space="0" w:color="auto"/>
              <w:left w:val="single" w:sz="4" w:space="0" w:color="auto"/>
              <w:bottom w:val="single" w:sz="4" w:space="0" w:color="auto"/>
              <w:right w:val="single" w:sz="4" w:space="0" w:color="auto"/>
            </w:tcBorders>
          </w:tcPr>
          <w:p w14:paraId="3A336AB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727" w:type="pct"/>
            <w:tcBorders>
              <w:top w:val="single" w:sz="4" w:space="0" w:color="auto"/>
              <w:left w:val="single" w:sz="4" w:space="0" w:color="auto"/>
              <w:bottom w:val="single" w:sz="4" w:space="0" w:color="auto"/>
              <w:right w:val="single" w:sz="4" w:space="0" w:color="auto"/>
            </w:tcBorders>
          </w:tcPr>
          <w:p w14:paraId="6191354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9B5D1C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F3D87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Порядок оказания муниципальной услуги</w:t>
      </w:r>
    </w:p>
    <w:p w14:paraId="067F3D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739A3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Нормативные правовые акты, регулирующие порядок оказания муниципальной услуги ___________________</w:t>
      </w:r>
    </w:p>
    <w:p w14:paraId="1FF05C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632C3F6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(наименование, номер и дата нормативного правового акта)</w:t>
      </w:r>
    </w:p>
    <w:p w14:paraId="7051C93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5.2.   Порядок   информирования потенциальных потребителей муниципальной услуги:</w:t>
      </w:r>
    </w:p>
    <w:p w14:paraId="0CA0924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159"/>
        <w:gridCol w:w="4653"/>
        <w:gridCol w:w="5748"/>
      </w:tblGrid>
      <w:tr w:rsidR="0050167C" w:rsidRPr="004763F6" w14:paraId="1C9A6B47" w14:textId="77777777" w:rsidTr="0050167C">
        <w:tc>
          <w:tcPr>
            <w:tcW w:w="1428" w:type="pct"/>
            <w:tcBorders>
              <w:top w:val="single" w:sz="4" w:space="0" w:color="auto"/>
              <w:left w:val="single" w:sz="4" w:space="0" w:color="auto"/>
              <w:bottom w:val="single" w:sz="4" w:space="0" w:color="auto"/>
              <w:right w:val="single" w:sz="4" w:space="0" w:color="auto"/>
            </w:tcBorders>
          </w:tcPr>
          <w:p w14:paraId="0718853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Способ информирования</w:t>
            </w:r>
          </w:p>
        </w:tc>
        <w:tc>
          <w:tcPr>
            <w:tcW w:w="1598" w:type="pct"/>
            <w:tcBorders>
              <w:top w:val="single" w:sz="4" w:space="0" w:color="auto"/>
              <w:left w:val="single" w:sz="4" w:space="0" w:color="auto"/>
              <w:bottom w:val="single" w:sz="4" w:space="0" w:color="auto"/>
              <w:right w:val="single" w:sz="4" w:space="0" w:color="auto"/>
            </w:tcBorders>
          </w:tcPr>
          <w:p w14:paraId="52BC27A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Состав размещаемой информации</w:t>
            </w:r>
          </w:p>
        </w:tc>
        <w:tc>
          <w:tcPr>
            <w:tcW w:w="1974" w:type="pct"/>
            <w:tcBorders>
              <w:top w:val="single" w:sz="4" w:space="0" w:color="auto"/>
              <w:left w:val="single" w:sz="4" w:space="0" w:color="auto"/>
              <w:bottom w:val="single" w:sz="4" w:space="0" w:color="auto"/>
              <w:right w:val="single" w:sz="4" w:space="0" w:color="auto"/>
            </w:tcBorders>
          </w:tcPr>
          <w:p w14:paraId="174A68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Частота обновления информации</w:t>
            </w:r>
          </w:p>
        </w:tc>
      </w:tr>
      <w:tr w:rsidR="0050167C" w:rsidRPr="004763F6" w14:paraId="61DE6DE5" w14:textId="77777777" w:rsidTr="0050167C">
        <w:tc>
          <w:tcPr>
            <w:tcW w:w="1428" w:type="pct"/>
            <w:tcBorders>
              <w:top w:val="single" w:sz="4" w:space="0" w:color="auto"/>
              <w:left w:val="single" w:sz="4" w:space="0" w:color="auto"/>
              <w:bottom w:val="single" w:sz="4" w:space="0" w:color="auto"/>
              <w:right w:val="single" w:sz="4" w:space="0" w:color="auto"/>
            </w:tcBorders>
          </w:tcPr>
          <w:p w14:paraId="6B124C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598" w:type="pct"/>
            <w:tcBorders>
              <w:top w:val="single" w:sz="4" w:space="0" w:color="auto"/>
              <w:left w:val="single" w:sz="4" w:space="0" w:color="auto"/>
              <w:bottom w:val="single" w:sz="4" w:space="0" w:color="auto"/>
              <w:right w:val="single" w:sz="4" w:space="0" w:color="auto"/>
            </w:tcBorders>
          </w:tcPr>
          <w:p w14:paraId="380020F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974" w:type="pct"/>
            <w:tcBorders>
              <w:top w:val="single" w:sz="4" w:space="0" w:color="auto"/>
              <w:left w:val="single" w:sz="4" w:space="0" w:color="auto"/>
              <w:bottom w:val="single" w:sz="4" w:space="0" w:color="auto"/>
              <w:right w:val="single" w:sz="4" w:space="0" w:color="auto"/>
            </w:tcBorders>
          </w:tcPr>
          <w:p w14:paraId="77FDE24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r w:rsidR="0050167C" w:rsidRPr="004763F6" w14:paraId="25F44FD5" w14:textId="77777777" w:rsidTr="0050167C">
        <w:tc>
          <w:tcPr>
            <w:tcW w:w="1428" w:type="pct"/>
            <w:tcBorders>
              <w:top w:val="single" w:sz="4" w:space="0" w:color="auto"/>
              <w:left w:val="single" w:sz="4" w:space="0" w:color="auto"/>
              <w:bottom w:val="single" w:sz="4" w:space="0" w:color="auto"/>
              <w:right w:val="single" w:sz="4" w:space="0" w:color="auto"/>
            </w:tcBorders>
          </w:tcPr>
          <w:p w14:paraId="2D2ADB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598" w:type="pct"/>
            <w:tcBorders>
              <w:top w:val="single" w:sz="4" w:space="0" w:color="auto"/>
              <w:left w:val="single" w:sz="4" w:space="0" w:color="auto"/>
              <w:bottom w:val="single" w:sz="4" w:space="0" w:color="auto"/>
              <w:right w:val="single" w:sz="4" w:space="0" w:color="auto"/>
            </w:tcBorders>
          </w:tcPr>
          <w:p w14:paraId="603B8F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974" w:type="pct"/>
            <w:tcBorders>
              <w:top w:val="single" w:sz="4" w:space="0" w:color="auto"/>
              <w:left w:val="single" w:sz="4" w:space="0" w:color="auto"/>
              <w:bottom w:val="single" w:sz="4" w:space="0" w:color="auto"/>
              <w:right w:val="single" w:sz="4" w:space="0" w:color="auto"/>
            </w:tcBorders>
          </w:tcPr>
          <w:p w14:paraId="6805149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8A769D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4" w:name="Par207"/>
      <w:bookmarkEnd w:id="4"/>
    </w:p>
    <w:p w14:paraId="3993E6D9"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A0BDDD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398" w:history="1">
        <w:r w:rsidRPr="004763F6">
          <w:rPr>
            <w:rFonts w:ascii="Liberation Serif" w:hAnsi="Liberation Serif" w:cs="Liberation Serif"/>
            <w:color w:val="000000" w:themeColor="text1"/>
            <w:sz w:val="28"/>
            <w:szCs w:val="28"/>
          </w:rPr>
          <w:t>&lt;8&gt;</w:t>
        </w:r>
      </w:hyperlink>
    </w:p>
    <w:p w14:paraId="344A2DC4"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1CCA759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1E0D32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Характеристика работы</w:t>
      </w:r>
    </w:p>
    <w:p w14:paraId="7B63280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2661"/>
        <w:gridCol w:w="2052"/>
        <w:gridCol w:w="1992"/>
        <w:gridCol w:w="1995"/>
        <w:gridCol w:w="1992"/>
        <w:gridCol w:w="1995"/>
      </w:tblGrid>
      <w:tr w:rsidR="0050167C" w:rsidRPr="004763F6" w14:paraId="16DADE88" w14:textId="77777777" w:rsidTr="0050167C">
        <w:tc>
          <w:tcPr>
            <w:tcW w:w="607" w:type="pct"/>
            <w:vMerge w:val="restart"/>
            <w:tcBorders>
              <w:top w:val="single" w:sz="4" w:space="0" w:color="auto"/>
              <w:left w:val="single" w:sz="4" w:space="0" w:color="auto"/>
              <w:bottom w:val="single" w:sz="4" w:space="0" w:color="auto"/>
              <w:right w:val="single" w:sz="4" w:space="0" w:color="auto"/>
            </w:tcBorders>
          </w:tcPr>
          <w:p w14:paraId="2604A0C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920" w:type="pct"/>
            <w:tcBorders>
              <w:top w:val="single" w:sz="4" w:space="0" w:color="auto"/>
              <w:left w:val="single" w:sz="4" w:space="0" w:color="auto"/>
              <w:bottom w:val="single" w:sz="4" w:space="0" w:color="auto"/>
              <w:right w:val="single" w:sz="4" w:space="0" w:color="auto"/>
            </w:tcBorders>
          </w:tcPr>
          <w:p w14:paraId="1A984676" w14:textId="74CAACC0"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399" w:history="1">
              <w:r w:rsidRPr="004763F6">
                <w:rPr>
                  <w:rFonts w:ascii="Liberation Serif" w:hAnsi="Liberation Serif" w:cs="Liberation Serif"/>
                  <w:color w:val="000000" w:themeColor="text1"/>
                  <w:sz w:val="28"/>
                  <w:szCs w:val="28"/>
                </w:rPr>
                <w:t>&lt;9&gt;</w:t>
              </w:r>
            </w:hyperlink>
          </w:p>
        </w:tc>
        <w:tc>
          <w:tcPr>
            <w:tcW w:w="2092" w:type="pct"/>
            <w:gridSpan w:val="3"/>
            <w:tcBorders>
              <w:top w:val="single" w:sz="4" w:space="0" w:color="auto"/>
              <w:left w:val="single" w:sz="4" w:space="0" w:color="auto"/>
              <w:bottom w:val="single" w:sz="4" w:space="0" w:color="auto"/>
              <w:right w:val="single" w:sz="4" w:space="0" w:color="auto"/>
            </w:tcBorders>
          </w:tcPr>
          <w:p w14:paraId="5ED3ECB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32E00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выполнения работы</w:t>
            </w:r>
          </w:p>
        </w:tc>
      </w:tr>
      <w:tr w:rsidR="0050167C" w:rsidRPr="004763F6" w14:paraId="0F6E7BAE" w14:textId="77777777" w:rsidTr="0050167C">
        <w:tc>
          <w:tcPr>
            <w:tcW w:w="607" w:type="pct"/>
            <w:vMerge/>
            <w:tcBorders>
              <w:top w:val="single" w:sz="4" w:space="0" w:color="auto"/>
              <w:left w:val="single" w:sz="4" w:space="0" w:color="auto"/>
              <w:bottom w:val="single" w:sz="4" w:space="0" w:color="auto"/>
              <w:right w:val="single" w:sz="4" w:space="0" w:color="auto"/>
            </w:tcBorders>
          </w:tcPr>
          <w:p w14:paraId="6597CA2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0B33BE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1BFC4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5BAB57D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57549CB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640D87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7611441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r>
      <w:tr w:rsidR="0050167C" w:rsidRPr="004763F6" w14:paraId="21227D82" w14:textId="77777777" w:rsidTr="0050167C">
        <w:tc>
          <w:tcPr>
            <w:tcW w:w="607" w:type="pct"/>
            <w:tcBorders>
              <w:top w:val="single" w:sz="4" w:space="0" w:color="auto"/>
              <w:left w:val="single" w:sz="4" w:space="0" w:color="auto"/>
              <w:bottom w:val="single" w:sz="4" w:space="0" w:color="auto"/>
              <w:right w:val="single" w:sz="4" w:space="0" w:color="auto"/>
            </w:tcBorders>
          </w:tcPr>
          <w:p w14:paraId="1C8B7AC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20" w:type="pct"/>
            <w:tcBorders>
              <w:top w:val="single" w:sz="4" w:space="0" w:color="auto"/>
              <w:left w:val="single" w:sz="4" w:space="0" w:color="auto"/>
              <w:bottom w:val="single" w:sz="4" w:space="0" w:color="auto"/>
              <w:right w:val="single" w:sz="4" w:space="0" w:color="auto"/>
            </w:tcBorders>
          </w:tcPr>
          <w:p w14:paraId="2DF229D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3E3B04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792D55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1" w:type="pct"/>
            <w:tcBorders>
              <w:top w:val="single" w:sz="4" w:space="0" w:color="auto"/>
              <w:left w:val="single" w:sz="4" w:space="0" w:color="auto"/>
              <w:bottom w:val="single" w:sz="4" w:space="0" w:color="auto"/>
              <w:right w:val="single" w:sz="4" w:space="0" w:color="auto"/>
            </w:tcBorders>
          </w:tcPr>
          <w:p w14:paraId="5B4268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DAEEEA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1" w:type="pct"/>
            <w:tcBorders>
              <w:top w:val="single" w:sz="4" w:space="0" w:color="auto"/>
              <w:left w:val="single" w:sz="4" w:space="0" w:color="auto"/>
              <w:bottom w:val="single" w:sz="4" w:space="0" w:color="auto"/>
              <w:right w:val="single" w:sz="4" w:space="0" w:color="auto"/>
            </w:tcBorders>
          </w:tcPr>
          <w:p w14:paraId="5B0670C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2648D743" w14:textId="77777777" w:rsidTr="0050167C">
        <w:tc>
          <w:tcPr>
            <w:tcW w:w="607" w:type="pct"/>
            <w:tcBorders>
              <w:top w:val="single" w:sz="4" w:space="0" w:color="auto"/>
              <w:left w:val="single" w:sz="4" w:space="0" w:color="auto"/>
              <w:bottom w:val="single" w:sz="4" w:space="0" w:color="auto"/>
              <w:right w:val="single" w:sz="4" w:space="0" w:color="auto"/>
            </w:tcBorders>
          </w:tcPr>
          <w:p w14:paraId="4335A29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7BAA73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51687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5C533FA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00BE50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0324F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452E8FA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376F7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5FA86F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w:t>
      </w:r>
    </w:p>
    <w:p w14:paraId="47186F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F7942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Показатели, характеризующие объем и качество работы:</w:t>
      </w:r>
    </w:p>
    <w:p w14:paraId="56007D91" w14:textId="77777777" w:rsidR="004763F6" w:rsidRDefault="004763F6" w:rsidP="0050167C">
      <w:pPr>
        <w:tabs>
          <w:tab w:val="left" w:pos="1239"/>
        </w:tabs>
        <w:contextualSpacing/>
        <w:rPr>
          <w:rFonts w:ascii="Liberation Serif" w:hAnsi="Liberation Serif" w:cs="Liberation Serif"/>
          <w:color w:val="000000" w:themeColor="text1"/>
          <w:sz w:val="28"/>
          <w:szCs w:val="28"/>
        </w:rPr>
      </w:pPr>
    </w:p>
    <w:p w14:paraId="1704614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работы</w:t>
      </w:r>
    </w:p>
    <w:p w14:paraId="1E13CF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48603D8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790F60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Borders>
              <w:top w:val="single" w:sz="4" w:space="0" w:color="auto"/>
              <w:left w:val="single" w:sz="4" w:space="0" w:color="auto"/>
              <w:bottom w:val="single" w:sz="4" w:space="0" w:color="auto"/>
              <w:right w:val="single" w:sz="4" w:space="0" w:color="auto"/>
            </w:tcBorders>
          </w:tcPr>
          <w:p w14:paraId="5DEB1D0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Borders>
              <w:top w:val="single" w:sz="4" w:space="0" w:color="auto"/>
              <w:left w:val="single" w:sz="4" w:space="0" w:color="auto"/>
              <w:bottom w:val="single" w:sz="4" w:space="0" w:color="auto"/>
              <w:right w:val="single" w:sz="4" w:space="0" w:color="auto"/>
            </w:tcBorders>
          </w:tcPr>
          <w:p w14:paraId="1FC6A4B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Borders>
              <w:top w:val="single" w:sz="4" w:space="0" w:color="auto"/>
              <w:left w:val="single" w:sz="4" w:space="0" w:color="auto"/>
              <w:bottom w:val="single" w:sz="4" w:space="0" w:color="auto"/>
              <w:right w:val="single" w:sz="4" w:space="0" w:color="auto"/>
            </w:tcBorders>
          </w:tcPr>
          <w:p w14:paraId="22A8B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1" w:history="1">
              <w:r w:rsidRPr="004763F6">
                <w:rPr>
                  <w:rFonts w:ascii="Liberation Serif" w:hAnsi="Liberation Serif" w:cs="Liberation Serif"/>
                  <w:color w:val="000000" w:themeColor="text1"/>
                  <w:sz w:val="28"/>
                  <w:szCs w:val="28"/>
                </w:rPr>
                <w:t>&lt;11&gt;</w:t>
              </w:r>
            </w:hyperlink>
          </w:p>
        </w:tc>
        <w:tc>
          <w:tcPr>
            <w:tcW w:w="624" w:type="pct"/>
            <w:vMerge w:val="restart"/>
            <w:tcBorders>
              <w:top w:val="single" w:sz="4" w:space="0" w:color="auto"/>
              <w:left w:val="single" w:sz="4" w:space="0" w:color="auto"/>
              <w:bottom w:val="single" w:sz="4" w:space="0" w:color="auto"/>
              <w:right w:val="single" w:sz="4" w:space="0" w:color="auto"/>
            </w:tcBorders>
          </w:tcPr>
          <w:p w14:paraId="3E9DD7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59C75BDA" w14:textId="77777777" w:rsidTr="0050167C">
        <w:tc>
          <w:tcPr>
            <w:tcW w:w="646" w:type="pct"/>
            <w:vMerge/>
            <w:tcBorders>
              <w:top w:val="single" w:sz="4" w:space="0" w:color="auto"/>
              <w:left w:val="single" w:sz="4" w:space="0" w:color="auto"/>
              <w:bottom w:val="single" w:sz="4" w:space="0" w:color="auto"/>
              <w:right w:val="single" w:sz="4" w:space="0" w:color="auto"/>
            </w:tcBorders>
          </w:tcPr>
          <w:p w14:paraId="2F257EE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4C82E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Borders>
              <w:top w:val="single" w:sz="4" w:space="0" w:color="auto"/>
              <w:left w:val="single" w:sz="4" w:space="0" w:color="auto"/>
              <w:bottom w:val="single" w:sz="4" w:space="0" w:color="auto"/>
              <w:right w:val="single" w:sz="4" w:space="0" w:color="auto"/>
            </w:tcBorders>
          </w:tcPr>
          <w:p w14:paraId="551F066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1"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0" w:history="1">
              <w:r w:rsidRPr="004763F6">
                <w:rPr>
                  <w:rFonts w:ascii="Liberation Serif" w:hAnsi="Liberation Serif" w:cs="Liberation Serif"/>
                  <w:color w:val="000000" w:themeColor="text1"/>
                  <w:sz w:val="28"/>
                  <w:szCs w:val="28"/>
                </w:rPr>
                <w:t>&lt;10&gt;</w:t>
              </w:r>
            </w:hyperlink>
          </w:p>
        </w:tc>
        <w:tc>
          <w:tcPr>
            <w:tcW w:w="500" w:type="pct"/>
            <w:tcBorders>
              <w:top w:val="single" w:sz="4" w:space="0" w:color="auto"/>
              <w:left w:val="single" w:sz="4" w:space="0" w:color="auto"/>
              <w:bottom w:val="single" w:sz="4" w:space="0" w:color="auto"/>
              <w:right w:val="single" w:sz="4" w:space="0" w:color="auto"/>
            </w:tcBorders>
          </w:tcPr>
          <w:p w14:paraId="2245F1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Borders>
              <w:top w:val="single" w:sz="4" w:space="0" w:color="auto"/>
              <w:left w:val="single" w:sz="4" w:space="0" w:color="auto"/>
              <w:bottom w:val="single" w:sz="4" w:space="0" w:color="auto"/>
              <w:right w:val="single" w:sz="4" w:space="0" w:color="auto"/>
            </w:tcBorders>
          </w:tcPr>
          <w:p w14:paraId="703BFE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Borders>
              <w:top w:val="single" w:sz="4" w:space="0" w:color="auto"/>
              <w:left w:val="single" w:sz="4" w:space="0" w:color="auto"/>
              <w:bottom w:val="single" w:sz="4" w:space="0" w:color="auto"/>
              <w:right w:val="single" w:sz="4" w:space="0" w:color="auto"/>
            </w:tcBorders>
          </w:tcPr>
          <w:p w14:paraId="489F12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Borders>
              <w:top w:val="single" w:sz="4" w:space="0" w:color="auto"/>
              <w:left w:val="single" w:sz="4" w:space="0" w:color="auto"/>
              <w:bottom w:val="single" w:sz="4" w:space="0" w:color="auto"/>
              <w:right w:val="single" w:sz="4" w:space="0" w:color="auto"/>
            </w:tcBorders>
          </w:tcPr>
          <w:p w14:paraId="198339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24" w:type="pct"/>
            <w:vMerge/>
            <w:tcBorders>
              <w:top w:val="single" w:sz="4" w:space="0" w:color="auto"/>
              <w:left w:val="single" w:sz="4" w:space="0" w:color="auto"/>
              <w:bottom w:val="single" w:sz="4" w:space="0" w:color="auto"/>
              <w:right w:val="single" w:sz="4" w:space="0" w:color="auto"/>
            </w:tcBorders>
          </w:tcPr>
          <w:p w14:paraId="5A430F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4878FC8C" w14:textId="77777777" w:rsidTr="0050167C">
        <w:tc>
          <w:tcPr>
            <w:tcW w:w="646" w:type="pct"/>
            <w:tcBorders>
              <w:top w:val="single" w:sz="4" w:space="0" w:color="auto"/>
              <w:left w:val="single" w:sz="4" w:space="0" w:color="auto"/>
              <w:bottom w:val="single" w:sz="4" w:space="0" w:color="auto"/>
              <w:right w:val="single" w:sz="4" w:space="0" w:color="auto"/>
            </w:tcBorders>
          </w:tcPr>
          <w:p w14:paraId="501BA91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Borders>
              <w:top w:val="single" w:sz="4" w:space="0" w:color="auto"/>
              <w:left w:val="single" w:sz="4" w:space="0" w:color="auto"/>
              <w:bottom w:val="single" w:sz="4" w:space="0" w:color="auto"/>
              <w:right w:val="single" w:sz="4" w:space="0" w:color="auto"/>
            </w:tcBorders>
          </w:tcPr>
          <w:p w14:paraId="5032AA9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Borders>
              <w:top w:val="single" w:sz="4" w:space="0" w:color="auto"/>
              <w:left w:val="single" w:sz="4" w:space="0" w:color="auto"/>
              <w:bottom w:val="single" w:sz="4" w:space="0" w:color="auto"/>
              <w:right w:val="single" w:sz="4" w:space="0" w:color="auto"/>
            </w:tcBorders>
          </w:tcPr>
          <w:p w14:paraId="42C7A8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Borders>
              <w:top w:val="single" w:sz="4" w:space="0" w:color="auto"/>
              <w:left w:val="single" w:sz="4" w:space="0" w:color="auto"/>
              <w:bottom w:val="single" w:sz="4" w:space="0" w:color="auto"/>
              <w:right w:val="single" w:sz="4" w:space="0" w:color="auto"/>
            </w:tcBorders>
          </w:tcPr>
          <w:p w14:paraId="008D30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Borders>
              <w:top w:val="single" w:sz="4" w:space="0" w:color="auto"/>
              <w:left w:val="single" w:sz="4" w:space="0" w:color="auto"/>
              <w:bottom w:val="single" w:sz="4" w:space="0" w:color="auto"/>
              <w:right w:val="single" w:sz="4" w:space="0" w:color="auto"/>
            </w:tcBorders>
          </w:tcPr>
          <w:p w14:paraId="43942FB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Borders>
              <w:top w:val="single" w:sz="4" w:space="0" w:color="auto"/>
              <w:left w:val="single" w:sz="4" w:space="0" w:color="auto"/>
              <w:bottom w:val="single" w:sz="4" w:space="0" w:color="auto"/>
              <w:right w:val="single" w:sz="4" w:space="0" w:color="auto"/>
            </w:tcBorders>
          </w:tcPr>
          <w:p w14:paraId="26F80E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Borders>
              <w:top w:val="single" w:sz="4" w:space="0" w:color="auto"/>
              <w:left w:val="single" w:sz="4" w:space="0" w:color="auto"/>
              <w:bottom w:val="single" w:sz="4" w:space="0" w:color="auto"/>
              <w:right w:val="single" w:sz="4" w:space="0" w:color="auto"/>
            </w:tcBorders>
          </w:tcPr>
          <w:p w14:paraId="153FC3F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Borders>
              <w:top w:val="single" w:sz="4" w:space="0" w:color="auto"/>
              <w:left w:val="single" w:sz="4" w:space="0" w:color="auto"/>
              <w:bottom w:val="single" w:sz="4" w:space="0" w:color="auto"/>
              <w:right w:val="single" w:sz="4" w:space="0" w:color="auto"/>
            </w:tcBorders>
          </w:tcPr>
          <w:p w14:paraId="4A4EB4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385EA8B8" w14:textId="77777777" w:rsidTr="0050167C">
        <w:tc>
          <w:tcPr>
            <w:tcW w:w="646" w:type="pct"/>
            <w:tcBorders>
              <w:top w:val="single" w:sz="4" w:space="0" w:color="auto"/>
              <w:left w:val="single" w:sz="4" w:space="0" w:color="auto"/>
              <w:bottom w:val="single" w:sz="4" w:space="0" w:color="auto"/>
              <w:right w:val="single" w:sz="4" w:space="0" w:color="auto"/>
            </w:tcBorders>
          </w:tcPr>
          <w:p w14:paraId="647D55A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374CF7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50" w:type="pct"/>
            <w:tcBorders>
              <w:top w:val="single" w:sz="4" w:space="0" w:color="auto"/>
              <w:left w:val="single" w:sz="4" w:space="0" w:color="auto"/>
              <w:bottom w:val="single" w:sz="4" w:space="0" w:color="auto"/>
              <w:right w:val="single" w:sz="4" w:space="0" w:color="auto"/>
            </w:tcBorders>
          </w:tcPr>
          <w:p w14:paraId="1EC7D27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72E2E94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061C9A9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21" w:type="pct"/>
            <w:tcBorders>
              <w:top w:val="single" w:sz="4" w:space="0" w:color="auto"/>
              <w:left w:val="single" w:sz="4" w:space="0" w:color="auto"/>
              <w:bottom w:val="single" w:sz="4" w:space="0" w:color="auto"/>
              <w:right w:val="single" w:sz="4" w:space="0" w:color="auto"/>
            </w:tcBorders>
          </w:tcPr>
          <w:p w14:paraId="126383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0EB7930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24" w:type="pct"/>
            <w:tcBorders>
              <w:top w:val="single" w:sz="4" w:space="0" w:color="auto"/>
              <w:left w:val="single" w:sz="4" w:space="0" w:color="auto"/>
              <w:bottom w:val="single" w:sz="4" w:space="0" w:color="auto"/>
              <w:right w:val="single" w:sz="4" w:space="0" w:color="auto"/>
            </w:tcBorders>
          </w:tcPr>
          <w:p w14:paraId="33900D6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27B6A3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3A5C1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работы</w:t>
      </w:r>
    </w:p>
    <w:p w14:paraId="38F774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73"/>
        <w:gridCol w:w="948"/>
        <w:gridCol w:w="2355"/>
        <w:gridCol w:w="962"/>
        <w:gridCol w:w="962"/>
        <w:gridCol w:w="962"/>
        <w:gridCol w:w="962"/>
        <w:gridCol w:w="962"/>
        <w:gridCol w:w="962"/>
        <w:gridCol w:w="1739"/>
      </w:tblGrid>
      <w:tr w:rsidR="0050167C" w:rsidRPr="004763F6" w14:paraId="2E5423B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08405E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402" w:history="1">
              <w:r w:rsidRPr="004763F6">
                <w:rPr>
                  <w:rFonts w:ascii="Liberation Serif" w:hAnsi="Liberation Serif" w:cs="Liberation Serif"/>
                  <w:color w:val="000000" w:themeColor="text1"/>
                  <w:sz w:val="28"/>
                  <w:szCs w:val="28"/>
                </w:rPr>
                <w:t>&lt;12&gt;</w:t>
              </w:r>
            </w:hyperlink>
          </w:p>
        </w:tc>
        <w:tc>
          <w:tcPr>
            <w:tcW w:w="935" w:type="pct"/>
            <w:gridSpan w:val="2"/>
            <w:tcBorders>
              <w:top w:val="single" w:sz="4" w:space="0" w:color="auto"/>
              <w:left w:val="single" w:sz="4" w:space="0" w:color="auto"/>
              <w:bottom w:val="single" w:sz="4" w:space="0" w:color="auto"/>
              <w:right w:val="single" w:sz="4" w:space="0" w:color="auto"/>
            </w:tcBorders>
          </w:tcPr>
          <w:p w14:paraId="287E12C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813" w:type="pct"/>
            <w:vMerge w:val="restart"/>
            <w:tcBorders>
              <w:top w:val="single" w:sz="4" w:space="0" w:color="auto"/>
              <w:left w:val="single" w:sz="4" w:space="0" w:color="auto"/>
              <w:bottom w:val="single" w:sz="4" w:space="0" w:color="auto"/>
              <w:right w:val="single" w:sz="4" w:space="0" w:color="auto"/>
            </w:tcBorders>
          </w:tcPr>
          <w:p w14:paraId="07A352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001" w:type="pct"/>
            <w:gridSpan w:val="3"/>
            <w:tcBorders>
              <w:top w:val="single" w:sz="4" w:space="0" w:color="auto"/>
              <w:left w:val="single" w:sz="4" w:space="0" w:color="auto"/>
              <w:bottom w:val="single" w:sz="4" w:space="0" w:color="auto"/>
              <w:right w:val="single" w:sz="4" w:space="0" w:color="auto"/>
            </w:tcBorders>
          </w:tcPr>
          <w:p w14:paraId="1F8DD7E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001" w:type="pct"/>
            <w:gridSpan w:val="3"/>
            <w:tcBorders>
              <w:top w:val="single" w:sz="4" w:space="0" w:color="auto"/>
              <w:left w:val="single" w:sz="4" w:space="0" w:color="auto"/>
              <w:bottom w:val="single" w:sz="4" w:space="0" w:color="auto"/>
              <w:right w:val="single" w:sz="4" w:space="0" w:color="auto"/>
            </w:tcBorders>
          </w:tcPr>
          <w:p w14:paraId="1FA106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05" w:type="pct"/>
            <w:vMerge w:val="restart"/>
            <w:tcBorders>
              <w:top w:val="single" w:sz="4" w:space="0" w:color="auto"/>
              <w:left w:val="single" w:sz="4" w:space="0" w:color="auto"/>
              <w:bottom w:val="single" w:sz="4" w:space="0" w:color="auto"/>
              <w:right w:val="single" w:sz="4" w:space="0" w:color="auto"/>
            </w:tcBorders>
          </w:tcPr>
          <w:p w14:paraId="7F9265B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4" w:history="1">
              <w:r w:rsidRPr="004763F6">
                <w:rPr>
                  <w:rFonts w:ascii="Liberation Serif" w:hAnsi="Liberation Serif" w:cs="Liberation Serif"/>
                  <w:color w:val="000000" w:themeColor="text1"/>
                  <w:sz w:val="28"/>
                  <w:szCs w:val="28"/>
                </w:rPr>
                <w:t>&lt;14&gt;</w:t>
              </w:r>
            </w:hyperlink>
          </w:p>
        </w:tc>
      </w:tr>
      <w:tr w:rsidR="0050167C" w:rsidRPr="004763F6" w14:paraId="12B69563" w14:textId="77777777" w:rsidTr="0050167C">
        <w:tc>
          <w:tcPr>
            <w:tcW w:w="646" w:type="pct"/>
            <w:vMerge/>
            <w:tcBorders>
              <w:top w:val="single" w:sz="4" w:space="0" w:color="auto"/>
              <w:left w:val="single" w:sz="4" w:space="0" w:color="auto"/>
              <w:bottom w:val="single" w:sz="4" w:space="0" w:color="auto"/>
              <w:right w:val="single" w:sz="4" w:space="0" w:color="auto"/>
            </w:tcBorders>
          </w:tcPr>
          <w:p w14:paraId="6CEB43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18930A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402" w:history="1">
              <w:r w:rsidRPr="004763F6">
                <w:rPr>
                  <w:rFonts w:ascii="Liberation Serif" w:hAnsi="Liberation Serif" w:cs="Liberation Serif"/>
                  <w:color w:val="000000" w:themeColor="text1"/>
                  <w:sz w:val="28"/>
                  <w:szCs w:val="28"/>
                </w:rPr>
                <w:t>&lt;12&gt;</w:t>
              </w:r>
            </w:hyperlink>
          </w:p>
        </w:tc>
        <w:tc>
          <w:tcPr>
            <w:tcW w:w="331" w:type="pct"/>
            <w:tcBorders>
              <w:top w:val="single" w:sz="4" w:space="0" w:color="auto"/>
              <w:left w:val="single" w:sz="4" w:space="0" w:color="auto"/>
              <w:bottom w:val="single" w:sz="4" w:space="0" w:color="auto"/>
              <w:right w:val="single" w:sz="4" w:space="0" w:color="auto"/>
            </w:tcBorders>
          </w:tcPr>
          <w:p w14:paraId="5C15CD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3" w:history="1">
              <w:r w:rsidRPr="004763F6">
                <w:rPr>
                  <w:rFonts w:ascii="Liberation Serif" w:hAnsi="Liberation Serif" w:cs="Liberation Serif"/>
                  <w:color w:val="000000" w:themeColor="text1"/>
                  <w:sz w:val="28"/>
                  <w:szCs w:val="28"/>
                </w:rPr>
                <w:t>&lt;13&gt;</w:t>
              </w:r>
            </w:hyperlink>
          </w:p>
        </w:tc>
        <w:tc>
          <w:tcPr>
            <w:tcW w:w="813" w:type="pct"/>
            <w:vMerge/>
            <w:tcBorders>
              <w:top w:val="single" w:sz="4" w:space="0" w:color="auto"/>
              <w:left w:val="single" w:sz="4" w:space="0" w:color="auto"/>
              <w:bottom w:val="single" w:sz="4" w:space="0" w:color="auto"/>
              <w:right w:val="single" w:sz="4" w:space="0" w:color="auto"/>
            </w:tcBorders>
          </w:tcPr>
          <w:p w14:paraId="4B7E7C8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4E7CBF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2C2FE6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DA5A52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BEBCA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1E58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7CDE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05" w:type="pct"/>
            <w:vMerge/>
            <w:tcBorders>
              <w:top w:val="single" w:sz="4" w:space="0" w:color="auto"/>
              <w:left w:val="single" w:sz="4" w:space="0" w:color="auto"/>
              <w:bottom w:val="single" w:sz="4" w:space="0" w:color="auto"/>
              <w:right w:val="single" w:sz="4" w:space="0" w:color="auto"/>
            </w:tcBorders>
          </w:tcPr>
          <w:p w14:paraId="3F6EA4D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2FA87273" w14:textId="77777777" w:rsidTr="0050167C">
        <w:tc>
          <w:tcPr>
            <w:tcW w:w="646" w:type="pct"/>
            <w:tcBorders>
              <w:top w:val="single" w:sz="4" w:space="0" w:color="auto"/>
              <w:left w:val="single" w:sz="4" w:space="0" w:color="auto"/>
              <w:bottom w:val="single" w:sz="4" w:space="0" w:color="auto"/>
              <w:right w:val="single" w:sz="4" w:space="0" w:color="auto"/>
            </w:tcBorders>
          </w:tcPr>
          <w:p w14:paraId="018DC32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05" w:type="pct"/>
            <w:tcBorders>
              <w:top w:val="single" w:sz="4" w:space="0" w:color="auto"/>
              <w:left w:val="single" w:sz="4" w:space="0" w:color="auto"/>
              <w:bottom w:val="single" w:sz="4" w:space="0" w:color="auto"/>
              <w:right w:val="single" w:sz="4" w:space="0" w:color="auto"/>
            </w:tcBorders>
          </w:tcPr>
          <w:p w14:paraId="3685180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1" w:type="pct"/>
            <w:tcBorders>
              <w:top w:val="single" w:sz="4" w:space="0" w:color="auto"/>
              <w:left w:val="single" w:sz="4" w:space="0" w:color="auto"/>
              <w:bottom w:val="single" w:sz="4" w:space="0" w:color="auto"/>
              <w:right w:val="single" w:sz="4" w:space="0" w:color="auto"/>
            </w:tcBorders>
          </w:tcPr>
          <w:p w14:paraId="2AF84C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813" w:type="pct"/>
            <w:tcBorders>
              <w:top w:val="single" w:sz="4" w:space="0" w:color="auto"/>
              <w:left w:val="single" w:sz="4" w:space="0" w:color="auto"/>
              <w:bottom w:val="single" w:sz="4" w:space="0" w:color="auto"/>
              <w:right w:val="single" w:sz="4" w:space="0" w:color="auto"/>
            </w:tcBorders>
          </w:tcPr>
          <w:p w14:paraId="129C46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34" w:type="pct"/>
            <w:tcBorders>
              <w:top w:val="single" w:sz="4" w:space="0" w:color="auto"/>
              <w:left w:val="single" w:sz="4" w:space="0" w:color="auto"/>
              <w:bottom w:val="single" w:sz="4" w:space="0" w:color="auto"/>
              <w:right w:val="single" w:sz="4" w:space="0" w:color="auto"/>
            </w:tcBorders>
          </w:tcPr>
          <w:p w14:paraId="103D57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34" w:type="pct"/>
            <w:tcBorders>
              <w:top w:val="single" w:sz="4" w:space="0" w:color="auto"/>
              <w:left w:val="single" w:sz="4" w:space="0" w:color="auto"/>
              <w:bottom w:val="single" w:sz="4" w:space="0" w:color="auto"/>
              <w:right w:val="single" w:sz="4" w:space="0" w:color="auto"/>
            </w:tcBorders>
          </w:tcPr>
          <w:p w14:paraId="1C63440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34" w:type="pct"/>
            <w:tcBorders>
              <w:top w:val="single" w:sz="4" w:space="0" w:color="auto"/>
              <w:left w:val="single" w:sz="4" w:space="0" w:color="auto"/>
              <w:bottom w:val="single" w:sz="4" w:space="0" w:color="auto"/>
              <w:right w:val="single" w:sz="4" w:space="0" w:color="auto"/>
            </w:tcBorders>
          </w:tcPr>
          <w:p w14:paraId="27351F4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34" w:type="pct"/>
            <w:tcBorders>
              <w:top w:val="single" w:sz="4" w:space="0" w:color="auto"/>
              <w:left w:val="single" w:sz="4" w:space="0" w:color="auto"/>
              <w:bottom w:val="single" w:sz="4" w:space="0" w:color="auto"/>
              <w:right w:val="single" w:sz="4" w:space="0" w:color="auto"/>
            </w:tcBorders>
          </w:tcPr>
          <w:p w14:paraId="3BFDA7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34" w:type="pct"/>
            <w:tcBorders>
              <w:top w:val="single" w:sz="4" w:space="0" w:color="auto"/>
              <w:left w:val="single" w:sz="4" w:space="0" w:color="auto"/>
              <w:bottom w:val="single" w:sz="4" w:space="0" w:color="auto"/>
              <w:right w:val="single" w:sz="4" w:space="0" w:color="auto"/>
            </w:tcBorders>
          </w:tcPr>
          <w:p w14:paraId="0D19837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34" w:type="pct"/>
            <w:tcBorders>
              <w:top w:val="single" w:sz="4" w:space="0" w:color="auto"/>
              <w:left w:val="single" w:sz="4" w:space="0" w:color="auto"/>
              <w:bottom w:val="single" w:sz="4" w:space="0" w:color="auto"/>
              <w:right w:val="single" w:sz="4" w:space="0" w:color="auto"/>
            </w:tcBorders>
          </w:tcPr>
          <w:p w14:paraId="26D512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05" w:type="pct"/>
            <w:tcBorders>
              <w:top w:val="single" w:sz="4" w:space="0" w:color="auto"/>
              <w:left w:val="single" w:sz="4" w:space="0" w:color="auto"/>
              <w:bottom w:val="single" w:sz="4" w:space="0" w:color="auto"/>
              <w:right w:val="single" w:sz="4" w:space="0" w:color="auto"/>
            </w:tcBorders>
          </w:tcPr>
          <w:p w14:paraId="572E8B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0C1E0001" w14:textId="77777777" w:rsidTr="0050167C">
        <w:tc>
          <w:tcPr>
            <w:tcW w:w="646" w:type="pct"/>
            <w:tcBorders>
              <w:top w:val="single" w:sz="4" w:space="0" w:color="auto"/>
              <w:left w:val="single" w:sz="4" w:space="0" w:color="auto"/>
              <w:bottom w:val="single" w:sz="4" w:space="0" w:color="auto"/>
              <w:right w:val="single" w:sz="4" w:space="0" w:color="auto"/>
            </w:tcBorders>
          </w:tcPr>
          <w:p w14:paraId="6C3B7E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415F44C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1" w:type="pct"/>
            <w:tcBorders>
              <w:top w:val="single" w:sz="4" w:space="0" w:color="auto"/>
              <w:left w:val="single" w:sz="4" w:space="0" w:color="auto"/>
              <w:bottom w:val="single" w:sz="4" w:space="0" w:color="auto"/>
              <w:right w:val="single" w:sz="4" w:space="0" w:color="auto"/>
            </w:tcBorders>
          </w:tcPr>
          <w:p w14:paraId="7EDEB64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4104754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6314CF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075F5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855F2C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54507AE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2E873D3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15435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542435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75F2D3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FB5E91F"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lastRenderedPageBreak/>
        <w:t xml:space="preserve">Часть 3. ПРОЧИЕ СВЕДЕНИЯ О МУНИЦИПАЛЬНОМ ЗАДАНИИ </w:t>
      </w:r>
      <w:hyperlink w:anchor="Par405" w:history="1">
        <w:r w:rsidRPr="004763F6">
          <w:rPr>
            <w:rFonts w:ascii="Liberation Serif" w:hAnsi="Liberation Serif" w:cs="Liberation Serif"/>
            <w:color w:val="000000" w:themeColor="text1"/>
            <w:sz w:val="28"/>
            <w:szCs w:val="28"/>
          </w:rPr>
          <w:t>&lt;15&gt;</w:t>
        </w:r>
      </w:hyperlink>
    </w:p>
    <w:p w14:paraId="00BD3A9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67D246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Основания (условия и порядок) для досрочного прекращения выполнения муниципального задания</w:t>
      </w:r>
    </w:p>
    <w:p w14:paraId="39EA0E5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35B2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Иная информация, необходимая для выполнения (контроля за выполнением) муниципального задания</w:t>
      </w:r>
    </w:p>
    <w:p w14:paraId="1E089CE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w:t>
      </w:r>
    </w:p>
    <w:p w14:paraId="4B786B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контроля за выполнением муниципального задания:</w:t>
      </w:r>
    </w:p>
    <w:p w14:paraId="65C25F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106"/>
        <w:gridCol w:w="3299"/>
        <w:gridCol w:w="9155"/>
      </w:tblGrid>
      <w:tr w:rsidR="0050167C" w:rsidRPr="004763F6" w14:paraId="7467A7B7" w14:textId="77777777" w:rsidTr="0050167C">
        <w:tc>
          <w:tcPr>
            <w:tcW w:w="723" w:type="pct"/>
            <w:tcBorders>
              <w:top w:val="single" w:sz="4" w:space="0" w:color="auto"/>
              <w:left w:val="single" w:sz="4" w:space="0" w:color="auto"/>
              <w:bottom w:val="single" w:sz="4" w:space="0" w:color="auto"/>
              <w:right w:val="single" w:sz="4" w:space="0" w:color="auto"/>
            </w:tcBorders>
          </w:tcPr>
          <w:p w14:paraId="6CCD1D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 контроля</w:t>
            </w:r>
          </w:p>
        </w:tc>
        <w:tc>
          <w:tcPr>
            <w:tcW w:w="1133" w:type="pct"/>
            <w:tcBorders>
              <w:top w:val="single" w:sz="4" w:space="0" w:color="auto"/>
              <w:left w:val="single" w:sz="4" w:space="0" w:color="auto"/>
              <w:bottom w:val="single" w:sz="4" w:space="0" w:color="auto"/>
              <w:right w:val="single" w:sz="4" w:space="0" w:color="auto"/>
            </w:tcBorders>
          </w:tcPr>
          <w:p w14:paraId="13EFA0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w:t>
            </w:r>
          </w:p>
        </w:tc>
        <w:tc>
          <w:tcPr>
            <w:tcW w:w="3144" w:type="pct"/>
            <w:tcBorders>
              <w:top w:val="single" w:sz="4" w:space="0" w:color="auto"/>
              <w:left w:val="single" w:sz="4" w:space="0" w:color="auto"/>
              <w:bottom w:val="single" w:sz="4" w:space="0" w:color="auto"/>
              <w:right w:val="single" w:sz="4" w:space="0" w:color="auto"/>
            </w:tcBorders>
          </w:tcPr>
          <w:p w14:paraId="6AF281BA" w14:textId="0211F5DC"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w:t>
            </w:r>
            <w:r w:rsidRPr="004763F6">
              <w:rPr>
                <w:rFonts w:ascii="Liberation Serif" w:hAnsi="Liberation Serif" w:cs="Liberation Serif"/>
                <w:color w:val="000000" w:themeColor="text1"/>
                <w:sz w:val="28"/>
                <w:szCs w:val="28"/>
              </w:rPr>
              <w:br/>
              <w:t xml:space="preserve"> осуществляющие контроль за выполнением муниципального задания</w:t>
            </w:r>
          </w:p>
        </w:tc>
      </w:tr>
      <w:tr w:rsidR="0050167C" w:rsidRPr="004763F6" w14:paraId="200BBA1B" w14:textId="77777777" w:rsidTr="0050167C">
        <w:tc>
          <w:tcPr>
            <w:tcW w:w="723" w:type="pct"/>
            <w:tcBorders>
              <w:top w:val="single" w:sz="4" w:space="0" w:color="auto"/>
              <w:left w:val="single" w:sz="4" w:space="0" w:color="auto"/>
              <w:bottom w:val="single" w:sz="4" w:space="0" w:color="auto"/>
              <w:right w:val="single" w:sz="4" w:space="0" w:color="auto"/>
            </w:tcBorders>
          </w:tcPr>
          <w:p w14:paraId="479A0E1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133" w:type="pct"/>
            <w:tcBorders>
              <w:top w:val="single" w:sz="4" w:space="0" w:color="auto"/>
              <w:left w:val="single" w:sz="4" w:space="0" w:color="auto"/>
              <w:bottom w:val="single" w:sz="4" w:space="0" w:color="auto"/>
              <w:right w:val="single" w:sz="4" w:space="0" w:color="auto"/>
            </w:tcBorders>
          </w:tcPr>
          <w:p w14:paraId="7C1B76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144" w:type="pct"/>
            <w:tcBorders>
              <w:top w:val="single" w:sz="4" w:space="0" w:color="auto"/>
              <w:left w:val="single" w:sz="4" w:space="0" w:color="auto"/>
              <w:bottom w:val="single" w:sz="4" w:space="0" w:color="auto"/>
              <w:right w:val="single" w:sz="4" w:space="0" w:color="auto"/>
            </w:tcBorders>
          </w:tcPr>
          <w:p w14:paraId="44AC462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bl>
    <w:p w14:paraId="7CEF6E4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Требования к отчетности о выполнении муниципального задания</w:t>
      </w:r>
    </w:p>
    <w:p w14:paraId="08669D2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A757F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Периодичность представления отчетов о выполнении муниципального задания</w:t>
      </w:r>
    </w:p>
    <w:p w14:paraId="25E5F8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27607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Сроки представления отчетов о выполнении муниципального задания</w:t>
      </w:r>
    </w:p>
    <w:p w14:paraId="051D46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4F299B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Иные требования к отчетности о выполнении муниципального задания</w:t>
      </w:r>
    </w:p>
    <w:p w14:paraId="0A4022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5979BB8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Иные показатели, связанные с выполнением муниципального задания </w:t>
      </w:r>
      <w:hyperlink w:anchor="Par406" w:history="1">
        <w:r w:rsidRPr="004763F6">
          <w:rPr>
            <w:rFonts w:ascii="Liberation Serif" w:hAnsi="Liberation Serif" w:cs="Liberation Serif"/>
            <w:color w:val="000000" w:themeColor="text1"/>
            <w:sz w:val="28"/>
            <w:szCs w:val="28"/>
          </w:rPr>
          <w:t>&lt;16&gt;</w:t>
        </w:r>
      </w:hyperlink>
    </w:p>
    <w:p w14:paraId="2E1C41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D089C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E67757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 w:name="Par391"/>
      <w:bookmarkEnd w:id="5"/>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021165B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6" w:name="Par392"/>
      <w:bookmarkEnd w:id="6"/>
      <w:r w:rsidRPr="004763F6">
        <w:rPr>
          <w:rFonts w:ascii="Liberation Serif" w:hAnsi="Liberation Serif" w:cs="Liberation Serif"/>
          <w:color w:val="000000" w:themeColor="text1"/>
          <w:sz w:val="28"/>
          <w:szCs w:val="28"/>
        </w:rPr>
        <w:lastRenderedPageBreak/>
        <w:t>2 Заполняется в соответствии с общероссийским или региональным перечнем.</w:t>
      </w:r>
    </w:p>
    <w:p w14:paraId="7076F184"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7" w:name="Par393"/>
      <w:bookmarkEnd w:id="7"/>
      <w:r w:rsidRPr="004763F6">
        <w:rPr>
          <w:rFonts w:ascii="Liberation Serif" w:hAnsi="Liberation Serif" w:cs="Liberation Serif"/>
          <w:color w:val="000000" w:themeColor="text1"/>
          <w:sz w:val="28"/>
          <w:szCs w:val="28"/>
        </w:rPr>
        <w:t>3 Заполняется в соответствии с кодом, указанным в общероссийском или региональном перечне (при наличии).</w:t>
      </w:r>
    </w:p>
    <w:p w14:paraId="1E1C5A5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8" w:name="Par394"/>
      <w:bookmarkEnd w:id="8"/>
      <w:r w:rsidRPr="004763F6">
        <w:rPr>
          <w:rFonts w:ascii="Liberation Serif" w:hAnsi="Liberation Serif" w:cs="Liberation Serif"/>
          <w:color w:val="000000" w:themeColor="text1"/>
          <w:sz w:val="28"/>
          <w:szCs w:val="28"/>
        </w:rPr>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40C21F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9" w:name="Par395"/>
      <w:bookmarkEnd w:id="9"/>
      <w:r w:rsidRPr="004763F6">
        <w:rPr>
          <w:rFonts w:ascii="Liberation Serif" w:hAnsi="Liberation Serif" w:cs="Liberation Serif"/>
          <w:color w:val="000000" w:themeColor="text1"/>
          <w:sz w:val="28"/>
          <w:szCs w:val="28"/>
        </w:rPr>
        <w:t>5 Заполняется в соответствии с общероссийским или региональным перечнем.</w:t>
      </w:r>
    </w:p>
    <w:p w14:paraId="7239D3E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0" w:name="Par396"/>
      <w:bookmarkEnd w:id="10"/>
      <w:r w:rsidRPr="004763F6">
        <w:rPr>
          <w:rFonts w:ascii="Liberation Serif" w:hAnsi="Liberation Serif" w:cs="Liberation Serif"/>
          <w:color w:val="000000" w:themeColor="text1"/>
          <w:sz w:val="28"/>
          <w:szCs w:val="28"/>
        </w:rPr>
        <w:t>6 Заполняется в соответствии с кодом, указанным в общероссийском или региональном перечне (при наличии).</w:t>
      </w:r>
    </w:p>
    <w:p w14:paraId="2F8329B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1" w:name="Par397"/>
      <w:bookmarkEnd w:id="11"/>
      <w:r w:rsidRPr="004763F6">
        <w:rPr>
          <w:rFonts w:ascii="Liberation Serif" w:hAnsi="Liberation Serif" w:cs="Liberation Serif"/>
          <w:color w:val="000000" w:themeColor="text1"/>
          <w:sz w:val="28"/>
          <w:szCs w:val="28"/>
        </w:rPr>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14:paraId="55E3775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2" w:name="Par398"/>
      <w:bookmarkEnd w:id="12"/>
      <w:r w:rsidRPr="004763F6">
        <w:rPr>
          <w:rFonts w:ascii="Liberation Serif" w:hAnsi="Liberation Serif" w:cs="Liberation Serif"/>
          <w:color w:val="000000" w:themeColor="text1"/>
          <w:sz w:val="28"/>
          <w:szCs w:val="28"/>
        </w:rPr>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1266311B"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3" w:name="Par399"/>
      <w:bookmarkEnd w:id="13"/>
      <w:r w:rsidRPr="004763F6">
        <w:rPr>
          <w:rFonts w:ascii="Liberation Serif" w:hAnsi="Liberation Serif" w:cs="Liberation Serif"/>
          <w:color w:val="000000" w:themeColor="text1"/>
          <w:sz w:val="28"/>
          <w:szCs w:val="28"/>
        </w:rPr>
        <w:t>9 Заполняется в соответствии с региональным перечнем.</w:t>
      </w:r>
    </w:p>
    <w:p w14:paraId="75768CE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4" w:name="Par400"/>
      <w:bookmarkEnd w:id="14"/>
      <w:r w:rsidRPr="004763F6">
        <w:rPr>
          <w:rFonts w:ascii="Liberation Serif" w:hAnsi="Liberation Serif" w:cs="Liberation Serif"/>
          <w:color w:val="000000" w:themeColor="text1"/>
          <w:sz w:val="28"/>
          <w:szCs w:val="28"/>
        </w:rPr>
        <w:t>10 Заполняется в соответствии с кодом, указанным в региональном перечне (при наличии).</w:t>
      </w:r>
    </w:p>
    <w:p w14:paraId="60079D2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5" w:name="Par401"/>
      <w:bookmarkEnd w:id="15"/>
      <w:r w:rsidRPr="004763F6">
        <w:rPr>
          <w:rFonts w:ascii="Liberation Serif" w:hAnsi="Liberation Serif" w:cs="Liberation Serif"/>
          <w:color w:val="000000" w:themeColor="text1"/>
          <w:sz w:val="28"/>
          <w:szCs w:val="28"/>
        </w:rPr>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14:paraId="1F24E67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6" w:name="Par402"/>
      <w:bookmarkEnd w:id="16"/>
      <w:r w:rsidRPr="004763F6">
        <w:rPr>
          <w:rFonts w:ascii="Liberation Serif" w:hAnsi="Liberation Serif" w:cs="Liberation Serif"/>
          <w:color w:val="000000" w:themeColor="text1"/>
          <w:sz w:val="28"/>
          <w:szCs w:val="28"/>
        </w:rPr>
        <w:t>12 Заполняется в соответствии с региональным перечнем.</w:t>
      </w:r>
    </w:p>
    <w:p w14:paraId="65AA426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7" w:name="Par403"/>
      <w:bookmarkEnd w:id="17"/>
      <w:r w:rsidRPr="004763F6">
        <w:rPr>
          <w:rFonts w:ascii="Liberation Serif" w:hAnsi="Liberation Serif" w:cs="Liberation Serif"/>
          <w:color w:val="000000" w:themeColor="text1"/>
          <w:sz w:val="28"/>
          <w:szCs w:val="28"/>
        </w:rPr>
        <w:t>13 Заполняется в соответствии с кодом, указанным в региональном перечне (при наличии).</w:t>
      </w:r>
    </w:p>
    <w:p w14:paraId="4FC1C40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8" w:name="Par404"/>
      <w:bookmarkEnd w:id="18"/>
      <w:r w:rsidRPr="004763F6">
        <w:rPr>
          <w:rFonts w:ascii="Liberation Serif" w:hAnsi="Liberation Serif" w:cs="Liberation Serif"/>
          <w:color w:val="000000" w:themeColor="text1"/>
          <w:sz w:val="28"/>
          <w:szCs w:val="28"/>
        </w:rPr>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 указывается.</w:t>
      </w:r>
    </w:p>
    <w:p w14:paraId="578A283E"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9" w:name="Par405"/>
      <w:bookmarkEnd w:id="19"/>
      <w:r w:rsidRPr="004763F6">
        <w:rPr>
          <w:rFonts w:ascii="Liberation Serif" w:hAnsi="Liberation Serif" w:cs="Liberation Serif"/>
          <w:color w:val="000000" w:themeColor="text1"/>
          <w:sz w:val="28"/>
          <w:szCs w:val="28"/>
        </w:rPr>
        <w:t>15 Заполняется в целом по муниципальному заданию.</w:t>
      </w:r>
    </w:p>
    <w:p w14:paraId="6A36B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20" w:name="Par406"/>
      <w:bookmarkEnd w:id="20"/>
      <w:r w:rsidRPr="004763F6">
        <w:rPr>
          <w:rFonts w:ascii="Liberation Serif" w:hAnsi="Liberation Serif" w:cs="Liberation Serif"/>
          <w:color w:val="000000" w:themeColor="text1"/>
          <w:sz w:val="28"/>
          <w:szCs w:val="28"/>
        </w:rPr>
        <w:t xml:space="preserve">16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администрацией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 (процентов). В этом случае допустимые (возможные) отклонения, предусмотренные подпунктами 3.1 и 3.2 </w:t>
      </w:r>
      <w:hyperlink w:anchor="Par46" w:history="1">
        <w:r w:rsidRPr="004763F6">
          <w:rPr>
            <w:rFonts w:ascii="Liberation Serif" w:hAnsi="Liberation Serif" w:cs="Liberation Serif"/>
            <w:color w:val="000000" w:themeColor="text1"/>
            <w:sz w:val="28"/>
            <w:szCs w:val="28"/>
          </w:rPr>
          <w:t>частей первой</w:t>
        </w:r>
      </w:hyperlink>
      <w:r w:rsidRPr="004763F6">
        <w:rPr>
          <w:rFonts w:ascii="Liberation Serif" w:hAnsi="Liberation Serif" w:cs="Liberation Serif"/>
          <w:color w:val="000000" w:themeColor="text1"/>
          <w:sz w:val="28"/>
          <w:szCs w:val="28"/>
        </w:rPr>
        <w:t xml:space="preserve"> и </w:t>
      </w:r>
      <w:hyperlink w:anchor="Par207" w:history="1">
        <w:r w:rsidRPr="004763F6">
          <w:rPr>
            <w:rFonts w:ascii="Liberation Serif" w:hAnsi="Liberation Serif" w:cs="Liberation Serif"/>
            <w:color w:val="000000" w:themeColor="text1"/>
            <w:sz w:val="28"/>
            <w:szCs w:val="28"/>
          </w:rPr>
          <w:t>второй</w:t>
        </w:r>
      </w:hyperlink>
      <w:r w:rsidRPr="004763F6">
        <w:rPr>
          <w:rFonts w:ascii="Liberation Serif" w:hAnsi="Liberation Serif" w:cs="Liberation Serif"/>
          <w:color w:val="000000" w:themeColor="text1"/>
          <w:sz w:val="28"/>
          <w:szCs w:val="28"/>
        </w:rPr>
        <w:t xml:space="preserve"> настоящего муниципального задания, не заполняются. В случае установления требования о </w:t>
      </w:r>
      <w:r w:rsidRPr="004763F6">
        <w:rPr>
          <w:rFonts w:ascii="Liberation Serif" w:hAnsi="Liberation Serif" w:cs="Liberation Serif"/>
          <w:color w:val="000000" w:themeColor="text1"/>
          <w:sz w:val="28"/>
          <w:szCs w:val="28"/>
        </w:rPr>
        <w:lastRenderedPageBreak/>
        <w:t>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 оказания муниципальных услуг (выполнения работ) в течение календарного года).</w:t>
      </w:r>
    </w:p>
    <w:p w14:paraId="63148D73"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r w:rsidRPr="004763F6">
        <w:rPr>
          <w:rFonts w:ascii="Liberation Serif" w:hAnsi="Liberation Serif" w:cs="Liberation Serif"/>
          <w:color w:val="000000" w:themeColor="text1"/>
          <w:sz w:val="28"/>
          <w:szCs w:val="28"/>
        </w:rPr>
        <w:lastRenderedPageBreak/>
        <w:t>Приложение № 3</w:t>
      </w:r>
    </w:p>
    <w:p w14:paraId="268358BC"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17EFE39D"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68FBC42A"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DA18010"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57BAA281"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2DF90DA6"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468D6A87"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A3C92F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0DFB48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11C5C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1802737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114AC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w:t>
      </w:r>
    </w:p>
    <w:p w14:paraId="0118051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ИСПОЛНЕНИИ МУНИЦИПАЛЬНОГО ЗАДАНИЯ</w:t>
      </w:r>
    </w:p>
    <w:p w14:paraId="11885C4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______________ 20__ года</w:t>
      </w:r>
    </w:p>
    <w:p w14:paraId="37492B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 20__ года</w:t>
      </w:r>
    </w:p>
    <w:p w14:paraId="0D27B69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793E4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 городского округа Верхняя Пышма</w:t>
      </w:r>
    </w:p>
    <w:p w14:paraId="0FB18D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29890F9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0A27CF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44D4B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 _____________________________________________________________</w:t>
      </w:r>
    </w:p>
    <w:p w14:paraId="14597BC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w:t>
      </w:r>
    </w:p>
    <w:p w14:paraId="47EF5E2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отчета о выполнении муниципального задания, установленной</w:t>
      </w:r>
    </w:p>
    <w:p w14:paraId="44FC19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в муниципальном задании)</w:t>
      </w:r>
    </w:p>
    <w:p w14:paraId="167C2498"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394A03B"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7D3B61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FFCCB0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A5EFD93"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006648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04B485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1. СВЕДЕНИЯ ОБ ОКАЗЫВАЕМЫХ МУНИЦИПАЛЬНЫХ УСЛУГАХ </w:t>
      </w:r>
      <w:hyperlink w:anchor="Par719" w:history="1">
        <w:r w:rsidRPr="004763F6">
          <w:rPr>
            <w:rFonts w:ascii="Liberation Serif" w:hAnsi="Liberation Serif" w:cs="Liberation Serif"/>
            <w:color w:val="000000" w:themeColor="text1"/>
            <w:sz w:val="28"/>
            <w:szCs w:val="28"/>
          </w:rPr>
          <w:t>&lt;1&gt;</w:t>
        </w:r>
      </w:hyperlink>
    </w:p>
    <w:p w14:paraId="1323EFE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4B73BC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w:t>
      </w:r>
    </w:p>
    <w:p w14:paraId="647CE00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25AABF1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p w14:paraId="227098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5F42F0DD"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4A423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90" w:type="pct"/>
            <w:vMerge w:val="restart"/>
            <w:tcBorders>
              <w:top w:val="single" w:sz="4" w:space="0" w:color="auto"/>
              <w:left w:val="single" w:sz="4" w:space="0" w:color="auto"/>
              <w:bottom w:val="single" w:sz="4" w:space="0" w:color="auto"/>
              <w:right w:val="single" w:sz="4" w:space="0" w:color="auto"/>
            </w:tcBorders>
          </w:tcPr>
          <w:p w14:paraId="37EA5D52" w14:textId="1E522F4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720" w:history="1">
              <w:r w:rsidRPr="004763F6">
                <w:rPr>
                  <w:rFonts w:ascii="Liberation Serif" w:hAnsi="Liberation Serif" w:cs="Liberation Serif"/>
                  <w:color w:val="000000" w:themeColor="text1"/>
                  <w:sz w:val="28"/>
                  <w:szCs w:val="28"/>
                </w:rPr>
                <w:t>&lt;2&gt;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50AD64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381" w:type="pct"/>
            <w:gridSpan w:val="2"/>
            <w:tcBorders>
              <w:top w:val="single" w:sz="4" w:space="0" w:color="auto"/>
              <w:left w:val="single" w:sz="4" w:space="0" w:color="auto"/>
              <w:bottom w:val="single" w:sz="4" w:space="0" w:color="auto"/>
              <w:right w:val="single" w:sz="4" w:space="0" w:color="auto"/>
            </w:tcBorders>
          </w:tcPr>
          <w:p w14:paraId="7BCC14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3C9D3CF7" w14:textId="77777777" w:rsidTr="0050167C">
        <w:tc>
          <w:tcPr>
            <w:tcW w:w="837" w:type="pct"/>
            <w:vMerge/>
            <w:tcBorders>
              <w:top w:val="single" w:sz="4" w:space="0" w:color="auto"/>
              <w:left w:val="single" w:sz="4" w:space="0" w:color="auto"/>
              <w:bottom w:val="single" w:sz="4" w:space="0" w:color="auto"/>
              <w:right w:val="single" w:sz="4" w:space="0" w:color="auto"/>
            </w:tcBorders>
          </w:tcPr>
          <w:p w14:paraId="261F46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18DC71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E9C9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2F096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52BCD1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0CD30D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4AD731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r>
      <w:tr w:rsidR="0050167C" w:rsidRPr="004763F6" w14:paraId="4B8258F7" w14:textId="77777777" w:rsidTr="0050167C">
        <w:tc>
          <w:tcPr>
            <w:tcW w:w="837" w:type="pct"/>
            <w:tcBorders>
              <w:top w:val="single" w:sz="4" w:space="0" w:color="auto"/>
              <w:left w:val="single" w:sz="4" w:space="0" w:color="auto"/>
              <w:bottom w:val="single" w:sz="4" w:space="0" w:color="auto"/>
              <w:right w:val="single" w:sz="4" w:space="0" w:color="auto"/>
            </w:tcBorders>
          </w:tcPr>
          <w:p w14:paraId="7738A6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53669C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228996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136313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5AFF076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04CB60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0952E0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5A37EB74" w14:textId="77777777" w:rsidTr="0050167C">
        <w:tc>
          <w:tcPr>
            <w:tcW w:w="837" w:type="pct"/>
            <w:tcBorders>
              <w:top w:val="single" w:sz="4" w:space="0" w:color="auto"/>
              <w:left w:val="single" w:sz="4" w:space="0" w:color="auto"/>
              <w:bottom w:val="single" w:sz="4" w:space="0" w:color="auto"/>
              <w:right w:val="single" w:sz="4" w:space="0" w:color="auto"/>
            </w:tcBorders>
          </w:tcPr>
          <w:p w14:paraId="629BC8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D7469B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4607B5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0BB34F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18EC642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FCB771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BA3E93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E50A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7DA43E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3B6B32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муниципальной услуги:</w:t>
      </w:r>
    </w:p>
    <w:p w14:paraId="1A7B87E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3.1. Сведения о фактическом достижении показателей, характеризующих качество муниципальной услуги</w:t>
      </w:r>
    </w:p>
    <w:p w14:paraId="101A454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15E5FB99" w14:textId="77777777" w:rsidTr="0050167C">
        <w:tc>
          <w:tcPr>
            <w:tcW w:w="629" w:type="pct"/>
            <w:vMerge w:val="restart"/>
            <w:tcBorders>
              <w:top w:val="single" w:sz="4" w:space="0" w:color="auto"/>
              <w:left w:val="single" w:sz="4" w:space="0" w:color="auto"/>
              <w:bottom w:val="single" w:sz="4" w:space="0" w:color="auto"/>
              <w:right w:val="single" w:sz="4" w:space="0" w:color="auto"/>
            </w:tcBorders>
          </w:tcPr>
          <w:p w14:paraId="5AE04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1" w:history="1">
              <w:r w:rsidRPr="004763F6">
                <w:rPr>
                  <w:rFonts w:ascii="Liberation Serif" w:hAnsi="Liberation Serif" w:cs="Liberation Serif"/>
                  <w:color w:val="000000" w:themeColor="text1"/>
                  <w:sz w:val="28"/>
                  <w:szCs w:val="28"/>
                </w:rPr>
                <w:t>&lt;3&gt;</w:t>
              </w:r>
            </w:hyperlink>
          </w:p>
        </w:tc>
        <w:tc>
          <w:tcPr>
            <w:tcW w:w="888" w:type="pct"/>
            <w:gridSpan w:val="2"/>
            <w:tcBorders>
              <w:top w:val="single" w:sz="4" w:space="0" w:color="auto"/>
              <w:left w:val="single" w:sz="4" w:space="0" w:color="auto"/>
              <w:bottom w:val="single" w:sz="4" w:space="0" w:color="auto"/>
              <w:right w:val="single" w:sz="4" w:space="0" w:color="auto"/>
            </w:tcBorders>
          </w:tcPr>
          <w:p w14:paraId="6A2D3D5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196" w:type="pct"/>
            <w:gridSpan w:val="2"/>
            <w:tcBorders>
              <w:top w:val="single" w:sz="4" w:space="0" w:color="auto"/>
              <w:left w:val="single" w:sz="4" w:space="0" w:color="auto"/>
              <w:bottom w:val="single" w:sz="4" w:space="0" w:color="auto"/>
              <w:right w:val="single" w:sz="4" w:space="0" w:color="auto"/>
            </w:tcBorders>
          </w:tcPr>
          <w:p w14:paraId="6497A7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6" w:type="pct"/>
            <w:vMerge w:val="restart"/>
            <w:tcBorders>
              <w:top w:val="single" w:sz="4" w:space="0" w:color="auto"/>
              <w:left w:val="single" w:sz="4" w:space="0" w:color="auto"/>
              <w:bottom w:val="single" w:sz="4" w:space="0" w:color="auto"/>
              <w:right w:val="single" w:sz="4" w:space="0" w:color="auto"/>
            </w:tcBorders>
          </w:tcPr>
          <w:p w14:paraId="290C16F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1" w:name="Par477"/>
            <w:bookmarkEnd w:id="21"/>
            <w:r w:rsidRPr="004763F6">
              <w:rPr>
                <w:rFonts w:ascii="Liberation Serif" w:hAnsi="Liberation Serif" w:cs="Liberation Serif"/>
                <w:color w:val="000000" w:themeColor="text1"/>
                <w:sz w:val="28"/>
                <w:szCs w:val="28"/>
              </w:rPr>
              <w:t xml:space="preserve">Допустимое (возможное) отклонение </w:t>
            </w:r>
            <w:hyperlink w:anchor="Par722" w:history="1">
              <w:r w:rsidRPr="004763F6">
                <w:rPr>
                  <w:rFonts w:ascii="Liberation Serif" w:hAnsi="Liberation Serif" w:cs="Liberation Serif"/>
                  <w:color w:val="000000" w:themeColor="text1"/>
                  <w:sz w:val="28"/>
                  <w:szCs w:val="28"/>
                </w:rPr>
                <w:t>&lt;4&gt;</w:t>
              </w:r>
            </w:hyperlink>
          </w:p>
        </w:tc>
        <w:tc>
          <w:tcPr>
            <w:tcW w:w="697" w:type="pct"/>
            <w:vMerge w:val="restart"/>
            <w:tcBorders>
              <w:top w:val="single" w:sz="4" w:space="0" w:color="auto"/>
              <w:left w:val="single" w:sz="4" w:space="0" w:color="auto"/>
              <w:bottom w:val="single" w:sz="4" w:space="0" w:color="auto"/>
              <w:right w:val="single" w:sz="4" w:space="0" w:color="auto"/>
            </w:tcBorders>
          </w:tcPr>
          <w:p w14:paraId="4FDAF3B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23" w:history="1">
              <w:r w:rsidRPr="004763F6">
                <w:rPr>
                  <w:rFonts w:ascii="Liberation Serif" w:hAnsi="Liberation Serif" w:cs="Liberation Serif"/>
                  <w:color w:val="000000" w:themeColor="text1"/>
                  <w:sz w:val="28"/>
                  <w:szCs w:val="28"/>
                </w:rPr>
                <w:t>&lt;5&gt;</w:t>
              </w:r>
            </w:hyperlink>
          </w:p>
        </w:tc>
        <w:tc>
          <w:tcPr>
            <w:tcW w:w="458" w:type="pct"/>
            <w:vMerge w:val="restart"/>
            <w:tcBorders>
              <w:top w:val="single" w:sz="4" w:space="0" w:color="auto"/>
              <w:left w:val="single" w:sz="4" w:space="0" w:color="auto"/>
              <w:bottom w:val="single" w:sz="4" w:space="0" w:color="auto"/>
              <w:right w:val="single" w:sz="4" w:space="0" w:color="auto"/>
            </w:tcBorders>
          </w:tcPr>
          <w:p w14:paraId="1DC4FE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6" w:type="pct"/>
            <w:vMerge w:val="restart"/>
            <w:tcBorders>
              <w:top w:val="single" w:sz="4" w:space="0" w:color="auto"/>
              <w:left w:val="single" w:sz="4" w:space="0" w:color="auto"/>
              <w:bottom w:val="single" w:sz="4" w:space="0" w:color="auto"/>
              <w:right w:val="single" w:sz="4" w:space="0" w:color="auto"/>
            </w:tcBorders>
          </w:tcPr>
          <w:p w14:paraId="295751B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73592A68" w14:textId="77777777" w:rsidTr="0050167C">
        <w:tc>
          <w:tcPr>
            <w:tcW w:w="629" w:type="pct"/>
            <w:vMerge/>
            <w:tcBorders>
              <w:top w:val="single" w:sz="4" w:space="0" w:color="auto"/>
              <w:left w:val="single" w:sz="4" w:space="0" w:color="auto"/>
              <w:bottom w:val="single" w:sz="4" w:space="0" w:color="auto"/>
              <w:right w:val="single" w:sz="4" w:space="0" w:color="auto"/>
            </w:tcBorders>
          </w:tcPr>
          <w:p w14:paraId="32F1DF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52" w:type="pct"/>
            <w:tcBorders>
              <w:top w:val="single" w:sz="4" w:space="0" w:color="auto"/>
              <w:left w:val="single" w:sz="4" w:space="0" w:color="auto"/>
              <w:bottom w:val="single" w:sz="4" w:space="0" w:color="auto"/>
              <w:right w:val="single" w:sz="4" w:space="0" w:color="auto"/>
            </w:tcBorders>
          </w:tcPr>
          <w:p w14:paraId="041AA65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2" w:name="Par481"/>
            <w:bookmarkEnd w:id="22"/>
            <w:r w:rsidRPr="004763F6">
              <w:rPr>
                <w:rFonts w:ascii="Liberation Serif" w:hAnsi="Liberation Serif" w:cs="Liberation Serif"/>
                <w:color w:val="000000" w:themeColor="text1"/>
                <w:sz w:val="28"/>
                <w:szCs w:val="28"/>
              </w:rPr>
              <w:t xml:space="preserve">Наименование </w:t>
            </w:r>
            <w:hyperlink w:anchor="Par721" w:history="1">
              <w:r w:rsidRPr="004763F6">
                <w:rPr>
                  <w:rFonts w:ascii="Liberation Serif" w:hAnsi="Liberation Serif" w:cs="Liberation Serif"/>
                  <w:color w:val="000000" w:themeColor="text1"/>
                  <w:sz w:val="28"/>
                  <w:szCs w:val="28"/>
                </w:rPr>
                <w:t>&lt;3&gt;</w:t>
              </w:r>
            </w:hyperlink>
          </w:p>
        </w:tc>
        <w:tc>
          <w:tcPr>
            <w:tcW w:w="336" w:type="pct"/>
            <w:tcBorders>
              <w:top w:val="single" w:sz="4" w:space="0" w:color="auto"/>
              <w:left w:val="single" w:sz="4" w:space="0" w:color="auto"/>
              <w:bottom w:val="single" w:sz="4" w:space="0" w:color="auto"/>
              <w:right w:val="single" w:sz="4" w:space="0" w:color="auto"/>
            </w:tcBorders>
          </w:tcPr>
          <w:p w14:paraId="0D6C9B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1" w:history="1">
              <w:r w:rsidRPr="004763F6">
                <w:rPr>
                  <w:rFonts w:ascii="Liberation Serif" w:hAnsi="Liberation Serif" w:cs="Liberation Serif"/>
                  <w:color w:val="000000" w:themeColor="text1"/>
                  <w:sz w:val="28"/>
                  <w:szCs w:val="28"/>
                </w:rPr>
                <w:t>&lt;3&gt;</w:t>
              </w:r>
            </w:hyperlink>
          </w:p>
        </w:tc>
        <w:tc>
          <w:tcPr>
            <w:tcW w:w="651" w:type="pct"/>
            <w:tcBorders>
              <w:top w:val="single" w:sz="4" w:space="0" w:color="auto"/>
              <w:left w:val="single" w:sz="4" w:space="0" w:color="auto"/>
              <w:bottom w:val="single" w:sz="4" w:space="0" w:color="auto"/>
              <w:right w:val="single" w:sz="4" w:space="0" w:color="auto"/>
            </w:tcBorders>
          </w:tcPr>
          <w:p w14:paraId="1A83DD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3" w:name="Par483"/>
            <w:bookmarkEnd w:id="23"/>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1" w:history="1">
              <w:r w:rsidRPr="004763F6">
                <w:rPr>
                  <w:rFonts w:ascii="Liberation Serif" w:hAnsi="Liberation Serif" w:cs="Liberation Serif"/>
                  <w:color w:val="000000" w:themeColor="text1"/>
                  <w:sz w:val="28"/>
                  <w:szCs w:val="28"/>
                </w:rPr>
                <w:t>&lt;3&gt;</w:t>
              </w:r>
            </w:hyperlink>
          </w:p>
        </w:tc>
        <w:tc>
          <w:tcPr>
            <w:tcW w:w="545" w:type="pct"/>
            <w:tcBorders>
              <w:top w:val="single" w:sz="4" w:space="0" w:color="auto"/>
              <w:left w:val="single" w:sz="4" w:space="0" w:color="auto"/>
              <w:bottom w:val="single" w:sz="4" w:space="0" w:color="auto"/>
              <w:right w:val="single" w:sz="4" w:space="0" w:color="auto"/>
            </w:tcBorders>
          </w:tcPr>
          <w:p w14:paraId="4FE3595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4" w:name="Par484"/>
            <w:bookmarkEnd w:id="24"/>
            <w:r w:rsidRPr="004763F6">
              <w:rPr>
                <w:rFonts w:ascii="Liberation Serif" w:hAnsi="Liberation Serif" w:cs="Liberation Serif"/>
                <w:color w:val="000000" w:themeColor="text1"/>
                <w:sz w:val="28"/>
                <w:szCs w:val="28"/>
              </w:rPr>
              <w:t>Исполнено на отчетную дату</w:t>
            </w:r>
          </w:p>
        </w:tc>
        <w:tc>
          <w:tcPr>
            <w:tcW w:w="566" w:type="pct"/>
            <w:vMerge/>
            <w:tcBorders>
              <w:top w:val="single" w:sz="4" w:space="0" w:color="auto"/>
              <w:left w:val="single" w:sz="4" w:space="0" w:color="auto"/>
              <w:bottom w:val="single" w:sz="4" w:space="0" w:color="auto"/>
              <w:right w:val="single" w:sz="4" w:space="0" w:color="auto"/>
            </w:tcBorders>
          </w:tcPr>
          <w:p w14:paraId="5FE6B08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7" w:type="pct"/>
            <w:vMerge/>
            <w:tcBorders>
              <w:top w:val="single" w:sz="4" w:space="0" w:color="auto"/>
              <w:left w:val="single" w:sz="4" w:space="0" w:color="auto"/>
              <w:bottom w:val="single" w:sz="4" w:space="0" w:color="auto"/>
              <w:right w:val="single" w:sz="4" w:space="0" w:color="auto"/>
            </w:tcBorders>
          </w:tcPr>
          <w:p w14:paraId="300EE9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58" w:type="pct"/>
            <w:vMerge/>
            <w:tcBorders>
              <w:top w:val="single" w:sz="4" w:space="0" w:color="auto"/>
              <w:left w:val="single" w:sz="4" w:space="0" w:color="auto"/>
              <w:bottom w:val="single" w:sz="4" w:space="0" w:color="auto"/>
              <w:right w:val="single" w:sz="4" w:space="0" w:color="auto"/>
            </w:tcBorders>
          </w:tcPr>
          <w:p w14:paraId="4727B2B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6" w:type="pct"/>
            <w:vMerge/>
            <w:tcBorders>
              <w:top w:val="single" w:sz="4" w:space="0" w:color="auto"/>
              <w:left w:val="single" w:sz="4" w:space="0" w:color="auto"/>
              <w:bottom w:val="single" w:sz="4" w:space="0" w:color="auto"/>
              <w:right w:val="single" w:sz="4" w:space="0" w:color="auto"/>
            </w:tcBorders>
          </w:tcPr>
          <w:p w14:paraId="590016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ECF8C40" w14:textId="77777777" w:rsidTr="0050167C">
        <w:tc>
          <w:tcPr>
            <w:tcW w:w="629" w:type="pct"/>
            <w:tcBorders>
              <w:top w:val="single" w:sz="4" w:space="0" w:color="auto"/>
              <w:left w:val="single" w:sz="4" w:space="0" w:color="auto"/>
              <w:bottom w:val="single" w:sz="4" w:space="0" w:color="auto"/>
              <w:right w:val="single" w:sz="4" w:space="0" w:color="auto"/>
            </w:tcBorders>
          </w:tcPr>
          <w:p w14:paraId="3EBCD64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52" w:type="pct"/>
            <w:tcBorders>
              <w:top w:val="single" w:sz="4" w:space="0" w:color="auto"/>
              <w:left w:val="single" w:sz="4" w:space="0" w:color="auto"/>
              <w:bottom w:val="single" w:sz="4" w:space="0" w:color="auto"/>
              <w:right w:val="single" w:sz="4" w:space="0" w:color="auto"/>
            </w:tcBorders>
          </w:tcPr>
          <w:p w14:paraId="6D7493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6" w:type="pct"/>
            <w:tcBorders>
              <w:top w:val="single" w:sz="4" w:space="0" w:color="auto"/>
              <w:left w:val="single" w:sz="4" w:space="0" w:color="auto"/>
              <w:bottom w:val="single" w:sz="4" w:space="0" w:color="auto"/>
              <w:right w:val="single" w:sz="4" w:space="0" w:color="auto"/>
            </w:tcBorders>
          </w:tcPr>
          <w:p w14:paraId="2C3FAA4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1" w:type="pct"/>
            <w:tcBorders>
              <w:top w:val="single" w:sz="4" w:space="0" w:color="auto"/>
              <w:left w:val="single" w:sz="4" w:space="0" w:color="auto"/>
              <w:bottom w:val="single" w:sz="4" w:space="0" w:color="auto"/>
              <w:right w:val="single" w:sz="4" w:space="0" w:color="auto"/>
            </w:tcBorders>
          </w:tcPr>
          <w:p w14:paraId="21731F0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5" w:type="pct"/>
            <w:tcBorders>
              <w:top w:val="single" w:sz="4" w:space="0" w:color="auto"/>
              <w:left w:val="single" w:sz="4" w:space="0" w:color="auto"/>
              <w:bottom w:val="single" w:sz="4" w:space="0" w:color="auto"/>
              <w:right w:val="single" w:sz="4" w:space="0" w:color="auto"/>
            </w:tcBorders>
          </w:tcPr>
          <w:p w14:paraId="58796D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6" w:type="pct"/>
            <w:tcBorders>
              <w:top w:val="single" w:sz="4" w:space="0" w:color="auto"/>
              <w:left w:val="single" w:sz="4" w:space="0" w:color="auto"/>
              <w:bottom w:val="single" w:sz="4" w:space="0" w:color="auto"/>
              <w:right w:val="single" w:sz="4" w:space="0" w:color="auto"/>
            </w:tcBorders>
          </w:tcPr>
          <w:p w14:paraId="4571CA3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7" w:type="pct"/>
            <w:tcBorders>
              <w:top w:val="single" w:sz="4" w:space="0" w:color="auto"/>
              <w:left w:val="single" w:sz="4" w:space="0" w:color="auto"/>
              <w:bottom w:val="single" w:sz="4" w:space="0" w:color="auto"/>
              <w:right w:val="single" w:sz="4" w:space="0" w:color="auto"/>
            </w:tcBorders>
          </w:tcPr>
          <w:p w14:paraId="39683CB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58" w:type="pct"/>
            <w:tcBorders>
              <w:top w:val="single" w:sz="4" w:space="0" w:color="auto"/>
              <w:left w:val="single" w:sz="4" w:space="0" w:color="auto"/>
              <w:bottom w:val="single" w:sz="4" w:space="0" w:color="auto"/>
              <w:right w:val="single" w:sz="4" w:space="0" w:color="auto"/>
            </w:tcBorders>
          </w:tcPr>
          <w:p w14:paraId="6EEDCE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6" w:type="pct"/>
            <w:tcBorders>
              <w:top w:val="single" w:sz="4" w:space="0" w:color="auto"/>
              <w:left w:val="single" w:sz="4" w:space="0" w:color="auto"/>
              <w:bottom w:val="single" w:sz="4" w:space="0" w:color="auto"/>
              <w:right w:val="single" w:sz="4" w:space="0" w:color="auto"/>
            </w:tcBorders>
          </w:tcPr>
          <w:p w14:paraId="341B1A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4B442FA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1ED3FAA" w14:textId="77777777" w:rsidR="00E402A3" w:rsidRPr="004763F6" w:rsidRDefault="00E402A3" w:rsidP="0050167C">
      <w:pPr>
        <w:tabs>
          <w:tab w:val="left" w:pos="1239"/>
        </w:tabs>
        <w:contextualSpacing/>
        <w:rPr>
          <w:rFonts w:ascii="Liberation Serif" w:hAnsi="Liberation Serif" w:cs="Liberation Serif"/>
          <w:color w:val="000000" w:themeColor="text1"/>
          <w:sz w:val="28"/>
          <w:szCs w:val="28"/>
        </w:rPr>
      </w:pPr>
    </w:p>
    <w:p w14:paraId="11E48FD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муниципальной услуги.</w:t>
      </w:r>
    </w:p>
    <w:p w14:paraId="086F7FE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673"/>
        <w:gridCol w:w="1625"/>
        <w:gridCol w:w="799"/>
        <w:gridCol w:w="1829"/>
        <w:gridCol w:w="1829"/>
        <w:gridCol w:w="1293"/>
        <w:gridCol w:w="1447"/>
        <w:gridCol w:w="1671"/>
        <w:gridCol w:w="1346"/>
        <w:gridCol w:w="1048"/>
      </w:tblGrid>
      <w:tr w:rsidR="0050167C" w:rsidRPr="004763F6" w14:paraId="07EE84C0" w14:textId="77777777" w:rsidTr="0050167C">
        <w:tc>
          <w:tcPr>
            <w:tcW w:w="375" w:type="pct"/>
            <w:vMerge w:val="restart"/>
            <w:tcBorders>
              <w:top w:val="single" w:sz="4" w:space="0" w:color="auto"/>
              <w:left w:val="single" w:sz="4" w:space="0" w:color="auto"/>
              <w:bottom w:val="single" w:sz="4" w:space="0" w:color="auto"/>
              <w:right w:val="single" w:sz="4" w:space="0" w:color="auto"/>
            </w:tcBorders>
          </w:tcPr>
          <w:p w14:paraId="388A955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4" w:history="1">
              <w:r w:rsidRPr="004763F6">
                <w:rPr>
                  <w:rFonts w:ascii="Liberation Serif" w:hAnsi="Liberation Serif" w:cs="Liberation Serif"/>
                  <w:color w:val="000000" w:themeColor="text1"/>
                  <w:sz w:val="28"/>
                  <w:szCs w:val="28"/>
                </w:rPr>
                <w:t>&lt;6&gt;</w:t>
              </w:r>
            </w:hyperlink>
          </w:p>
        </w:tc>
        <w:tc>
          <w:tcPr>
            <w:tcW w:w="750" w:type="pct"/>
            <w:gridSpan w:val="2"/>
            <w:tcBorders>
              <w:top w:val="single" w:sz="4" w:space="0" w:color="auto"/>
              <w:left w:val="single" w:sz="4" w:space="0" w:color="auto"/>
              <w:bottom w:val="single" w:sz="4" w:space="0" w:color="auto"/>
              <w:right w:val="single" w:sz="4" w:space="0" w:color="auto"/>
            </w:tcBorders>
          </w:tcPr>
          <w:p w14:paraId="3790DF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834" w:type="pct"/>
            <w:gridSpan w:val="3"/>
            <w:tcBorders>
              <w:top w:val="single" w:sz="4" w:space="0" w:color="auto"/>
              <w:left w:val="single" w:sz="4" w:space="0" w:color="auto"/>
              <w:bottom w:val="single" w:sz="4" w:space="0" w:color="auto"/>
              <w:right w:val="single" w:sz="4" w:space="0" w:color="auto"/>
            </w:tcBorders>
          </w:tcPr>
          <w:p w14:paraId="4BD9811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604" w:type="pct"/>
            <w:vMerge w:val="restart"/>
            <w:tcBorders>
              <w:top w:val="single" w:sz="4" w:space="0" w:color="auto"/>
              <w:left w:val="single" w:sz="4" w:space="0" w:color="auto"/>
              <w:bottom w:val="single" w:sz="4" w:space="0" w:color="auto"/>
              <w:right w:val="single" w:sz="4" w:space="0" w:color="auto"/>
            </w:tcBorders>
          </w:tcPr>
          <w:p w14:paraId="723942C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5" w:name="Par509"/>
            <w:bookmarkEnd w:id="25"/>
            <w:r w:rsidRPr="004763F6">
              <w:rPr>
                <w:rFonts w:ascii="Liberation Serif" w:hAnsi="Liberation Serif" w:cs="Liberation Serif"/>
                <w:color w:val="000000" w:themeColor="text1"/>
                <w:sz w:val="28"/>
                <w:szCs w:val="28"/>
              </w:rPr>
              <w:t xml:space="preserve">Допустимое (возможное) отклонение </w:t>
            </w:r>
            <w:hyperlink w:anchor="Par726" w:history="1">
              <w:r w:rsidRPr="004763F6">
                <w:rPr>
                  <w:rFonts w:ascii="Liberation Serif" w:hAnsi="Liberation Serif" w:cs="Liberation Serif"/>
                  <w:color w:val="000000" w:themeColor="text1"/>
                  <w:sz w:val="28"/>
                  <w:szCs w:val="28"/>
                </w:rPr>
                <w:t>&lt;8&gt;</w:t>
              </w:r>
            </w:hyperlink>
          </w:p>
        </w:tc>
        <w:tc>
          <w:tcPr>
            <w:tcW w:w="646" w:type="pct"/>
            <w:vMerge w:val="restart"/>
            <w:tcBorders>
              <w:top w:val="single" w:sz="4" w:space="0" w:color="auto"/>
              <w:left w:val="single" w:sz="4" w:space="0" w:color="auto"/>
              <w:bottom w:val="single" w:sz="4" w:space="0" w:color="auto"/>
              <w:right w:val="single" w:sz="4" w:space="0" w:color="auto"/>
            </w:tcBorders>
          </w:tcPr>
          <w:p w14:paraId="19C422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отклонение </w:t>
            </w:r>
            <w:hyperlink w:anchor="Par727" w:history="1">
              <w:r w:rsidRPr="004763F6">
                <w:rPr>
                  <w:rFonts w:ascii="Liberation Serif" w:hAnsi="Liberation Serif" w:cs="Liberation Serif"/>
                  <w:color w:val="000000" w:themeColor="text1"/>
                  <w:sz w:val="28"/>
                  <w:szCs w:val="28"/>
                </w:rPr>
                <w:t>&lt;9&gt;</w:t>
              </w:r>
            </w:hyperlink>
          </w:p>
        </w:tc>
        <w:tc>
          <w:tcPr>
            <w:tcW w:w="312" w:type="pct"/>
            <w:vMerge w:val="restart"/>
            <w:tcBorders>
              <w:top w:val="single" w:sz="4" w:space="0" w:color="auto"/>
              <w:left w:val="single" w:sz="4" w:space="0" w:color="auto"/>
              <w:bottom w:val="single" w:sz="4" w:space="0" w:color="auto"/>
              <w:right w:val="single" w:sz="4" w:space="0" w:color="auto"/>
            </w:tcBorders>
          </w:tcPr>
          <w:p w14:paraId="146CE16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479" w:type="pct"/>
            <w:vMerge w:val="restart"/>
            <w:tcBorders>
              <w:top w:val="single" w:sz="4" w:space="0" w:color="auto"/>
              <w:left w:val="single" w:sz="4" w:space="0" w:color="auto"/>
              <w:bottom w:val="single" w:sz="4" w:space="0" w:color="auto"/>
              <w:right w:val="single" w:sz="4" w:space="0" w:color="auto"/>
            </w:tcBorders>
          </w:tcPr>
          <w:p w14:paraId="301099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r>
      <w:tr w:rsidR="0050167C" w:rsidRPr="004763F6" w14:paraId="77115D50" w14:textId="77777777" w:rsidTr="0050167C">
        <w:tc>
          <w:tcPr>
            <w:tcW w:w="375" w:type="pct"/>
            <w:vMerge/>
            <w:tcBorders>
              <w:top w:val="single" w:sz="4" w:space="0" w:color="auto"/>
              <w:left w:val="single" w:sz="4" w:space="0" w:color="auto"/>
              <w:bottom w:val="single" w:sz="4" w:space="0" w:color="auto"/>
              <w:right w:val="single" w:sz="4" w:space="0" w:color="auto"/>
            </w:tcBorders>
          </w:tcPr>
          <w:p w14:paraId="646777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70546A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6" w:name="Par513"/>
            <w:bookmarkEnd w:id="26"/>
            <w:r w:rsidRPr="004763F6">
              <w:rPr>
                <w:rFonts w:ascii="Liberation Serif" w:hAnsi="Liberation Serif" w:cs="Liberation Serif"/>
                <w:color w:val="000000" w:themeColor="text1"/>
                <w:sz w:val="28"/>
                <w:szCs w:val="28"/>
              </w:rPr>
              <w:t xml:space="preserve">наименование </w:t>
            </w:r>
            <w:hyperlink w:anchor="Par724" w:history="1">
              <w:r w:rsidRPr="004763F6">
                <w:rPr>
                  <w:rFonts w:ascii="Liberation Serif" w:hAnsi="Liberation Serif" w:cs="Liberation Serif"/>
                  <w:color w:val="000000" w:themeColor="text1"/>
                  <w:sz w:val="28"/>
                  <w:szCs w:val="28"/>
                </w:rPr>
                <w:t>&lt;6&gt;</w:t>
              </w:r>
            </w:hyperlink>
          </w:p>
        </w:tc>
        <w:tc>
          <w:tcPr>
            <w:tcW w:w="354" w:type="pct"/>
            <w:tcBorders>
              <w:top w:val="single" w:sz="4" w:space="0" w:color="auto"/>
              <w:left w:val="single" w:sz="4" w:space="0" w:color="auto"/>
              <w:bottom w:val="single" w:sz="4" w:space="0" w:color="auto"/>
              <w:right w:val="single" w:sz="4" w:space="0" w:color="auto"/>
            </w:tcBorders>
          </w:tcPr>
          <w:p w14:paraId="718824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4"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0EFB58D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7" w:name="Par515"/>
            <w:bookmarkEnd w:id="27"/>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5B8C74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25" w:history="1">
              <w:r w:rsidRPr="004763F6">
                <w:rPr>
                  <w:rFonts w:ascii="Liberation Serif" w:hAnsi="Liberation Serif" w:cs="Liberation Serif"/>
                  <w:color w:val="000000" w:themeColor="text1"/>
                  <w:sz w:val="28"/>
                  <w:szCs w:val="28"/>
                </w:rPr>
                <w:t>&lt;7&gt;</w:t>
              </w:r>
            </w:hyperlink>
          </w:p>
        </w:tc>
        <w:tc>
          <w:tcPr>
            <w:tcW w:w="500" w:type="pct"/>
            <w:tcBorders>
              <w:top w:val="single" w:sz="4" w:space="0" w:color="auto"/>
              <w:left w:val="single" w:sz="4" w:space="0" w:color="auto"/>
              <w:bottom w:val="single" w:sz="4" w:space="0" w:color="auto"/>
              <w:right w:val="single" w:sz="4" w:space="0" w:color="auto"/>
            </w:tcBorders>
          </w:tcPr>
          <w:p w14:paraId="366F21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8" w:name="Par517"/>
            <w:bookmarkEnd w:id="28"/>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6074B1B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vMerge/>
            <w:tcBorders>
              <w:top w:val="single" w:sz="4" w:space="0" w:color="auto"/>
              <w:left w:val="single" w:sz="4" w:space="0" w:color="auto"/>
              <w:bottom w:val="single" w:sz="4" w:space="0" w:color="auto"/>
              <w:right w:val="single" w:sz="4" w:space="0" w:color="auto"/>
            </w:tcBorders>
          </w:tcPr>
          <w:p w14:paraId="77D3DEE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12" w:type="pct"/>
            <w:vMerge/>
            <w:tcBorders>
              <w:top w:val="single" w:sz="4" w:space="0" w:color="auto"/>
              <w:left w:val="single" w:sz="4" w:space="0" w:color="auto"/>
              <w:bottom w:val="single" w:sz="4" w:space="0" w:color="auto"/>
              <w:right w:val="single" w:sz="4" w:space="0" w:color="auto"/>
            </w:tcBorders>
          </w:tcPr>
          <w:p w14:paraId="161A26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79" w:type="pct"/>
            <w:vMerge/>
            <w:tcBorders>
              <w:top w:val="single" w:sz="4" w:space="0" w:color="auto"/>
              <w:left w:val="single" w:sz="4" w:space="0" w:color="auto"/>
              <w:bottom w:val="single" w:sz="4" w:space="0" w:color="auto"/>
              <w:right w:val="single" w:sz="4" w:space="0" w:color="auto"/>
            </w:tcBorders>
          </w:tcPr>
          <w:p w14:paraId="04381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4AC28D6" w14:textId="77777777" w:rsidTr="0050167C">
        <w:tc>
          <w:tcPr>
            <w:tcW w:w="375" w:type="pct"/>
            <w:tcBorders>
              <w:top w:val="single" w:sz="4" w:space="0" w:color="auto"/>
              <w:left w:val="single" w:sz="4" w:space="0" w:color="auto"/>
              <w:bottom w:val="single" w:sz="4" w:space="0" w:color="auto"/>
              <w:right w:val="single" w:sz="4" w:space="0" w:color="auto"/>
            </w:tcBorders>
          </w:tcPr>
          <w:p w14:paraId="7035AC5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w:t>
            </w:r>
          </w:p>
        </w:tc>
        <w:tc>
          <w:tcPr>
            <w:tcW w:w="396" w:type="pct"/>
            <w:tcBorders>
              <w:top w:val="single" w:sz="4" w:space="0" w:color="auto"/>
              <w:left w:val="single" w:sz="4" w:space="0" w:color="auto"/>
              <w:bottom w:val="single" w:sz="4" w:space="0" w:color="auto"/>
              <w:right w:val="single" w:sz="4" w:space="0" w:color="auto"/>
            </w:tcBorders>
          </w:tcPr>
          <w:p w14:paraId="56215D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9012E0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7" w:type="pct"/>
            <w:tcBorders>
              <w:top w:val="single" w:sz="4" w:space="0" w:color="auto"/>
              <w:left w:val="single" w:sz="4" w:space="0" w:color="auto"/>
              <w:bottom w:val="single" w:sz="4" w:space="0" w:color="auto"/>
              <w:right w:val="single" w:sz="4" w:space="0" w:color="auto"/>
            </w:tcBorders>
          </w:tcPr>
          <w:p w14:paraId="1D501E8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25B02CA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00" w:type="pct"/>
            <w:tcBorders>
              <w:top w:val="single" w:sz="4" w:space="0" w:color="auto"/>
              <w:left w:val="single" w:sz="4" w:space="0" w:color="auto"/>
              <w:bottom w:val="single" w:sz="4" w:space="0" w:color="auto"/>
              <w:right w:val="single" w:sz="4" w:space="0" w:color="auto"/>
            </w:tcBorders>
          </w:tcPr>
          <w:p w14:paraId="72AD2B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04" w:type="pct"/>
            <w:tcBorders>
              <w:top w:val="single" w:sz="4" w:space="0" w:color="auto"/>
              <w:left w:val="single" w:sz="4" w:space="0" w:color="auto"/>
              <w:bottom w:val="single" w:sz="4" w:space="0" w:color="auto"/>
              <w:right w:val="single" w:sz="4" w:space="0" w:color="auto"/>
            </w:tcBorders>
          </w:tcPr>
          <w:p w14:paraId="787A09B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46" w:type="pct"/>
            <w:tcBorders>
              <w:top w:val="single" w:sz="4" w:space="0" w:color="auto"/>
              <w:left w:val="single" w:sz="4" w:space="0" w:color="auto"/>
              <w:bottom w:val="single" w:sz="4" w:space="0" w:color="auto"/>
              <w:right w:val="single" w:sz="4" w:space="0" w:color="auto"/>
            </w:tcBorders>
          </w:tcPr>
          <w:p w14:paraId="7CD3B8B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12" w:type="pct"/>
            <w:tcBorders>
              <w:top w:val="single" w:sz="4" w:space="0" w:color="auto"/>
              <w:left w:val="single" w:sz="4" w:space="0" w:color="auto"/>
              <w:bottom w:val="single" w:sz="4" w:space="0" w:color="auto"/>
              <w:right w:val="single" w:sz="4" w:space="0" w:color="auto"/>
            </w:tcBorders>
          </w:tcPr>
          <w:p w14:paraId="61628C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79" w:type="pct"/>
            <w:tcBorders>
              <w:top w:val="single" w:sz="4" w:space="0" w:color="auto"/>
              <w:left w:val="single" w:sz="4" w:space="0" w:color="auto"/>
              <w:bottom w:val="single" w:sz="4" w:space="0" w:color="auto"/>
              <w:right w:val="single" w:sz="4" w:space="0" w:color="auto"/>
            </w:tcBorders>
          </w:tcPr>
          <w:p w14:paraId="1CA803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6B6D4146" w14:textId="77777777" w:rsidTr="0050167C">
        <w:tc>
          <w:tcPr>
            <w:tcW w:w="375" w:type="pct"/>
            <w:tcBorders>
              <w:top w:val="single" w:sz="4" w:space="0" w:color="auto"/>
              <w:left w:val="single" w:sz="4" w:space="0" w:color="auto"/>
              <w:bottom w:val="single" w:sz="4" w:space="0" w:color="auto"/>
              <w:right w:val="single" w:sz="4" w:space="0" w:color="auto"/>
            </w:tcBorders>
          </w:tcPr>
          <w:p w14:paraId="0BA7965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373FB0D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1711B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0B25AD7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F7D49C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44837D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381EC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2A55D01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12" w:type="pct"/>
            <w:tcBorders>
              <w:top w:val="single" w:sz="4" w:space="0" w:color="auto"/>
              <w:left w:val="single" w:sz="4" w:space="0" w:color="auto"/>
              <w:bottom w:val="single" w:sz="4" w:space="0" w:color="auto"/>
              <w:right w:val="single" w:sz="4" w:space="0" w:color="auto"/>
            </w:tcBorders>
          </w:tcPr>
          <w:p w14:paraId="391D5C3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3668BED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96E031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C79F3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D740E4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723" w:history="1">
        <w:r w:rsidRPr="004763F6">
          <w:rPr>
            <w:rFonts w:ascii="Liberation Serif" w:hAnsi="Liberation Serif" w:cs="Liberation Serif"/>
            <w:color w:val="000000" w:themeColor="text1"/>
            <w:sz w:val="28"/>
            <w:szCs w:val="28"/>
          </w:rPr>
          <w:t>&lt;5&gt;</w:t>
        </w:r>
      </w:hyperlink>
    </w:p>
    <w:p w14:paraId="08545AFD"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2733614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79285BB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C53D4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работы</w:t>
      </w:r>
    </w:p>
    <w:p w14:paraId="570B00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3570C35E"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C3204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690" w:type="pct"/>
            <w:vMerge w:val="restart"/>
            <w:tcBorders>
              <w:top w:val="single" w:sz="4" w:space="0" w:color="auto"/>
              <w:left w:val="single" w:sz="4" w:space="0" w:color="auto"/>
              <w:bottom w:val="single" w:sz="4" w:space="0" w:color="auto"/>
              <w:right w:val="single" w:sz="4" w:space="0" w:color="auto"/>
            </w:tcBorders>
          </w:tcPr>
          <w:p w14:paraId="05EB9E4D" w14:textId="15B03A6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729" w:history="1">
              <w:r w:rsidRPr="004763F6">
                <w:rPr>
                  <w:rFonts w:ascii="Liberation Serif" w:hAnsi="Liberation Serif" w:cs="Liberation Serif"/>
                  <w:color w:val="000000" w:themeColor="text1"/>
                  <w:sz w:val="28"/>
                  <w:szCs w:val="28"/>
                </w:rPr>
                <w:t>&lt;11&gt;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B249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6C7AE2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работы</w:t>
            </w:r>
          </w:p>
        </w:tc>
      </w:tr>
      <w:tr w:rsidR="0050167C" w:rsidRPr="004763F6" w14:paraId="2B0D6A8C" w14:textId="77777777" w:rsidTr="0050167C">
        <w:tc>
          <w:tcPr>
            <w:tcW w:w="837" w:type="pct"/>
            <w:vMerge/>
            <w:tcBorders>
              <w:top w:val="single" w:sz="4" w:space="0" w:color="auto"/>
              <w:left w:val="single" w:sz="4" w:space="0" w:color="auto"/>
              <w:bottom w:val="single" w:sz="4" w:space="0" w:color="auto"/>
              <w:right w:val="single" w:sz="4" w:space="0" w:color="auto"/>
            </w:tcBorders>
          </w:tcPr>
          <w:p w14:paraId="4203C5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25C1EB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B8420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36DF22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94A69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6C244E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05DA84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r>
      <w:tr w:rsidR="0050167C" w:rsidRPr="004763F6" w14:paraId="41996363" w14:textId="77777777" w:rsidTr="0050167C">
        <w:tc>
          <w:tcPr>
            <w:tcW w:w="837" w:type="pct"/>
            <w:tcBorders>
              <w:top w:val="single" w:sz="4" w:space="0" w:color="auto"/>
              <w:left w:val="single" w:sz="4" w:space="0" w:color="auto"/>
              <w:bottom w:val="single" w:sz="4" w:space="0" w:color="auto"/>
              <w:right w:val="single" w:sz="4" w:space="0" w:color="auto"/>
            </w:tcBorders>
          </w:tcPr>
          <w:p w14:paraId="3CBD39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424755A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45ADCD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37B1553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291EA47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797B3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31D132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05561489" w14:textId="77777777" w:rsidTr="0050167C">
        <w:tc>
          <w:tcPr>
            <w:tcW w:w="837" w:type="pct"/>
            <w:tcBorders>
              <w:top w:val="single" w:sz="4" w:space="0" w:color="auto"/>
              <w:left w:val="single" w:sz="4" w:space="0" w:color="auto"/>
              <w:bottom w:val="single" w:sz="4" w:space="0" w:color="auto"/>
              <w:right w:val="single" w:sz="4" w:space="0" w:color="auto"/>
            </w:tcBorders>
          </w:tcPr>
          <w:p w14:paraId="3486A6A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B43EC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9D8C6D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50CD3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2DDB02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DBB23E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F5D320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25E90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0D0E8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____________________________________________</w:t>
      </w:r>
    </w:p>
    <w:p w14:paraId="3968DD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7070D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работы:</w:t>
      </w:r>
    </w:p>
    <w:p w14:paraId="34AB82E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32C95A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работы</w:t>
      </w:r>
    </w:p>
    <w:p w14:paraId="719208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08C81AF0" w14:textId="77777777" w:rsidTr="0050167C">
        <w:tc>
          <w:tcPr>
            <w:tcW w:w="632" w:type="pct"/>
            <w:vMerge w:val="restart"/>
            <w:tcBorders>
              <w:top w:val="single" w:sz="4" w:space="0" w:color="auto"/>
              <w:left w:val="single" w:sz="4" w:space="0" w:color="auto"/>
              <w:bottom w:val="single" w:sz="4" w:space="0" w:color="auto"/>
              <w:right w:val="single" w:sz="4" w:space="0" w:color="auto"/>
            </w:tcBorders>
          </w:tcPr>
          <w:p w14:paraId="0A5B641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0" w:history="1">
              <w:r w:rsidRPr="004763F6">
                <w:rPr>
                  <w:rFonts w:ascii="Liberation Serif" w:hAnsi="Liberation Serif" w:cs="Liberation Serif"/>
                  <w:color w:val="000000" w:themeColor="text1"/>
                  <w:sz w:val="28"/>
                  <w:szCs w:val="28"/>
                </w:rPr>
                <w:t>&lt;12&gt;</w:t>
              </w:r>
            </w:hyperlink>
          </w:p>
        </w:tc>
        <w:tc>
          <w:tcPr>
            <w:tcW w:w="871" w:type="pct"/>
            <w:gridSpan w:val="2"/>
            <w:tcBorders>
              <w:top w:val="single" w:sz="4" w:space="0" w:color="auto"/>
              <w:left w:val="single" w:sz="4" w:space="0" w:color="auto"/>
              <w:bottom w:val="single" w:sz="4" w:space="0" w:color="auto"/>
              <w:right w:val="single" w:sz="4" w:space="0" w:color="auto"/>
            </w:tcBorders>
          </w:tcPr>
          <w:p w14:paraId="6F1CB7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201" w:type="pct"/>
            <w:gridSpan w:val="2"/>
            <w:tcBorders>
              <w:top w:val="single" w:sz="4" w:space="0" w:color="auto"/>
              <w:left w:val="single" w:sz="4" w:space="0" w:color="auto"/>
              <w:bottom w:val="single" w:sz="4" w:space="0" w:color="auto"/>
              <w:right w:val="single" w:sz="4" w:space="0" w:color="auto"/>
            </w:tcBorders>
          </w:tcPr>
          <w:p w14:paraId="3BAE0E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8" w:type="pct"/>
            <w:vMerge w:val="restart"/>
            <w:tcBorders>
              <w:top w:val="single" w:sz="4" w:space="0" w:color="auto"/>
              <w:left w:val="single" w:sz="4" w:space="0" w:color="auto"/>
              <w:bottom w:val="single" w:sz="4" w:space="0" w:color="auto"/>
              <w:right w:val="single" w:sz="4" w:space="0" w:color="auto"/>
            </w:tcBorders>
          </w:tcPr>
          <w:p w14:paraId="1F649F1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9" w:name="Par613"/>
            <w:bookmarkEnd w:id="29"/>
            <w:r w:rsidRPr="004763F6">
              <w:rPr>
                <w:rFonts w:ascii="Liberation Serif" w:hAnsi="Liberation Serif" w:cs="Liberation Serif"/>
                <w:color w:val="000000" w:themeColor="text1"/>
                <w:sz w:val="28"/>
                <w:szCs w:val="28"/>
              </w:rPr>
              <w:t xml:space="preserve">Допустимое (возможное) отклонение </w:t>
            </w:r>
            <w:hyperlink w:anchor="Par731" w:history="1">
              <w:r w:rsidRPr="004763F6">
                <w:rPr>
                  <w:rFonts w:ascii="Liberation Serif" w:hAnsi="Liberation Serif" w:cs="Liberation Serif"/>
                  <w:color w:val="000000" w:themeColor="text1"/>
                  <w:sz w:val="28"/>
                  <w:szCs w:val="28"/>
                </w:rPr>
                <w:t>&lt;13&gt;</w:t>
              </w:r>
            </w:hyperlink>
          </w:p>
        </w:tc>
        <w:tc>
          <w:tcPr>
            <w:tcW w:w="653" w:type="pct"/>
            <w:vMerge w:val="restart"/>
            <w:tcBorders>
              <w:top w:val="single" w:sz="4" w:space="0" w:color="auto"/>
              <w:left w:val="single" w:sz="4" w:space="0" w:color="auto"/>
              <w:bottom w:val="single" w:sz="4" w:space="0" w:color="auto"/>
              <w:right w:val="single" w:sz="4" w:space="0" w:color="auto"/>
            </w:tcBorders>
          </w:tcPr>
          <w:p w14:paraId="7238DF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2" w:history="1">
              <w:r w:rsidRPr="004763F6">
                <w:rPr>
                  <w:rFonts w:ascii="Liberation Serif" w:hAnsi="Liberation Serif" w:cs="Liberation Serif"/>
                  <w:color w:val="000000" w:themeColor="text1"/>
                  <w:sz w:val="28"/>
                  <w:szCs w:val="28"/>
                </w:rPr>
                <w:t>&lt;14&gt;</w:t>
              </w:r>
            </w:hyperlink>
          </w:p>
        </w:tc>
        <w:tc>
          <w:tcPr>
            <w:tcW w:w="507" w:type="pct"/>
            <w:vMerge w:val="restart"/>
            <w:tcBorders>
              <w:top w:val="single" w:sz="4" w:space="0" w:color="auto"/>
              <w:left w:val="single" w:sz="4" w:space="0" w:color="auto"/>
              <w:bottom w:val="single" w:sz="4" w:space="0" w:color="auto"/>
              <w:right w:val="single" w:sz="4" w:space="0" w:color="auto"/>
            </w:tcBorders>
          </w:tcPr>
          <w:p w14:paraId="0ADFFB7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8" w:type="pct"/>
            <w:vMerge w:val="restart"/>
            <w:tcBorders>
              <w:top w:val="single" w:sz="4" w:space="0" w:color="auto"/>
              <w:left w:val="single" w:sz="4" w:space="0" w:color="auto"/>
              <w:bottom w:val="single" w:sz="4" w:space="0" w:color="auto"/>
              <w:right w:val="single" w:sz="4" w:space="0" w:color="auto"/>
            </w:tcBorders>
          </w:tcPr>
          <w:p w14:paraId="4DBDE35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499F8E42" w14:textId="77777777" w:rsidTr="0050167C">
        <w:tc>
          <w:tcPr>
            <w:tcW w:w="632" w:type="pct"/>
            <w:vMerge/>
            <w:tcBorders>
              <w:top w:val="single" w:sz="4" w:space="0" w:color="auto"/>
              <w:left w:val="single" w:sz="4" w:space="0" w:color="auto"/>
              <w:bottom w:val="single" w:sz="4" w:space="0" w:color="auto"/>
              <w:right w:val="single" w:sz="4" w:space="0" w:color="auto"/>
            </w:tcBorders>
          </w:tcPr>
          <w:p w14:paraId="7FBE2CD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32" w:type="pct"/>
            <w:tcBorders>
              <w:top w:val="single" w:sz="4" w:space="0" w:color="auto"/>
              <w:left w:val="single" w:sz="4" w:space="0" w:color="auto"/>
              <w:bottom w:val="single" w:sz="4" w:space="0" w:color="auto"/>
              <w:right w:val="single" w:sz="4" w:space="0" w:color="auto"/>
            </w:tcBorders>
          </w:tcPr>
          <w:p w14:paraId="3DCB5B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0" w:name="Par617"/>
            <w:bookmarkEnd w:id="30"/>
            <w:r w:rsidRPr="004763F6">
              <w:rPr>
                <w:rFonts w:ascii="Liberation Serif" w:hAnsi="Liberation Serif" w:cs="Liberation Serif"/>
                <w:color w:val="000000" w:themeColor="text1"/>
                <w:sz w:val="28"/>
                <w:szCs w:val="28"/>
              </w:rPr>
              <w:t xml:space="preserve">Наименование </w:t>
            </w:r>
            <w:hyperlink w:anchor="Par730" w:history="1">
              <w:r w:rsidRPr="004763F6">
                <w:rPr>
                  <w:rFonts w:ascii="Liberation Serif" w:hAnsi="Liberation Serif" w:cs="Liberation Serif"/>
                  <w:color w:val="000000" w:themeColor="text1"/>
                  <w:sz w:val="28"/>
                  <w:szCs w:val="28"/>
                </w:rPr>
                <w:t>&lt;12&gt;</w:t>
              </w:r>
            </w:hyperlink>
          </w:p>
        </w:tc>
        <w:tc>
          <w:tcPr>
            <w:tcW w:w="339" w:type="pct"/>
            <w:tcBorders>
              <w:top w:val="single" w:sz="4" w:space="0" w:color="auto"/>
              <w:left w:val="single" w:sz="4" w:space="0" w:color="auto"/>
              <w:bottom w:val="single" w:sz="4" w:space="0" w:color="auto"/>
              <w:right w:val="single" w:sz="4" w:space="0" w:color="auto"/>
            </w:tcBorders>
          </w:tcPr>
          <w:p w14:paraId="3D81E8E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5"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0" w:history="1">
              <w:r w:rsidRPr="004763F6">
                <w:rPr>
                  <w:rFonts w:ascii="Liberation Serif" w:hAnsi="Liberation Serif" w:cs="Liberation Serif"/>
                  <w:color w:val="000000" w:themeColor="text1"/>
                  <w:sz w:val="28"/>
                  <w:szCs w:val="28"/>
                </w:rPr>
                <w:t>&lt;12&gt;</w:t>
              </w:r>
            </w:hyperlink>
          </w:p>
        </w:tc>
        <w:tc>
          <w:tcPr>
            <w:tcW w:w="653" w:type="pct"/>
            <w:tcBorders>
              <w:top w:val="single" w:sz="4" w:space="0" w:color="auto"/>
              <w:left w:val="single" w:sz="4" w:space="0" w:color="auto"/>
              <w:bottom w:val="single" w:sz="4" w:space="0" w:color="auto"/>
              <w:right w:val="single" w:sz="4" w:space="0" w:color="auto"/>
            </w:tcBorders>
          </w:tcPr>
          <w:p w14:paraId="3BD006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1" w:name="Par619"/>
            <w:bookmarkEnd w:id="31"/>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0" w:history="1">
              <w:r w:rsidRPr="004763F6">
                <w:rPr>
                  <w:rFonts w:ascii="Liberation Serif" w:hAnsi="Liberation Serif" w:cs="Liberation Serif"/>
                  <w:color w:val="000000" w:themeColor="text1"/>
                  <w:sz w:val="28"/>
                  <w:szCs w:val="28"/>
                </w:rPr>
                <w:t>&lt;12&gt;</w:t>
              </w:r>
            </w:hyperlink>
          </w:p>
        </w:tc>
        <w:tc>
          <w:tcPr>
            <w:tcW w:w="548" w:type="pct"/>
            <w:tcBorders>
              <w:top w:val="single" w:sz="4" w:space="0" w:color="auto"/>
              <w:left w:val="single" w:sz="4" w:space="0" w:color="auto"/>
              <w:bottom w:val="single" w:sz="4" w:space="0" w:color="auto"/>
              <w:right w:val="single" w:sz="4" w:space="0" w:color="auto"/>
            </w:tcBorders>
          </w:tcPr>
          <w:p w14:paraId="3694A6F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2" w:name="Par620"/>
            <w:bookmarkEnd w:id="32"/>
            <w:r w:rsidRPr="004763F6">
              <w:rPr>
                <w:rFonts w:ascii="Liberation Serif" w:hAnsi="Liberation Serif" w:cs="Liberation Serif"/>
                <w:color w:val="000000" w:themeColor="text1"/>
                <w:sz w:val="28"/>
                <w:szCs w:val="28"/>
              </w:rPr>
              <w:t>Исполнено на отчетную дату</w:t>
            </w:r>
          </w:p>
        </w:tc>
        <w:tc>
          <w:tcPr>
            <w:tcW w:w="568" w:type="pct"/>
            <w:vMerge/>
            <w:tcBorders>
              <w:top w:val="single" w:sz="4" w:space="0" w:color="auto"/>
              <w:left w:val="single" w:sz="4" w:space="0" w:color="auto"/>
              <w:bottom w:val="single" w:sz="4" w:space="0" w:color="auto"/>
              <w:right w:val="single" w:sz="4" w:space="0" w:color="auto"/>
            </w:tcBorders>
          </w:tcPr>
          <w:p w14:paraId="7FD66A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53" w:type="pct"/>
            <w:vMerge/>
            <w:tcBorders>
              <w:top w:val="single" w:sz="4" w:space="0" w:color="auto"/>
              <w:left w:val="single" w:sz="4" w:space="0" w:color="auto"/>
              <w:bottom w:val="single" w:sz="4" w:space="0" w:color="auto"/>
              <w:right w:val="single" w:sz="4" w:space="0" w:color="auto"/>
            </w:tcBorders>
          </w:tcPr>
          <w:p w14:paraId="5FC3C4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07" w:type="pct"/>
            <w:vMerge/>
            <w:tcBorders>
              <w:top w:val="single" w:sz="4" w:space="0" w:color="auto"/>
              <w:left w:val="single" w:sz="4" w:space="0" w:color="auto"/>
              <w:bottom w:val="single" w:sz="4" w:space="0" w:color="auto"/>
              <w:right w:val="single" w:sz="4" w:space="0" w:color="auto"/>
            </w:tcBorders>
          </w:tcPr>
          <w:p w14:paraId="74676A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8" w:type="pct"/>
            <w:vMerge/>
            <w:tcBorders>
              <w:top w:val="single" w:sz="4" w:space="0" w:color="auto"/>
              <w:left w:val="single" w:sz="4" w:space="0" w:color="auto"/>
              <w:bottom w:val="single" w:sz="4" w:space="0" w:color="auto"/>
              <w:right w:val="single" w:sz="4" w:space="0" w:color="auto"/>
            </w:tcBorders>
          </w:tcPr>
          <w:p w14:paraId="3E727F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54B91E4" w14:textId="77777777" w:rsidTr="0050167C">
        <w:tc>
          <w:tcPr>
            <w:tcW w:w="632" w:type="pct"/>
            <w:tcBorders>
              <w:top w:val="single" w:sz="4" w:space="0" w:color="auto"/>
              <w:left w:val="single" w:sz="4" w:space="0" w:color="auto"/>
              <w:bottom w:val="single" w:sz="4" w:space="0" w:color="auto"/>
              <w:right w:val="single" w:sz="4" w:space="0" w:color="auto"/>
            </w:tcBorders>
          </w:tcPr>
          <w:p w14:paraId="09215F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32" w:type="pct"/>
            <w:tcBorders>
              <w:top w:val="single" w:sz="4" w:space="0" w:color="auto"/>
              <w:left w:val="single" w:sz="4" w:space="0" w:color="auto"/>
              <w:bottom w:val="single" w:sz="4" w:space="0" w:color="auto"/>
              <w:right w:val="single" w:sz="4" w:space="0" w:color="auto"/>
            </w:tcBorders>
          </w:tcPr>
          <w:p w14:paraId="6056D68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9" w:type="pct"/>
            <w:tcBorders>
              <w:top w:val="single" w:sz="4" w:space="0" w:color="auto"/>
              <w:left w:val="single" w:sz="4" w:space="0" w:color="auto"/>
              <w:bottom w:val="single" w:sz="4" w:space="0" w:color="auto"/>
              <w:right w:val="single" w:sz="4" w:space="0" w:color="auto"/>
            </w:tcBorders>
          </w:tcPr>
          <w:p w14:paraId="7E71C6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3" w:type="pct"/>
            <w:tcBorders>
              <w:top w:val="single" w:sz="4" w:space="0" w:color="auto"/>
              <w:left w:val="single" w:sz="4" w:space="0" w:color="auto"/>
              <w:bottom w:val="single" w:sz="4" w:space="0" w:color="auto"/>
              <w:right w:val="single" w:sz="4" w:space="0" w:color="auto"/>
            </w:tcBorders>
          </w:tcPr>
          <w:p w14:paraId="6DC6B61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8" w:type="pct"/>
            <w:tcBorders>
              <w:top w:val="single" w:sz="4" w:space="0" w:color="auto"/>
              <w:left w:val="single" w:sz="4" w:space="0" w:color="auto"/>
              <w:bottom w:val="single" w:sz="4" w:space="0" w:color="auto"/>
              <w:right w:val="single" w:sz="4" w:space="0" w:color="auto"/>
            </w:tcBorders>
          </w:tcPr>
          <w:p w14:paraId="7B4539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8" w:type="pct"/>
            <w:tcBorders>
              <w:top w:val="single" w:sz="4" w:space="0" w:color="auto"/>
              <w:left w:val="single" w:sz="4" w:space="0" w:color="auto"/>
              <w:bottom w:val="single" w:sz="4" w:space="0" w:color="auto"/>
              <w:right w:val="single" w:sz="4" w:space="0" w:color="auto"/>
            </w:tcBorders>
          </w:tcPr>
          <w:p w14:paraId="29BF6B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53" w:type="pct"/>
            <w:tcBorders>
              <w:top w:val="single" w:sz="4" w:space="0" w:color="auto"/>
              <w:left w:val="single" w:sz="4" w:space="0" w:color="auto"/>
              <w:bottom w:val="single" w:sz="4" w:space="0" w:color="auto"/>
              <w:right w:val="single" w:sz="4" w:space="0" w:color="auto"/>
            </w:tcBorders>
          </w:tcPr>
          <w:p w14:paraId="2F9CA9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507" w:type="pct"/>
            <w:tcBorders>
              <w:top w:val="single" w:sz="4" w:space="0" w:color="auto"/>
              <w:left w:val="single" w:sz="4" w:space="0" w:color="auto"/>
              <w:bottom w:val="single" w:sz="4" w:space="0" w:color="auto"/>
              <w:right w:val="single" w:sz="4" w:space="0" w:color="auto"/>
            </w:tcBorders>
          </w:tcPr>
          <w:p w14:paraId="281CD99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8" w:type="pct"/>
            <w:tcBorders>
              <w:top w:val="single" w:sz="4" w:space="0" w:color="auto"/>
              <w:left w:val="single" w:sz="4" w:space="0" w:color="auto"/>
              <w:bottom w:val="single" w:sz="4" w:space="0" w:color="auto"/>
              <w:right w:val="single" w:sz="4" w:space="0" w:color="auto"/>
            </w:tcBorders>
          </w:tcPr>
          <w:p w14:paraId="75D486F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6F28CCF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работы</w:t>
      </w:r>
    </w:p>
    <w:p w14:paraId="0B4B0FC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1654"/>
        <w:gridCol w:w="1654"/>
        <w:gridCol w:w="791"/>
        <w:gridCol w:w="1151"/>
        <w:gridCol w:w="1808"/>
        <w:gridCol w:w="1808"/>
        <w:gridCol w:w="1279"/>
        <w:gridCol w:w="1431"/>
        <w:gridCol w:w="1652"/>
        <w:gridCol w:w="1332"/>
      </w:tblGrid>
      <w:tr w:rsidR="0050167C" w:rsidRPr="004763F6" w14:paraId="740CACAE" w14:textId="77777777" w:rsidTr="0050167C">
        <w:trPr>
          <w:jc w:val="center"/>
        </w:trPr>
        <w:tc>
          <w:tcPr>
            <w:tcW w:w="354" w:type="pct"/>
            <w:vMerge w:val="restart"/>
            <w:tcBorders>
              <w:top w:val="single" w:sz="4" w:space="0" w:color="auto"/>
              <w:left w:val="single" w:sz="4" w:space="0" w:color="auto"/>
              <w:bottom w:val="single" w:sz="4" w:space="0" w:color="auto"/>
              <w:right w:val="single" w:sz="4" w:space="0" w:color="auto"/>
            </w:tcBorders>
          </w:tcPr>
          <w:p w14:paraId="59A9BB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3" w:history="1">
              <w:r w:rsidRPr="004763F6">
                <w:rPr>
                  <w:rFonts w:ascii="Liberation Serif" w:hAnsi="Liberation Serif" w:cs="Liberation Serif"/>
                  <w:color w:val="000000" w:themeColor="text1"/>
                  <w:sz w:val="28"/>
                  <w:szCs w:val="28"/>
                </w:rPr>
                <w:t>&lt;15&gt;</w:t>
              </w:r>
            </w:hyperlink>
          </w:p>
        </w:tc>
        <w:tc>
          <w:tcPr>
            <w:tcW w:w="750" w:type="pct"/>
            <w:gridSpan w:val="2"/>
            <w:tcBorders>
              <w:top w:val="single" w:sz="4" w:space="0" w:color="auto"/>
              <w:left w:val="single" w:sz="4" w:space="0" w:color="auto"/>
              <w:bottom w:val="single" w:sz="4" w:space="0" w:color="auto"/>
              <w:right w:val="single" w:sz="4" w:space="0" w:color="auto"/>
            </w:tcBorders>
          </w:tcPr>
          <w:p w14:paraId="5F829F8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17" w:type="pct"/>
            <w:vMerge w:val="restart"/>
            <w:tcBorders>
              <w:top w:val="single" w:sz="4" w:space="0" w:color="auto"/>
              <w:left w:val="single" w:sz="4" w:space="0" w:color="auto"/>
              <w:bottom w:val="single" w:sz="4" w:space="0" w:color="auto"/>
              <w:right w:val="single" w:sz="4" w:space="0" w:color="auto"/>
            </w:tcBorders>
          </w:tcPr>
          <w:p w14:paraId="312E1C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833" w:type="pct"/>
            <w:gridSpan w:val="3"/>
            <w:tcBorders>
              <w:top w:val="single" w:sz="4" w:space="0" w:color="auto"/>
              <w:left w:val="single" w:sz="4" w:space="0" w:color="auto"/>
              <w:bottom w:val="single" w:sz="4" w:space="0" w:color="auto"/>
              <w:right w:val="single" w:sz="4" w:space="0" w:color="auto"/>
            </w:tcBorders>
          </w:tcPr>
          <w:p w14:paraId="51104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604" w:type="pct"/>
            <w:vMerge w:val="restart"/>
            <w:tcBorders>
              <w:top w:val="single" w:sz="4" w:space="0" w:color="auto"/>
              <w:left w:val="single" w:sz="4" w:space="0" w:color="auto"/>
              <w:bottom w:val="single" w:sz="4" w:space="0" w:color="auto"/>
              <w:right w:val="single" w:sz="4" w:space="0" w:color="auto"/>
            </w:tcBorders>
          </w:tcPr>
          <w:p w14:paraId="7986A47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3" w:name="Par646"/>
            <w:bookmarkEnd w:id="33"/>
            <w:r w:rsidRPr="004763F6">
              <w:rPr>
                <w:rFonts w:ascii="Liberation Serif" w:hAnsi="Liberation Serif" w:cs="Liberation Serif"/>
                <w:color w:val="000000" w:themeColor="text1"/>
                <w:sz w:val="28"/>
                <w:szCs w:val="28"/>
              </w:rPr>
              <w:t xml:space="preserve">Допустимое (возможное) отклонение </w:t>
            </w:r>
            <w:hyperlink w:anchor="Par735" w:history="1">
              <w:r w:rsidRPr="004763F6">
                <w:rPr>
                  <w:rFonts w:ascii="Liberation Serif" w:hAnsi="Liberation Serif" w:cs="Liberation Serif"/>
                  <w:color w:val="000000" w:themeColor="text1"/>
                  <w:sz w:val="28"/>
                  <w:szCs w:val="28"/>
                </w:rPr>
                <w:t>&lt;17&gt;</w:t>
              </w:r>
            </w:hyperlink>
          </w:p>
        </w:tc>
        <w:tc>
          <w:tcPr>
            <w:tcW w:w="667" w:type="pct"/>
            <w:vMerge w:val="restart"/>
            <w:tcBorders>
              <w:top w:val="single" w:sz="4" w:space="0" w:color="auto"/>
              <w:left w:val="single" w:sz="4" w:space="0" w:color="auto"/>
              <w:bottom w:val="single" w:sz="4" w:space="0" w:color="auto"/>
              <w:right w:val="single" w:sz="4" w:space="0" w:color="auto"/>
            </w:tcBorders>
          </w:tcPr>
          <w:p w14:paraId="3D5F688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4" w:name="Par647"/>
            <w:bookmarkEnd w:id="34"/>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6" w:history="1">
              <w:r w:rsidRPr="004763F6">
                <w:rPr>
                  <w:rFonts w:ascii="Liberation Serif" w:hAnsi="Liberation Serif" w:cs="Liberation Serif"/>
                  <w:color w:val="000000" w:themeColor="text1"/>
                  <w:sz w:val="28"/>
                  <w:szCs w:val="28"/>
                </w:rPr>
                <w:t>&lt;18&gt;</w:t>
              </w:r>
            </w:hyperlink>
          </w:p>
        </w:tc>
        <w:tc>
          <w:tcPr>
            <w:tcW w:w="375" w:type="pct"/>
            <w:vMerge w:val="restart"/>
            <w:tcBorders>
              <w:top w:val="single" w:sz="4" w:space="0" w:color="auto"/>
              <w:left w:val="single" w:sz="4" w:space="0" w:color="auto"/>
              <w:bottom w:val="single" w:sz="4" w:space="0" w:color="auto"/>
              <w:right w:val="single" w:sz="4" w:space="0" w:color="auto"/>
            </w:tcBorders>
          </w:tcPr>
          <w:p w14:paraId="1038F4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0167C" w:rsidRPr="004763F6" w14:paraId="3D55D5C7" w14:textId="77777777" w:rsidTr="0050167C">
        <w:trPr>
          <w:jc w:val="center"/>
        </w:trPr>
        <w:tc>
          <w:tcPr>
            <w:tcW w:w="354" w:type="pct"/>
            <w:vMerge/>
            <w:tcBorders>
              <w:top w:val="single" w:sz="4" w:space="0" w:color="auto"/>
              <w:left w:val="single" w:sz="4" w:space="0" w:color="auto"/>
              <w:bottom w:val="single" w:sz="4" w:space="0" w:color="auto"/>
              <w:right w:val="single" w:sz="4" w:space="0" w:color="auto"/>
            </w:tcBorders>
          </w:tcPr>
          <w:p w14:paraId="2549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1209E7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733" w:history="1">
              <w:r w:rsidRPr="004763F6">
                <w:rPr>
                  <w:rFonts w:ascii="Liberation Serif" w:hAnsi="Liberation Serif" w:cs="Liberation Serif"/>
                  <w:color w:val="000000" w:themeColor="text1"/>
                  <w:sz w:val="28"/>
                  <w:szCs w:val="28"/>
                </w:rPr>
                <w:t>&lt;15&gt;</w:t>
              </w:r>
            </w:hyperlink>
          </w:p>
        </w:tc>
        <w:tc>
          <w:tcPr>
            <w:tcW w:w="354" w:type="pct"/>
            <w:tcBorders>
              <w:top w:val="single" w:sz="4" w:space="0" w:color="auto"/>
              <w:left w:val="single" w:sz="4" w:space="0" w:color="auto"/>
              <w:bottom w:val="single" w:sz="4" w:space="0" w:color="auto"/>
              <w:right w:val="single" w:sz="4" w:space="0" w:color="auto"/>
            </w:tcBorders>
          </w:tcPr>
          <w:p w14:paraId="210375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6"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3" w:history="1">
              <w:r w:rsidRPr="004763F6">
                <w:rPr>
                  <w:rFonts w:ascii="Liberation Serif" w:hAnsi="Liberation Serif" w:cs="Liberation Serif"/>
                  <w:color w:val="000000" w:themeColor="text1"/>
                  <w:sz w:val="28"/>
                  <w:szCs w:val="28"/>
                </w:rPr>
                <w:t>&lt;15&gt;</w:t>
              </w:r>
            </w:hyperlink>
          </w:p>
        </w:tc>
        <w:tc>
          <w:tcPr>
            <w:tcW w:w="417" w:type="pct"/>
            <w:vMerge/>
            <w:tcBorders>
              <w:top w:val="single" w:sz="4" w:space="0" w:color="auto"/>
              <w:left w:val="single" w:sz="4" w:space="0" w:color="auto"/>
              <w:bottom w:val="single" w:sz="4" w:space="0" w:color="auto"/>
              <w:right w:val="single" w:sz="4" w:space="0" w:color="auto"/>
            </w:tcBorders>
          </w:tcPr>
          <w:p w14:paraId="1CB3A22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260ABB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5" w:name="Par651"/>
            <w:bookmarkEnd w:id="35"/>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3" w:history="1">
              <w:r w:rsidRPr="004763F6">
                <w:rPr>
                  <w:rFonts w:ascii="Liberation Serif" w:hAnsi="Liberation Serif" w:cs="Liberation Serif"/>
                  <w:color w:val="000000" w:themeColor="text1"/>
                  <w:sz w:val="28"/>
                  <w:szCs w:val="28"/>
                </w:rPr>
                <w:t>&lt;15&gt;</w:t>
              </w:r>
            </w:hyperlink>
          </w:p>
        </w:tc>
        <w:tc>
          <w:tcPr>
            <w:tcW w:w="688" w:type="pct"/>
            <w:tcBorders>
              <w:top w:val="single" w:sz="4" w:space="0" w:color="auto"/>
              <w:left w:val="single" w:sz="4" w:space="0" w:color="auto"/>
              <w:bottom w:val="single" w:sz="4" w:space="0" w:color="auto"/>
              <w:right w:val="single" w:sz="4" w:space="0" w:color="auto"/>
            </w:tcBorders>
          </w:tcPr>
          <w:p w14:paraId="41A7E3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34" w:history="1">
              <w:r w:rsidRPr="004763F6">
                <w:rPr>
                  <w:rFonts w:ascii="Liberation Serif" w:hAnsi="Liberation Serif" w:cs="Liberation Serif"/>
                  <w:color w:val="000000" w:themeColor="text1"/>
                  <w:sz w:val="28"/>
                  <w:szCs w:val="28"/>
                </w:rPr>
                <w:t>&lt;16&gt;</w:t>
              </w:r>
            </w:hyperlink>
          </w:p>
        </w:tc>
        <w:tc>
          <w:tcPr>
            <w:tcW w:w="479" w:type="pct"/>
            <w:tcBorders>
              <w:top w:val="single" w:sz="4" w:space="0" w:color="auto"/>
              <w:left w:val="single" w:sz="4" w:space="0" w:color="auto"/>
              <w:bottom w:val="single" w:sz="4" w:space="0" w:color="auto"/>
              <w:right w:val="single" w:sz="4" w:space="0" w:color="auto"/>
            </w:tcBorders>
          </w:tcPr>
          <w:p w14:paraId="60D6EC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6" w:name="Par653"/>
            <w:bookmarkEnd w:id="36"/>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30300D6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vMerge/>
            <w:tcBorders>
              <w:top w:val="single" w:sz="4" w:space="0" w:color="auto"/>
              <w:left w:val="single" w:sz="4" w:space="0" w:color="auto"/>
              <w:bottom w:val="single" w:sz="4" w:space="0" w:color="auto"/>
              <w:right w:val="single" w:sz="4" w:space="0" w:color="auto"/>
            </w:tcBorders>
          </w:tcPr>
          <w:p w14:paraId="3E7F47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75" w:type="pct"/>
            <w:vMerge/>
            <w:tcBorders>
              <w:top w:val="single" w:sz="4" w:space="0" w:color="auto"/>
              <w:left w:val="single" w:sz="4" w:space="0" w:color="auto"/>
              <w:bottom w:val="single" w:sz="4" w:space="0" w:color="auto"/>
              <w:right w:val="single" w:sz="4" w:space="0" w:color="auto"/>
            </w:tcBorders>
          </w:tcPr>
          <w:p w14:paraId="33E398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D630F53"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0F7020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6" w:type="pct"/>
            <w:tcBorders>
              <w:top w:val="single" w:sz="4" w:space="0" w:color="auto"/>
              <w:left w:val="single" w:sz="4" w:space="0" w:color="auto"/>
              <w:bottom w:val="single" w:sz="4" w:space="0" w:color="auto"/>
              <w:right w:val="single" w:sz="4" w:space="0" w:color="auto"/>
            </w:tcBorders>
          </w:tcPr>
          <w:p w14:paraId="3F1636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228BE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17" w:type="pct"/>
            <w:tcBorders>
              <w:top w:val="single" w:sz="4" w:space="0" w:color="auto"/>
              <w:left w:val="single" w:sz="4" w:space="0" w:color="auto"/>
              <w:bottom w:val="single" w:sz="4" w:space="0" w:color="auto"/>
              <w:right w:val="single" w:sz="4" w:space="0" w:color="auto"/>
            </w:tcBorders>
          </w:tcPr>
          <w:p w14:paraId="002AAF4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009232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8" w:type="pct"/>
            <w:tcBorders>
              <w:top w:val="single" w:sz="4" w:space="0" w:color="auto"/>
              <w:left w:val="single" w:sz="4" w:space="0" w:color="auto"/>
              <w:bottom w:val="single" w:sz="4" w:space="0" w:color="auto"/>
              <w:right w:val="single" w:sz="4" w:space="0" w:color="auto"/>
            </w:tcBorders>
          </w:tcPr>
          <w:p w14:paraId="03B5675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79" w:type="pct"/>
            <w:tcBorders>
              <w:top w:val="single" w:sz="4" w:space="0" w:color="auto"/>
              <w:left w:val="single" w:sz="4" w:space="0" w:color="auto"/>
              <w:bottom w:val="single" w:sz="4" w:space="0" w:color="auto"/>
              <w:right w:val="single" w:sz="4" w:space="0" w:color="auto"/>
            </w:tcBorders>
          </w:tcPr>
          <w:p w14:paraId="6149E81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04" w:type="pct"/>
            <w:tcBorders>
              <w:top w:val="single" w:sz="4" w:space="0" w:color="auto"/>
              <w:left w:val="single" w:sz="4" w:space="0" w:color="auto"/>
              <w:bottom w:val="single" w:sz="4" w:space="0" w:color="auto"/>
              <w:right w:val="single" w:sz="4" w:space="0" w:color="auto"/>
            </w:tcBorders>
          </w:tcPr>
          <w:p w14:paraId="6B592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67" w:type="pct"/>
            <w:tcBorders>
              <w:top w:val="single" w:sz="4" w:space="0" w:color="auto"/>
              <w:left w:val="single" w:sz="4" w:space="0" w:color="auto"/>
              <w:bottom w:val="single" w:sz="4" w:space="0" w:color="auto"/>
              <w:right w:val="single" w:sz="4" w:space="0" w:color="auto"/>
            </w:tcBorders>
          </w:tcPr>
          <w:p w14:paraId="5777220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5" w:type="pct"/>
            <w:tcBorders>
              <w:top w:val="single" w:sz="4" w:space="0" w:color="auto"/>
              <w:left w:val="single" w:sz="4" w:space="0" w:color="auto"/>
              <w:bottom w:val="single" w:sz="4" w:space="0" w:color="auto"/>
              <w:right w:val="single" w:sz="4" w:space="0" w:color="auto"/>
            </w:tcBorders>
          </w:tcPr>
          <w:p w14:paraId="1061A7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40750435"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C4F9D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0555248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E66E8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17" w:type="pct"/>
            <w:tcBorders>
              <w:top w:val="single" w:sz="4" w:space="0" w:color="auto"/>
              <w:left w:val="single" w:sz="4" w:space="0" w:color="auto"/>
              <w:bottom w:val="single" w:sz="4" w:space="0" w:color="auto"/>
              <w:right w:val="single" w:sz="4" w:space="0" w:color="auto"/>
            </w:tcBorders>
          </w:tcPr>
          <w:p w14:paraId="3CF026F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414C6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88" w:type="pct"/>
            <w:tcBorders>
              <w:top w:val="single" w:sz="4" w:space="0" w:color="auto"/>
              <w:left w:val="single" w:sz="4" w:space="0" w:color="auto"/>
              <w:bottom w:val="single" w:sz="4" w:space="0" w:color="auto"/>
              <w:right w:val="single" w:sz="4" w:space="0" w:color="auto"/>
            </w:tcBorders>
          </w:tcPr>
          <w:p w14:paraId="0C0A29A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7CEC1B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8F602B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0D221A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75" w:type="pct"/>
            <w:tcBorders>
              <w:top w:val="single" w:sz="4" w:space="0" w:color="auto"/>
              <w:left w:val="single" w:sz="4" w:space="0" w:color="auto"/>
              <w:bottom w:val="single" w:sz="4" w:space="0" w:color="auto"/>
              <w:right w:val="single" w:sz="4" w:space="0" w:color="auto"/>
            </w:tcBorders>
          </w:tcPr>
          <w:p w14:paraId="78611B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642F32A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9C124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Руководитель (уполномоченное лицо) _____________ ___________ ______________</w:t>
      </w:r>
    </w:p>
    <w:p w14:paraId="31B0356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4FFDE9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E2140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52A2CF6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4AFAF6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7" w:name="Par719"/>
      <w:bookmarkEnd w:id="37"/>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18CA08C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8" w:name="Par720"/>
      <w:bookmarkEnd w:id="38"/>
      <w:r w:rsidRPr="004763F6">
        <w:rPr>
          <w:rFonts w:ascii="Liberation Serif" w:hAnsi="Liberation Serif" w:cs="Liberation Serif"/>
          <w:color w:val="000000" w:themeColor="text1"/>
          <w:sz w:val="28"/>
          <w:szCs w:val="28"/>
        </w:rPr>
        <w:t>2 Формируется в соответствии с муниципальным заданием.</w:t>
      </w:r>
    </w:p>
    <w:p w14:paraId="19BEAC1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9" w:name="Par721"/>
      <w:bookmarkEnd w:id="39"/>
      <w:r w:rsidRPr="004763F6">
        <w:rPr>
          <w:rFonts w:ascii="Liberation Serif" w:hAnsi="Liberation Serif" w:cs="Liberation Serif"/>
          <w:color w:val="000000" w:themeColor="text1"/>
          <w:sz w:val="28"/>
          <w:szCs w:val="28"/>
        </w:rPr>
        <w:t>3 Формируется в соответствии с муниципальным заданием.</w:t>
      </w:r>
    </w:p>
    <w:p w14:paraId="42DC5E8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0" w:name="Par722"/>
      <w:bookmarkEnd w:id="40"/>
      <w:r w:rsidRPr="004763F6">
        <w:rPr>
          <w:rFonts w:ascii="Liberation Serif" w:hAnsi="Liberation Serif" w:cs="Liberation Serif"/>
          <w:color w:val="000000" w:themeColor="text1"/>
          <w:sz w:val="28"/>
          <w:szCs w:val="28"/>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w:anchor="Par483"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481"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1B23EE30"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1" w:name="Par723"/>
      <w:bookmarkEnd w:id="41"/>
      <w:r w:rsidRPr="004763F6">
        <w:rPr>
          <w:rFonts w:ascii="Liberation Serif" w:hAnsi="Liberation Serif" w:cs="Liberation Serif"/>
          <w:color w:val="000000" w:themeColor="text1"/>
          <w:sz w:val="28"/>
          <w:szCs w:val="28"/>
        </w:rPr>
        <w:t xml:space="preserve">5 Рассчитывается при формировании отчета за год как разница </w:t>
      </w:r>
      <w:hyperlink w:anchor="Par483"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484"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47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4C756C4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2" w:name="Par724"/>
      <w:bookmarkEnd w:id="42"/>
      <w:r w:rsidRPr="004763F6">
        <w:rPr>
          <w:rFonts w:ascii="Liberation Serif" w:hAnsi="Liberation Serif" w:cs="Liberation Serif"/>
          <w:color w:val="000000" w:themeColor="text1"/>
          <w:sz w:val="28"/>
          <w:szCs w:val="28"/>
        </w:rPr>
        <w:t>6 Формируется в соответствии с муниципальным заданием.</w:t>
      </w:r>
    </w:p>
    <w:p w14:paraId="4FC876AD"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3" w:name="Par725"/>
      <w:bookmarkEnd w:id="43"/>
      <w:r w:rsidRPr="004763F6">
        <w:rPr>
          <w:rFonts w:ascii="Liberation Serif" w:hAnsi="Liberation Serif" w:cs="Liberation Serif"/>
          <w:color w:val="000000" w:themeColor="text1"/>
          <w:sz w:val="28"/>
          <w:szCs w:val="28"/>
        </w:rPr>
        <w:t>7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14:paraId="587DA7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4" w:name="Par726"/>
      <w:bookmarkEnd w:id="44"/>
      <w:r w:rsidRPr="004763F6">
        <w:rPr>
          <w:rFonts w:ascii="Liberation Serif" w:hAnsi="Liberation Serif" w:cs="Liberation Serif"/>
          <w:color w:val="000000" w:themeColor="text1"/>
          <w:sz w:val="28"/>
          <w:szCs w:val="28"/>
        </w:rPr>
        <w:lastRenderedPageBreak/>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w:anchor="Par515"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513"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678581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45" w:name="Par727"/>
      <w:bookmarkEnd w:id="45"/>
      <w:r w:rsidRPr="004763F6">
        <w:rPr>
          <w:rFonts w:ascii="Liberation Serif" w:hAnsi="Liberation Serif" w:cs="Liberation Serif"/>
          <w:color w:val="000000" w:themeColor="text1"/>
          <w:sz w:val="28"/>
          <w:szCs w:val="28"/>
        </w:rPr>
        <w:t xml:space="preserve">9 Рассчитывается при формировании отчета за год как разница </w:t>
      </w:r>
      <w:hyperlink w:anchor="Par515"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51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 xml:space="preserve"> и </w:t>
      </w:r>
      <w:hyperlink w:anchor="Par509"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w:t>
      </w:r>
    </w:p>
    <w:p w14:paraId="07BAD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267D99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6" w:name="Par729"/>
      <w:bookmarkEnd w:id="46"/>
      <w:r w:rsidRPr="004763F6">
        <w:rPr>
          <w:rFonts w:ascii="Liberation Serif" w:hAnsi="Liberation Serif" w:cs="Liberation Serif"/>
          <w:color w:val="000000" w:themeColor="text1"/>
          <w:sz w:val="28"/>
          <w:szCs w:val="28"/>
        </w:rPr>
        <w:t>11 Формируется в соответствии с муниципальным заданием.</w:t>
      </w:r>
    </w:p>
    <w:p w14:paraId="3B872C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7" w:name="Par730"/>
      <w:bookmarkEnd w:id="47"/>
      <w:r w:rsidRPr="004763F6">
        <w:rPr>
          <w:rFonts w:ascii="Liberation Serif" w:hAnsi="Liberation Serif" w:cs="Liberation Serif"/>
          <w:color w:val="000000" w:themeColor="text1"/>
          <w:sz w:val="28"/>
          <w:szCs w:val="28"/>
        </w:rPr>
        <w:t>12 Формируется в соответствии с муниципальным заданием.</w:t>
      </w:r>
    </w:p>
    <w:p w14:paraId="4BD38EC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8" w:name="Par731"/>
      <w:bookmarkEnd w:id="48"/>
      <w:r w:rsidRPr="004763F6">
        <w:rPr>
          <w:rFonts w:ascii="Liberation Serif" w:hAnsi="Liberation Serif" w:cs="Liberation Serif"/>
          <w:color w:val="000000" w:themeColor="text1"/>
          <w:sz w:val="28"/>
          <w:szCs w:val="28"/>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w:anchor="Par619"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617"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0E18A2B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49" w:name="Par732"/>
      <w:bookmarkEnd w:id="49"/>
      <w:r w:rsidRPr="004763F6">
        <w:rPr>
          <w:rFonts w:ascii="Liberation Serif" w:hAnsi="Liberation Serif" w:cs="Liberation Serif"/>
          <w:color w:val="000000" w:themeColor="text1"/>
          <w:sz w:val="28"/>
          <w:szCs w:val="28"/>
        </w:rPr>
        <w:t xml:space="preserve">14 Рассчитывается при формировании отчета за год как разница </w:t>
      </w:r>
      <w:hyperlink w:anchor="Par619"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620"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613"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6225F73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0" w:name="Par733"/>
      <w:bookmarkEnd w:id="50"/>
      <w:r w:rsidRPr="004763F6">
        <w:rPr>
          <w:rFonts w:ascii="Liberation Serif" w:hAnsi="Liberation Serif" w:cs="Liberation Serif"/>
          <w:color w:val="000000" w:themeColor="text1"/>
          <w:sz w:val="28"/>
          <w:szCs w:val="28"/>
        </w:rPr>
        <w:t>15 Формируется в соответствии с муниципальным заданием.</w:t>
      </w:r>
    </w:p>
    <w:p w14:paraId="658A5C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1" w:name="Par734"/>
      <w:bookmarkEnd w:id="51"/>
      <w:r w:rsidRPr="004763F6">
        <w:rPr>
          <w:rFonts w:ascii="Liberation Serif" w:hAnsi="Liberation Serif" w:cs="Liberation Serif"/>
          <w:color w:val="000000" w:themeColor="text1"/>
          <w:sz w:val="28"/>
          <w:szCs w:val="28"/>
        </w:rPr>
        <w:t>16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14:paraId="080166C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2" w:name="Par735"/>
      <w:bookmarkEnd w:id="52"/>
      <w:r w:rsidRPr="004763F6">
        <w:rPr>
          <w:rFonts w:ascii="Liberation Serif" w:hAnsi="Liberation Serif" w:cs="Liberation Serif"/>
          <w:color w:val="000000" w:themeColor="text1"/>
          <w:sz w:val="28"/>
          <w:szCs w:val="28"/>
        </w:rPr>
        <w:lastRenderedPageBreak/>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w:anchor="Par651" w:history="1">
        <w:r w:rsidRPr="004763F6">
          <w:rPr>
            <w:rFonts w:ascii="Liberation Serif" w:hAnsi="Liberation Serif" w:cs="Liberation Serif"/>
            <w:color w:val="000000" w:themeColor="text1"/>
            <w:sz w:val="28"/>
            <w:szCs w:val="28"/>
          </w:rPr>
          <w:t>(графа 5)</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646" w:history="1">
        <w:r w:rsidRPr="004763F6">
          <w:rPr>
            <w:rFonts w:ascii="Liberation Serif" w:hAnsi="Liberation Serif" w:cs="Liberation Serif"/>
            <w:color w:val="000000" w:themeColor="text1"/>
            <w:sz w:val="28"/>
            <w:szCs w:val="28"/>
          </w:rPr>
          <w:t>граф 8</w:t>
        </w:r>
      </w:hyperlink>
      <w:r w:rsidRPr="004763F6">
        <w:rPr>
          <w:rFonts w:ascii="Liberation Serif" w:hAnsi="Liberation Serif" w:cs="Liberation Serif"/>
          <w:color w:val="000000" w:themeColor="text1"/>
          <w:sz w:val="28"/>
          <w:szCs w:val="28"/>
        </w:rPr>
        <w:t xml:space="preserve"> и </w:t>
      </w:r>
      <w:hyperlink w:anchor="Par647" w:history="1">
        <w:r w:rsidRPr="004763F6">
          <w:rPr>
            <w:rFonts w:ascii="Liberation Serif" w:hAnsi="Liberation Serif" w:cs="Liberation Serif"/>
            <w:color w:val="000000" w:themeColor="text1"/>
            <w:sz w:val="28"/>
            <w:szCs w:val="28"/>
          </w:rPr>
          <w:t>9</w:t>
        </w:r>
      </w:hyperlink>
      <w:r w:rsidRPr="004763F6">
        <w:rPr>
          <w:rFonts w:ascii="Liberation Serif" w:hAnsi="Liberation Serif" w:cs="Liberation Serif"/>
          <w:color w:val="000000" w:themeColor="text1"/>
          <w:sz w:val="28"/>
          <w:szCs w:val="28"/>
        </w:rPr>
        <w:t xml:space="preserve"> не рассчитываются.</w:t>
      </w:r>
    </w:p>
    <w:p w14:paraId="38D0B93C" w14:textId="4A020CFC"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3" w:name="Par736"/>
      <w:bookmarkEnd w:id="53"/>
      <w:r w:rsidRPr="004763F6">
        <w:rPr>
          <w:rFonts w:ascii="Liberation Serif" w:hAnsi="Liberation Serif" w:cs="Liberation Serif"/>
          <w:color w:val="000000" w:themeColor="text1"/>
          <w:sz w:val="28"/>
          <w:szCs w:val="28"/>
        </w:rPr>
        <w:t xml:space="preserve">18 Рассчитывается при формировании отчета за год как разница </w:t>
      </w:r>
      <w:hyperlink w:anchor="Par651" w:history="1">
        <w:r w:rsidRPr="004763F6">
          <w:rPr>
            <w:rFonts w:ascii="Liberation Serif" w:hAnsi="Liberation Serif" w:cs="Liberation Serif"/>
            <w:color w:val="000000" w:themeColor="text1"/>
            <w:sz w:val="28"/>
            <w:szCs w:val="28"/>
          </w:rPr>
          <w:t>граф 5</w:t>
        </w:r>
      </w:hyperlink>
      <w:r w:rsidRPr="004763F6">
        <w:rPr>
          <w:rFonts w:ascii="Liberation Serif" w:hAnsi="Liberation Serif" w:cs="Liberation Serif"/>
          <w:color w:val="000000" w:themeColor="text1"/>
          <w:sz w:val="28"/>
          <w:szCs w:val="28"/>
        </w:rPr>
        <w:t xml:space="preserve">, </w:t>
      </w:r>
      <w:hyperlink w:anchor="Par653"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 xml:space="preserve"> и </w:t>
      </w:r>
      <w:hyperlink w:anchor="Par646" w:history="1">
        <w:r w:rsidRPr="004763F6">
          <w:rPr>
            <w:rFonts w:ascii="Liberation Serif" w:hAnsi="Liberation Serif" w:cs="Liberation Serif"/>
            <w:color w:val="000000" w:themeColor="text1"/>
            <w:sz w:val="28"/>
            <w:szCs w:val="28"/>
          </w:rPr>
          <w:t>8</w:t>
        </w:r>
      </w:hyperlink>
      <w:r w:rsidRPr="004763F6">
        <w:rPr>
          <w:rFonts w:ascii="Liberation Serif" w:hAnsi="Liberation Serif" w:cs="Liberation Serif"/>
          <w:color w:val="000000" w:themeColor="text1"/>
          <w:sz w:val="28"/>
          <w:szCs w:val="28"/>
        </w:rPr>
        <w:t>.</w:t>
      </w:r>
    </w:p>
    <w:p w14:paraId="4BB907B2" w14:textId="77777777"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44F9FB79" w14:textId="77777777" w:rsidR="00682094" w:rsidRPr="004763F6" w:rsidRDefault="00682094">
      <w:pPr>
        <w:rPr>
          <w:rFonts w:ascii="Liberation Serif" w:hAnsi="Liberation Serif" w:cs="Liberation Serif"/>
          <w:color w:val="000000" w:themeColor="text1"/>
          <w:sz w:val="28"/>
          <w:szCs w:val="28"/>
        </w:rPr>
        <w:sectPr w:rsidR="00682094" w:rsidRPr="004763F6" w:rsidSect="004763F6">
          <w:pgSz w:w="16838" w:h="11905" w:orient="landscape"/>
          <w:pgMar w:top="1418" w:right="1134" w:bottom="567" w:left="1134" w:header="425" w:footer="0" w:gutter="0"/>
          <w:pgNumType w:start="1"/>
          <w:cols w:space="720"/>
          <w:noEndnote/>
          <w:titlePg/>
          <w:docGrid w:linePitch="299"/>
        </w:sectPr>
      </w:pPr>
    </w:p>
    <w:p w14:paraId="4E822CF0"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w:t>
      </w:r>
    </w:p>
    <w:p w14:paraId="7302C1C9"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BD12A9D"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325CA6C6"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776B65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03D5111"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p>
    <w:p w14:paraId="1B5BB48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282926C3"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4DC0D584"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79CBF82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20FBC9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7678E0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65464C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EAACD2E"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 20__</w:t>
      </w:r>
    </w:p>
    <w:p w14:paraId="398E41F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1857BEC"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18EFC26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101058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5F3E541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752D4288"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дата, номер нормативного правового акта или доверенности)</w:t>
      </w:r>
    </w:p>
    <w:p w14:paraId="645E5A7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2C2234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бюджетного или автономного учреждения городского округа Верхняя Пышма)</w:t>
      </w:r>
    </w:p>
    <w:p w14:paraId="3CD07200"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23B2329C"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064C3E8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360768D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554D782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1807B35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A788A9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7D68B4B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Предметом настоящего соглашения является предоставление Учреждению из бюджета городского округа Верхняя Пышма в 20__ году/20__ - </w:t>
      </w:r>
      <w:r w:rsidRPr="004763F6">
        <w:rPr>
          <w:rFonts w:ascii="Liberation Serif" w:hAnsi="Liberation Serif" w:cs="Liberation Serif"/>
          <w:color w:val="000000" w:themeColor="text1"/>
          <w:sz w:val="28"/>
          <w:szCs w:val="28"/>
        </w:rPr>
        <w:lastRenderedPageBreak/>
        <w:t>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34E9BACE"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05B04117"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bookmarkStart w:id="54" w:name="Par60"/>
      <w:bookmarkEnd w:id="54"/>
      <w:r w:rsidRPr="004763F6">
        <w:rPr>
          <w:rFonts w:ascii="Liberation Serif" w:hAnsi="Liberation Serif" w:cs="Liberation Serif"/>
          <w:color w:val="000000" w:themeColor="text1"/>
          <w:sz w:val="28"/>
          <w:szCs w:val="28"/>
        </w:rPr>
        <w:t>2. ПОРЯДОК, УСЛОВИЯ ПРЕДОСТАВЛЕНИЯ СУБСИДИИ И</w:t>
      </w:r>
    </w:p>
    <w:p w14:paraId="55BDB112"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693EF5B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2F64BF0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99"/>
        <w:gridCol w:w="2394"/>
        <w:gridCol w:w="2925"/>
        <w:gridCol w:w="3292"/>
      </w:tblGrid>
      <w:tr w:rsidR="00682094" w:rsidRPr="004763F6" w14:paraId="7B9DCD1A" w14:textId="77777777" w:rsidTr="00974231">
        <w:tc>
          <w:tcPr>
            <w:tcW w:w="655" w:type="pct"/>
          </w:tcPr>
          <w:p w14:paraId="470131B4"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13DCAF25"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437CF5F"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3C1B3A71"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682094" w:rsidRPr="004763F6" w14:paraId="5198DD77" w14:textId="77777777" w:rsidTr="00974231">
        <w:tc>
          <w:tcPr>
            <w:tcW w:w="655" w:type="pct"/>
            <w:vMerge w:val="restart"/>
          </w:tcPr>
          <w:p w14:paraId="6FD2464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70DFA228"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E5CBC8F"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56BAA6A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247EBDE6" w14:textId="77777777" w:rsidTr="00974231">
        <w:tc>
          <w:tcPr>
            <w:tcW w:w="655" w:type="pct"/>
            <w:vMerge/>
          </w:tcPr>
          <w:p w14:paraId="7074F4E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51E4E1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54B13D9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2E94FB70"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0BC997F" w14:textId="77777777" w:rsidTr="00974231">
        <w:tc>
          <w:tcPr>
            <w:tcW w:w="655" w:type="pct"/>
            <w:vMerge w:val="restart"/>
          </w:tcPr>
          <w:p w14:paraId="2D47DB9A"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8C05B8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683B61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5EE443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0025489A" w14:textId="77777777" w:rsidTr="00974231">
        <w:tc>
          <w:tcPr>
            <w:tcW w:w="655" w:type="pct"/>
            <w:vMerge/>
          </w:tcPr>
          <w:p w14:paraId="3E5985F6"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0B750CA1"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2472434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8C870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793706D5" w14:textId="77777777" w:rsidTr="00974231">
        <w:tc>
          <w:tcPr>
            <w:tcW w:w="655" w:type="pct"/>
            <w:vMerge w:val="restart"/>
          </w:tcPr>
          <w:p w14:paraId="315EF7B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2352E58E"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3E3D3CE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56F663"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9A1069E" w14:textId="77777777" w:rsidTr="00974231">
        <w:tc>
          <w:tcPr>
            <w:tcW w:w="655" w:type="pct"/>
            <w:vMerge/>
          </w:tcPr>
          <w:p w14:paraId="4F0E158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6A5D01D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0D1D2D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336CA27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bl>
    <w:p w14:paraId="6187CA5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p>
    <w:p w14:paraId="316B525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7D4387EF" w14:textId="4A809183"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22C2C6F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5580EB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3E38FDD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2B6ECA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545CFB21" w14:textId="70896B0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w:t>
      </w:r>
      <w:r w:rsidRPr="004763F6">
        <w:rPr>
          <w:rFonts w:ascii="Liberation Serif" w:hAnsi="Liberation Serif" w:cs="Liberation Serif"/>
          <w:color w:val="000000" w:themeColor="text1"/>
          <w:sz w:val="28"/>
          <w:szCs w:val="28"/>
        </w:rPr>
        <w:lastRenderedPageBreak/>
        <w:t xml:space="preserve">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0E1B098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3E48CF5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0A4713E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63D3297B"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36EB461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7AED14E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7448E53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2B8E91C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177C341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2E6852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308E471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5D49F9BF"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6) выполнять иные обязательства, установленные бюджетным законодательством Российской Федерации, настоящим </w:t>
      </w:r>
      <w:hyperlink r:id="rId27" w:history="1">
        <w:r w:rsidRPr="004763F6">
          <w:rPr>
            <w:rFonts w:ascii="Liberation Serif" w:hAnsi="Liberation Serif" w:cs="Liberation Serif"/>
            <w:color w:val="000000" w:themeColor="text1"/>
            <w:sz w:val="28"/>
            <w:szCs w:val="28"/>
          </w:rPr>
          <w:t>Порядком</w:t>
        </w:r>
      </w:hyperlink>
      <w:r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p>
    <w:p w14:paraId="79FEFDA8" w14:textId="77777777" w:rsidR="00682094" w:rsidRPr="004763F6" w:rsidRDefault="00682094" w:rsidP="004763F6">
      <w:pPr>
        <w:pStyle w:val="ad"/>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46561E1A" w14:textId="24BDF6A9"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муниципальных услуг, оказываемых в рамках персонифицированного финансирования, муниципальное задание. </w:t>
      </w:r>
    </w:p>
    <w:p w14:paraId="70CD9FE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bookmarkStart w:id="55" w:name="Par93"/>
      <w:bookmarkEnd w:id="55"/>
    </w:p>
    <w:p w14:paraId="1B7BBC8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bookmarkStart w:id="56" w:name="Par94"/>
      <w:bookmarkEnd w:id="56"/>
    </w:p>
    <w:p w14:paraId="74FB7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6D0CAF2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1AA8DFA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5B9924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D1BD3A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4F93310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5CCD2D2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4649961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осуществлять иные права, установленные бюджетным законодательством Российской Федерации, Порядком и настоящим соглашением;</w:t>
      </w:r>
    </w:p>
    <w:p w14:paraId="1010E726" w14:textId="26AC786E"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7380660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1FD6465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28"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7A54B1B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29"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30"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1E31E7D0"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96CAA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62E8B24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140BE001" w14:textId="38A846A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269D3F2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w:t>
      </w:r>
    </w:p>
    <w:p w14:paraId="798CD59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Порядком и настоящим соглашением;</w:t>
      </w:r>
    </w:p>
    <w:p w14:paraId="2AEB0FEC" w14:textId="4194CEEE" w:rsidR="00682094" w:rsidRPr="004763F6" w:rsidRDefault="00682094" w:rsidP="004763F6">
      <w:pPr>
        <w:tabs>
          <w:tab w:val="left" w:pos="1276"/>
        </w:tabs>
        <w:spacing w:after="0" w:line="240" w:lineRule="auto"/>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16CE933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0DF1C36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bookmarkStart w:id="57" w:name="Par113"/>
      <w:bookmarkEnd w:id="57"/>
    </w:p>
    <w:p w14:paraId="0EE2F36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33A0A9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35883A9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463C4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1ADF06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58ECC87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 </w:t>
      </w:r>
    </w:p>
    <w:p w14:paraId="0ED301F4"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4FFEB22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79045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586189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46AEF3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567E2F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bookmarkStart w:id="58" w:name="Par128"/>
      <w:bookmarkEnd w:id="58"/>
    </w:p>
    <w:p w14:paraId="3D7A79B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1E9B46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45FED03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нарушения Учреждением условий предоставления Субсидии, предусмотренных настоящим соглашением.</w:t>
      </w:r>
    </w:p>
    <w:p w14:paraId="5B85CCC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370ECE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4E274C5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4A8D20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B8DBB9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7619AE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p w14:paraId="3680085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2094" w:rsidRPr="004763F6" w14:paraId="4900C42B" w14:textId="77777777" w:rsidTr="00974231">
        <w:tc>
          <w:tcPr>
            <w:tcW w:w="4535" w:type="dxa"/>
          </w:tcPr>
          <w:p w14:paraId="68CD314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2E8165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3CAD94C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A32086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C78933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B5336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3A819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8BC064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0048CE5F"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421D56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10571F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8F10D5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29AA88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23F147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682094" w:rsidRPr="004763F6" w14:paraId="6DC48304" w14:textId="77777777" w:rsidTr="00974231">
        <w:tc>
          <w:tcPr>
            <w:tcW w:w="4535" w:type="dxa"/>
          </w:tcPr>
          <w:p w14:paraId="3D72732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AB90AB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DDF7D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797A8EC8"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682094" w:rsidRPr="004763F6" w14:paraId="7F23AF9E" w14:textId="77777777" w:rsidTr="00974231">
        <w:tc>
          <w:tcPr>
            <w:tcW w:w="4535" w:type="dxa"/>
          </w:tcPr>
          <w:p w14:paraId="26E3341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552A8D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1715421A" w14:textId="77777777" w:rsidR="00682094" w:rsidRPr="004763F6" w:rsidRDefault="00682094"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bookmarkStart w:id="59" w:name="Par159"/>
      <w:bookmarkEnd w:id="59"/>
    </w:p>
    <w:p w14:paraId="0B3A7C8F"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DC92615"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08C6CCF2"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4DB1272C"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203892D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566CD87"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bookmarkStart w:id="60" w:name="Par176"/>
      <w:bookmarkEnd w:id="60"/>
      <w:r w:rsidRPr="004763F6">
        <w:rPr>
          <w:rFonts w:ascii="Liberation Serif" w:hAnsi="Liberation Serif" w:cs="Liberation Serif"/>
          <w:color w:val="000000" w:themeColor="text1"/>
          <w:sz w:val="28"/>
          <w:szCs w:val="28"/>
        </w:rPr>
        <w:t>ПОРЯДОК</w:t>
      </w:r>
    </w:p>
    <w:p w14:paraId="43E77215"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211078C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0FF557E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523955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7C9CF44E"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2C5550F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00F0A1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3C02D45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53991274"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265C7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05B0DCA0"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6D0CA53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192B069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2A7F5E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2091FAE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1B537B8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6CB6134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00E579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6143431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6C7210F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6F01A95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DCB930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75D45492"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6DBD6D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172C5E7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1C3121C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3EA60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718FB20B"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30AE449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889FA3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50520EDD"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11152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565E72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116125B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56F0F54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74FECB8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6DD219D5"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035F7E4"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2173B4E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3193F63" w14:textId="77777777" w:rsidR="009B75E7" w:rsidRPr="004763F6" w:rsidRDefault="00682094" w:rsidP="00682094">
      <w:pP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067AD8A1" w14:textId="77777777" w:rsidR="009B75E7" w:rsidRPr="004763F6" w:rsidRDefault="009B75E7">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F9F662F" w14:textId="77777777" w:rsidR="004D547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B6C9F35" w14:textId="2DB3B827" w:rsidR="009B75E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r w:rsidR="004D5477" w:rsidRPr="004763F6">
        <w:rPr>
          <w:rFonts w:ascii="Liberation Serif" w:hAnsi="Liberation Serif" w:cs="Liberation Serif"/>
          <w:color w:val="000000" w:themeColor="text1"/>
          <w:sz w:val="28"/>
          <w:szCs w:val="28"/>
        </w:rPr>
        <w:t>ИЗМЕНЕНИЯ В ГРАФИК ПЕРЕЧИСЛЕНИЯ СУБСИДИИ)</w:t>
      </w:r>
    </w:p>
    <w:p w14:paraId="62AC7C4B"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4D5477" w:rsidRPr="004763F6" w14:paraId="1CE66A26" w14:textId="77777777" w:rsidTr="004D5477">
        <w:tc>
          <w:tcPr>
            <w:tcW w:w="959" w:type="dxa"/>
            <w:vMerge w:val="restart"/>
          </w:tcPr>
          <w:p w14:paraId="52610AFB" w14:textId="1BFD589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15111740" w14:textId="344DF87D"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4BB5A174" w14:textId="64BE822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11FFC99E" w14:textId="3FB7F408"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4D5477" w:rsidRPr="004763F6" w14:paraId="58C42966" w14:textId="77777777" w:rsidTr="004D5477">
        <w:tc>
          <w:tcPr>
            <w:tcW w:w="959" w:type="dxa"/>
            <w:vMerge/>
          </w:tcPr>
          <w:p w14:paraId="4E82ECA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2268" w:type="dxa"/>
          </w:tcPr>
          <w:p w14:paraId="0FBE7D85" w14:textId="62EA3E2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19E21489" w14:textId="11A70567"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113A8E9C" w14:textId="1B73D6E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0E7DAB0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vMerge/>
          </w:tcPr>
          <w:p w14:paraId="0617C3E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591664D" w14:textId="77777777" w:rsidTr="004D5477">
        <w:tc>
          <w:tcPr>
            <w:tcW w:w="959" w:type="dxa"/>
          </w:tcPr>
          <w:p w14:paraId="787500C6" w14:textId="460883AF"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3BAB9A26" w14:textId="4FB09EA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41458523" w14:textId="45C32A7C"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231167AF" w14:textId="6B41AB44"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6DC3617D" w14:textId="51542FD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7B7FEC19" w14:textId="25BC006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4D5477" w:rsidRPr="004763F6" w14:paraId="63C0B1FC" w14:textId="77777777" w:rsidTr="004D5477">
        <w:tc>
          <w:tcPr>
            <w:tcW w:w="959" w:type="dxa"/>
          </w:tcPr>
          <w:p w14:paraId="660E957A" w14:textId="17381315"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58894CC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6523D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FB7F12"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A46AD5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475516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5A0CD1FC" w14:textId="77777777" w:rsidTr="004D5477">
        <w:tc>
          <w:tcPr>
            <w:tcW w:w="959" w:type="dxa"/>
          </w:tcPr>
          <w:p w14:paraId="7278FB04" w14:textId="5D40D77B"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2642CCE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6BBC7F5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96DB48C"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0B4429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5E6B6BA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6C33B873" w14:textId="77777777" w:rsidTr="004D5477">
        <w:tc>
          <w:tcPr>
            <w:tcW w:w="959" w:type="dxa"/>
          </w:tcPr>
          <w:p w14:paraId="7987B67F" w14:textId="1B977522"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6671122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1AD36C38"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EB5D5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F688089"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717EED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B39AF93" w14:textId="77777777" w:rsidTr="004D5477">
        <w:tc>
          <w:tcPr>
            <w:tcW w:w="959" w:type="dxa"/>
          </w:tcPr>
          <w:p w14:paraId="69739B0F" w14:textId="7C627CDD"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1310838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7B9291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0E7DC2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9F62BC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3FA0FB8"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44F1FE5" w14:textId="77777777" w:rsidTr="00974231">
        <w:tc>
          <w:tcPr>
            <w:tcW w:w="8446" w:type="dxa"/>
            <w:gridSpan w:val="5"/>
          </w:tcPr>
          <w:p w14:paraId="32862BC0" w14:textId="004CDA0C"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60493A51"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04A34C9E" w14:textId="77777777" w:rsidTr="00974231">
        <w:tc>
          <w:tcPr>
            <w:tcW w:w="959" w:type="dxa"/>
          </w:tcPr>
          <w:p w14:paraId="0FF55322" w14:textId="77777777"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1830A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B39B7B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6048D8A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65ACEA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59A89C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16980D3" w14:textId="77777777" w:rsidTr="00974231">
        <w:tc>
          <w:tcPr>
            <w:tcW w:w="959" w:type="dxa"/>
          </w:tcPr>
          <w:p w14:paraId="3F0C7CCC"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5D1C71A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74101D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03EF62D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1B01A5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2BEE561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10C5A716" w14:textId="77777777" w:rsidTr="00974231">
        <w:tc>
          <w:tcPr>
            <w:tcW w:w="959" w:type="dxa"/>
          </w:tcPr>
          <w:p w14:paraId="3C90494A"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0658804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0C3E59A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F01E2B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6633CC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82078C2"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4BC8AB0D" w14:textId="77777777" w:rsidTr="00974231">
        <w:tc>
          <w:tcPr>
            <w:tcW w:w="8446" w:type="dxa"/>
            <w:gridSpan w:val="5"/>
          </w:tcPr>
          <w:p w14:paraId="4DFDBBAC" w14:textId="09A543E1"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1A15A78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CA07C43" w14:textId="77777777" w:rsidTr="00974231">
        <w:tc>
          <w:tcPr>
            <w:tcW w:w="8446" w:type="dxa"/>
            <w:gridSpan w:val="5"/>
          </w:tcPr>
          <w:p w14:paraId="152DAC16" w14:textId="33CC1618"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142F7B79" w14:textId="77777777" w:rsidR="004D5477" w:rsidRPr="004763F6" w:rsidRDefault="004D5477" w:rsidP="00E402A3">
            <w:pPr>
              <w:jc w:val="center"/>
              <w:rPr>
                <w:rFonts w:ascii="Liberation Serif" w:hAnsi="Liberation Serif" w:cs="Liberation Serif"/>
                <w:color w:val="000000" w:themeColor="text1"/>
                <w:sz w:val="28"/>
                <w:szCs w:val="28"/>
              </w:rPr>
            </w:pPr>
          </w:p>
        </w:tc>
      </w:tr>
    </w:tbl>
    <w:p w14:paraId="0E293812"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67FC42A9"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D5477" w:rsidRPr="004763F6" w14:paraId="5A5F4BCB" w14:textId="77777777" w:rsidTr="00974231">
        <w:tc>
          <w:tcPr>
            <w:tcW w:w="4535" w:type="dxa"/>
          </w:tcPr>
          <w:p w14:paraId="47A1BE76"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3149441"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67883DDB"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70B9D5E5"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44F9C2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D25E4E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1CC156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D5D672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34A59F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66A580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8C01C0C"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D00DCF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52AAD9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2151CE2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4D5477" w:rsidRPr="004763F6" w14:paraId="61E64162" w14:textId="77777777" w:rsidTr="00974231">
        <w:tc>
          <w:tcPr>
            <w:tcW w:w="4535" w:type="dxa"/>
          </w:tcPr>
          <w:p w14:paraId="14EB947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BA4C0"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4FDC157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49306D8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4D5477" w:rsidRPr="004763F6" w14:paraId="39278B69" w14:textId="77777777" w:rsidTr="00974231">
        <w:tc>
          <w:tcPr>
            <w:tcW w:w="4535" w:type="dxa"/>
          </w:tcPr>
          <w:p w14:paraId="5967440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69A9FBA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53964A00"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457C3B77" w14:textId="312466D5" w:rsidR="00682094" w:rsidRPr="004763F6" w:rsidRDefault="00682094" w:rsidP="00682094">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A4685A8" w14:textId="77777777" w:rsidR="00682094" w:rsidRPr="004763F6" w:rsidRDefault="00682094" w:rsidP="0050167C">
      <w:pPr>
        <w:tabs>
          <w:tab w:val="left" w:pos="1239"/>
        </w:tabs>
        <w:contextualSpacing/>
        <w:rPr>
          <w:rFonts w:ascii="Liberation Serif" w:hAnsi="Liberation Serif" w:cs="Liberation Serif"/>
          <w:color w:val="000000" w:themeColor="text1"/>
          <w:sz w:val="28"/>
          <w:szCs w:val="28"/>
        </w:rPr>
        <w:sectPr w:rsidR="00682094" w:rsidRPr="004763F6" w:rsidSect="00682094">
          <w:type w:val="continuous"/>
          <w:pgSz w:w="11905" w:h="16838"/>
          <w:pgMar w:top="1134" w:right="567" w:bottom="1134" w:left="1418" w:header="425" w:footer="0" w:gutter="0"/>
          <w:pgNumType w:start="1"/>
          <w:cols w:space="720"/>
          <w:noEndnote/>
          <w:titlePg/>
          <w:docGrid w:linePitch="299"/>
        </w:sectPr>
      </w:pPr>
    </w:p>
    <w:p w14:paraId="768F6CFF" w14:textId="3B69ADE0" w:rsidR="0050167C" w:rsidRPr="004763F6" w:rsidRDefault="00843F24" w:rsidP="005B5FBA">
      <w:pPr>
        <w:tabs>
          <w:tab w:val="left" w:pos="1239"/>
        </w:tabs>
        <w:spacing w:after="0" w:line="240" w:lineRule="auto"/>
        <w:ind w:left="963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к Соглашению – предоставление субсидии на исполнение муниципального задания учреждением</w:t>
      </w:r>
    </w:p>
    <w:p w14:paraId="1B74AFF1" w14:textId="77777777" w:rsidR="00843F24" w:rsidRPr="004763F6" w:rsidRDefault="00843F24" w:rsidP="00843F24">
      <w:pPr>
        <w:tabs>
          <w:tab w:val="left" w:pos="1239"/>
        </w:tabs>
        <w:ind w:left="9639"/>
        <w:contextualSpacing/>
        <w:jc w:val="both"/>
        <w:rPr>
          <w:rFonts w:ascii="Liberation Serif" w:hAnsi="Liberation Serif" w:cs="Liberation Serif"/>
          <w:color w:val="000000" w:themeColor="text1"/>
          <w:sz w:val="28"/>
          <w:szCs w:val="28"/>
        </w:rPr>
      </w:pPr>
    </w:p>
    <w:p w14:paraId="5EA67AF7" w14:textId="60403D18"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муниципальной работы/услуги (в стоимостных показателях)</w:t>
      </w:r>
    </w:p>
    <w:p w14:paraId="33C83245"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055"/>
        <w:gridCol w:w="993"/>
        <w:gridCol w:w="1136"/>
        <w:gridCol w:w="1275"/>
        <w:gridCol w:w="1561"/>
        <w:gridCol w:w="1986"/>
        <w:gridCol w:w="2271"/>
        <w:gridCol w:w="2408"/>
        <w:gridCol w:w="1875"/>
      </w:tblGrid>
      <w:tr w:rsidR="0050167C" w:rsidRPr="004763F6" w14:paraId="3ECB5310" w14:textId="77777777" w:rsidTr="00E402A3">
        <w:tc>
          <w:tcPr>
            <w:tcW w:w="362" w:type="pct"/>
            <w:vMerge w:val="restart"/>
            <w:tcBorders>
              <w:top w:val="single" w:sz="4" w:space="0" w:color="auto"/>
              <w:left w:val="single" w:sz="4" w:space="0" w:color="auto"/>
              <w:right w:val="single" w:sz="4" w:space="0" w:color="auto"/>
            </w:tcBorders>
            <w:shd w:val="clear" w:color="auto" w:fill="auto"/>
          </w:tcPr>
          <w:p w14:paraId="223D410F"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731" w:type="pct"/>
            <w:gridSpan w:val="2"/>
            <w:vMerge w:val="restart"/>
            <w:tcBorders>
              <w:top w:val="single" w:sz="4" w:space="0" w:color="auto"/>
              <w:left w:val="single" w:sz="4" w:space="0" w:color="auto"/>
              <w:right w:val="single" w:sz="4" w:space="0" w:color="auto"/>
            </w:tcBorders>
            <w:shd w:val="clear" w:color="auto" w:fill="auto"/>
          </w:tcPr>
          <w:p w14:paraId="22F59493"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Сметный расчет на оказание 1 единицы работы</w:t>
            </w:r>
          </w:p>
        </w:tc>
        <w:tc>
          <w:tcPr>
            <w:tcW w:w="974" w:type="pct"/>
            <w:gridSpan w:val="2"/>
            <w:vMerge w:val="restart"/>
            <w:tcBorders>
              <w:top w:val="single" w:sz="4" w:space="0" w:color="auto"/>
              <w:left w:val="single" w:sz="4" w:space="0" w:color="auto"/>
              <w:right w:val="single" w:sz="4" w:space="0" w:color="auto"/>
            </w:tcBorders>
            <w:shd w:val="clear" w:color="auto" w:fill="auto"/>
          </w:tcPr>
          <w:p w14:paraId="425180C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объема работы</w:t>
            </w:r>
          </w:p>
        </w:tc>
        <w:tc>
          <w:tcPr>
            <w:tcW w:w="1462" w:type="pct"/>
            <w:gridSpan w:val="2"/>
            <w:vMerge w:val="restart"/>
            <w:tcBorders>
              <w:top w:val="single" w:sz="4" w:space="0" w:color="auto"/>
              <w:left w:val="single" w:sz="4" w:space="0" w:color="auto"/>
              <w:right w:val="single" w:sz="4" w:space="0" w:color="auto"/>
            </w:tcBorders>
            <w:shd w:val="clear" w:color="auto" w:fill="auto"/>
          </w:tcPr>
          <w:p w14:paraId="4BC52C2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работы, руб.</w:t>
            </w:r>
          </w:p>
        </w:tc>
        <w:tc>
          <w:tcPr>
            <w:tcW w:w="1471" w:type="pct"/>
            <w:gridSpan w:val="2"/>
            <w:tcBorders>
              <w:top w:val="single" w:sz="4" w:space="0" w:color="auto"/>
              <w:left w:val="single" w:sz="4" w:space="0" w:color="auto"/>
              <w:bottom w:val="single" w:sz="4" w:space="0" w:color="auto"/>
              <w:right w:val="single" w:sz="4" w:space="0" w:color="auto"/>
            </w:tcBorders>
            <w:shd w:val="clear" w:color="auto" w:fill="auto"/>
          </w:tcPr>
          <w:p w14:paraId="663C9F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том числе:</w:t>
            </w:r>
          </w:p>
        </w:tc>
      </w:tr>
      <w:tr w:rsidR="0050167C" w:rsidRPr="004763F6" w14:paraId="6C1B9946" w14:textId="77777777" w:rsidTr="00E402A3">
        <w:trPr>
          <w:trHeight w:val="322"/>
        </w:trPr>
        <w:tc>
          <w:tcPr>
            <w:tcW w:w="362" w:type="pct"/>
            <w:vMerge/>
            <w:tcBorders>
              <w:left w:val="single" w:sz="4" w:space="0" w:color="auto"/>
              <w:right w:val="single" w:sz="4" w:space="0" w:color="auto"/>
            </w:tcBorders>
            <w:shd w:val="clear" w:color="auto" w:fill="auto"/>
          </w:tcPr>
          <w:p w14:paraId="193E739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731" w:type="pct"/>
            <w:gridSpan w:val="2"/>
            <w:vMerge/>
            <w:tcBorders>
              <w:left w:val="single" w:sz="4" w:space="0" w:color="auto"/>
              <w:bottom w:val="single" w:sz="4" w:space="0" w:color="auto"/>
              <w:right w:val="single" w:sz="4" w:space="0" w:color="auto"/>
            </w:tcBorders>
            <w:shd w:val="clear" w:color="auto" w:fill="auto"/>
          </w:tcPr>
          <w:p w14:paraId="0BE62FF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974" w:type="pct"/>
            <w:gridSpan w:val="2"/>
            <w:vMerge/>
            <w:tcBorders>
              <w:left w:val="single" w:sz="4" w:space="0" w:color="auto"/>
              <w:bottom w:val="single" w:sz="4" w:space="0" w:color="auto"/>
              <w:right w:val="single" w:sz="4" w:space="0" w:color="auto"/>
            </w:tcBorders>
            <w:shd w:val="clear" w:color="auto" w:fill="auto"/>
          </w:tcPr>
          <w:p w14:paraId="18CB0015"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1462" w:type="pct"/>
            <w:gridSpan w:val="2"/>
            <w:vMerge/>
            <w:tcBorders>
              <w:left w:val="single" w:sz="4" w:space="0" w:color="auto"/>
              <w:bottom w:val="single" w:sz="4" w:space="0" w:color="auto"/>
              <w:right w:val="single" w:sz="4" w:space="0" w:color="auto"/>
            </w:tcBorders>
            <w:shd w:val="clear" w:color="auto" w:fill="auto"/>
          </w:tcPr>
          <w:p w14:paraId="3ECEE7F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827" w:type="pct"/>
            <w:vMerge w:val="restart"/>
            <w:tcBorders>
              <w:top w:val="single" w:sz="4" w:space="0" w:color="auto"/>
              <w:left w:val="single" w:sz="4" w:space="0" w:color="auto"/>
              <w:right w:val="single" w:sz="4" w:space="0" w:color="auto"/>
            </w:tcBorders>
            <w:shd w:val="clear" w:color="auto" w:fill="auto"/>
          </w:tcPr>
          <w:p w14:paraId="22A4D8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уплату налогов, в качестве объекта налогообложения, по которым признается имущество учреждения, руб.</w:t>
            </w:r>
          </w:p>
        </w:tc>
        <w:tc>
          <w:tcPr>
            <w:tcW w:w="644" w:type="pct"/>
            <w:vMerge w:val="restart"/>
            <w:tcBorders>
              <w:top w:val="single" w:sz="4" w:space="0" w:color="auto"/>
              <w:left w:val="single" w:sz="4" w:space="0" w:color="auto"/>
              <w:right w:val="single" w:sz="4" w:space="0" w:color="auto"/>
            </w:tcBorders>
            <w:shd w:val="clear" w:color="auto" w:fill="auto"/>
          </w:tcPr>
          <w:p w14:paraId="2920D86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содержание недвижимого имущества и особо ценного движимого имущества, руб.</w:t>
            </w:r>
          </w:p>
        </w:tc>
      </w:tr>
      <w:tr w:rsidR="0050167C" w:rsidRPr="004763F6" w14:paraId="4244E15F" w14:textId="77777777" w:rsidTr="00E402A3">
        <w:tc>
          <w:tcPr>
            <w:tcW w:w="362" w:type="pct"/>
            <w:vMerge/>
            <w:tcBorders>
              <w:left w:val="single" w:sz="4" w:space="0" w:color="auto"/>
              <w:right w:val="single" w:sz="4" w:space="0" w:color="auto"/>
            </w:tcBorders>
            <w:shd w:val="clear" w:color="auto" w:fill="auto"/>
          </w:tcPr>
          <w:p w14:paraId="79D3FD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Pr>
          <w:p w14:paraId="54BC86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tcPr>
          <w:p w14:paraId="5F82AA6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tcPr>
          <w:p w14:paraId="32D05A2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auto"/>
          </w:tcPr>
          <w:p w14:paraId="7E1F8C7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показателей</w:t>
            </w:r>
          </w:p>
        </w:tc>
        <w:tc>
          <w:tcPr>
            <w:tcW w:w="1462" w:type="pct"/>
            <w:gridSpan w:val="2"/>
            <w:tcBorders>
              <w:top w:val="single" w:sz="4" w:space="0" w:color="auto"/>
              <w:left w:val="single" w:sz="4" w:space="0" w:color="auto"/>
              <w:bottom w:val="single" w:sz="4" w:space="0" w:color="auto"/>
              <w:right w:val="single" w:sz="4" w:space="0" w:color="auto"/>
            </w:tcBorders>
            <w:shd w:val="clear" w:color="auto" w:fill="auto"/>
          </w:tcPr>
          <w:p w14:paraId="1B5CAC9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 в муниципальном задании на год</w:t>
            </w:r>
          </w:p>
        </w:tc>
        <w:tc>
          <w:tcPr>
            <w:tcW w:w="827" w:type="pct"/>
            <w:vMerge/>
            <w:tcBorders>
              <w:left w:val="single" w:sz="4" w:space="0" w:color="auto"/>
              <w:right w:val="single" w:sz="4" w:space="0" w:color="auto"/>
            </w:tcBorders>
            <w:shd w:val="clear" w:color="auto" w:fill="auto"/>
          </w:tcPr>
          <w:p w14:paraId="4D54E9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right w:val="single" w:sz="4" w:space="0" w:color="auto"/>
            </w:tcBorders>
            <w:shd w:val="clear" w:color="auto" w:fill="auto"/>
          </w:tcPr>
          <w:p w14:paraId="4D90AC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1A6236EB" w14:textId="77777777" w:rsidTr="00E402A3">
        <w:trPr>
          <w:trHeight w:val="206"/>
        </w:trPr>
        <w:tc>
          <w:tcPr>
            <w:tcW w:w="362" w:type="pct"/>
            <w:vMerge/>
            <w:tcBorders>
              <w:left w:val="single" w:sz="4" w:space="0" w:color="auto"/>
              <w:bottom w:val="single" w:sz="4" w:space="0" w:color="auto"/>
              <w:right w:val="single" w:sz="4" w:space="0" w:color="auto"/>
            </w:tcBorders>
            <w:shd w:val="clear" w:color="auto" w:fill="auto"/>
          </w:tcPr>
          <w:p w14:paraId="6786C4B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tcBorders>
              <w:top w:val="single" w:sz="4" w:space="0" w:color="auto"/>
              <w:left w:val="single" w:sz="4" w:space="0" w:color="auto"/>
              <w:bottom w:val="single" w:sz="4" w:space="0" w:color="auto"/>
              <w:right w:val="single" w:sz="4" w:space="0" w:color="auto"/>
            </w:tcBorders>
            <w:shd w:val="clear" w:color="auto" w:fill="auto"/>
          </w:tcPr>
          <w:p w14:paraId="38366E96"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tcPr>
          <w:p w14:paraId="1B3D47D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tcPr>
          <w:p w14:paraId="18FA94D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536" w:type="pct"/>
            <w:vMerge/>
            <w:tcBorders>
              <w:top w:val="single" w:sz="4" w:space="0" w:color="auto"/>
              <w:left w:val="single" w:sz="4" w:space="0" w:color="auto"/>
              <w:bottom w:val="single" w:sz="4" w:space="0" w:color="auto"/>
              <w:right w:val="single" w:sz="4" w:space="0" w:color="auto"/>
            </w:tcBorders>
            <w:shd w:val="clear" w:color="auto" w:fill="auto"/>
          </w:tcPr>
          <w:p w14:paraId="602C043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3AAC09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Местный бюджет</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18AA6DE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Межбюджетные трансферты</w:t>
            </w:r>
          </w:p>
        </w:tc>
        <w:tc>
          <w:tcPr>
            <w:tcW w:w="827" w:type="pct"/>
            <w:vMerge/>
            <w:tcBorders>
              <w:left w:val="single" w:sz="4" w:space="0" w:color="auto"/>
              <w:bottom w:val="single" w:sz="4" w:space="0" w:color="auto"/>
              <w:right w:val="single" w:sz="4" w:space="0" w:color="auto"/>
            </w:tcBorders>
            <w:shd w:val="clear" w:color="auto" w:fill="auto"/>
          </w:tcPr>
          <w:p w14:paraId="5D4791C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bottom w:val="single" w:sz="4" w:space="0" w:color="auto"/>
              <w:right w:val="single" w:sz="4" w:space="0" w:color="auto"/>
            </w:tcBorders>
            <w:shd w:val="clear" w:color="auto" w:fill="auto"/>
          </w:tcPr>
          <w:p w14:paraId="1DB09574"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65610FAA" w14:textId="77777777" w:rsidTr="00E402A3">
        <w:tc>
          <w:tcPr>
            <w:tcW w:w="362" w:type="pct"/>
            <w:tcBorders>
              <w:left w:val="single" w:sz="4" w:space="0" w:color="auto"/>
              <w:bottom w:val="single" w:sz="4" w:space="0" w:color="auto"/>
              <w:right w:val="single" w:sz="4" w:space="0" w:color="auto"/>
            </w:tcBorders>
            <w:shd w:val="clear" w:color="auto" w:fill="auto"/>
          </w:tcPr>
          <w:p w14:paraId="44E19C8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41" w:type="pct"/>
            <w:tcBorders>
              <w:left w:val="single" w:sz="4" w:space="0" w:color="auto"/>
              <w:bottom w:val="single" w:sz="4" w:space="0" w:color="auto"/>
              <w:right w:val="single" w:sz="4" w:space="0" w:color="auto"/>
            </w:tcBorders>
            <w:shd w:val="clear" w:color="auto" w:fill="auto"/>
          </w:tcPr>
          <w:p w14:paraId="1E3FBC7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0" w:type="pct"/>
            <w:tcBorders>
              <w:left w:val="single" w:sz="4" w:space="0" w:color="auto"/>
              <w:bottom w:val="single" w:sz="4" w:space="0" w:color="auto"/>
              <w:right w:val="single" w:sz="4" w:space="0" w:color="auto"/>
            </w:tcBorders>
            <w:shd w:val="clear" w:color="auto" w:fill="auto"/>
          </w:tcPr>
          <w:p w14:paraId="0E2EFD8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38" w:type="pct"/>
            <w:tcBorders>
              <w:left w:val="single" w:sz="4" w:space="0" w:color="auto"/>
              <w:bottom w:val="single" w:sz="4" w:space="0" w:color="auto"/>
              <w:right w:val="single" w:sz="4" w:space="0" w:color="auto"/>
            </w:tcBorders>
            <w:shd w:val="clear" w:color="auto" w:fill="auto"/>
          </w:tcPr>
          <w:p w14:paraId="3BBFD52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36" w:type="pct"/>
            <w:tcBorders>
              <w:left w:val="single" w:sz="4" w:space="0" w:color="auto"/>
              <w:bottom w:val="single" w:sz="4" w:space="0" w:color="auto"/>
              <w:right w:val="single" w:sz="4" w:space="0" w:color="auto"/>
            </w:tcBorders>
            <w:shd w:val="clear" w:color="auto" w:fill="auto"/>
          </w:tcPr>
          <w:p w14:paraId="496198E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2" w:type="pct"/>
            <w:tcBorders>
              <w:left w:val="single" w:sz="4" w:space="0" w:color="auto"/>
              <w:bottom w:val="single" w:sz="4" w:space="0" w:color="auto"/>
              <w:right w:val="single" w:sz="4" w:space="0" w:color="auto"/>
            </w:tcBorders>
            <w:shd w:val="clear" w:color="auto" w:fill="auto"/>
          </w:tcPr>
          <w:p w14:paraId="4033BE4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80" w:type="pct"/>
            <w:tcBorders>
              <w:left w:val="single" w:sz="4" w:space="0" w:color="auto"/>
              <w:bottom w:val="single" w:sz="4" w:space="0" w:color="auto"/>
              <w:right w:val="single" w:sz="4" w:space="0" w:color="auto"/>
            </w:tcBorders>
            <w:shd w:val="clear" w:color="auto" w:fill="auto"/>
          </w:tcPr>
          <w:p w14:paraId="1C181E1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827" w:type="pct"/>
            <w:tcBorders>
              <w:left w:val="single" w:sz="4" w:space="0" w:color="auto"/>
              <w:bottom w:val="single" w:sz="4" w:space="0" w:color="auto"/>
              <w:right w:val="single" w:sz="4" w:space="0" w:color="auto"/>
            </w:tcBorders>
            <w:shd w:val="clear" w:color="auto" w:fill="auto"/>
          </w:tcPr>
          <w:p w14:paraId="644604F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44" w:type="pct"/>
            <w:tcBorders>
              <w:left w:val="single" w:sz="4" w:space="0" w:color="auto"/>
              <w:bottom w:val="single" w:sz="4" w:space="0" w:color="auto"/>
              <w:right w:val="single" w:sz="4" w:space="0" w:color="auto"/>
            </w:tcBorders>
            <w:shd w:val="clear" w:color="auto" w:fill="auto"/>
          </w:tcPr>
          <w:p w14:paraId="6D3A01B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r w:rsidR="0050167C" w:rsidRPr="004763F6" w14:paraId="5CCED065"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57A2D788"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1D33500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491EB4B"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CFC7269"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BBE21FF"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82B3D94"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3DE6400A"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533A15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8C15B0C"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38D34E00"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493E941B" w14:textId="283DDAAC"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0C49A3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5CF19F"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5AE18BC"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2F7BD9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53087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51C4233D"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6C88BBD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49A26E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49A8AFFF"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0ECA9339" w14:textId="6774B528"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C7EA17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1041436"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488433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A88837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227E27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6F28BE1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91122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715E4C79"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051DA842" w14:textId="77777777" w:rsidR="0050167C" w:rsidRPr="004763F6" w:rsidRDefault="0050167C" w:rsidP="00E402A3">
      <w:pPr>
        <w:tabs>
          <w:tab w:val="left" w:pos="1239"/>
        </w:tabs>
        <w:contextualSpacing/>
        <w:jc w:val="both"/>
        <w:rPr>
          <w:rFonts w:ascii="Liberation Serif" w:hAnsi="Liberation Serif" w:cs="Liberation Serif"/>
          <w:color w:val="000000" w:themeColor="text1"/>
          <w:sz w:val="28"/>
          <w:szCs w:val="28"/>
        </w:rPr>
      </w:pPr>
    </w:p>
    <w:p w14:paraId="50BE2397" w14:textId="1A0BE1EF" w:rsidR="00974231" w:rsidRPr="004763F6" w:rsidRDefault="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0C89921"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682094">
          <w:pgSz w:w="16838" w:h="11905" w:orient="landscape"/>
          <w:pgMar w:top="1418" w:right="1134" w:bottom="567" w:left="1134" w:header="425" w:footer="0" w:gutter="0"/>
          <w:pgNumType w:start="1"/>
          <w:cols w:space="720"/>
          <w:noEndnote/>
          <w:titlePg/>
          <w:docGrid w:linePitch="299"/>
        </w:sectPr>
      </w:pPr>
    </w:p>
    <w:p w14:paraId="6C047662"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4.1</w:t>
      </w:r>
    </w:p>
    <w:p w14:paraId="023E6F76"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3046BE09"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24F533A5"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DCAF9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ECA562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535756D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58ABD6B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5359FFE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3EBC1D2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51B8781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2CE46A1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51C6DCB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50ECCB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 20__</w:t>
      </w:r>
    </w:p>
    <w:p w14:paraId="33D19A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119E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75BBF91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750452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6D79691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65C1909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учреждение, осуществляющее переданные полномочия, в лице</w:t>
      </w:r>
    </w:p>
    <w:p w14:paraId="4DD4C6C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76DB670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5A0D9A5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56E5F69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F3288B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96373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74E03C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6F43507"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(наименование муниципального бюджетного или автономного учреждения городского округа Верхняя Пышма)</w:t>
      </w:r>
    </w:p>
    <w:p w14:paraId="31A2FC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54BB966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3B84CF7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71180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29DD54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3C0BA17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53F280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02F06D4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 Предметом настоящего соглашения является предоставление Учреждению из бюджета городского округа Верхняя Пышма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5C9D7F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129C1D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ПОРЯДОК, УСЛОВИЯ ПРЕДОСТАВЛЕНИЯ СУБСИДИИ И</w:t>
      </w:r>
    </w:p>
    <w:p w14:paraId="59FED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2157605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301739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61"/>
        <w:gridCol w:w="2326"/>
        <w:gridCol w:w="2842"/>
        <w:gridCol w:w="3198"/>
      </w:tblGrid>
      <w:tr w:rsidR="00974231" w:rsidRPr="004763F6" w14:paraId="62F7C551" w14:textId="77777777" w:rsidTr="00974231">
        <w:tc>
          <w:tcPr>
            <w:tcW w:w="655" w:type="pct"/>
          </w:tcPr>
          <w:p w14:paraId="06142B8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4ED6BC2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EFBE88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4115234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974231" w:rsidRPr="004763F6" w14:paraId="0A555352" w14:textId="77777777" w:rsidTr="00974231">
        <w:tc>
          <w:tcPr>
            <w:tcW w:w="655" w:type="pct"/>
            <w:vMerge w:val="restart"/>
          </w:tcPr>
          <w:p w14:paraId="5659A2C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47C734F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4046CA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6CBFA7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601EDD82" w14:textId="77777777" w:rsidTr="00974231">
        <w:tc>
          <w:tcPr>
            <w:tcW w:w="655" w:type="pct"/>
            <w:vMerge/>
          </w:tcPr>
          <w:p w14:paraId="066A366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33B5B71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3D53C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14C4E2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212DB4EE" w14:textId="77777777" w:rsidTr="00974231">
        <w:tc>
          <w:tcPr>
            <w:tcW w:w="655" w:type="pct"/>
            <w:vMerge w:val="restart"/>
          </w:tcPr>
          <w:p w14:paraId="1B24B75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6A9978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1CA79A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64DA2E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5E399B1F" w14:textId="77777777" w:rsidTr="00974231">
        <w:tc>
          <w:tcPr>
            <w:tcW w:w="655" w:type="pct"/>
            <w:vMerge/>
          </w:tcPr>
          <w:p w14:paraId="7182DA3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3FA3B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DB070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AA9C6B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072907EE" w14:textId="77777777" w:rsidTr="00974231">
        <w:tc>
          <w:tcPr>
            <w:tcW w:w="655" w:type="pct"/>
            <w:vMerge w:val="restart"/>
          </w:tcPr>
          <w:p w14:paraId="6300CE1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0EF8D1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0591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DA3921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3F213EBE" w14:textId="77777777" w:rsidTr="00974231">
        <w:tc>
          <w:tcPr>
            <w:tcW w:w="655" w:type="pct"/>
            <w:vMerge/>
          </w:tcPr>
          <w:p w14:paraId="4C21DB2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9E128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E185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2FC8A2F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bl>
    <w:p w14:paraId="7970C46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p>
    <w:p w14:paraId="762BAB43"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w:t>
      </w:r>
      <w:r w:rsidRPr="004763F6">
        <w:rPr>
          <w:rFonts w:ascii="Liberation Serif" w:hAnsi="Liberation Serif" w:cs="Liberation Serif"/>
          <w:color w:val="000000" w:themeColor="text1"/>
          <w:sz w:val="28"/>
          <w:szCs w:val="28"/>
        </w:rPr>
        <w:lastRenderedPageBreak/>
        <w:t>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04560F5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7496788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B99E426"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69D266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47A903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39EDDCCE" w14:textId="176E9BF1"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753C93A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2FF9CF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1DA8AC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AF25CD2"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6EDFCC1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1AA471AF"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31AA0165"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620449B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598D03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1C6F9B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1967207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24559BDF" w14:textId="55DF2DBE" w:rsidR="00974231" w:rsidRPr="004763F6" w:rsidRDefault="00E73169" w:rsidP="00E73169">
      <w:pPr>
        <w:tabs>
          <w:tab w:val="left" w:pos="1239"/>
        </w:tabs>
        <w:spacing w:after="0" w:line="23" w:lineRule="atLeast"/>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w:t>
      </w:r>
      <w:r w:rsidR="00974231" w:rsidRPr="004763F6">
        <w:rPr>
          <w:rFonts w:ascii="Liberation Serif" w:hAnsi="Liberation Serif" w:cs="Liberation Serif"/>
          <w:color w:val="000000" w:themeColor="text1"/>
          <w:sz w:val="28"/>
          <w:szCs w:val="28"/>
        </w:rPr>
        <w:t xml:space="preserve">выполнять иные обязательства, установленные бюджетным законодательством Российской Федерации, настоящим </w:t>
      </w:r>
      <w:hyperlink r:id="rId31" w:history="1">
        <w:r w:rsidR="00974231" w:rsidRPr="004763F6">
          <w:rPr>
            <w:rFonts w:ascii="Liberation Serif" w:hAnsi="Liberation Serif" w:cs="Liberation Serif"/>
            <w:color w:val="000000" w:themeColor="text1"/>
            <w:sz w:val="28"/>
            <w:szCs w:val="28"/>
          </w:rPr>
          <w:t>Порядком</w:t>
        </w:r>
      </w:hyperlink>
      <w:r w:rsidR="00974231"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r w:rsidRPr="004763F6">
        <w:rPr>
          <w:rFonts w:ascii="Liberation Serif" w:hAnsi="Liberation Serif" w:cs="Liberation Serif"/>
          <w:color w:val="000000" w:themeColor="text1"/>
          <w:sz w:val="28"/>
          <w:szCs w:val="28"/>
        </w:rPr>
        <w:t>;</w:t>
      </w:r>
    </w:p>
    <w:p w14:paraId="73771461" w14:textId="62176931" w:rsidR="00E73169" w:rsidRPr="004763F6" w:rsidRDefault="00E73169" w:rsidP="00E73169">
      <w:pPr>
        <w:pStyle w:val="ad"/>
        <w:tabs>
          <w:tab w:val="left" w:pos="1276"/>
        </w:tabs>
        <w:spacing w:after="0" w:line="23" w:lineRule="atLeast"/>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264233DA" w14:textId="08841F55" w:rsidR="00E73169" w:rsidRPr="004763F6" w:rsidRDefault="00E73169" w:rsidP="00E73169">
      <w:pPr>
        <w:tabs>
          <w:tab w:val="left" w:pos="1239"/>
        </w:tabs>
        <w:spacing w:after="0" w:line="23" w:lineRule="atLeast"/>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w:t>
      </w:r>
      <w:r w:rsidRPr="004763F6">
        <w:rPr>
          <w:rFonts w:ascii="Liberation Serif" w:hAnsi="Liberation Serif"/>
          <w:sz w:val="28"/>
          <w:szCs w:val="28"/>
        </w:rPr>
        <w:lastRenderedPageBreak/>
        <w:t xml:space="preserve">муниципальных услуг, оказываемых в рамках персонифицированного финансирования, муниципальное задание. </w:t>
      </w:r>
    </w:p>
    <w:p w14:paraId="034992A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p>
    <w:p w14:paraId="388BE5F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p>
    <w:p w14:paraId="6A00F6C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4208829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5B87BC1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0146BBC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19DC4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6C810BC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2DAE9B8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1E91DA1F" w14:textId="18197625"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осуществлять иные права, установленные бюджетным законодательством Российской Федерации, Порядком и настоящим соглашением</w:t>
      </w:r>
      <w:r w:rsidR="00E73169" w:rsidRPr="004763F6">
        <w:rPr>
          <w:rFonts w:ascii="Liberation Serif" w:hAnsi="Liberation Serif" w:cs="Liberation Serif"/>
          <w:color w:val="000000" w:themeColor="text1"/>
          <w:sz w:val="28"/>
          <w:szCs w:val="28"/>
        </w:rPr>
        <w:t>;</w:t>
      </w:r>
    </w:p>
    <w:p w14:paraId="183F79DE" w14:textId="77777777" w:rsidR="00E73169" w:rsidRPr="004763F6" w:rsidRDefault="00E73169" w:rsidP="00E73169">
      <w:pPr>
        <w:tabs>
          <w:tab w:val="left" w:pos="1239"/>
        </w:tabs>
        <w:spacing w:after="0"/>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5C699AB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5A608AC9"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32"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44B91EF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33"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34"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0CE6547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43CF9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737FDD0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0B5005AE" w14:textId="6FD9C9E8"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w:t>
      </w:r>
      <w:r w:rsidRPr="004763F6">
        <w:rPr>
          <w:rFonts w:ascii="Liberation Serif" w:hAnsi="Liberation Serif" w:cs="Liberation Serif"/>
          <w:color w:val="000000" w:themeColor="text1"/>
          <w:sz w:val="28"/>
          <w:szCs w:val="28"/>
        </w:rPr>
        <w:lastRenderedPageBreak/>
        <w:t xml:space="preserve">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17F6A27B" w14:textId="2ED19B94"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6BC3F9FC" w14:textId="169D04FA"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w:t>
      </w:r>
      <w:r w:rsidR="00E73169" w:rsidRPr="004763F6">
        <w:rPr>
          <w:rFonts w:ascii="Liberation Serif" w:hAnsi="Liberation Serif" w:cs="Liberation Serif"/>
          <w:color w:val="000000" w:themeColor="text1"/>
          <w:sz w:val="28"/>
          <w:szCs w:val="28"/>
        </w:rPr>
        <w:t>орядком и настоящим соглашением;</w:t>
      </w:r>
    </w:p>
    <w:p w14:paraId="20D4AAE3" w14:textId="48B85526" w:rsidR="00E73169" w:rsidRPr="004763F6" w:rsidRDefault="00E73169" w:rsidP="00E73169">
      <w:pPr>
        <w:tabs>
          <w:tab w:val="left" w:pos="1276"/>
        </w:tabs>
        <w:spacing w:after="0"/>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585A26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157CCF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p>
    <w:p w14:paraId="7029FA6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1577AF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2B8F3EF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316EEB0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73A99C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6E2AFA6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01D6273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w:t>
      </w:r>
    </w:p>
    <w:p w14:paraId="0FAAB64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31EB69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6C4F29E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40655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720F166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7DBCB0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p>
    <w:p w14:paraId="5609BD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4EB08F1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666F1856"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нарушения Учреждением условий предоставления Субсидии, предусмотренных настоящим соглашением.</w:t>
      </w:r>
    </w:p>
    <w:p w14:paraId="4F057C0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2074CC4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3BCD733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3C90FD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372952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tbl>
      <w:tblPr>
        <w:tblW w:w="10699" w:type="dxa"/>
        <w:tblInd w:w="-572" w:type="dxa"/>
        <w:tblLayout w:type="fixed"/>
        <w:tblCellMar>
          <w:top w:w="102" w:type="dxa"/>
          <w:left w:w="62" w:type="dxa"/>
          <w:bottom w:w="102" w:type="dxa"/>
          <w:right w:w="62" w:type="dxa"/>
        </w:tblCellMar>
        <w:tblLook w:val="0000" w:firstRow="0" w:lastRow="0" w:firstColumn="0" w:lastColumn="0" w:noHBand="0" w:noVBand="0"/>
      </w:tblPr>
      <w:tblGrid>
        <w:gridCol w:w="3328"/>
        <w:gridCol w:w="3969"/>
        <w:gridCol w:w="3402"/>
      </w:tblGrid>
      <w:tr w:rsidR="00974231" w:rsidRPr="004763F6" w14:paraId="000214BF" w14:textId="77777777" w:rsidTr="00974231">
        <w:trPr>
          <w:trHeight w:val="3098"/>
        </w:trPr>
        <w:tc>
          <w:tcPr>
            <w:tcW w:w="3328" w:type="dxa"/>
          </w:tcPr>
          <w:p w14:paraId="3DD113B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Учредитель</w:t>
            </w:r>
          </w:p>
          <w:p w14:paraId="18EF55A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0B614F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44F99D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CCD402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3922950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7EBBC8E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516B82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3A2BA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969" w:type="dxa"/>
          </w:tcPr>
          <w:p w14:paraId="24C6A769" w14:textId="77777777" w:rsidR="00974231" w:rsidRPr="004763F6" w:rsidRDefault="00974231" w:rsidP="00974231">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учреждение, осуществляющее переданные полномочия </w:t>
            </w:r>
          </w:p>
          <w:p w14:paraId="741121F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050CAC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467F60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F92AC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F375A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EF5FB0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402" w:type="dxa"/>
          </w:tcPr>
          <w:p w14:paraId="0DAC60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90E9F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119A29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F8002E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2CFC35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2A32A6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89F5A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4600EF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7429BB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4DBB8D6" w14:textId="77777777" w:rsidTr="00974231">
        <w:tc>
          <w:tcPr>
            <w:tcW w:w="3328" w:type="dxa"/>
          </w:tcPr>
          <w:p w14:paraId="6AE28C5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1030001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969" w:type="dxa"/>
          </w:tcPr>
          <w:p w14:paraId="1C7F4EA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AF8A17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402" w:type="dxa"/>
          </w:tcPr>
          <w:p w14:paraId="0F578C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79A6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1A6C1BE4" w14:textId="77777777" w:rsidTr="00974231">
        <w:tc>
          <w:tcPr>
            <w:tcW w:w="3328" w:type="dxa"/>
          </w:tcPr>
          <w:p w14:paraId="6C4ECB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969" w:type="dxa"/>
          </w:tcPr>
          <w:p w14:paraId="25F10E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402" w:type="dxa"/>
          </w:tcPr>
          <w:p w14:paraId="2BC407C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0C05AFD8" w14:textId="77777777" w:rsidR="004763F6" w:rsidRDefault="004763F6" w:rsidP="00974231">
      <w:pPr>
        <w:tabs>
          <w:tab w:val="left" w:pos="1239"/>
        </w:tabs>
        <w:ind w:left="5103"/>
        <w:contextualSpacing/>
        <w:jc w:val="both"/>
        <w:rPr>
          <w:rFonts w:ascii="Liberation Serif" w:hAnsi="Liberation Serif" w:cs="Liberation Serif"/>
          <w:color w:val="000000" w:themeColor="text1"/>
          <w:sz w:val="28"/>
          <w:szCs w:val="28"/>
        </w:rPr>
      </w:pPr>
    </w:p>
    <w:p w14:paraId="611B4E6D" w14:textId="77777777"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4076BA31" w14:textId="5137B4AE"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25D1C4C4"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7B765A4F"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067371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5C2E0D9"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ПОРЯДОК</w:t>
      </w:r>
    </w:p>
    <w:p w14:paraId="7038A21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47B06F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6AFA5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2B72D7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FC50F6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75ED871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6443B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05868C8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15CA41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CF4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3C8630C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030A49F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3CC546E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773CE2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75D02B5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4E1C4A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2E68C7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4BE3E1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11615F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5F99E5E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2E169D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B544F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2924B1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7FB82ED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57E9D2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03ACE8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B12FC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126B79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402501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6A9365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0495876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7893A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7C50C3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0D735E3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DF17C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543F60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1E6F88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7E5E55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099CE9C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3C0DA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sectPr w:rsidR="00974231" w:rsidRPr="004763F6" w:rsidSect="00974231">
          <w:pgSz w:w="11905" w:h="16838"/>
          <w:pgMar w:top="1134" w:right="850" w:bottom="1134" w:left="1418" w:header="397" w:footer="0" w:gutter="0"/>
          <w:cols w:space="720"/>
          <w:docGrid w:linePitch="299"/>
        </w:sect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4242C69F"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6CA9A08"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(ИЗМЕНЕНИЯ В ГРАФИК ПЕРЕЧИСЛЕНИЯ СУБСИДИИ)</w:t>
      </w:r>
    </w:p>
    <w:p w14:paraId="7583D754"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974231" w:rsidRPr="004763F6" w14:paraId="7A57970A" w14:textId="77777777" w:rsidTr="00974231">
        <w:tc>
          <w:tcPr>
            <w:tcW w:w="959" w:type="dxa"/>
            <w:vMerge w:val="restart"/>
          </w:tcPr>
          <w:p w14:paraId="5DE8BB15"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445E015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6566A2A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2D7B9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974231" w:rsidRPr="004763F6" w14:paraId="555082EA" w14:textId="77777777" w:rsidTr="00974231">
        <w:tc>
          <w:tcPr>
            <w:tcW w:w="959" w:type="dxa"/>
            <w:vMerge/>
          </w:tcPr>
          <w:p w14:paraId="0D4A47A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2268" w:type="dxa"/>
          </w:tcPr>
          <w:p w14:paraId="75ABB698"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5788D8C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37F067E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1CCF42E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vMerge/>
          </w:tcPr>
          <w:p w14:paraId="5645F83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4E2E035A" w14:textId="77777777" w:rsidTr="00974231">
        <w:tc>
          <w:tcPr>
            <w:tcW w:w="959" w:type="dxa"/>
          </w:tcPr>
          <w:p w14:paraId="0CBB2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03CEDB8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31C7AB9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540DD35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317249A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0880BF0D"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974231" w:rsidRPr="004763F6" w14:paraId="64E55BBB" w14:textId="77777777" w:rsidTr="00974231">
        <w:tc>
          <w:tcPr>
            <w:tcW w:w="959" w:type="dxa"/>
          </w:tcPr>
          <w:p w14:paraId="56438549"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775D297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4C0BD1C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C7BB7B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1434A42"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D84A61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EF81939" w14:textId="77777777" w:rsidTr="00974231">
        <w:tc>
          <w:tcPr>
            <w:tcW w:w="959" w:type="dxa"/>
          </w:tcPr>
          <w:p w14:paraId="4DFD13F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00F2B37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79DB5E1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FB5FA0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3463AE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84EB810"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50F6328" w14:textId="77777777" w:rsidTr="00974231">
        <w:tc>
          <w:tcPr>
            <w:tcW w:w="959" w:type="dxa"/>
          </w:tcPr>
          <w:p w14:paraId="3EEC90A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147519C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B6A9DF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43BE3A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89A4BE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125F821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E83DEA4" w14:textId="77777777" w:rsidTr="00974231">
        <w:tc>
          <w:tcPr>
            <w:tcW w:w="959" w:type="dxa"/>
          </w:tcPr>
          <w:p w14:paraId="6A5BE074"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61BEA3C5"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99DB06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185589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A3F49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EB21F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F89E020" w14:textId="77777777" w:rsidTr="00974231">
        <w:tc>
          <w:tcPr>
            <w:tcW w:w="8446" w:type="dxa"/>
            <w:gridSpan w:val="5"/>
          </w:tcPr>
          <w:p w14:paraId="240143D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5F93AE12"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40838D6" w14:textId="77777777" w:rsidTr="00974231">
        <w:tc>
          <w:tcPr>
            <w:tcW w:w="959" w:type="dxa"/>
          </w:tcPr>
          <w:p w14:paraId="27680192"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C10FEA0"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13052FFF"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490F046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6027E6A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5C8D10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7CD1C7B" w14:textId="77777777" w:rsidTr="00974231">
        <w:tc>
          <w:tcPr>
            <w:tcW w:w="959" w:type="dxa"/>
          </w:tcPr>
          <w:p w14:paraId="3A7939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5795CEA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92588F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2003B98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9F1556C"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A66E0D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074258FC" w14:textId="77777777" w:rsidTr="00974231">
        <w:tc>
          <w:tcPr>
            <w:tcW w:w="959" w:type="dxa"/>
          </w:tcPr>
          <w:p w14:paraId="42CA7C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6D0D1D0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B1F92D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550771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AF6011B"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A952893"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71BBDD0" w14:textId="77777777" w:rsidTr="00974231">
        <w:tc>
          <w:tcPr>
            <w:tcW w:w="8446" w:type="dxa"/>
            <w:gridSpan w:val="5"/>
          </w:tcPr>
          <w:p w14:paraId="175C7D4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523E3247"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1770CDC9" w14:textId="77777777" w:rsidTr="00974231">
        <w:tc>
          <w:tcPr>
            <w:tcW w:w="8446" w:type="dxa"/>
            <w:gridSpan w:val="5"/>
          </w:tcPr>
          <w:p w14:paraId="3E4D9D3E"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429634B5" w14:textId="77777777" w:rsidR="00974231" w:rsidRPr="004763F6" w:rsidRDefault="00974231" w:rsidP="00E402A3">
            <w:pPr>
              <w:jc w:val="center"/>
              <w:rPr>
                <w:rFonts w:ascii="Liberation Serif" w:hAnsi="Liberation Serif" w:cs="Liberation Serif"/>
                <w:color w:val="000000" w:themeColor="text1"/>
                <w:sz w:val="28"/>
                <w:szCs w:val="28"/>
              </w:rPr>
            </w:pPr>
          </w:p>
        </w:tc>
      </w:tr>
    </w:tbl>
    <w:p w14:paraId="5D935D2D"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796A7A49"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74231" w:rsidRPr="004763F6" w14:paraId="72D06B75" w14:textId="77777777" w:rsidTr="00974231">
        <w:tc>
          <w:tcPr>
            <w:tcW w:w="4535" w:type="dxa"/>
          </w:tcPr>
          <w:p w14:paraId="04E234C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750FDD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C9E755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6083563"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3F50C60"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4AE8B0E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BD7EC6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05942A3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02560AC"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4FA5949"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3402534"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EE014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256C5B9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4902284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C59A20A" w14:textId="77777777" w:rsidTr="00974231">
        <w:tc>
          <w:tcPr>
            <w:tcW w:w="4535" w:type="dxa"/>
          </w:tcPr>
          <w:p w14:paraId="40B759C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4FBB48E"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4A8B3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1CACE4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0B2DA6B7" w14:textId="77777777" w:rsidTr="00974231">
        <w:tc>
          <w:tcPr>
            <w:tcW w:w="4535" w:type="dxa"/>
          </w:tcPr>
          <w:p w14:paraId="55AA1E57"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A5ADF18"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71616BDB"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4173A54C"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97C372"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974231">
          <w:pgSz w:w="11905" w:h="16838"/>
          <w:pgMar w:top="1134" w:right="567" w:bottom="1134" w:left="1418" w:header="425" w:footer="0" w:gutter="0"/>
          <w:pgNumType w:start="1"/>
          <w:cols w:space="720"/>
          <w:noEndnote/>
          <w:titlePg/>
          <w:docGrid w:linePitch="299"/>
        </w:sectPr>
      </w:pPr>
    </w:p>
    <w:p w14:paraId="0E58673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5</w:t>
      </w:r>
    </w:p>
    <w:p w14:paraId="707BA24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520CA78D"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tbl>
      <w:tblPr>
        <w:tblW w:w="14605" w:type="dxa"/>
        <w:tblLayout w:type="fixed"/>
        <w:tblCellMar>
          <w:top w:w="102" w:type="dxa"/>
          <w:left w:w="62" w:type="dxa"/>
          <w:bottom w:w="102" w:type="dxa"/>
          <w:right w:w="62" w:type="dxa"/>
        </w:tblCellMar>
        <w:tblLook w:val="0000" w:firstRow="0" w:lastRow="0" w:firstColumn="0" w:lastColumn="0" w:noHBand="0" w:noVBand="0"/>
      </w:tblPr>
      <w:tblGrid>
        <w:gridCol w:w="4740"/>
        <w:gridCol w:w="2000"/>
        <w:gridCol w:w="2001"/>
        <w:gridCol w:w="2661"/>
        <w:gridCol w:w="2126"/>
        <w:gridCol w:w="1077"/>
      </w:tblGrid>
      <w:tr w:rsidR="00974231" w:rsidRPr="004763F6" w14:paraId="572AAF27" w14:textId="77777777" w:rsidTr="00974231">
        <w:tc>
          <w:tcPr>
            <w:tcW w:w="13528" w:type="dxa"/>
            <w:gridSpan w:val="5"/>
            <w:tcBorders>
              <w:right w:val="single" w:sz="4" w:space="0" w:color="auto"/>
            </w:tcBorders>
          </w:tcPr>
          <w:p w14:paraId="4A84A3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tcBorders>
              <w:top w:val="single" w:sz="4" w:space="0" w:color="auto"/>
              <w:left w:val="single" w:sz="4" w:space="0" w:color="auto"/>
              <w:bottom w:val="single" w:sz="4" w:space="0" w:color="auto"/>
              <w:right w:val="single" w:sz="4" w:space="0" w:color="auto"/>
            </w:tcBorders>
          </w:tcPr>
          <w:p w14:paraId="5D81C9E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Коды</w:t>
            </w:r>
          </w:p>
        </w:tc>
      </w:tr>
      <w:tr w:rsidR="00974231" w:rsidRPr="004763F6" w14:paraId="26CE2F5D" w14:textId="77777777" w:rsidTr="00974231">
        <w:tc>
          <w:tcPr>
            <w:tcW w:w="6740" w:type="dxa"/>
            <w:gridSpan w:val="2"/>
            <w:tcBorders>
              <w:right w:val="single" w:sz="4" w:space="0" w:color="auto"/>
            </w:tcBorders>
          </w:tcPr>
          <w:p w14:paraId="1B8E53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КВАРТАЛЬНЫЙ ОТЧЕТ О ВЫПОЛНЕНИИ МУНИЦИПАЛЬНОГО ЗАДАНИЯ </w:t>
            </w:r>
          </w:p>
        </w:tc>
        <w:tc>
          <w:tcPr>
            <w:tcW w:w="2001" w:type="dxa"/>
            <w:tcBorders>
              <w:top w:val="single" w:sz="4" w:space="0" w:color="auto"/>
              <w:left w:val="single" w:sz="4" w:space="0" w:color="auto"/>
              <w:bottom w:val="single" w:sz="4" w:space="0" w:color="auto"/>
              <w:right w:val="single" w:sz="4" w:space="0" w:color="auto"/>
            </w:tcBorders>
          </w:tcPr>
          <w:p w14:paraId="3E13B7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661" w:type="dxa"/>
            <w:tcBorders>
              <w:left w:val="single" w:sz="4" w:space="0" w:color="auto"/>
            </w:tcBorders>
          </w:tcPr>
          <w:p w14:paraId="15688F0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6742BA8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Форма по </w:t>
            </w:r>
            <w:hyperlink r:id="rId35" w:history="1">
              <w:r w:rsidRPr="004763F6">
                <w:rPr>
                  <w:rFonts w:ascii="Liberation Serif" w:hAnsi="Liberation Serif" w:cs="Liberation Serif"/>
                  <w:color w:val="000000" w:themeColor="text1"/>
                  <w:sz w:val="28"/>
                  <w:szCs w:val="28"/>
                </w:rPr>
                <w:t>ОКУД</w:t>
              </w:r>
            </w:hyperlink>
          </w:p>
        </w:tc>
        <w:tc>
          <w:tcPr>
            <w:tcW w:w="1077" w:type="dxa"/>
            <w:tcBorders>
              <w:top w:val="single" w:sz="4" w:space="0" w:color="auto"/>
              <w:left w:val="single" w:sz="4" w:space="0" w:color="auto"/>
              <w:bottom w:val="single" w:sz="4" w:space="0" w:color="auto"/>
              <w:right w:val="single" w:sz="4" w:space="0" w:color="auto"/>
            </w:tcBorders>
          </w:tcPr>
          <w:p w14:paraId="05FBC5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0506001</w:t>
            </w:r>
          </w:p>
        </w:tc>
      </w:tr>
      <w:tr w:rsidR="00974231" w:rsidRPr="004763F6" w14:paraId="77B3938D" w14:textId="77777777" w:rsidTr="00974231">
        <w:tc>
          <w:tcPr>
            <w:tcW w:w="11402" w:type="dxa"/>
            <w:gridSpan w:val="4"/>
          </w:tcPr>
          <w:p w14:paraId="4EFBC2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5AC53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1077" w:type="dxa"/>
            <w:tcBorders>
              <w:top w:val="single" w:sz="4" w:space="0" w:color="auto"/>
              <w:left w:val="single" w:sz="4" w:space="0" w:color="auto"/>
              <w:bottom w:val="single" w:sz="4" w:space="0" w:color="auto"/>
              <w:right w:val="single" w:sz="4" w:space="0" w:color="auto"/>
            </w:tcBorders>
          </w:tcPr>
          <w:p w14:paraId="544BB6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8D87203" w14:textId="77777777" w:rsidTr="00974231">
        <w:tc>
          <w:tcPr>
            <w:tcW w:w="4740" w:type="dxa"/>
            <w:vMerge w:val="restart"/>
            <w:vAlign w:val="center"/>
          </w:tcPr>
          <w:p w14:paraId="3F3082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w:t>
            </w:r>
          </w:p>
        </w:tc>
        <w:tc>
          <w:tcPr>
            <w:tcW w:w="6662" w:type="dxa"/>
            <w:gridSpan w:val="3"/>
            <w:tcBorders>
              <w:bottom w:val="single" w:sz="4" w:space="0" w:color="auto"/>
            </w:tcBorders>
            <w:vAlign w:val="bottom"/>
          </w:tcPr>
          <w:p w14:paraId="4316F8F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Borders>
              <w:right w:val="single" w:sz="4" w:space="0" w:color="auto"/>
            </w:tcBorders>
          </w:tcPr>
          <w:p w14:paraId="635A1DA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сводному реестру</w:t>
            </w:r>
          </w:p>
        </w:tc>
        <w:tc>
          <w:tcPr>
            <w:tcW w:w="1077" w:type="dxa"/>
            <w:vMerge w:val="restart"/>
            <w:tcBorders>
              <w:top w:val="single" w:sz="4" w:space="0" w:color="auto"/>
              <w:left w:val="single" w:sz="4" w:space="0" w:color="auto"/>
              <w:bottom w:val="single" w:sz="4" w:space="0" w:color="auto"/>
              <w:right w:val="single" w:sz="4" w:space="0" w:color="auto"/>
            </w:tcBorders>
          </w:tcPr>
          <w:p w14:paraId="13308E8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BDEA21D" w14:textId="77777777" w:rsidTr="00974231">
        <w:tc>
          <w:tcPr>
            <w:tcW w:w="4740" w:type="dxa"/>
            <w:vMerge/>
          </w:tcPr>
          <w:p w14:paraId="329AB3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73F59F4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tcBorders>
              <w:right w:val="single" w:sz="4" w:space="0" w:color="auto"/>
            </w:tcBorders>
          </w:tcPr>
          <w:p w14:paraId="30ED581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Borders>
              <w:top w:val="single" w:sz="4" w:space="0" w:color="auto"/>
              <w:left w:val="single" w:sz="4" w:space="0" w:color="auto"/>
              <w:bottom w:val="single" w:sz="4" w:space="0" w:color="auto"/>
              <w:right w:val="single" w:sz="4" w:space="0" w:color="auto"/>
            </w:tcBorders>
          </w:tcPr>
          <w:p w14:paraId="1C5A36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DBDC407" w14:textId="77777777" w:rsidTr="00974231">
        <w:tc>
          <w:tcPr>
            <w:tcW w:w="4740" w:type="dxa"/>
            <w:vMerge/>
          </w:tcPr>
          <w:p w14:paraId="36FE0C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4B448F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04273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6"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050FB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81C35B" w14:textId="77777777" w:rsidTr="00974231">
        <w:tc>
          <w:tcPr>
            <w:tcW w:w="4740" w:type="dxa"/>
            <w:vMerge w:val="restart"/>
          </w:tcPr>
          <w:p w14:paraId="641601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Виды деятельности муниципального учреждения</w:t>
            </w:r>
          </w:p>
        </w:tc>
        <w:tc>
          <w:tcPr>
            <w:tcW w:w="6662" w:type="dxa"/>
            <w:gridSpan w:val="3"/>
            <w:tcBorders>
              <w:top w:val="single" w:sz="4" w:space="0" w:color="auto"/>
              <w:bottom w:val="single" w:sz="4" w:space="0" w:color="auto"/>
            </w:tcBorders>
            <w:vAlign w:val="bottom"/>
          </w:tcPr>
          <w:p w14:paraId="3B363ED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1638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7"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E88BB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5F13A77" w14:textId="77777777" w:rsidTr="00974231">
        <w:tc>
          <w:tcPr>
            <w:tcW w:w="4740" w:type="dxa"/>
            <w:vMerge/>
          </w:tcPr>
          <w:p w14:paraId="4330464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2E0447C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7541F25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8"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7DFB8A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88652F0" w14:textId="77777777" w:rsidTr="00974231">
        <w:tc>
          <w:tcPr>
            <w:tcW w:w="4740" w:type="dxa"/>
            <w:vMerge/>
          </w:tcPr>
          <w:p w14:paraId="025CB7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3A03313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78523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9"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9B24ED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BCAEEF" w14:textId="77777777" w:rsidTr="00974231">
        <w:tc>
          <w:tcPr>
            <w:tcW w:w="4740" w:type="dxa"/>
            <w:vMerge w:val="restart"/>
          </w:tcPr>
          <w:p w14:paraId="24287EB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val="restart"/>
            <w:tcBorders>
              <w:top w:val="single" w:sz="4" w:space="0" w:color="auto"/>
            </w:tcBorders>
          </w:tcPr>
          <w:p w14:paraId="40919E1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2126" w:type="dxa"/>
            <w:tcBorders>
              <w:right w:val="single" w:sz="4" w:space="0" w:color="auto"/>
            </w:tcBorders>
          </w:tcPr>
          <w:p w14:paraId="2D6B15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0"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02C4E1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3B6A51" w14:textId="77777777" w:rsidTr="00974231">
        <w:tc>
          <w:tcPr>
            <w:tcW w:w="4740" w:type="dxa"/>
            <w:vMerge/>
          </w:tcPr>
          <w:p w14:paraId="678F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tcBorders>
              <w:top w:val="single" w:sz="4" w:space="0" w:color="auto"/>
            </w:tcBorders>
          </w:tcPr>
          <w:p w14:paraId="13BF2F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89EA0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1"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687547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BECB98" w14:textId="77777777" w:rsidTr="00974231">
        <w:tc>
          <w:tcPr>
            <w:tcW w:w="4740" w:type="dxa"/>
            <w:vMerge w:val="restart"/>
          </w:tcPr>
          <w:p w14:paraId="606AA03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Периодичность</w:t>
            </w:r>
          </w:p>
        </w:tc>
        <w:tc>
          <w:tcPr>
            <w:tcW w:w="6662" w:type="dxa"/>
            <w:gridSpan w:val="3"/>
            <w:tcBorders>
              <w:bottom w:val="single" w:sz="4" w:space="0" w:color="auto"/>
            </w:tcBorders>
          </w:tcPr>
          <w:p w14:paraId="7591EC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Pr>
          <w:p w14:paraId="7A2C8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val="restart"/>
          </w:tcPr>
          <w:p w14:paraId="1A2B1B3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3BFEF82" w14:textId="77777777" w:rsidTr="00974231">
        <w:tc>
          <w:tcPr>
            <w:tcW w:w="4740" w:type="dxa"/>
            <w:vMerge/>
          </w:tcPr>
          <w:p w14:paraId="6C9540C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tcBorders>
          </w:tcPr>
          <w:p w14:paraId="34E447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 отчета о выполнении муниципального задании, установленной в муниципальном задании)</w:t>
            </w:r>
          </w:p>
        </w:tc>
        <w:tc>
          <w:tcPr>
            <w:tcW w:w="2126" w:type="dxa"/>
            <w:vMerge/>
          </w:tcPr>
          <w:p w14:paraId="3486A64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Pr>
          <w:p w14:paraId="2CA4A7A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554192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576F3EFA"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rPr>
        <w:t>ЧАСТЬ 1. СВЕДЕНИЯ ОБ ОКАЗЫВАЕМЫХ МУНИЦИПАЛЬНЫХ УСЛУГАХ</w:t>
      </w:r>
      <w:r w:rsidRPr="004763F6">
        <w:rPr>
          <w:rFonts w:ascii="Liberation Serif" w:hAnsi="Liberation Serif" w:cs="Liberation Serif"/>
          <w:color w:val="000000" w:themeColor="text1"/>
          <w:sz w:val="28"/>
          <w:szCs w:val="28"/>
          <w:vertAlign w:val="superscript"/>
        </w:rPr>
        <w:t>3</w:t>
      </w:r>
    </w:p>
    <w:p w14:paraId="61CFF3BB"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p>
    <w:p w14:paraId="01C630E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0"/>
        <w:gridCol w:w="2951"/>
        <w:gridCol w:w="4962"/>
        <w:gridCol w:w="2835"/>
        <w:gridCol w:w="1191"/>
      </w:tblGrid>
      <w:tr w:rsidR="00974231" w:rsidRPr="004763F6" w14:paraId="133F46DB" w14:textId="77777777" w:rsidTr="00974231">
        <w:tc>
          <w:tcPr>
            <w:tcW w:w="1080" w:type="dxa"/>
          </w:tcPr>
          <w:p w14:paraId="2B4E5A2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7913" w:type="dxa"/>
            <w:gridSpan w:val="2"/>
            <w:tcBorders>
              <w:bottom w:val="single" w:sz="4" w:space="0" w:color="auto"/>
            </w:tcBorders>
          </w:tcPr>
          <w:p w14:paraId="77E5039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Borders>
              <w:right w:val="single" w:sz="4" w:space="0" w:color="auto"/>
            </w:tcBorders>
          </w:tcPr>
          <w:p w14:paraId="27C70F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общероссийскому базовому перечню</w:t>
            </w:r>
          </w:p>
        </w:tc>
        <w:tc>
          <w:tcPr>
            <w:tcW w:w="1191" w:type="dxa"/>
            <w:vMerge w:val="restart"/>
            <w:tcBorders>
              <w:top w:val="single" w:sz="4" w:space="0" w:color="auto"/>
              <w:left w:val="single" w:sz="4" w:space="0" w:color="auto"/>
              <w:bottom w:val="single" w:sz="4" w:space="0" w:color="auto"/>
              <w:right w:val="single" w:sz="4" w:space="0" w:color="auto"/>
            </w:tcBorders>
          </w:tcPr>
          <w:p w14:paraId="1AB7AB9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1B7E9CC5" w14:textId="77777777" w:rsidTr="00974231">
        <w:tc>
          <w:tcPr>
            <w:tcW w:w="8993" w:type="dxa"/>
            <w:gridSpan w:val="3"/>
          </w:tcPr>
          <w:p w14:paraId="7D8E087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4CE78CF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6A1750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49EF43" w14:textId="77777777" w:rsidTr="00974231">
        <w:tc>
          <w:tcPr>
            <w:tcW w:w="4031" w:type="dxa"/>
            <w:gridSpan w:val="2"/>
            <w:vMerge w:val="restart"/>
          </w:tcPr>
          <w:p w14:paraId="6350F394" w14:textId="162A9547"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Наименование услуги согласно реестровой записи регионального (федерального) перечня муниципальных услуг</w:t>
            </w:r>
          </w:p>
        </w:tc>
        <w:tc>
          <w:tcPr>
            <w:tcW w:w="4962" w:type="dxa"/>
            <w:tcBorders>
              <w:bottom w:val="single" w:sz="4" w:space="0" w:color="auto"/>
            </w:tcBorders>
          </w:tcPr>
          <w:p w14:paraId="339D4F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3502C04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459814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E6A746" w14:textId="77777777" w:rsidTr="00974231">
        <w:tc>
          <w:tcPr>
            <w:tcW w:w="4031" w:type="dxa"/>
            <w:gridSpan w:val="2"/>
            <w:vMerge/>
          </w:tcPr>
          <w:p w14:paraId="0D6CC80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142F44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20A2676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Borders>
              <w:top w:val="single" w:sz="4" w:space="0" w:color="auto"/>
            </w:tcBorders>
          </w:tcPr>
          <w:p w14:paraId="11653D2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328759" w14:textId="77777777" w:rsidTr="00974231">
        <w:tc>
          <w:tcPr>
            <w:tcW w:w="4031" w:type="dxa"/>
            <w:gridSpan w:val="2"/>
            <w:vMerge/>
          </w:tcPr>
          <w:p w14:paraId="72AC208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50692E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6E2C41D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32E60A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4330F9" w14:textId="77777777" w:rsidTr="00974231">
        <w:tc>
          <w:tcPr>
            <w:tcW w:w="4031" w:type="dxa"/>
            <w:gridSpan w:val="2"/>
            <w:vMerge/>
          </w:tcPr>
          <w:p w14:paraId="337F38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tcBorders>
          </w:tcPr>
          <w:p w14:paraId="32A37D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4510307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19202B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5F0C801" w14:textId="77777777" w:rsidTr="00974231">
        <w:tc>
          <w:tcPr>
            <w:tcW w:w="4031" w:type="dxa"/>
            <w:gridSpan w:val="2"/>
            <w:vMerge w:val="restart"/>
          </w:tcPr>
          <w:p w14:paraId="66BA61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услуги</w:t>
            </w:r>
          </w:p>
        </w:tc>
        <w:tc>
          <w:tcPr>
            <w:tcW w:w="4962" w:type="dxa"/>
            <w:tcBorders>
              <w:bottom w:val="single" w:sz="4" w:space="0" w:color="auto"/>
            </w:tcBorders>
          </w:tcPr>
          <w:p w14:paraId="172FC9D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1F5EB4D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Pr>
          <w:p w14:paraId="0F4D5C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0AA88EB" w14:textId="77777777" w:rsidTr="00974231">
        <w:tc>
          <w:tcPr>
            <w:tcW w:w="4031" w:type="dxa"/>
            <w:gridSpan w:val="2"/>
            <w:vMerge/>
          </w:tcPr>
          <w:p w14:paraId="2135A4E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2042A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14D5CE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69605B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CA53127" w14:textId="77777777" w:rsidTr="00974231">
        <w:tc>
          <w:tcPr>
            <w:tcW w:w="4031" w:type="dxa"/>
            <w:gridSpan w:val="2"/>
            <w:vMerge/>
          </w:tcPr>
          <w:p w14:paraId="19535D4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E2DAE8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298D4D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2CD1EE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85B57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347C4E9"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359D485"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Сведения о фактическом достижении показателей, характеризующих объем и (или) качество муниципальной услуги</w:t>
      </w:r>
    </w:p>
    <w:p w14:paraId="783ABCCB"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услуги</w:t>
      </w:r>
      <w:r w:rsidRPr="004763F6">
        <w:rPr>
          <w:rFonts w:ascii="Liberation Serif" w:hAnsi="Liberation Serif" w:cs="Liberation Serif"/>
          <w:color w:val="000000" w:themeColor="text1"/>
          <w:sz w:val="28"/>
          <w:szCs w:val="28"/>
          <w:vertAlign w:val="superscript"/>
        </w:rPr>
        <w:t>3</w:t>
      </w:r>
    </w:p>
    <w:p w14:paraId="0069A6B8"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991"/>
        <w:gridCol w:w="1148"/>
        <w:gridCol w:w="1147"/>
        <w:gridCol w:w="1147"/>
        <w:gridCol w:w="1147"/>
        <w:gridCol w:w="1147"/>
        <w:gridCol w:w="1095"/>
        <w:gridCol w:w="1095"/>
        <w:gridCol w:w="702"/>
        <w:gridCol w:w="1083"/>
        <w:gridCol w:w="850"/>
        <w:gridCol w:w="978"/>
        <w:gridCol w:w="1124"/>
        <w:gridCol w:w="906"/>
      </w:tblGrid>
      <w:tr w:rsidR="00974231" w:rsidRPr="004763F6" w14:paraId="7DD83549" w14:textId="77777777" w:rsidTr="005B5FBA">
        <w:tc>
          <w:tcPr>
            <w:tcW w:w="340" w:type="pct"/>
            <w:vMerge w:val="restart"/>
            <w:tcBorders>
              <w:top w:val="single" w:sz="4" w:space="0" w:color="auto"/>
              <w:left w:val="single" w:sz="4" w:space="0" w:color="auto"/>
              <w:bottom w:val="single" w:sz="4" w:space="0" w:color="auto"/>
              <w:right w:val="single" w:sz="4" w:space="0" w:color="auto"/>
            </w:tcBorders>
            <w:vAlign w:val="center"/>
          </w:tcPr>
          <w:p w14:paraId="702D94C4" w14:textId="7AAD712F"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1FB11EB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88" w:type="pct"/>
            <w:gridSpan w:val="2"/>
            <w:tcBorders>
              <w:top w:val="single" w:sz="4" w:space="0" w:color="auto"/>
              <w:left w:val="single" w:sz="4" w:space="0" w:color="auto"/>
              <w:bottom w:val="single" w:sz="4" w:space="0" w:color="auto"/>
              <w:right w:val="single" w:sz="4" w:space="0" w:color="auto"/>
            </w:tcBorders>
            <w:vAlign w:val="center"/>
          </w:tcPr>
          <w:p w14:paraId="68F314F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92" w:type="pct"/>
            <w:gridSpan w:val="3"/>
            <w:tcBorders>
              <w:top w:val="single" w:sz="4" w:space="0" w:color="auto"/>
              <w:left w:val="single" w:sz="4" w:space="0" w:color="auto"/>
              <w:bottom w:val="single" w:sz="4" w:space="0" w:color="auto"/>
              <w:right w:val="single" w:sz="4" w:space="0" w:color="auto"/>
            </w:tcBorders>
            <w:vAlign w:val="center"/>
          </w:tcPr>
          <w:p w14:paraId="5078F99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c>
          <w:tcPr>
            <w:tcW w:w="1699" w:type="pct"/>
            <w:gridSpan w:val="5"/>
            <w:tcBorders>
              <w:top w:val="single" w:sz="4" w:space="0" w:color="auto"/>
              <w:left w:val="single" w:sz="4" w:space="0" w:color="auto"/>
              <w:bottom w:val="single" w:sz="4" w:space="0" w:color="auto"/>
              <w:right w:val="single" w:sz="4" w:space="0" w:color="auto"/>
            </w:tcBorders>
            <w:vAlign w:val="center"/>
          </w:tcPr>
          <w:p w14:paraId="4C0BDAD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r>
      <w:tr w:rsidR="005B5FBA" w:rsidRPr="004763F6" w14:paraId="0EAF71DD" w14:textId="77777777" w:rsidTr="005B5FBA">
        <w:tc>
          <w:tcPr>
            <w:tcW w:w="340" w:type="pct"/>
            <w:vMerge/>
            <w:tcBorders>
              <w:top w:val="single" w:sz="4" w:space="0" w:color="auto"/>
              <w:left w:val="single" w:sz="4" w:space="0" w:color="auto"/>
              <w:bottom w:val="single" w:sz="4" w:space="0" w:color="auto"/>
              <w:right w:val="single" w:sz="4" w:space="0" w:color="auto"/>
            </w:tcBorders>
          </w:tcPr>
          <w:p w14:paraId="6A812C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val="restart"/>
            <w:tcBorders>
              <w:top w:val="single" w:sz="4" w:space="0" w:color="auto"/>
              <w:left w:val="single" w:sz="4" w:space="0" w:color="auto"/>
              <w:right w:val="single" w:sz="4" w:space="0" w:color="auto"/>
            </w:tcBorders>
            <w:vAlign w:val="center"/>
          </w:tcPr>
          <w:p w14:paraId="7882E1C8" w14:textId="5A2C48B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501C9C4F" w14:textId="2F313A2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74A556D7" w14:textId="48CCAAC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60175A3" w14:textId="54B3D200"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10AA7B0" w14:textId="4CA0308B"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6" w:type="pct"/>
            <w:vMerge w:val="restart"/>
            <w:tcBorders>
              <w:top w:val="single" w:sz="4" w:space="0" w:color="auto"/>
              <w:left w:val="single" w:sz="4" w:space="0" w:color="auto"/>
              <w:bottom w:val="single" w:sz="4" w:space="0" w:color="auto"/>
              <w:right w:val="single" w:sz="4" w:space="0" w:color="auto"/>
            </w:tcBorders>
            <w:vAlign w:val="center"/>
          </w:tcPr>
          <w:p w14:paraId="10CFCA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616" w:type="pct"/>
            <w:gridSpan w:val="2"/>
            <w:tcBorders>
              <w:top w:val="single" w:sz="4" w:space="0" w:color="auto"/>
              <w:left w:val="single" w:sz="4" w:space="0" w:color="auto"/>
              <w:bottom w:val="single" w:sz="4" w:space="0" w:color="auto"/>
              <w:right w:val="single" w:sz="4" w:space="0" w:color="auto"/>
            </w:tcBorders>
            <w:vAlign w:val="center"/>
          </w:tcPr>
          <w:p w14:paraId="0E9D451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664" w:type="pct"/>
            <w:gridSpan w:val="2"/>
            <w:tcBorders>
              <w:top w:val="single" w:sz="4" w:space="0" w:color="auto"/>
              <w:left w:val="single" w:sz="4" w:space="0" w:color="auto"/>
              <w:bottom w:val="single" w:sz="4" w:space="0" w:color="auto"/>
              <w:right w:val="single" w:sz="4" w:space="0" w:color="auto"/>
            </w:tcBorders>
            <w:vAlign w:val="center"/>
          </w:tcPr>
          <w:p w14:paraId="4270C7C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7BAD10DE" w14:textId="456D7517"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86" w:type="pct"/>
            <w:vMerge w:val="restart"/>
            <w:tcBorders>
              <w:top w:val="single" w:sz="4" w:space="0" w:color="auto"/>
              <w:left w:val="single" w:sz="4" w:space="0" w:color="auto"/>
              <w:bottom w:val="single" w:sz="4" w:space="0" w:color="auto"/>
              <w:right w:val="single" w:sz="4" w:space="0" w:color="auto"/>
            </w:tcBorders>
            <w:vAlign w:val="center"/>
          </w:tcPr>
          <w:p w14:paraId="396D08A3" w14:textId="773558DF"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отклонение, превышающее допустимое (возможное) значение</w:t>
            </w:r>
            <w:r w:rsidR="00FE249C" w:rsidRPr="004763F6">
              <w:rPr>
                <w:rFonts w:ascii="Liberation Serif" w:hAnsi="Liberation Serif" w:cs="Liberation Serif"/>
                <w:color w:val="000000" w:themeColor="text1"/>
                <w:sz w:val="28"/>
                <w:szCs w:val="28"/>
                <w:vertAlign w:val="superscript"/>
              </w:rPr>
              <w:t>6</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26F135F3"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02472F15" w14:textId="77777777" w:rsidTr="005B5FBA">
        <w:tc>
          <w:tcPr>
            <w:tcW w:w="340" w:type="pct"/>
            <w:vMerge/>
            <w:tcBorders>
              <w:top w:val="single" w:sz="4" w:space="0" w:color="auto"/>
              <w:left w:val="single" w:sz="4" w:space="0" w:color="auto"/>
              <w:bottom w:val="single" w:sz="4" w:space="0" w:color="auto"/>
              <w:right w:val="single" w:sz="4" w:space="0" w:color="auto"/>
            </w:tcBorders>
          </w:tcPr>
          <w:p w14:paraId="7BAFE2C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259CE988" w14:textId="38D18D7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0FB7C114" w14:textId="32101CE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1776D85C" w14:textId="2865146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45570ED3" w14:textId="64FCE39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37E0807B" w14:textId="6EFF20F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vMerge/>
            <w:tcBorders>
              <w:top w:val="single" w:sz="4" w:space="0" w:color="auto"/>
              <w:left w:val="single" w:sz="4" w:space="0" w:color="auto"/>
              <w:bottom w:val="single" w:sz="4" w:space="0" w:color="auto"/>
              <w:right w:val="single" w:sz="4" w:space="0" w:color="auto"/>
            </w:tcBorders>
          </w:tcPr>
          <w:p w14:paraId="3AADC1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6EA1A4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241" w:type="pct"/>
            <w:tcBorders>
              <w:top w:val="single" w:sz="4" w:space="0" w:color="auto"/>
              <w:left w:val="single" w:sz="4" w:space="0" w:color="auto"/>
              <w:bottom w:val="single" w:sz="4" w:space="0" w:color="auto"/>
              <w:right w:val="single" w:sz="4" w:space="0" w:color="auto"/>
            </w:tcBorders>
            <w:vAlign w:val="center"/>
          </w:tcPr>
          <w:p w14:paraId="4DFDDE2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372" w:type="pct"/>
            <w:tcBorders>
              <w:top w:val="single" w:sz="4" w:space="0" w:color="auto"/>
              <w:left w:val="single" w:sz="4" w:space="0" w:color="auto"/>
              <w:bottom w:val="single" w:sz="4" w:space="0" w:color="auto"/>
              <w:right w:val="single" w:sz="4" w:space="0" w:color="auto"/>
            </w:tcBorders>
            <w:vAlign w:val="center"/>
          </w:tcPr>
          <w:p w14:paraId="1F4003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92" w:type="pct"/>
            <w:tcBorders>
              <w:top w:val="single" w:sz="4" w:space="0" w:color="auto"/>
              <w:left w:val="single" w:sz="4" w:space="0" w:color="auto"/>
              <w:bottom w:val="single" w:sz="4" w:space="0" w:color="auto"/>
              <w:right w:val="single" w:sz="4" w:space="0" w:color="auto"/>
            </w:tcBorders>
            <w:vAlign w:val="center"/>
          </w:tcPr>
          <w:p w14:paraId="75D58825" w14:textId="226ACA31"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36" w:type="pct"/>
            <w:vMerge/>
            <w:tcBorders>
              <w:top w:val="single" w:sz="4" w:space="0" w:color="auto"/>
              <w:left w:val="single" w:sz="4" w:space="0" w:color="auto"/>
              <w:bottom w:val="single" w:sz="4" w:space="0" w:color="auto"/>
              <w:right w:val="single" w:sz="4" w:space="0" w:color="auto"/>
            </w:tcBorders>
          </w:tcPr>
          <w:p w14:paraId="1BD4F5A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86" w:type="pct"/>
            <w:vMerge/>
            <w:tcBorders>
              <w:top w:val="single" w:sz="4" w:space="0" w:color="auto"/>
              <w:left w:val="single" w:sz="4" w:space="0" w:color="auto"/>
              <w:bottom w:val="single" w:sz="4" w:space="0" w:color="auto"/>
              <w:right w:val="single" w:sz="4" w:space="0" w:color="auto"/>
            </w:tcBorders>
          </w:tcPr>
          <w:p w14:paraId="53E16F4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14" w:type="pct"/>
            <w:vMerge/>
            <w:tcBorders>
              <w:top w:val="single" w:sz="4" w:space="0" w:color="auto"/>
              <w:left w:val="single" w:sz="4" w:space="0" w:color="auto"/>
              <w:bottom w:val="single" w:sz="4" w:space="0" w:color="auto"/>
              <w:right w:val="single" w:sz="4" w:space="0" w:color="auto"/>
            </w:tcBorders>
          </w:tcPr>
          <w:p w14:paraId="0A76953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1572EA5E" w14:textId="77777777" w:rsidTr="005B5FBA">
        <w:tc>
          <w:tcPr>
            <w:tcW w:w="340" w:type="pct"/>
            <w:tcBorders>
              <w:top w:val="single" w:sz="4" w:space="0" w:color="auto"/>
              <w:left w:val="single" w:sz="4" w:space="0" w:color="auto"/>
              <w:bottom w:val="single" w:sz="4" w:space="0" w:color="auto"/>
              <w:right w:val="single" w:sz="4" w:space="0" w:color="auto"/>
            </w:tcBorders>
            <w:vAlign w:val="center"/>
          </w:tcPr>
          <w:p w14:paraId="7FE5F2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4" w:type="pct"/>
            <w:tcBorders>
              <w:top w:val="single" w:sz="4" w:space="0" w:color="auto"/>
              <w:left w:val="single" w:sz="4" w:space="0" w:color="auto"/>
              <w:bottom w:val="single" w:sz="4" w:space="0" w:color="auto"/>
              <w:right w:val="single" w:sz="4" w:space="0" w:color="auto"/>
            </w:tcBorders>
            <w:vAlign w:val="center"/>
          </w:tcPr>
          <w:p w14:paraId="339F6DF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4" w:type="pct"/>
            <w:tcBorders>
              <w:top w:val="single" w:sz="4" w:space="0" w:color="auto"/>
              <w:left w:val="single" w:sz="4" w:space="0" w:color="auto"/>
              <w:bottom w:val="single" w:sz="4" w:space="0" w:color="auto"/>
              <w:right w:val="single" w:sz="4" w:space="0" w:color="auto"/>
            </w:tcBorders>
            <w:vAlign w:val="center"/>
          </w:tcPr>
          <w:p w14:paraId="064AC4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94" w:type="pct"/>
            <w:tcBorders>
              <w:top w:val="single" w:sz="4" w:space="0" w:color="auto"/>
              <w:left w:val="single" w:sz="4" w:space="0" w:color="auto"/>
              <w:bottom w:val="single" w:sz="4" w:space="0" w:color="auto"/>
              <w:right w:val="single" w:sz="4" w:space="0" w:color="auto"/>
            </w:tcBorders>
            <w:vAlign w:val="center"/>
          </w:tcPr>
          <w:p w14:paraId="7D5B4A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94" w:type="pct"/>
            <w:tcBorders>
              <w:top w:val="single" w:sz="4" w:space="0" w:color="auto"/>
              <w:left w:val="single" w:sz="4" w:space="0" w:color="auto"/>
              <w:bottom w:val="single" w:sz="4" w:space="0" w:color="auto"/>
              <w:right w:val="single" w:sz="4" w:space="0" w:color="auto"/>
            </w:tcBorders>
            <w:vAlign w:val="center"/>
          </w:tcPr>
          <w:p w14:paraId="3244CA0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94" w:type="pct"/>
            <w:tcBorders>
              <w:top w:val="single" w:sz="4" w:space="0" w:color="auto"/>
              <w:left w:val="single" w:sz="4" w:space="0" w:color="auto"/>
              <w:bottom w:val="single" w:sz="4" w:space="0" w:color="auto"/>
              <w:right w:val="single" w:sz="4" w:space="0" w:color="auto"/>
            </w:tcBorders>
            <w:vAlign w:val="center"/>
          </w:tcPr>
          <w:p w14:paraId="1406CF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76" w:type="pct"/>
            <w:tcBorders>
              <w:top w:val="single" w:sz="4" w:space="0" w:color="auto"/>
              <w:left w:val="single" w:sz="4" w:space="0" w:color="auto"/>
              <w:bottom w:val="single" w:sz="4" w:space="0" w:color="auto"/>
              <w:right w:val="single" w:sz="4" w:space="0" w:color="auto"/>
            </w:tcBorders>
            <w:vAlign w:val="center"/>
          </w:tcPr>
          <w:p w14:paraId="643FFAC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76" w:type="pct"/>
            <w:tcBorders>
              <w:top w:val="single" w:sz="4" w:space="0" w:color="auto"/>
              <w:left w:val="single" w:sz="4" w:space="0" w:color="auto"/>
              <w:bottom w:val="single" w:sz="4" w:space="0" w:color="auto"/>
              <w:right w:val="single" w:sz="4" w:space="0" w:color="auto"/>
            </w:tcBorders>
            <w:vAlign w:val="center"/>
          </w:tcPr>
          <w:p w14:paraId="0584A4F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241" w:type="pct"/>
            <w:tcBorders>
              <w:top w:val="single" w:sz="4" w:space="0" w:color="auto"/>
              <w:left w:val="single" w:sz="4" w:space="0" w:color="auto"/>
              <w:bottom w:val="single" w:sz="4" w:space="0" w:color="auto"/>
              <w:right w:val="single" w:sz="4" w:space="0" w:color="auto"/>
            </w:tcBorders>
            <w:vAlign w:val="center"/>
          </w:tcPr>
          <w:p w14:paraId="4CB8AD0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2" w:type="pct"/>
            <w:tcBorders>
              <w:top w:val="single" w:sz="4" w:space="0" w:color="auto"/>
              <w:left w:val="single" w:sz="4" w:space="0" w:color="auto"/>
              <w:bottom w:val="single" w:sz="4" w:space="0" w:color="auto"/>
              <w:right w:val="single" w:sz="4" w:space="0" w:color="auto"/>
            </w:tcBorders>
            <w:vAlign w:val="center"/>
          </w:tcPr>
          <w:p w14:paraId="63D2F2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92" w:type="pct"/>
            <w:tcBorders>
              <w:top w:val="single" w:sz="4" w:space="0" w:color="auto"/>
              <w:left w:val="single" w:sz="4" w:space="0" w:color="auto"/>
              <w:bottom w:val="single" w:sz="4" w:space="0" w:color="auto"/>
              <w:right w:val="single" w:sz="4" w:space="0" w:color="auto"/>
            </w:tcBorders>
            <w:vAlign w:val="center"/>
          </w:tcPr>
          <w:p w14:paraId="2EBE8B4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36" w:type="pct"/>
            <w:tcBorders>
              <w:top w:val="single" w:sz="4" w:space="0" w:color="auto"/>
              <w:left w:val="single" w:sz="4" w:space="0" w:color="auto"/>
              <w:bottom w:val="single" w:sz="4" w:space="0" w:color="auto"/>
              <w:right w:val="single" w:sz="4" w:space="0" w:color="auto"/>
            </w:tcBorders>
            <w:vAlign w:val="center"/>
          </w:tcPr>
          <w:p w14:paraId="5EF2BF9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86" w:type="pct"/>
            <w:tcBorders>
              <w:top w:val="single" w:sz="4" w:space="0" w:color="auto"/>
              <w:left w:val="single" w:sz="4" w:space="0" w:color="auto"/>
              <w:bottom w:val="single" w:sz="4" w:space="0" w:color="auto"/>
              <w:right w:val="single" w:sz="4" w:space="0" w:color="auto"/>
            </w:tcBorders>
            <w:vAlign w:val="center"/>
          </w:tcPr>
          <w:p w14:paraId="21AD14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14" w:type="pct"/>
            <w:tcBorders>
              <w:top w:val="single" w:sz="4" w:space="0" w:color="auto"/>
              <w:left w:val="single" w:sz="4" w:space="0" w:color="auto"/>
              <w:bottom w:val="single" w:sz="4" w:space="0" w:color="auto"/>
              <w:right w:val="single" w:sz="4" w:space="0" w:color="auto"/>
            </w:tcBorders>
            <w:vAlign w:val="center"/>
          </w:tcPr>
          <w:p w14:paraId="07E5C99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7AA992F0" w14:textId="77777777" w:rsidTr="005B5FBA">
        <w:tc>
          <w:tcPr>
            <w:tcW w:w="340" w:type="pct"/>
            <w:tcBorders>
              <w:top w:val="single" w:sz="4" w:space="0" w:color="auto"/>
              <w:left w:val="single" w:sz="4" w:space="0" w:color="auto"/>
              <w:bottom w:val="single" w:sz="4" w:space="0" w:color="auto"/>
              <w:right w:val="single" w:sz="4" w:space="0" w:color="auto"/>
            </w:tcBorders>
          </w:tcPr>
          <w:p w14:paraId="7495C3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3069D9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7CB65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01137E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3ED04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16C92CC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EC864B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28CD0C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14:paraId="5D65C85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2" w:type="pct"/>
            <w:tcBorders>
              <w:top w:val="single" w:sz="4" w:space="0" w:color="auto"/>
              <w:left w:val="single" w:sz="4" w:space="0" w:color="auto"/>
              <w:bottom w:val="single" w:sz="4" w:space="0" w:color="auto"/>
              <w:right w:val="single" w:sz="4" w:space="0" w:color="auto"/>
            </w:tcBorders>
            <w:vAlign w:val="center"/>
          </w:tcPr>
          <w:p w14:paraId="24C4A2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92" w:type="pct"/>
            <w:tcBorders>
              <w:top w:val="single" w:sz="4" w:space="0" w:color="auto"/>
              <w:left w:val="single" w:sz="4" w:space="0" w:color="auto"/>
              <w:bottom w:val="single" w:sz="4" w:space="0" w:color="auto"/>
              <w:right w:val="single" w:sz="4" w:space="0" w:color="auto"/>
            </w:tcBorders>
            <w:vAlign w:val="center"/>
          </w:tcPr>
          <w:p w14:paraId="269FC4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36" w:type="pct"/>
            <w:tcBorders>
              <w:top w:val="single" w:sz="4" w:space="0" w:color="auto"/>
              <w:left w:val="single" w:sz="4" w:space="0" w:color="auto"/>
              <w:bottom w:val="single" w:sz="4" w:space="0" w:color="auto"/>
              <w:right w:val="single" w:sz="4" w:space="0" w:color="auto"/>
            </w:tcBorders>
            <w:vAlign w:val="center"/>
          </w:tcPr>
          <w:p w14:paraId="5A3767F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vAlign w:val="center"/>
          </w:tcPr>
          <w:p w14:paraId="1A9D58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14" w:type="pct"/>
            <w:tcBorders>
              <w:top w:val="single" w:sz="4" w:space="0" w:color="auto"/>
              <w:left w:val="single" w:sz="4" w:space="0" w:color="auto"/>
              <w:bottom w:val="single" w:sz="4" w:space="0" w:color="auto"/>
              <w:right w:val="single" w:sz="4" w:space="0" w:color="auto"/>
            </w:tcBorders>
            <w:vAlign w:val="center"/>
          </w:tcPr>
          <w:p w14:paraId="2152A5A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67705E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F29A351"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6B29B3"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услуги.</w:t>
      </w:r>
    </w:p>
    <w:p w14:paraId="092B98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1100"/>
        <w:gridCol w:w="1101"/>
        <w:gridCol w:w="1101"/>
        <w:gridCol w:w="1101"/>
        <w:gridCol w:w="1101"/>
        <w:gridCol w:w="1050"/>
        <w:gridCol w:w="1050"/>
        <w:gridCol w:w="541"/>
        <w:gridCol w:w="1175"/>
        <w:gridCol w:w="816"/>
        <w:gridCol w:w="940"/>
        <w:gridCol w:w="1078"/>
        <w:gridCol w:w="878"/>
        <w:gridCol w:w="579"/>
      </w:tblGrid>
      <w:tr w:rsidR="00974231" w:rsidRPr="004763F6" w14:paraId="682111B8" w14:textId="77777777" w:rsidTr="005B5FBA">
        <w:tc>
          <w:tcPr>
            <w:tcW w:w="326" w:type="pct"/>
            <w:vMerge w:val="restart"/>
            <w:tcBorders>
              <w:top w:val="single" w:sz="4" w:space="0" w:color="auto"/>
              <w:left w:val="single" w:sz="4" w:space="0" w:color="auto"/>
              <w:bottom w:val="single" w:sz="4" w:space="0" w:color="auto"/>
              <w:right w:val="single" w:sz="4" w:space="0" w:color="auto"/>
            </w:tcBorders>
            <w:vAlign w:val="center"/>
          </w:tcPr>
          <w:p w14:paraId="688A77C1" w14:textId="6ADC1CF5"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34" w:type="pct"/>
            <w:gridSpan w:val="3"/>
            <w:tcBorders>
              <w:top w:val="single" w:sz="4" w:space="0" w:color="auto"/>
              <w:left w:val="single" w:sz="4" w:space="0" w:color="auto"/>
              <w:bottom w:val="single" w:sz="4" w:space="0" w:color="auto"/>
              <w:right w:val="single" w:sz="4" w:space="0" w:color="auto"/>
            </w:tcBorders>
            <w:vAlign w:val="center"/>
          </w:tcPr>
          <w:p w14:paraId="2321143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4711211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06" w:type="pct"/>
            <w:gridSpan w:val="3"/>
            <w:tcBorders>
              <w:top w:val="single" w:sz="4" w:space="0" w:color="auto"/>
              <w:left w:val="single" w:sz="4" w:space="0" w:color="auto"/>
              <w:bottom w:val="single" w:sz="4" w:space="0" w:color="auto"/>
              <w:right w:val="single" w:sz="4" w:space="0" w:color="auto"/>
            </w:tcBorders>
            <w:vAlign w:val="center"/>
          </w:tcPr>
          <w:p w14:paraId="772EBE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679" w:type="pct"/>
            <w:gridSpan w:val="5"/>
            <w:tcBorders>
              <w:top w:val="single" w:sz="4" w:space="0" w:color="auto"/>
              <w:left w:val="single" w:sz="4" w:space="0" w:color="auto"/>
              <w:bottom w:val="single" w:sz="4" w:space="0" w:color="auto"/>
              <w:right w:val="single" w:sz="4" w:space="0" w:color="auto"/>
            </w:tcBorders>
            <w:vAlign w:val="center"/>
          </w:tcPr>
          <w:p w14:paraId="5749647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98" w:type="pct"/>
            <w:tcBorders>
              <w:top w:val="single" w:sz="4" w:space="0" w:color="auto"/>
              <w:left w:val="single" w:sz="4" w:space="0" w:color="auto"/>
              <w:bottom w:val="single" w:sz="4" w:space="0" w:color="auto"/>
              <w:right w:val="single" w:sz="4" w:space="0" w:color="auto"/>
            </w:tcBorders>
            <w:vAlign w:val="center"/>
          </w:tcPr>
          <w:p w14:paraId="35A077C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5B5FBA" w:rsidRPr="004763F6" w14:paraId="5365A3AF" w14:textId="77777777" w:rsidTr="006E1B79">
        <w:tc>
          <w:tcPr>
            <w:tcW w:w="326" w:type="pct"/>
            <w:vMerge/>
            <w:tcBorders>
              <w:top w:val="single" w:sz="4" w:space="0" w:color="auto"/>
              <w:left w:val="single" w:sz="4" w:space="0" w:color="auto"/>
              <w:bottom w:val="single" w:sz="4" w:space="0" w:color="auto"/>
              <w:right w:val="single" w:sz="4" w:space="0" w:color="auto"/>
            </w:tcBorders>
          </w:tcPr>
          <w:p w14:paraId="57B1B1A9"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val="restart"/>
            <w:tcBorders>
              <w:top w:val="single" w:sz="4" w:space="0" w:color="auto"/>
              <w:left w:val="single" w:sz="4" w:space="0" w:color="auto"/>
              <w:right w:val="single" w:sz="4" w:space="0" w:color="auto"/>
            </w:tcBorders>
            <w:vAlign w:val="center"/>
          </w:tcPr>
          <w:p w14:paraId="56F976DC" w14:textId="6D8A5EB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3B51C74A" w14:textId="29787C3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4B5734E7" w14:textId="62DBBF0C"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6B9565A5" w14:textId="6DFDD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5D696213" w14:textId="6CEABBF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61" w:type="pct"/>
            <w:vMerge w:val="restart"/>
            <w:tcBorders>
              <w:top w:val="single" w:sz="4" w:space="0" w:color="auto"/>
              <w:left w:val="single" w:sz="4" w:space="0" w:color="auto"/>
              <w:bottom w:val="single" w:sz="4" w:space="0" w:color="auto"/>
              <w:right w:val="single" w:sz="4" w:space="0" w:color="auto"/>
            </w:tcBorders>
            <w:vAlign w:val="center"/>
          </w:tcPr>
          <w:p w14:paraId="2EE46BE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C0CB0E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14:paraId="5DEB26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80" w:type="pct"/>
            <w:vMerge w:val="restart"/>
            <w:tcBorders>
              <w:top w:val="single" w:sz="4" w:space="0" w:color="auto"/>
              <w:left w:val="single" w:sz="4" w:space="0" w:color="auto"/>
              <w:bottom w:val="single" w:sz="4" w:space="0" w:color="auto"/>
              <w:right w:val="single" w:sz="4" w:space="0" w:color="auto"/>
            </w:tcBorders>
            <w:vAlign w:val="center"/>
          </w:tcPr>
          <w:p w14:paraId="21337FAA" w14:textId="5B0B452B"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23" w:type="pct"/>
            <w:vMerge w:val="restart"/>
            <w:tcBorders>
              <w:top w:val="single" w:sz="4" w:space="0" w:color="auto"/>
              <w:left w:val="single" w:sz="4" w:space="0" w:color="auto"/>
              <w:bottom w:val="single" w:sz="4" w:space="0" w:color="auto"/>
              <w:right w:val="single" w:sz="4" w:space="0" w:color="auto"/>
            </w:tcBorders>
            <w:vAlign w:val="center"/>
          </w:tcPr>
          <w:p w14:paraId="4FB56151" w14:textId="259B69AD"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71" w:type="pct"/>
            <w:vMerge w:val="restart"/>
            <w:tcBorders>
              <w:top w:val="single" w:sz="4" w:space="0" w:color="auto"/>
              <w:left w:val="single" w:sz="4" w:space="0" w:color="auto"/>
              <w:bottom w:val="single" w:sz="4" w:space="0" w:color="auto"/>
              <w:right w:val="single" w:sz="4" w:space="0" w:color="auto"/>
            </w:tcBorders>
            <w:vAlign w:val="center"/>
          </w:tcPr>
          <w:p w14:paraId="7C6341FB" w14:textId="5400728C"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r w:rsidR="00FE249C" w:rsidRPr="004763F6">
              <w:rPr>
                <w:rFonts w:ascii="Liberation Serif" w:hAnsi="Liberation Serif" w:cs="Liberation Serif"/>
                <w:color w:val="000000" w:themeColor="text1"/>
                <w:sz w:val="28"/>
                <w:szCs w:val="28"/>
                <w:vertAlign w:val="superscript"/>
              </w:rPr>
              <w:t>6</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06E7270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198" w:type="pct"/>
            <w:vMerge w:val="restart"/>
            <w:tcBorders>
              <w:top w:val="single" w:sz="4" w:space="0" w:color="auto"/>
              <w:left w:val="single" w:sz="4" w:space="0" w:color="auto"/>
              <w:bottom w:val="single" w:sz="4" w:space="0" w:color="auto"/>
              <w:right w:val="single" w:sz="4" w:space="0" w:color="auto"/>
            </w:tcBorders>
            <w:vAlign w:val="center"/>
          </w:tcPr>
          <w:p w14:paraId="6CD21B13"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5B5FBA" w:rsidRPr="004763F6" w14:paraId="110C6B99" w14:textId="77777777" w:rsidTr="006E1B79">
        <w:tc>
          <w:tcPr>
            <w:tcW w:w="326" w:type="pct"/>
            <w:vMerge/>
            <w:tcBorders>
              <w:top w:val="single" w:sz="4" w:space="0" w:color="auto"/>
              <w:left w:val="single" w:sz="4" w:space="0" w:color="auto"/>
              <w:bottom w:val="single" w:sz="4" w:space="0" w:color="auto"/>
              <w:right w:val="single" w:sz="4" w:space="0" w:color="auto"/>
            </w:tcBorders>
          </w:tcPr>
          <w:p w14:paraId="7D454D1B"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6AC1186" w14:textId="469F6FA1"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72292050" w14:textId="08C5DB3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2EC986B6" w14:textId="3207733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0441D275" w14:textId="09005D0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C3379EA" w14:textId="020DF7D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vMerge/>
            <w:tcBorders>
              <w:top w:val="single" w:sz="4" w:space="0" w:color="auto"/>
              <w:left w:val="single" w:sz="4" w:space="0" w:color="auto"/>
              <w:bottom w:val="single" w:sz="4" w:space="0" w:color="auto"/>
              <w:right w:val="single" w:sz="4" w:space="0" w:color="auto"/>
            </w:tcBorders>
          </w:tcPr>
          <w:p w14:paraId="0DD8F4A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572F75A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85" w:type="pct"/>
            <w:tcBorders>
              <w:top w:val="single" w:sz="4" w:space="0" w:color="auto"/>
              <w:left w:val="single" w:sz="4" w:space="0" w:color="auto"/>
              <w:bottom w:val="single" w:sz="4" w:space="0" w:color="auto"/>
              <w:right w:val="single" w:sz="4" w:space="0" w:color="auto"/>
            </w:tcBorders>
            <w:vAlign w:val="center"/>
          </w:tcPr>
          <w:p w14:paraId="52C060B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404" w:type="pct"/>
            <w:vMerge/>
            <w:tcBorders>
              <w:top w:val="single" w:sz="4" w:space="0" w:color="auto"/>
              <w:left w:val="single" w:sz="4" w:space="0" w:color="auto"/>
              <w:bottom w:val="single" w:sz="4" w:space="0" w:color="auto"/>
              <w:right w:val="single" w:sz="4" w:space="0" w:color="auto"/>
            </w:tcBorders>
          </w:tcPr>
          <w:p w14:paraId="394BA51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280" w:type="pct"/>
            <w:vMerge/>
            <w:tcBorders>
              <w:top w:val="single" w:sz="4" w:space="0" w:color="auto"/>
              <w:left w:val="single" w:sz="4" w:space="0" w:color="auto"/>
              <w:bottom w:val="single" w:sz="4" w:space="0" w:color="auto"/>
              <w:right w:val="single" w:sz="4" w:space="0" w:color="auto"/>
            </w:tcBorders>
          </w:tcPr>
          <w:p w14:paraId="26098EA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23" w:type="pct"/>
            <w:vMerge/>
            <w:tcBorders>
              <w:top w:val="single" w:sz="4" w:space="0" w:color="auto"/>
              <w:left w:val="single" w:sz="4" w:space="0" w:color="auto"/>
              <w:bottom w:val="single" w:sz="4" w:space="0" w:color="auto"/>
              <w:right w:val="single" w:sz="4" w:space="0" w:color="auto"/>
            </w:tcBorders>
          </w:tcPr>
          <w:p w14:paraId="57B20C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1" w:type="pct"/>
            <w:vMerge/>
            <w:tcBorders>
              <w:top w:val="single" w:sz="4" w:space="0" w:color="auto"/>
              <w:left w:val="single" w:sz="4" w:space="0" w:color="auto"/>
              <w:bottom w:val="single" w:sz="4" w:space="0" w:color="auto"/>
              <w:right w:val="single" w:sz="4" w:space="0" w:color="auto"/>
            </w:tcBorders>
          </w:tcPr>
          <w:p w14:paraId="648D22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01" w:type="pct"/>
            <w:vMerge/>
            <w:tcBorders>
              <w:top w:val="single" w:sz="4" w:space="0" w:color="auto"/>
              <w:left w:val="single" w:sz="4" w:space="0" w:color="auto"/>
              <w:bottom w:val="single" w:sz="4" w:space="0" w:color="auto"/>
              <w:right w:val="single" w:sz="4" w:space="0" w:color="auto"/>
            </w:tcBorders>
          </w:tcPr>
          <w:p w14:paraId="156909F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98" w:type="pct"/>
            <w:vMerge/>
            <w:tcBorders>
              <w:top w:val="single" w:sz="4" w:space="0" w:color="auto"/>
              <w:left w:val="single" w:sz="4" w:space="0" w:color="auto"/>
              <w:bottom w:val="single" w:sz="4" w:space="0" w:color="auto"/>
              <w:right w:val="single" w:sz="4" w:space="0" w:color="auto"/>
            </w:tcBorders>
          </w:tcPr>
          <w:p w14:paraId="79B0DC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48E746A3" w14:textId="77777777" w:rsidTr="00974231">
        <w:tc>
          <w:tcPr>
            <w:tcW w:w="326" w:type="pct"/>
            <w:tcBorders>
              <w:top w:val="single" w:sz="4" w:space="0" w:color="auto"/>
              <w:left w:val="single" w:sz="4" w:space="0" w:color="auto"/>
              <w:bottom w:val="single" w:sz="4" w:space="0" w:color="auto"/>
              <w:right w:val="single" w:sz="4" w:space="0" w:color="auto"/>
            </w:tcBorders>
            <w:vAlign w:val="center"/>
          </w:tcPr>
          <w:p w14:paraId="24888A1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78" w:type="pct"/>
            <w:tcBorders>
              <w:top w:val="single" w:sz="4" w:space="0" w:color="auto"/>
              <w:left w:val="single" w:sz="4" w:space="0" w:color="auto"/>
              <w:bottom w:val="single" w:sz="4" w:space="0" w:color="auto"/>
              <w:right w:val="single" w:sz="4" w:space="0" w:color="auto"/>
            </w:tcBorders>
            <w:vAlign w:val="center"/>
          </w:tcPr>
          <w:p w14:paraId="2526BFC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78" w:type="pct"/>
            <w:tcBorders>
              <w:top w:val="single" w:sz="4" w:space="0" w:color="auto"/>
              <w:left w:val="single" w:sz="4" w:space="0" w:color="auto"/>
              <w:bottom w:val="single" w:sz="4" w:space="0" w:color="auto"/>
              <w:right w:val="single" w:sz="4" w:space="0" w:color="auto"/>
            </w:tcBorders>
            <w:vAlign w:val="center"/>
          </w:tcPr>
          <w:p w14:paraId="5A9899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78" w:type="pct"/>
            <w:tcBorders>
              <w:top w:val="single" w:sz="4" w:space="0" w:color="auto"/>
              <w:left w:val="single" w:sz="4" w:space="0" w:color="auto"/>
              <w:bottom w:val="single" w:sz="4" w:space="0" w:color="auto"/>
              <w:right w:val="single" w:sz="4" w:space="0" w:color="auto"/>
            </w:tcBorders>
            <w:vAlign w:val="center"/>
          </w:tcPr>
          <w:p w14:paraId="2B326F11"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78" w:type="pct"/>
            <w:tcBorders>
              <w:top w:val="single" w:sz="4" w:space="0" w:color="auto"/>
              <w:left w:val="single" w:sz="4" w:space="0" w:color="auto"/>
              <w:bottom w:val="single" w:sz="4" w:space="0" w:color="auto"/>
              <w:right w:val="single" w:sz="4" w:space="0" w:color="auto"/>
            </w:tcBorders>
            <w:vAlign w:val="center"/>
          </w:tcPr>
          <w:p w14:paraId="48DB9F6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78" w:type="pct"/>
            <w:tcBorders>
              <w:top w:val="single" w:sz="4" w:space="0" w:color="auto"/>
              <w:left w:val="single" w:sz="4" w:space="0" w:color="auto"/>
              <w:bottom w:val="single" w:sz="4" w:space="0" w:color="auto"/>
              <w:right w:val="single" w:sz="4" w:space="0" w:color="auto"/>
            </w:tcBorders>
            <w:vAlign w:val="center"/>
          </w:tcPr>
          <w:p w14:paraId="2C7E8C5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61" w:type="pct"/>
            <w:tcBorders>
              <w:top w:val="single" w:sz="4" w:space="0" w:color="auto"/>
              <w:left w:val="single" w:sz="4" w:space="0" w:color="auto"/>
              <w:bottom w:val="single" w:sz="4" w:space="0" w:color="auto"/>
              <w:right w:val="single" w:sz="4" w:space="0" w:color="auto"/>
            </w:tcBorders>
            <w:vAlign w:val="center"/>
          </w:tcPr>
          <w:p w14:paraId="0DDB4E6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61" w:type="pct"/>
            <w:tcBorders>
              <w:top w:val="single" w:sz="4" w:space="0" w:color="auto"/>
              <w:left w:val="single" w:sz="4" w:space="0" w:color="auto"/>
              <w:bottom w:val="single" w:sz="4" w:space="0" w:color="auto"/>
              <w:right w:val="single" w:sz="4" w:space="0" w:color="auto"/>
            </w:tcBorders>
            <w:vAlign w:val="center"/>
          </w:tcPr>
          <w:p w14:paraId="315BD35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185" w:type="pct"/>
            <w:tcBorders>
              <w:top w:val="single" w:sz="4" w:space="0" w:color="auto"/>
              <w:left w:val="single" w:sz="4" w:space="0" w:color="auto"/>
              <w:bottom w:val="single" w:sz="4" w:space="0" w:color="auto"/>
              <w:right w:val="single" w:sz="4" w:space="0" w:color="auto"/>
            </w:tcBorders>
            <w:vAlign w:val="center"/>
          </w:tcPr>
          <w:p w14:paraId="2AC73E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04" w:type="pct"/>
            <w:tcBorders>
              <w:top w:val="single" w:sz="4" w:space="0" w:color="auto"/>
              <w:left w:val="single" w:sz="4" w:space="0" w:color="auto"/>
              <w:bottom w:val="single" w:sz="4" w:space="0" w:color="auto"/>
              <w:right w:val="single" w:sz="4" w:space="0" w:color="auto"/>
            </w:tcBorders>
            <w:vAlign w:val="center"/>
          </w:tcPr>
          <w:p w14:paraId="38BFCBB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80" w:type="pct"/>
            <w:tcBorders>
              <w:top w:val="single" w:sz="4" w:space="0" w:color="auto"/>
              <w:left w:val="single" w:sz="4" w:space="0" w:color="auto"/>
              <w:bottom w:val="single" w:sz="4" w:space="0" w:color="auto"/>
              <w:right w:val="single" w:sz="4" w:space="0" w:color="auto"/>
            </w:tcBorders>
            <w:vAlign w:val="center"/>
          </w:tcPr>
          <w:p w14:paraId="30F6A4D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23" w:type="pct"/>
            <w:tcBorders>
              <w:top w:val="single" w:sz="4" w:space="0" w:color="auto"/>
              <w:left w:val="single" w:sz="4" w:space="0" w:color="auto"/>
              <w:bottom w:val="single" w:sz="4" w:space="0" w:color="auto"/>
              <w:right w:val="single" w:sz="4" w:space="0" w:color="auto"/>
            </w:tcBorders>
            <w:vAlign w:val="center"/>
          </w:tcPr>
          <w:p w14:paraId="011D930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71" w:type="pct"/>
            <w:tcBorders>
              <w:top w:val="single" w:sz="4" w:space="0" w:color="auto"/>
              <w:left w:val="single" w:sz="4" w:space="0" w:color="auto"/>
              <w:bottom w:val="single" w:sz="4" w:space="0" w:color="auto"/>
              <w:right w:val="single" w:sz="4" w:space="0" w:color="auto"/>
            </w:tcBorders>
            <w:vAlign w:val="center"/>
          </w:tcPr>
          <w:p w14:paraId="669E811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01" w:type="pct"/>
            <w:tcBorders>
              <w:top w:val="single" w:sz="4" w:space="0" w:color="auto"/>
              <w:left w:val="single" w:sz="4" w:space="0" w:color="auto"/>
              <w:bottom w:val="single" w:sz="4" w:space="0" w:color="auto"/>
              <w:right w:val="single" w:sz="4" w:space="0" w:color="auto"/>
            </w:tcBorders>
            <w:vAlign w:val="center"/>
          </w:tcPr>
          <w:p w14:paraId="69CAE10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198" w:type="pct"/>
            <w:tcBorders>
              <w:top w:val="single" w:sz="4" w:space="0" w:color="auto"/>
              <w:left w:val="single" w:sz="4" w:space="0" w:color="auto"/>
              <w:bottom w:val="single" w:sz="4" w:space="0" w:color="auto"/>
              <w:right w:val="single" w:sz="4" w:space="0" w:color="auto"/>
            </w:tcBorders>
            <w:vAlign w:val="center"/>
          </w:tcPr>
          <w:p w14:paraId="27281CD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r>
      <w:tr w:rsidR="00974231" w:rsidRPr="004763F6" w14:paraId="5DF5142B" w14:textId="77777777" w:rsidTr="00974231">
        <w:tc>
          <w:tcPr>
            <w:tcW w:w="326" w:type="pct"/>
            <w:tcBorders>
              <w:top w:val="single" w:sz="4" w:space="0" w:color="auto"/>
              <w:left w:val="single" w:sz="4" w:space="0" w:color="auto"/>
              <w:bottom w:val="single" w:sz="4" w:space="0" w:color="auto"/>
              <w:right w:val="single" w:sz="4" w:space="0" w:color="auto"/>
            </w:tcBorders>
          </w:tcPr>
          <w:p w14:paraId="6B8DAF9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3595D5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5020D8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172EB5F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606C1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C2A16F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75C122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0D630C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85" w:type="pct"/>
            <w:tcBorders>
              <w:top w:val="single" w:sz="4" w:space="0" w:color="auto"/>
              <w:left w:val="single" w:sz="4" w:space="0" w:color="auto"/>
              <w:bottom w:val="single" w:sz="4" w:space="0" w:color="auto"/>
              <w:right w:val="single" w:sz="4" w:space="0" w:color="auto"/>
            </w:tcBorders>
            <w:vAlign w:val="center"/>
          </w:tcPr>
          <w:p w14:paraId="2BF25ED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04" w:type="pct"/>
            <w:tcBorders>
              <w:top w:val="single" w:sz="4" w:space="0" w:color="auto"/>
              <w:left w:val="single" w:sz="4" w:space="0" w:color="auto"/>
              <w:bottom w:val="single" w:sz="4" w:space="0" w:color="auto"/>
              <w:right w:val="single" w:sz="4" w:space="0" w:color="auto"/>
            </w:tcBorders>
            <w:vAlign w:val="center"/>
          </w:tcPr>
          <w:p w14:paraId="0C2E54E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0" w:type="pct"/>
            <w:tcBorders>
              <w:top w:val="single" w:sz="4" w:space="0" w:color="auto"/>
              <w:left w:val="single" w:sz="4" w:space="0" w:color="auto"/>
              <w:bottom w:val="single" w:sz="4" w:space="0" w:color="auto"/>
              <w:right w:val="single" w:sz="4" w:space="0" w:color="auto"/>
            </w:tcBorders>
            <w:vAlign w:val="center"/>
          </w:tcPr>
          <w:p w14:paraId="687BC4C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23" w:type="pct"/>
            <w:tcBorders>
              <w:top w:val="single" w:sz="4" w:space="0" w:color="auto"/>
              <w:left w:val="single" w:sz="4" w:space="0" w:color="auto"/>
              <w:bottom w:val="single" w:sz="4" w:space="0" w:color="auto"/>
              <w:right w:val="single" w:sz="4" w:space="0" w:color="auto"/>
            </w:tcBorders>
            <w:vAlign w:val="center"/>
          </w:tcPr>
          <w:p w14:paraId="6F38321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1" w:type="pct"/>
            <w:tcBorders>
              <w:top w:val="single" w:sz="4" w:space="0" w:color="auto"/>
              <w:left w:val="single" w:sz="4" w:space="0" w:color="auto"/>
              <w:bottom w:val="single" w:sz="4" w:space="0" w:color="auto"/>
              <w:right w:val="single" w:sz="4" w:space="0" w:color="auto"/>
            </w:tcBorders>
            <w:vAlign w:val="center"/>
          </w:tcPr>
          <w:p w14:paraId="59E5D67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01" w:type="pct"/>
            <w:tcBorders>
              <w:top w:val="single" w:sz="4" w:space="0" w:color="auto"/>
              <w:left w:val="single" w:sz="4" w:space="0" w:color="auto"/>
              <w:bottom w:val="single" w:sz="4" w:space="0" w:color="auto"/>
              <w:right w:val="single" w:sz="4" w:space="0" w:color="auto"/>
            </w:tcBorders>
            <w:vAlign w:val="center"/>
          </w:tcPr>
          <w:p w14:paraId="6160C1A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98" w:type="pct"/>
            <w:tcBorders>
              <w:top w:val="single" w:sz="4" w:space="0" w:color="auto"/>
              <w:left w:val="single" w:sz="4" w:space="0" w:color="auto"/>
              <w:bottom w:val="single" w:sz="4" w:space="0" w:color="auto"/>
              <w:right w:val="single" w:sz="4" w:space="0" w:color="auto"/>
            </w:tcBorders>
            <w:vAlign w:val="center"/>
          </w:tcPr>
          <w:p w14:paraId="57F1451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1E139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701" w:right="1134" w:bottom="709" w:left="1134" w:header="454" w:footer="0" w:gutter="0"/>
          <w:cols w:space="720"/>
          <w:noEndnote/>
          <w:docGrid w:linePitch="299"/>
        </w:sectPr>
      </w:pPr>
    </w:p>
    <w:p w14:paraId="717BBC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4FD9EDC1"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2. СВЕДЕНИЯ О ВЫПОЛНЯЕМЫХ РАБОТАХ</w:t>
      </w:r>
      <w:r w:rsidRPr="004763F6">
        <w:rPr>
          <w:rFonts w:ascii="Liberation Serif" w:hAnsi="Liberation Serif" w:cs="Liberation Serif"/>
          <w:color w:val="000000" w:themeColor="text1"/>
          <w:sz w:val="28"/>
          <w:szCs w:val="28"/>
          <w:vertAlign w:val="superscript"/>
        </w:rPr>
        <w:t>2</w:t>
      </w:r>
      <w:r w:rsidRPr="004763F6">
        <w:rPr>
          <w:rFonts w:ascii="Liberation Serif" w:hAnsi="Liberation Serif" w:cs="Liberation Serif"/>
          <w:color w:val="000000" w:themeColor="text1"/>
          <w:sz w:val="28"/>
          <w:szCs w:val="28"/>
        </w:rPr>
        <w:t xml:space="preserve"> </w:t>
      </w:r>
    </w:p>
    <w:p w14:paraId="7682ED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4379" w:type="dxa"/>
        <w:tblLayout w:type="fixed"/>
        <w:tblCellMar>
          <w:top w:w="102" w:type="dxa"/>
          <w:left w:w="62" w:type="dxa"/>
          <w:bottom w:w="102" w:type="dxa"/>
          <w:right w:w="62" w:type="dxa"/>
        </w:tblCellMar>
        <w:tblLook w:val="0000" w:firstRow="0" w:lastRow="0" w:firstColumn="0" w:lastColumn="0" w:noHBand="0" w:noVBand="0"/>
      </w:tblPr>
      <w:tblGrid>
        <w:gridCol w:w="1110"/>
        <w:gridCol w:w="2213"/>
        <w:gridCol w:w="7093"/>
        <w:gridCol w:w="2546"/>
        <w:gridCol w:w="1417"/>
      </w:tblGrid>
      <w:tr w:rsidR="00974231" w:rsidRPr="004763F6" w14:paraId="1FF44390" w14:textId="77777777" w:rsidTr="00974231">
        <w:tc>
          <w:tcPr>
            <w:tcW w:w="1110" w:type="dxa"/>
          </w:tcPr>
          <w:p w14:paraId="17E08F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9306" w:type="dxa"/>
            <w:gridSpan w:val="2"/>
          </w:tcPr>
          <w:p w14:paraId="1CDE673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Borders>
              <w:right w:val="single" w:sz="4" w:space="0" w:color="auto"/>
            </w:tcBorders>
          </w:tcPr>
          <w:p w14:paraId="1B2A2DC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w:t>
            </w:r>
          </w:p>
          <w:p w14:paraId="3C2AF6B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 общероссийскому базовому перечню</w:t>
            </w:r>
          </w:p>
        </w:tc>
        <w:tc>
          <w:tcPr>
            <w:tcW w:w="1417" w:type="dxa"/>
            <w:vMerge w:val="restart"/>
            <w:tcBorders>
              <w:top w:val="single" w:sz="4" w:space="0" w:color="auto"/>
              <w:left w:val="single" w:sz="4" w:space="0" w:color="auto"/>
              <w:bottom w:val="single" w:sz="4" w:space="0" w:color="auto"/>
              <w:right w:val="single" w:sz="4" w:space="0" w:color="auto"/>
            </w:tcBorders>
          </w:tcPr>
          <w:p w14:paraId="5748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4EEADA" w14:textId="77777777" w:rsidTr="00974231">
        <w:tc>
          <w:tcPr>
            <w:tcW w:w="10416" w:type="dxa"/>
            <w:gridSpan w:val="3"/>
          </w:tcPr>
          <w:p w14:paraId="78D0BE5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7B22A69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7B5E7F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7A124FB" w14:textId="77777777" w:rsidTr="00974231">
        <w:tc>
          <w:tcPr>
            <w:tcW w:w="3323" w:type="dxa"/>
            <w:gridSpan w:val="2"/>
            <w:vMerge w:val="restart"/>
          </w:tcPr>
          <w:p w14:paraId="3594AFCC" w14:textId="4587CBA5"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Наименование работы согласно реестровой записи </w:t>
            </w:r>
            <w:r w:rsidR="00015556" w:rsidRPr="004763F6">
              <w:rPr>
                <w:rFonts w:ascii="Liberation Serif" w:hAnsi="Liberation Serif" w:cs="Liberation Serif"/>
                <w:color w:val="000000" w:themeColor="text1"/>
                <w:sz w:val="28"/>
                <w:szCs w:val="28"/>
              </w:rPr>
              <w:t>регионального (федерального)</w:t>
            </w:r>
            <w:r w:rsidRPr="004763F6">
              <w:rPr>
                <w:rFonts w:ascii="Liberation Serif" w:hAnsi="Liberation Serif" w:cs="Liberation Serif"/>
                <w:color w:val="000000" w:themeColor="text1"/>
                <w:sz w:val="28"/>
                <w:szCs w:val="28"/>
              </w:rPr>
              <w:t xml:space="preserve"> перечня муниципальных работ</w:t>
            </w:r>
          </w:p>
        </w:tc>
        <w:tc>
          <w:tcPr>
            <w:tcW w:w="7093" w:type="dxa"/>
            <w:tcBorders>
              <w:bottom w:val="single" w:sz="4" w:space="0" w:color="auto"/>
            </w:tcBorders>
          </w:tcPr>
          <w:p w14:paraId="2428EFA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517F1C5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146EBE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9F6BE95" w14:textId="77777777" w:rsidTr="00974231">
        <w:tc>
          <w:tcPr>
            <w:tcW w:w="3323" w:type="dxa"/>
            <w:gridSpan w:val="2"/>
            <w:vMerge/>
          </w:tcPr>
          <w:p w14:paraId="7C1498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3D371F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06B21E6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Borders>
              <w:top w:val="single" w:sz="4" w:space="0" w:color="auto"/>
            </w:tcBorders>
          </w:tcPr>
          <w:p w14:paraId="7A4591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7C2852" w14:textId="77777777" w:rsidTr="00974231">
        <w:tc>
          <w:tcPr>
            <w:tcW w:w="3323" w:type="dxa"/>
            <w:gridSpan w:val="2"/>
            <w:vMerge/>
          </w:tcPr>
          <w:p w14:paraId="69FA4FF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42DB92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C8C25B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278F2B4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DB63462" w14:textId="77777777" w:rsidTr="00974231">
        <w:tc>
          <w:tcPr>
            <w:tcW w:w="3323" w:type="dxa"/>
            <w:gridSpan w:val="2"/>
            <w:vMerge/>
          </w:tcPr>
          <w:p w14:paraId="4823B05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tcBorders>
          </w:tcPr>
          <w:p w14:paraId="1C31290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24FF3A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6E701A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67779AD9" w14:textId="77777777" w:rsidTr="00974231">
        <w:tc>
          <w:tcPr>
            <w:tcW w:w="3323" w:type="dxa"/>
            <w:gridSpan w:val="2"/>
            <w:vMerge w:val="restart"/>
          </w:tcPr>
          <w:p w14:paraId="32048C5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w:t>
            </w:r>
          </w:p>
        </w:tc>
        <w:tc>
          <w:tcPr>
            <w:tcW w:w="7093" w:type="dxa"/>
            <w:tcBorders>
              <w:bottom w:val="single" w:sz="4" w:space="0" w:color="auto"/>
            </w:tcBorders>
          </w:tcPr>
          <w:p w14:paraId="7387A47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35BC52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Pr>
          <w:p w14:paraId="14B7BA6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3C84CF" w14:textId="77777777" w:rsidTr="00974231">
        <w:tc>
          <w:tcPr>
            <w:tcW w:w="3323" w:type="dxa"/>
            <w:gridSpan w:val="2"/>
            <w:vMerge/>
          </w:tcPr>
          <w:p w14:paraId="727C59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2794181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76E2A8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5861C7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7EC359" w14:textId="77777777" w:rsidTr="00974231">
        <w:tc>
          <w:tcPr>
            <w:tcW w:w="3323" w:type="dxa"/>
            <w:gridSpan w:val="2"/>
            <w:vMerge/>
          </w:tcPr>
          <w:p w14:paraId="3EBFBC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5CBA3EB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004C83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02811E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018ED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76C573D"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(или) качество муниципальной работы.</w:t>
      </w:r>
    </w:p>
    <w:p w14:paraId="425BBD90"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работы.</w:t>
      </w:r>
    </w:p>
    <w:p w14:paraId="548427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CEE88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560" w:right="1134" w:bottom="850" w:left="1134" w:header="454" w:footer="0" w:gutter="0"/>
          <w:cols w:space="720"/>
          <w:noEndnote/>
          <w:docGrid w:linePitch="299"/>
        </w:sectPr>
      </w:pPr>
    </w:p>
    <w:tbl>
      <w:tblPr>
        <w:tblW w:w="14974" w:type="dxa"/>
        <w:tblLayout w:type="fixed"/>
        <w:tblCellMar>
          <w:top w:w="102" w:type="dxa"/>
          <w:left w:w="62" w:type="dxa"/>
          <w:bottom w:w="102" w:type="dxa"/>
          <w:right w:w="62" w:type="dxa"/>
        </w:tblCellMar>
        <w:tblLook w:val="0000" w:firstRow="0" w:lastRow="0" w:firstColumn="0" w:lastColumn="0" w:noHBand="0" w:noVBand="0"/>
      </w:tblPr>
      <w:tblGrid>
        <w:gridCol w:w="1531"/>
        <w:gridCol w:w="941"/>
        <w:gridCol w:w="992"/>
        <w:gridCol w:w="993"/>
        <w:gridCol w:w="992"/>
        <w:gridCol w:w="992"/>
        <w:gridCol w:w="992"/>
        <w:gridCol w:w="993"/>
        <w:gridCol w:w="850"/>
        <w:gridCol w:w="1276"/>
        <w:gridCol w:w="1162"/>
        <w:gridCol w:w="822"/>
        <w:gridCol w:w="1418"/>
        <w:gridCol w:w="1020"/>
      </w:tblGrid>
      <w:tr w:rsidR="00974231" w:rsidRPr="004763F6" w14:paraId="14D40AC5" w14:textId="77777777" w:rsidTr="00FE249C">
        <w:tc>
          <w:tcPr>
            <w:tcW w:w="1531" w:type="dxa"/>
            <w:vMerge w:val="restart"/>
            <w:tcBorders>
              <w:top w:val="single" w:sz="4" w:space="0" w:color="auto"/>
              <w:left w:val="single" w:sz="4" w:space="0" w:color="auto"/>
              <w:bottom w:val="single" w:sz="4" w:space="0" w:color="auto"/>
              <w:right w:val="single" w:sz="4" w:space="0" w:color="auto"/>
            </w:tcBorders>
            <w:vAlign w:val="center"/>
          </w:tcPr>
          <w:p w14:paraId="15F81B8E" w14:textId="059C564E"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6A45C3C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74245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FA3449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c>
          <w:tcPr>
            <w:tcW w:w="5698" w:type="dxa"/>
            <w:gridSpan w:val="5"/>
            <w:tcBorders>
              <w:top w:val="single" w:sz="4" w:space="0" w:color="auto"/>
              <w:left w:val="single" w:sz="4" w:space="0" w:color="auto"/>
              <w:bottom w:val="single" w:sz="4" w:space="0" w:color="auto"/>
              <w:right w:val="single" w:sz="4" w:space="0" w:color="auto"/>
            </w:tcBorders>
            <w:vAlign w:val="center"/>
          </w:tcPr>
          <w:p w14:paraId="258C5C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r>
      <w:tr w:rsidR="005B5FBA" w:rsidRPr="004763F6" w14:paraId="451EB31D"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25ADD1A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val="restart"/>
            <w:tcBorders>
              <w:top w:val="single" w:sz="4" w:space="0" w:color="auto"/>
              <w:left w:val="single" w:sz="4" w:space="0" w:color="auto"/>
              <w:right w:val="single" w:sz="4" w:space="0" w:color="auto"/>
            </w:tcBorders>
            <w:vAlign w:val="center"/>
          </w:tcPr>
          <w:p w14:paraId="1851B6D6" w14:textId="64384A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11DFF32E" w14:textId="6C974E1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5780F178" w14:textId="6C52792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8BC668F" w14:textId="264C5BC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EB726E2" w14:textId="1817AE5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5B8904"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A41AEC"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67A999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076F9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rPr>
                <w:t>5</w:t>
              </w:r>
            </w:hyperlink>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F531D9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52A2A8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4070CB3A"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45CA3B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tcBorders>
              <w:left w:val="single" w:sz="4" w:space="0" w:color="auto"/>
              <w:bottom w:val="single" w:sz="4" w:space="0" w:color="auto"/>
              <w:right w:val="single" w:sz="4" w:space="0" w:color="auto"/>
            </w:tcBorders>
            <w:vAlign w:val="center"/>
          </w:tcPr>
          <w:p w14:paraId="7A4726B3" w14:textId="3FC784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6A492D9" w14:textId="2E82D7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42A23F03" w14:textId="4053DD0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6558280F" w14:textId="4DDCAFAD"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205BCB7" w14:textId="4B97C2C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125763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53535F7"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6563F3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4"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678237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1162" w:type="dxa"/>
            <w:tcBorders>
              <w:top w:val="single" w:sz="4" w:space="0" w:color="auto"/>
              <w:left w:val="single" w:sz="4" w:space="0" w:color="auto"/>
              <w:bottom w:val="single" w:sz="4" w:space="0" w:color="auto"/>
              <w:right w:val="single" w:sz="4" w:space="0" w:color="auto"/>
            </w:tcBorders>
            <w:vAlign w:val="center"/>
          </w:tcPr>
          <w:p w14:paraId="09F542B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22" w:type="dxa"/>
            <w:vMerge/>
            <w:tcBorders>
              <w:top w:val="single" w:sz="4" w:space="0" w:color="auto"/>
              <w:left w:val="single" w:sz="4" w:space="0" w:color="auto"/>
              <w:bottom w:val="single" w:sz="4" w:space="0" w:color="auto"/>
              <w:right w:val="single" w:sz="4" w:space="0" w:color="auto"/>
            </w:tcBorders>
          </w:tcPr>
          <w:p w14:paraId="210CCF4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418" w:type="dxa"/>
            <w:vMerge/>
            <w:tcBorders>
              <w:top w:val="single" w:sz="4" w:space="0" w:color="auto"/>
              <w:left w:val="single" w:sz="4" w:space="0" w:color="auto"/>
              <w:bottom w:val="single" w:sz="4" w:space="0" w:color="auto"/>
              <w:right w:val="single" w:sz="4" w:space="0" w:color="auto"/>
            </w:tcBorders>
          </w:tcPr>
          <w:p w14:paraId="0377BE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020" w:type="dxa"/>
            <w:vMerge/>
            <w:tcBorders>
              <w:top w:val="single" w:sz="4" w:space="0" w:color="auto"/>
              <w:left w:val="single" w:sz="4" w:space="0" w:color="auto"/>
              <w:bottom w:val="single" w:sz="4" w:space="0" w:color="auto"/>
              <w:right w:val="single" w:sz="4" w:space="0" w:color="auto"/>
            </w:tcBorders>
          </w:tcPr>
          <w:p w14:paraId="23D86A3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25571AEB"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42314F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tcPr>
          <w:p w14:paraId="78D057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6BAA472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7E79752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1490DB2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1434034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14:paraId="2A6E25F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3" w:type="dxa"/>
            <w:tcBorders>
              <w:top w:val="single" w:sz="4" w:space="0" w:color="auto"/>
              <w:left w:val="single" w:sz="4" w:space="0" w:color="auto"/>
              <w:bottom w:val="single" w:sz="4" w:space="0" w:color="auto"/>
              <w:right w:val="single" w:sz="4" w:space="0" w:color="auto"/>
            </w:tcBorders>
            <w:vAlign w:val="center"/>
          </w:tcPr>
          <w:p w14:paraId="5EB33B8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1CFFE99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20AFF74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1162" w:type="dxa"/>
            <w:tcBorders>
              <w:top w:val="single" w:sz="4" w:space="0" w:color="auto"/>
              <w:left w:val="single" w:sz="4" w:space="0" w:color="auto"/>
              <w:bottom w:val="single" w:sz="4" w:space="0" w:color="auto"/>
              <w:right w:val="single" w:sz="4" w:space="0" w:color="auto"/>
            </w:tcBorders>
            <w:vAlign w:val="center"/>
          </w:tcPr>
          <w:p w14:paraId="19AE40F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822" w:type="dxa"/>
            <w:tcBorders>
              <w:top w:val="single" w:sz="4" w:space="0" w:color="auto"/>
              <w:left w:val="single" w:sz="4" w:space="0" w:color="auto"/>
              <w:bottom w:val="single" w:sz="4" w:space="0" w:color="auto"/>
              <w:right w:val="single" w:sz="4" w:space="0" w:color="auto"/>
            </w:tcBorders>
            <w:vAlign w:val="center"/>
          </w:tcPr>
          <w:p w14:paraId="4CFE822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AD487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1020" w:type="dxa"/>
            <w:tcBorders>
              <w:top w:val="single" w:sz="4" w:space="0" w:color="auto"/>
              <w:left w:val="single" w:sz="4" w:space="0" w:color="auto"/>
              <w:bottom w:val="single" w:sz="4" w:space="0" w:color="auto"/>
              <w:right w:val="single" w:sz="4" w:space="0" w:color="auto"/>
            </w:tcBorders>
            <w:vAlign w:val="center"/>
          </w:tcPr>
          <w:p w14:paraId="266FAD4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3FB3A8BF"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19B05D9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14:paraId="1E0381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780CB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2FEB5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093D4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24DE30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10BCAD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C71ED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9AA8B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EA936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14:paraId="4CA461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593FF1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51290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342D0F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6A5D7D2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1F9826BA"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2B127F52"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работы.</w:t>
      </w:r>
    </w:p>
    <w:p w14:paraId="7FAB26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5201" w:type="dxa"/>
        <w:tblLayout w:type="fixed"/>
        <w:tblCellMar>
          <w:top w:w="102" w:type="dxa"/>
          <w:left w:w="62" w:type="dxa"/>
          <w:bottom w:w="102" w:type="dxa"/>
          <w:right w:w="62" w:type="dxa"/>
        </w:tblCellMar>
        <w:tblLook w:val="0000" w:firstRow="0" w:lastRow="0" w:firstColumn="0" w:lastColumn="0" w:noHBand="0" w:noVBand="0"/>
      </w:tblPr>
      <w:tblGrid>
        <w:gridCol w:w="1474"/>
        <w:gridCol w:w="998"/>
        <w:gridCol w:w="992"/>
        <w:gridCol w:w="993"/>
        <w:gridCol w:w="992"/>
        <w:gridCol w:w="992"/>
        <w:gridCol w:w="851"/>
        <w:gridCol w:w="992"/>
        <w:gridCol w:w="850"/>
        <w:gridCol w:w="709"/>
        <w:gridCol w:w="992"/>
        <w:gridCol w:w="709"/>
        <w:gridCol w:w="851"/>
        <w:gridCol w:w="992"/>
        <w:gridCol w:w="992"/>
        <w:gridCol w:w="822"/>
      </w:tblGrid>
      <w:tr w:rsidR="00974231" w:rsidRPr="004763F6" w14:paraId="60F21FF6" w14:textId="77777777" w:rsidTr="00FE249C">
        <w:tc>
          <w:tcPr>
            <w:tcW w:w="1474" w:type="dxa"/>
            <w:vMerge w:val="restart"/>
            <w:tcBorders>
              <w:top w:val="single" w:sz="4" w:space="0" w:color="auto"/>
              <w:left w:val="single" w:sz="4" w:space="0" w:color="auto"/>
              <w:bottom w:val="single" w:sz="4" w:space="0" w:color="auto"/>
              <w:right w:val="single" w:sz="4" w:space="0" w:color="auto"/>
            </w:tcBorders>
            <w:vAlign w:val="center"/>
          </w:tcPr>
          <w:p w14:paraId="63FBB71F" w14:textId="59A7AE40"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83" w:type="dxa"/>
            <w:gridSpan w:val="3"/>
            <w:tcBorders>
              <w:top w:val="single" w:sz="4" w:space="0" w:color="auto"/>
              <w:left w:val="single" w:sz="4" w:space="0" w:color="auto"/>
              <w:bottom w:val="single" w:sz="4" w:space="0" w:color="auto"/>
              <w:right w:val="single" w:sz="4" w:space="0" w:color="auto"/>
            </w:tcBorders>
            <w:vAlign w:val="center"/>
          </w:tcPr>
          <w:p w14:paraId="4AAD12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B81E7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E749D3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BFD1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BC573A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FE249C" w:rsidRPr="004763F6" w14:paraId="3F0AC654"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43C10200"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val="restart"/>
            <w:tcBorders>
              <w:top w:val="single" w:sz="4" w:space="0" w:color="auto"/>
              <w:left w:val="single" w:sz="4" w:space="0" w:color="auto"/>
              <w:right w:val="single" w:sz="4" w:space="0" w:color="auto"/>
            </w:tcBorders>
            <w:vAlign w:val="center"/>
          </w:tcPr>
          <w:p w14:paraId="5E768779" w14:textId="46E5074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438261F" w14:textId="1FFF803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791B1BB8" w14:textId="55A7FDFE"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20036558" w14:textId="4351D513"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D53B26B" w14:textId="33C2158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F0775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A1FB8A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DFB82E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AE15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04A5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93F6529"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vertAlign w:val="superscript"/>
                </w:rPr>
                <w:t>5</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018BA1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A73F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822" w:type="dxa"/>
            <w:vMerge/>
            <w:tcBorders>
              <w:top w:val="single" w:sz="4" w:space="0" w:color="auto"/>
              <w:left w:val="single" w:sz="4" w:space="0" w:color="auto"/>
              <w:bottom w:val="single" w:sz="4" w:space="0" w:color="auto"/>
              <w:right w:val="single" w:sz="4" w:space="0" w:color="auto"/>
            </w:tcBorders>
          </w:tcPr>
          <w:p w14:paraId="4E2D686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FE249C" w:rsidRPr="004763F6" w14:paraId="23AF3502"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1B6763FA"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tcBorders>
              <w:left w:val="single" w:sz="4" w:space="0" w:color="auto"/>
              <w:bottom w:val="single" w:sz="4" w:space="0" w:color="auto"/>
              <w:right w:val="single" w:sz="4" w:space="0" w:color="auto"/>
            </w:tcBorders>
            <w:vAlign w:val="center"/>
          </w:tcPr>
          <w:p w14:paraId="68733107" w14:textId="072238AD"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262CD720" w14:textId="6C1941D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2145AA96" w14:textId="20C58C6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8AE0CAB" w14:textId="416B100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828BD3D" w14:textId="0D73EFC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DF07AB7"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DA0A91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7843691"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5"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tcBorders>
              <w:top w:val="single" w:sz="4" w:space="0" w:color="auto"/>
              <w:left w:val="single" w:sz="4" w:space="0" w:color="auto"/>
              <w:bottom w:val="single" w:sz="4" w:space="0" w:color="auto"/>
              <w:right w:val="single" w:sz="4" w:space="0" w:color="auto"/>
            </w:tcBorders>
          </w:tcPr>
          <w:p w14:paraId="062E36A4"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5F2DC8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41026A80"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14BC935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216CEDC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6AEA090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22" w:type="dxa"/>
            <w:vMerge/>
            <w:tcBorders>
              <w:top w:val="single" w:sz="4" w:space="0" w:color="auto"/>
              <w:left w:val="single" w:sz="4" w:space="0" w:color="auto"/>
              <w:bottom w:val="single" w:sz="4" w:space="0" w:color="auto"/>
              <w:right w:val="single" w:sz="4" w:space="0" w:color="auto"/>
            </w:tcBorders>
          </w:tcPr>
          <w:p w14:paraId="2F6A7FA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00545301" w14:textId="77777777" w:rsidTr="00FE249C">
        <w:tc>
          <w:tcPr>
            <w:tcW w:w="1474" w:type="dxa"/>
            <w:tcBorders>
              <w:top w:val="single" w:sz="4" w:space="0" w:color="auto"/>
              <w:left w:val="single" w:sz="4" w:space="0" w:color="auto"/>
              <w:bottom w:val="single" w:sz="4" w:space="0" w:color="auto"/>
              <w:right w:val="single" w:sz="4" w:space="0" w:color="auto"/>
            </w:tcBorders>
            <w:vAlign w:val="center"/>
          </w:tcPr>
          <w:p w14:paraId="1391485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98" w:type="dxa"/>
            <w:tcBorders>
              <w:top w:val="single" w:sz="4" w:space="0" w:color="auto"/>
              <w:left w:val="single" w:sz="4" w:space="0" w:color="auto"/>
              <w:bottom w:val="single" w:sz="4" w:space="0" w:color="auto"/>
              <w:right w:val="single" w:sz="4" w:space="0" w:color="auto"/>
            </w:tcBorders>
            <w:vAlign w:val="center"/>
          </w:tcPr>
          <w:p w14:paraId="47904D4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5F16E5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1A21E4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2156623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0A0256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14:paraId="16B3F5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14:paraId="10CABE5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4CF5ECE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709" w:type="dxa"/>
            <w:tcBorders>
              <w:top w:val="single" w:sz="4" w:space="0" w:color="auto"/>
              <w:left w:val="single" w:sz="4" w:space="0" w:color="auto"/>
              <w:bottom w:val="single" w:sz="4" w:space="0" w:color="auto"/>
              <w:right w:val="single" w:sz="4" w:space="0" w:color="auto"/>
            </w:tcBorders>
            <w:vAlign w:val="center"/>
          </w:tcPr>
          <w:p w14:paraId="118EEC3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3096CC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709" w:type="dxa"/>
            <w:tcBorders>
              <w:top w:val="single" w:sz="4" w:space="0" w:color="auto"/>
              <w:left w:val="single" w:sz="4" w:space="0" w:color="auto"/>
              <w:bottom w:val="single" w:sz="4" w:space="0" w:color="auto"/>
              <w:right w:val="single" w:sz="4" w:space="0" w:color="auto"/>
            </w:tcBorders>
            <w:vAlign w:val="center"/>
          </w:tcPr>
          <w:p w14:paraId="0B9DC90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F35219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14:paraId="7456DC8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14:paraId="4357CB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c>
          <w:tcPr>
            <w:tcW w:w="822" w:type="dxa"/>
            <w:tcBorders>
              <w:top w:val="single" w:sz="4" w:space="0" w:color="auto"/>
              <w:left w:val="single" w:sz="4" w:space="0" w:color="auto"/>
              <w:bottom w:val="single" w:sz="4" w:space="0" w:color="auto"/>
              <w:right w:val="single" w:sz="4" w:space="0" w:color="auto"/>
            </w:tcBorders>
            <w:vAlign w:val="center"/>
          </w:tcPr>
          <w:p w14:paraId="1A1DB2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16</w:t>
            </w:r>
          </w:p>
        </w:tc>
      </w:tr>
      <w:tr w:rsidR="00974231" w:rsidRPr="004763F6" w14:paraId="2D3AECEC" w14:textId="77777777" w:rsidTr="00FE249C">
        <w:tc>
          <w:tcPr>
            <w:tcW w:w="1474" w:type="dxa"/>
            <w:tcBorders>
              <w:top w:val="single" w:sz="4" w:space="0" w:color="auto"/>
              <w:left w:val="single" w:sz="4" w:space="0" w:color="auto"/>
              <w:bottom w:val="single" w:sz="4" w:space="0" w:color="auto"/>
              <w:right w:val="single" w:sz="4" w:space="0" w:color="auto"/>
            </w:tcBorders>
          </w:tcPr>
          <w:p w14:paraId="3E0103B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tcBorders>
              <w:top w:val="single" w:sz="4" w:space="0" w:color="auto"/>
              <w:left w:val="single" w:sz="4" w:space="0" w:color="auto"/>
              <w:bottom w:val="single" w:sz="4" w:space="0" w:color="auto"/>
              <w:right w:val="single" w:sz="4" w:space="0" w:color="auto"/>
            </w:tcBorders>
          </w:tcPr>
          <w:p w14:paraId="47F744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419B6E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tcPr>
          <w:p w14:paraId="198B06A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8BE26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27975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890ADB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16611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3BC9C5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C6F6C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CF5C7B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BFCBE9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2920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6CE6A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7DFC1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1E0B294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489FDDB2"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3808C5D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(уполномоченное лицо) _____________ ___________ ______________________</w:t>
      </w:r>
    </w:p>
    <w:p w14:paraId="439A8A3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1AB55A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3A54A6F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C96176A"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050D1481" w14:textId="77777777" w:rsidR="00974231" w:rsidRPr="004763F6" w:rsidRDefault="00974231" w:rsidP="00974231">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61D847EB"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1" w:name="Par372"/>
      <w:bookmarkEnd w:id="61"/>
      <w:r w:rsidRPr="004763F6">
        <w:rPr>
          <w:rFonts w:ascii="Liberation Serif" w:hAnsi="Liberation Serif" w:cs="Liberation Serif"/>
          <w:color w:val="000000" w:themeColor="text1"/>
          <w:sz w:val="28"/>
          <w:szCs w:val="28"/>
        </w:rPr>
        <w:t>&lt;1&gt; Указывается номер муниципального задания, по которому формируется отчет.</w:t>
      </w:r>
    </w:p>
    <w:p w14:paraId="414BDEE8"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2" w:name="Par373"/>
      <w:bookmarkEnd w:id="62"/>
      <w:r w:rsidRPr="004763F6">
        <w:rPr>
          <w:rFonts w:ascii="Liberation Serif" w:hAnsi="Liberation Serif" w:cs="Liberation Serif"/>
          <w:color w:val="000000" w:themeColor="text1"/>
          <w:sz w:val="28"/>
          <w:szCs w:val="28"/>
        </w:rPr>
        <w:t>&lt;2&gt;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16B350A3"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3" w:name="Par374"/>
      <w:bookmarkEnd w:id="63"/>
      <w:r w:rsidRPr="004763F6">
        <w:rPr>
          <w:rFonts w:ascii="Liberation Serif" w:hAnsi="Liberation Serif" w:cs="Liberation Serif"/>
          <w:color w:val="000000" w:themeColor="text1"/>
          <w:sz w:val="28"/>
          <w:szCs w:val="28"/>
        </w:rPr>
        <w:t>&lt;3&gt; Формируется в соответствии с муниципальным заданием.</w:t>
      </w:r>
    </w:p>
    <w:p w14:paraId="78293555"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4" w:name="Par375"/>
      <w:bookmarkEnd w:id="64"/>
      <w:r w:rsidRPr="004763F6">
        <w:rPr>
          <w:rFonts w:ascii="Liberation Serif" w:hAnsi="Liberation Serif" w:cs="Liberation Serif"/>
          <w:color w:val="000000" w:themeColor="text1"/>
          <w:sz w:val="28"/>
          <w:szCs w:val="28"/>
        </w:rPr>
        <w:t>&lt;4&gt;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14:paraId="5FEFFFF4"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5" w:name="Par376"/>
      <w:bookmarkEnd w:id="65"/>
      <w:r w:rsidRPr="004763F6">
        <w:rPr>
          <w:rFonts w:ascii="Liberation Serif" w:hAnsi="Liberation Serif" w:cs="Liberation Serif"/>
          <w:color w:val="000000" w:themeColor="text1"/>
          <w:sz w:val="28"/>
          <w:szCs w:val="28"/>
        </w:rPr>
        <w:t>&lt;5&gt;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14:paraId="153B1A12"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6" w:name="Par377"/>
      <w:bookmarkEnd w:id="66"/>
      <w:r w:rsidRPr="004763F6">
        <w:rPr>
          <w:rFonts w:ascii="Liberation Serif" w:hAnsi="Liberation Serif" w:cs="Liberation Serif"/>
          <w:color w:val="000000" w:themeColor="text1"/>
          <w:sz w:val="28"/>
          <w:szCs w:val="28"/>
        </w:rPr>
        <w:t>&lt;6&gt; Рассчитывается при формировании отчета за год как разница показателей граф 10, 11 и 12.</w:t>
      </w:r>
    </w:p>
    <w:p w14:paraId="1763E3A2"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p w14:paraId="54E74CC3" w14:textId="66E3A082" w:rsidR="00015556" w:rsidRPr="004763F6" w:rsidRDefault="00015556">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2737308" w14:textId="77777777" w:rsidR="00015556" w:rsidRPr="004763F6" w:rsidRDefault="00015556" w:rsidP="0050167C">
      <w:pPr>
        <w:rPr>
          <w:rFonts w:ascii="Liberation Serif" w:hAnsi="Liberation Serif" w:cs="Liberation Serif"/>
          <w:color w:val="000000" w:themeColor="text1"/>
          <w:sz w:val="28"/>
          <w:szCs w:val="28"/>
        </w:rPr>
        <w:sectPr w:rsidR="00015556" w:rsidRPr="004763F6" w:rsidSect="00974231">
          <w:pgSz w:w="16838" w:h="11905" w:orient="landscape"/>
          <w:pgMar w:top="1418" w:right="1134" w:bottom="567" w:left="1134" w:header="425" w:footer="0" w:gutter="0"/>
          <w:pgNumType w:start="1"/>
          <w:cols w:space="720"/>
          <w:noEndnote/>
          <w:titlePg/>
          <w:docGrid w:linePitch="299"/>
        </w:sectPr>
      </w:pPr>
    </w:p>
    <w:p w14:paraId="666314FE"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6</w:t>
      </w:r>
    </w:p>
    <w:p w14:paraId="0229366F"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в отношении муниципальных </w:t>
      </w:r>
    </w:p>
    <w:p w14:paraId="0219F1DB"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учреждений городского округа Верхняя Пышма и финансового обеспечения выполнения муниципального задания</w:t>
      </w:r>
    </w:p>
    <w:p w14:paraId="38601483"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58FFA7A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2D04B9F"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bookmarkStart w:id="67" w:name="P1441"/>
      <w:bookmarkEnd w:id="67"/>
      <w:r w:rsidRPr="004763F6">
        <w:rPr>
          <w:rFonts w:ascii="Liberation Serif" w:hAnsi="Liberation Serif" w:cs="Liberation Serif"/>
          <w:color w:val="000000" w:themeColor="text1"/>
          <w:sz w:val="28"/>
          <w:szCs w:val="28"/>
        </w:rPr>
        <w:t>ЗАКЛЮЧЕНИЕ</w:t>
      </w:r>
    </w:p>
    <w:p w14:paraId="6BF2004E"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объемах субсидии, подлежащей возврату,</w:t>
      </w:r>
    </w:p>
    <w:p w14:paraId="3E029F9B"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 год</w:t>
      </w:r>
    </w:p>
    <w:p w14:paraId="05B1CD1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11166FCF"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24CC1A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3A48346"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автономного (бюджетного) учреждения </w:t>
      </w:r>
    </w:p>
    <w:p w14:paraId="394D05B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w:t>
      </w:r>
    </w:p>
    <w:p w14:paraId="5AE15642"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и дата соглашения ________________________________________</w:t>
      </w:r>
    </w:p>
    <w:p w14:paraId="11B709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7"/>
        <w:gridCol w:w="6628"/>
        <w:gridCol w:w="1779"/>
      </w:tblGrid>
      <w:tr w:rsidR="00015556" w:rsidRPr="004763F6" w14:paraId="08264D55" w14:textId="77777777" w:rsidTr="007A5F8F">
        <w:tc>
          <w:tcPr>
            <w:tcW w:w="469" w:type="pct"/>
            <w:vAlign w:val="center"/>
          </w:tcPr>
          <w:p w14:paraId="3600DA6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3563" w:type="pct"/>
          </w:tcPr>
          <w:p w14:paraId="59C7EA8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969" w:type="pct"/>
          </w:tcPr>
          <w:p w14:paraId="657D049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015556" w:rsidRPr="004763F6" w14:paraId="1D1C5710" w14:textId="77777777" w:rsidTr="007A5F8F">
        <w:tc>
          <w:tcPr>
            <w:tcW w:w="469" w:type="pct"/>
          </w:tcPr>
          <w:p w14:paraId="407170FF"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563" w:type="pct"/>
            <w:vAlign w:val="center"/>
          </w:tcPr>
          <w:p w14:paraId="5B08CC8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969" w:type="pct"/>
            <w:vAlign w:val="center"/>
          </w:tcPr>
          <w:p w14:paraId="7B9BA52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52186D6F" w14:textId="77777777" w:rsidTr="007A5F8F">
        <w:tc>
          <w:tcPr>
            <w:tcW w:w="469" w:type="pct"/>
          </w:tcPr>
          <w:p w14:paraId="6344BEC7"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63" w:type="pct"/>
          </w:tcPr>
          <w:p w14:paraId="5F57BA73"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969" w:type="pct"/>
          </w:tcPr>
          <w:p w14:paraId="4398A5A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3DC85EB6" w14:textId="77777777" w:rsidTr="007A5F8F">
        <w:tc>
          <w:tcPr>
            <w:tcW w:w="469" w:type="pct"/>
          </w:tcPr>
          <w:p w14:paraId="0E2B0CC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563" w:type="pct"/>
          </w:tcPr>
          <w:p w14:paraId="2495CC6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 подлежит возврату</w:t>
            </w:r>
          </w:p>
        </w:tc>
        <w:tc>
          <w:tcPr>
            <w:tcW w:w="969" w:type="pct"/>
          </w:tcPr>
          <w:p w14:paraId="21CFD91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bl>
    <w:p w14:paraId="4AE642A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7E981F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Уполномоченное лицо администрации</w:t>
      </w:r>
    </w:p>
    <w:p w14:paraId="2CF8280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 _______________________</w:t>
      </w:r>
    </w:p>
    <w:p w14:paraId="4725388A"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lastRenderedPageBreak/>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79F6DA5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Исполнитель                             ___________ _______________________</w:t>
      </w:r>
    </w:p>
    <w:p w14:paraId="0E238E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052B36A8"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Телефон: ____________________</w:t>
      </w:r>
    </w:p>
    <w:p w14:paraId="65DC8420" w14:textId="77777777" w:rsidR="00015556" w:rsidRPr="004763F6" w:rsidRDefault="00015556" w:rsidP="00015556">
      <w:pPr>
        <w:rPr>
          <w:rFonts w:ascii="Liberation Serif" w:hAnsi="Liberation Serif"/>
          <w:b/>
          <w:sz w:val="28"/>
          <w:szCs w:val="28"/>
        </w:rPr>
      </w:pPr>
      <w:r w:rsidRPr="004763F6">
        <w:rPr>
          <w:rFonts w:ascii="Liberation Serif" w:hAnsi="Liberation Serif"/>
          <w:b/>
          <w:sz w:val="28"/>
          <w:szCs w:val="28"/>
        </w:rPr>
        <w:br w:type="page"/>
      </w:r>
    </w:p>
    <w:p w14:paraId="44EDD5D0" w14:textId="10D4A4C5"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 7 </w:t>
      </w:r>
    </w:p>
    <w:p w14:paraId="73307011" w14:textId="77777777"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4481E69"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7DC35AB6"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4A7BFDA4" w14:textId="77777777" w:rsidR="00015556" w:rsidRPr="004763F6" w:rsidRDefault="00015556" w:rsidP="00015556">
      <w:pPr>
        <w:spacing w:after="0" w:line="240" w:lineRule="auto"/>
        <w:jc w:val="center"/>
        <w:rPr>
          <w:rFonts w:ascii="Liberation Serif" w:hAnsi="Liberation Serif" w:cs="Liberation Serif"/>
          <w:b/>
          <w:sz w:val="28"/>
          <w:szCs w:val="28"/>
        </w:rPr>
      </w:pPr>
    </w:p>
    <w:p w14:paraId="11BE4A6F" w14:textId="77777777" w:rsidR="00015556" w:rsidRPr="004763F6" w:rsidRDefault="00015556" w:rsidP="00015556">
      <w:pPr>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ЗАКЛЮЧЕНИЕ</w:t>
      </w:r>
    </w:p>
    <w:p w14:paraId="4C3A2D3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 фактическом исполнении учреждением муниципального задания</w:t>
      </w:r>
    </w:p>
    <w:p w14:paraId="6EE63760"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10E7634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структурного подразделения,</w:t>
      </w:r>
      <w:r w:rsidRPr="004763F6">
        <w:rPr>
          <w:rFonts w:ascii="Liberation Serif" w:hAnsi="Liberation Serif" w:cs="Liberation Serif"/>
          <w:b/>
          <w:sz w:val="28"/>
          <w:szCs w:val="28"/>
          <w:vertAlign w:val="superscript"/>
        </w:rPr>
        <w:t xml:space="preserve"> </w:t>
      </w:r>
      <w:r w:rsidRPr="004763F6">
        <w:rPr>
          <w:rFonts w:ascii="Liberation Serif" w:hAnsi="Liberation Serif" w:cs="Liberation Serif"/>
          <w:sz w:val="28"/>
          <w:szCs w:val="28"/>
          <w:vertAlign w:val="superscript"/>
        </w:rPr>
        <w:t>муниципального учреждения, фамилия имя отчество ответственного сотрудника</w:t>
      </w:r>
    </w:p>
    <w:p w14:paraId="17D74E04" w14:textId="77777777" w:rsidR="00015556" w:rsidRPr="004763F6" w:rsidRDefault="00015556" w:rsidP="00015556">
      <w:pPr>
        <w:pBdr>
          <w:bottom w:val="single" w:sz="12" w:space="1" w:color="auto"/>
        </w:pBd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произведена проверка фактического выполнения муниципального задания</w:t>
      </w:r>
    </w:p>
    <w:p w14:paraId="39D8B909"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4A3F4FFB"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муниципального учреждения, в отношении которого проводится оценка выполнения муниципального задания</w:t>
      </w:r>
    </w:p>
    <w:p w14:paraId="79EC357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за ___________________     ________ года.</w:t>
      </w:r>
    </w:p>
    <w:p w14:paraId="75CCC61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проверяемый период</w:t>
      </w:r>
    </w:p>
    <w:p w14:paraId="4BD742EE" w14:textId="77777777" w:rsidR="00015556" w:rsidRPr="004763F6" w:rsidRDefault="00015556" w:rsidP="00015556">
      <w:pPr>
        <w:spacing w:after="0" w:line="240" w:lineRule="auto"/>
        <w:jc w:val="both"/>
        <w:rPr>
          <w:rFonts w:ascii="Liberation Serif" w:hAnsi="Liberation Serif" w:cs="Liberation Serif"/>
          <w:sz w:val="28"/>
          <w:szCs w:val="28"/>
        </w:rPr>
      </w:pPr>
    </w:p>
    <w:p w14:paraId="1C2F8CB0" w14:textId="77777777" w:rsidR="00015556" w:rsidRPr="004763F6" w:rsidRDefault="00015556" w:rsidP="00015556">
      <w:pPr>
        <w:spacing w:after="0" w:line="240" w:lineRule="auto"/>
        <w:jc w:val="both"/>
        <w:rPr>
          <w:rFonts w:ascii="Liberation Serif" w:hAnsi="Liberation Serif" w:cs="Liberation Serif"/>
          <w:sz w:val="28"/>
          <w:szCs w:val="28"/>
        </w:rPr>
      </w:pPr>
    </w:p>
    <w:p w14:paraId="673508D0" w14:textId="429042C4"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Уполномоченному органу представлены на рассмотрение следующие документы: _________________________________.</w:t>
      </w:r>
    </w:p>
    <w:p w14:paraId="789FFB56" w14:textId="77777777" w:rsidR="00015556" w:rsidRPr="004763F6" w:rsidRDefault="00015556" w:rsidP="00015556">
      <w:pPr>
        <w:pStyle w:val="ad"/>
        <w:spacing w:after="0" w:line="240" w:lineRule="auto"/>
        <w:ind w:left="0"/>
        <w:jc w:val="both"/>
        <w:rPr>
          <w:rFonts w:ascii="Liberation Serif" w:hAnsi="Liberation Serif" w:cs="Liberation Serif"/>
          <w:sz w:val="28"/>
          <w:szCs w:val="28"/>
          <w:vertAlign w:val="superscript"/>
        </w:rPr>
      </w:pPr>
      <w:r w:rsidRPr="004763F6">
        <w:rPr>
          <w:rFonts w:ascii="Liberation Serif" w:hAnsi="Liberation Serif" w:cs="Liberation Serif"/>
          <w:sz w:val="28"/>
          <w:szCs w:val="28"/>
        </w:rPr>
        <w:t xml:space="preserve">                                               </w:t>
      </w:r>
      <w:r w:rsidRPr="004763F6">
        <w:rPr>
          <w:rFonts w:ascii="Liberation Serif" w:hAnsi="Liberation Serif" w:cs="Liberation Serif"/>
          <w:sz w:val="28"/>
          <w:szCs w:val="28"/>
          <w:vertAlign w:val="superscript"/>
        </w:rPr>
        <w:t>(перечислить)</w:t>
      </w:r>
    </w:p>
    <w:p w14:paraId="2C7A0209" w14:textId="63F72AE9"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Рассмотрев представленные документы, </w:t>
      </w:r>
      <w:r w:rsidR="00E95ABD" w:rsidRPr="004763F6">
        <w:rPr>
          <w:rFonts w:ascii="Liberation Serif" w:hAnsi="Liberation Serif" w:cs="Liberation Serif"/>
          <w:sz w:val="28"/>
          <w:szCs w:val="28"/>
        </w:rPr>
        <w:t>уполномоченны</w:t>
      </w:r>
      <w:r w:rsidRPr="004763F6">
        <w:rPr>
          <w:rFonts w:ascii="Liberation Serif" w:hAnsi="Liberation Serif" w:cs="Liberation Serif"/>
          <w:sz w:val="28"/>
          <w:szCs w:val="28"/>
        </w:rPr>
        <w:t>й орган приш</w:t>
      </w:r>
      <w:r w:rsidR="004763F6">
        <w:rPr>
          <w:rFonts w:ascii="Liberation Serif" w:hAnsi="Liberation Serif" w:cs="Liberation Serif"/>
          <w:sz w:val="28"/>
          <w:szCs w:val="28"/>
        </w:rPr>
        <w:t>е</w:t>
      </w:r>
      <w:r w:rsidRPr="004763F6">
        <w:rPr>
          <w:rFonts w:ascii="Liberation Serif" w:hAnsi="Liberation Serif" w:cs="Liberation Serif"/>
          <w:sz w:val="28"/>
          <w:szCs w:val="28"/>
        </w:rPr>
        <w:t>л к следующему заключению (выбрать нужное):</w:t>
      </w:r>
    </w:p>
    <w:p w14:paraId="5FACED68"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Представленные материалы являются (нужное подчеркнуть):</w:t>
      </w:r>
    </w:p>
    <w:p w14:paraId="081C9C55"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достаточными</w:t>
      </w:r>
      <w:r w:rsidRPr="004763F6">
        <w:rPr>
          <w:sz w:val="28"/>
          <w:szCs w:val="28"/>
        </w:rPr>
        <w:t xml:space="preserve"> </w:t>
      </w:r>
      <w:r w:rsidRPr="004763F6">
        <w:rPr>
          <w:rFonts w:ascii="Liberation Serif" w:hAnsi="Liberation Serif" w:cs="Liberation Serif"/>
          <w:sz w:val="28"/>
          <w:szCs w:val="28"/>
        </w:rPr>
        <w:t>для оценки результатов оказания услуг (выполнения работ);</w:t>
      </w:r>
    </w:p>
    <w:p w14:paraId="4CA60B6C"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недостаточными для оценки результатов оказания услуг (выполнения работ). </w:t>
      </w:r>
    </w:p>
    <w:p w14:paraId="1910FDF6"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Результаты оказания услуг (выполнения работ) отвечают требованиям (нужное подчеркнуть): </w:t>
      </w:r>
    </w:p>
    <w:p w14:paraId="3BEB840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 полном соответствии;</w:t>
      </w:r>
    </w:p>
    <w:p w14:paraId="5535138D"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в полном соответствии;</w:t>
      </w:r>
    </w:p>
    <w:p w14:paraId="703BF0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отвечает требованиям. </w:t>
      </w:r>
    </w:p>
    <w:p w14:paraId="4689F865"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Результаты оказания услуг (выполнения работ) для практического использования</w:t>
      </w:r>
      <w:r w:rsidRPr="004763F6">
        <w:rPr>
          <w:sz w:val="28"/>
          <w:szCs w:val="28"/>
        </w:rPr>
        <w:t xml:space="preserve"> </w:t>
      </w:r>
      <w:r w:rsidRPr="004763F6">
        <w:rPr>
          <w:rFonts w:ascii="Liberation Serif" w:hAnsi="Liberation Serif" w:cs="Liberation Serif"/>
          <w:sz w:val="28"/>
          <w:szCs w:val="28"/>
        </w:rPr>
        <w:t>(нужное подчеркнуть):</w:t>
      </w:r>
    </w:p>
    <w:p w14:paraId="360B1A3A"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полностью готовы;</w:t>
      </w:r>
    </w:p>
    <w:p w14:paraId="62F9ED3F"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не готовы и требуют дополнительной проработки;</w:t>
      </w:r>
    </w:p>
    <w:p w14:paraId="290F835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пригодны.</w:t>
      </w:r>
    </w:p>
    <w:p w14:paraId="532EB1AA"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При проверке отчета о выполнении муниципального задания (нужное подчеркнуть): </w:t>
      </w:r>
    </w:p>
    <w:p w14:paraId="4162B9C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выявлены замечания;</w:t>
      </w:r>
    </w:p>
    <w:p w14:paraId="037DB3CE"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выявлены замечания.</w:t>
      </w:r>
    </w:p>
    <w:p w14:paraId="08679545" w14:textId="77777777" w:rsidR="00015556" w:rsidRPr="004763F6" w:rsidRDefault="00015556" w:rsidP="00015556">
      <w:pPr>
        <w:spacing w:after="0" w:line="240" w:lineRule="auto"/>
        <w:ind w:left="709"/>
        <w:jc w:val="both"/>
        <w:rPr>
          <w:rFonts w:ascii="Liberation Serif" w:hAnsi="Liberation Serif" w:cs="Liberation Serif"/>
          <w:sz w:val="28"/>
          <w:szCs w:val="28"/>
        </w:rPr>
      </w:pPr>
      <w:r w:rsidRPr="004763F6">
        <w:rPr>
          <w:rFonts w:ascii="Liberation Serif" w:hAnsi="Liberation Serif" w:cs="Liberation Serif"/>
          <w:sz w:val="28"/>
          <w:szCs w:val="28"/>
        </w:rPr>
        <w:t>При наличии замечаний указать их: __________________________________________________________________________________________________________________________</w:t>
      </w:r>
    </w:p>
    <w:p w14:paraId="08D62AB9"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Прогноз выполнения муниципального задания (нужное подчеркнуть): </w:t>
      </w:r>
    </w:p>
    <w:p w14:paraId="1B31A6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будет выполнено;</w:t>
      </w:r>
    </w:p>
    <w:p w14:paraId="5AD0CF3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будет выполнено.</w:t>
      </w:r>
    </w:p>
    <w:p w14:paraId="17AA3B16" w14:textId="77777777" w:rsidR="00015556" w:rsidRPr="004763F6" w:rsidRDefault="00015556" w:rsidP="00015556">
      <w:pPr>
        <w:spacing w:after="0" w:line="240" w:lineRule="auto"/>
        <w:jc w:val="center"/>
        <w:rPr>
          <w:rFonts w:ascii="Liberation Serif" w:hAnsi="Liberation Serif" w:cs="Liberation Serif"/>
          <w:sz w:val="28"/>
          <w:szCs w:val="28"/>
        </w:rPr>
      </w:pPr>
    </w:p>
    <w:p w14:paraId="78A9871E" w14:textId="77777777" w:rsidR="00015556" w:rsidRPr="004763F6" w:rsidRDefault="00015556" w:rsidP="00015556">
      <w:pPr>
        <w:spacing w:after="0" w:line="240" w:lineRule="auto"/>
        <w:jc w:val="center"/>
        <w:rPr>
          <w:rFonts w:ascii="Liberation Serif" w:hAnsi="Liberation Serif" w:cs="Liberation Serif"/>
          <w:sz w:val="28"/>
          <w:szCs w:val="28"/>
        </w:rPr>
      </w:pPr>
    </w:p>
    <w:p w14:paraId="1AB178B8" w14:textId="77777777" w:rsidR="00015556" w:rsidRPr="004763F6" w:rsidRDefault="00015556" w:rsidP="00015556">
      <w:pPr>
        <w:spacing w:after="0" w:line="240" w:lineRule="auto"/>
        <w:jc w:val="center"/>
        <w:rPr>
          <w:rFonts w:ascii="Liberation Serif" w:hAnsi="Liberation Serif" w:cs="Liberation Serif"/>
          <w:sz w:val="28"/>
          <w:szCs w:val="28"/>
        </w:rPr>
      </w:pPr>
    </w:p>
    <w:p w14:paraId="2570F733" w14:textId="77777777" w:rsidR="00015556" w:rsidRPr="004763F6" w:rsidRDefault="00015556" w:rsidP="00015556">
      <w:pPr>
        <w:spacing w:after="0" w:line="240" w:lineRule="auto"/>
        <w:jc w:val="center"/>
        <w:rPr>
          <w:rFonts w:ascii="Liberation Serif" w:hAnsi="Liberation Serif" w:cs="Liberation Serif"/>
          <w:sz w:val="28"/>
          <w:szCs w:val="28"/>
        </w:rPr>
      </w:pPr>
    </w:p>
    <w:p w14:paraId="79C8168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_____ _________________ _________                                                             _________________ ______________</w:t>
      </w:r>
    </w:p>
    <w:p w14:paraId="0C14F8F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Дата                                                                                                  подпись                        ФИО  </w:t>
      </w:r>
    </w:p>
    <w:p w14:paraId="25E3F499" w14:textId="48C1D309"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br w:type="page"/>
      </w:r>
      <w:r w:rsidRPr="004763F6">
        <w:rPr>
          <w:rFonts w:ascii="Liberation Serif" w:hAnsi="Liberation Serif" w:cs="Liberation Serif"/>
          <w:color w:val="000000" w:themeColor="text1"/>
          <w:sz w:val="28"/>
          <w:szCs w:val="28"/>
        </w:rPr>
        <w:lastRenderedPageBreak/>
        <w:t xml:space="preserve">Приложение № 8 </w:t>
      </w:r>
    </w:p>
    <w:p w14:paraId="352B5A6A" w14:textId="77777777"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5B385D43"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1C5EBB7E" w14:textId="77777777" w:rsidR="00015556" w:rsidRPr="004763F6" w:rsidRDefault="00015556" w:rsidP="00015556">
      <w:pPr>
        <w:autoSpaceDE w:val="0"/>
        <w:autoSpaceDN w:val="0"/>
        <w:adjustRightInd w:val="0"/>
        <w:spacing w:line="240" w:lineRule="auto"/>
        <w:jc w:val="both"/>
        <w:rPr>
          <w:rFonts w:ascii="Courier New" w:hAnsi="Courier New" w:cs="Courier New"/>
          <w:sz w:val="28"/>
          <w:szCs w:val="28"/>
        </w:rPr>
      </w:pPr>
    </w:p>
    <w:p w14:paraId="794B96AE" w14:textId="77777777" w:rsidR="00015556" w:rsidRPr="004763F6" w:rsidRDefault="00015556" w:rsidP="00015556">
      <w:pPr>
        <w:autoSpaceDE w:val="0"/>
        <w:autoSpaceDN w:val="0"/>
        <w:adjustRightInd w:val="0"/>
        <w:spacing w:line="240" w:lineRule="auto"/>
        <w:jc w:val="right"/>
        <w:rPr>
          <w:rFonts w:ascii="Courier New" w:hAnsi="Courier New" w:cs="Courier New"/>
          <w:b/>
          <w:sz w:val="28"/>
          <w:szCs w:val="28"/>
        </w:rPr>
      </w:pPr>
    </w:p>
    <w:p w14:paraId="63E07D1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АКТ</w:t>
      </w:r>
    </w:p>
    <w:p w14:paraId="362C643A"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о результатах мониторинга выполнения муниципального</w:t>
      </w:r>
    </w:p>
    <w:p w14:paraId="600DE2B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задания муниципальными бюджетными/автономными учреждениями</w:t>
      </w:r>
    </w:p>
    <w:p w14:paraId="0FBFFBB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 ___________ 20__ года</w:t>
      </w:r>
    </w:p>
    <w:p w14:paraId="5328AF3D"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sz w:val="28"/>
          <w:szCs w:val="28"/>
        </w:rPr>
        <w:t>________________________________________________________</w:t>
      </w:r>
    </w:p>
    <w:p w14:paraId="5AD7987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учреждения</w:t>
      </w:r>
    </w:p>
    <w:p w14:paraId="1C01F1B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1A3C2F1"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sectPr w:rsidR="00015556" w:rsidRPr="004763F6">
          <w:pgSz w:w="11905" w:h="16838"/>
          <w:pgMar w:top="1134" w:right="850" w:bottom="1134" w:left="1701" w:header="0" w:footer="0" w:gutter="0"/>
          <w:cols w:space="720"/>
          <w:noEndnote/>
        </w:sectPr>
      </w:pP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850"/>
        <w:gridCol w:w="710"/>
        <w:gridCol w:w="851"/>
        <w:gridCol w:w="708"/>
        <w:gridCol w:w="851"/>
        <w:gridCol w:w="709"/>
        <w:gridCol w:w="708"/>
        <w:gridCol w:w="739"/>
        <w:gridCol w:w="679"/>
        <w:gridCol w:w="850"/>
        <w:gridCol w:w="709"/>
        <w:gridCol w:w="851"/>
        <w:gridCol w:w="850"/>
        <w:gridCol w:w="709"/>
        <w:gridCol w:w="709"/>
        <w:gridCol w:w="708"/>
        <w:gridCol w:w="567"/>
        <w:gridCol w:w="709"/>
        <w:gridCol w:w="851"/>
        <w:gridCol w:w="992"/>
      </w:tblGrid>
      <w:tr w:rsidR="00FE249C" w:rsidRPr="004763F6" w14:paraId="757F96F8" w14:textId="77777777" w:rsidTr="00FE249C">
        <w:tc>
          <w:tcPr>
            <w:tcW w:w="850" w:type="dxa"/>
            <w:vMerge w:val="restart"/>
            <w:tcBorders>
              <w:top w:val="single" w:sz="4" w:space="0" w:color="auto"/>
              <w:left w:val="single" w:sz="4" w:space="0" w:color="auto"/>
              <w:bottom w:val="single" w:sz="4" w:space="0" w:color="auto"/>
              <w:right w:val="single" w:sz="4" w:space="0" w:color="auto"/>
            </w:tcBorders>
          </w:tcPr>
          <w:p w14:paraId="527A64E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Наименование муниципальной услуги (работы)</w:t>
            </w:r>
          </w:p>
        </w:tc>
        <w:tc>
          <w:tcPr>
            <w:tcW w:w="3829" w:type="dxa"/>
            <w:gridSpan w:val="5"/>
            <w:tcBorders>
              <w:top w:val="single" w:sz="4" w:space="0" w:color="auto"/>
              <w:left w:val="single" w:sz="4" w:space="0" w:color="auto"/>
              <w:bottom w:val="single" w:sz="4" w:space="0" w:color="auto"/>
              <w:right w:val="single" w:sz="4" w:space="0" w:color="auto"/>
            </w:tcBorders>
          </w:tcPr>
          <w:p w14:paraId="3C7CD09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объема муниципальной услуги (работы)</w:t>
            </w:r>
          </w:p>
        </w:tc>
        <w:tc>
          <w:tcPr>
            <w:tcW w:w="3685" w:type="dxa"/>
            <w:gridSpan w:val="5"/>
            <w:tcBorders>
              <w:top w:val="single" w:sz="4" w:space="0" w:color="auto"/>
              <w:left w:val="single" w:sz="4" w:space="0" w:color="auto"/>
              <w:bottom w:val="single" w:sz="4" w:space="0" w:color="auto"/>
              <w:right w:val="single" w:sz="4" w:space="0" w:color="auto"/>
            </w:tcBorders>
          </w:tcPr>
          <w:p w14:paraId="1B5B54A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качества муниципальной услуги (работы)</w:t>
            </w:r>
          </w:p>
        </w:tc>
        <w:tc>
          <w:tcPr>
            <w:tcW w:w="851" w:type="dxa"/>
            <w:vMerge w:val="restart"/>
            <w:tcBorders>
              <w:top w:val="single" w:sz="4" w:space="0" w:color="auto"/>
              <w:left w:val="single" w:sz="4" w:space="0" w:color="auto"/>
              <w:bottom w:val="single" w:sz="4" w:space="0" w:color="auto"/>
              <w:right w:val="single" w:sz="4" w:space="0" w:color="auto"/>
            </w:tcBorders>
          </w:tcPr>
          <w:p w14:paraId="19CB40B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соответствия фактического значения объема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850" w:type="dxa"/>
            <w:vMerge w:val="restart"/>
            <w:tcBorders>
              <w:top w:val="single" w:sz="4" w:space="0" w:color="auto"/>
              <w:left w:val="single" w:sz="4" w:space="0" w:color="auto"/>
              <w:bottom w:val="single" w:sz="4" w:space="0" w:color="auto"/>
              <w:right w:val="single" w:sz="4" w:space="0" w:color="auto"/>
            </w:tcBorders>
          </w:tcPr>
          <w:p w14:paraId="257D9EB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соответствия фактического значения качества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709" w:type="dxa"/>
            <w:vMerge w:val="restart"/>
            <w:tcBorders>
              <w:top w:val="single" w:sz="4" w:space="0" w:color="auto"/>
              <w:left w:val="single" w:sz="4" w:space="0" w:color="auto"/>
              <w:bottom w:val="single" w:sz="4" w:space="0" w:color="auto"/>
              <w:right w:val="single" w:sz="4" w:space="0" w:color="auto"/>
            </w:tcBorders>
          </w:tcPr>
          <w:p w14:paraId="5F3EB93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соблюдения условий Соглашения (соблюдены/не соблюдены)</w:t>
            </w:r>
          </w:p>
        </w:tc>
        <w:tc>
          <w:tcPr>
            <w:tcW w:w="709" w:type="dxa"/>
            <w:vMerge w:val="restart"/>
            <w:tcBorders>
              <w:top w:val="single" w:sz="4" w:space="0" w:color="auto"/>
              <w:left w:val="single" w:sz="4" w:space="0" w:color="auto"/>
              <w:bottom w:val="single" w:sz="4" w:space="0" w:color="auto"/>
              <w:right w:val="single" w:sz="4" w:space="0" w:color="auto"/>
            </w:tcBorders>
          </w:tcPr>
          <w:p w14:paraId="045401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бюджетных ассигнований на текущий год (с учетом изменений), руб.</w:t>
            </w:r>
          </w:p>
        </w:tc>
        <w:tc>
          <w:tcPr>
            <w:tcW w:w="708" w:type="dxa"/>
            <w:vMerge w:val="restart"/>
            <w:tcBorders>
              <w:top w:val="single" w:sz="4" w:space="0" w:color="auto"/>
              <w:left w:val="single" w:sz="4" w:space="0" w:color="auto"/>
              <w:bottom w:val="single" w:sz="4" w:space="0" w:color="auto"/>
              <w:right w:val="single" w:sz="4" w:space="0" w:color="auto"/>
            </w:tcBorders>
          </w:tcPr>
          <w:p w14:paraId="25BF887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Профинансировано учредителем субсидии на выполнение муниципального задания, руб.</w:t>
            </w:r>
          </w:p>
        </w:tc>
        <w:tc>
          <w:tcPr>
            <w:tcW w:w="2127" w:type="dxa"/>
            <w:gridSpan w:val="3"/>
            <w:tcBorders>
              <w:top w:val="single" w:sz="4" w:space="0" w:color="auto"/>
              <w:left w:val="single" w:sz="4" w:space="0" w:color="auto"/>
              <w:bottom w:val="single" w:sz="4" w:space="0" w:color="auto"/>
              <w:right w:val="single" w:sz="4" w:space="0" w:color="auto"/>
            </w:tcBorders>
          </w:tcPr>
          <w:p w14:paraId="3FE28C14" w14:textId="5FD75264"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Освоено бюджетных ассигнований в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тном периоде</w:t>
            </w:r>
          </w:p>
        </w:tc>
        <w:tc>
          <w:tcPr>
            <w:tcW w:w="992" w:type="dxa"/>
            <w:vMerge w:val="restart"/>
            <w:tcBorders>
              <w:top w:val="single" w:sz="4" w:space="0" w:color="auto"/>
              <w:left w:val="single" w:sz="4" w:space="0" w:color="auto"/>
              <w:bottom w:val="single" w:sz="4" w:space="0" w:color="auto"/>
              <w:right w:val="single" w:sz="4" w:space="0" w:color="auto"/>
            </w:tcBorders>
          </w:tcPr>
          <w:p w14:paraId="275EA8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выполнения муниципального задания (выполнено/не выполнено) &lt;*&gt;</w:t>
            </w:r>
          </w:p>
        </w:tc>
      </w:tr>
      <w:tr w:rsidR="00FE249C" w:rsidRPr="004763F6" w14:paraId="450EF137" w14:textId="77777777" w:rsidTr="00FE249C">
        <w:tc>
          <w:tcPr>
            <w:tcW w:w="850" w:type="dxa"/>
            <w:vMerge/>
            <w:tcBorders>
              <w:top w:val="single" w:sz="4" w:space="0" w:color="auto"/>
              <w:left w:val="single" w:sz="4" w:space="0" w:color="auto"/>
              <w:bottom w:val="single" w:sz="4" w:space="0" w:color="auto"/>
              <w:right w:val="single" w:sz="4" w:space="0" w:color="auto"/>
            </w:tcBorders>
          </w:tcPr>
          <w:p w14:paraId="3ACF8C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val="restart"/>
            <w:tcBorders>
              <w:top w:val="single" w:sz="4" w:space="0" w:color="auto"/>
              <w:left w:val="single" w:sz="4" w:space="0" w:color="auto"/>
              <w:bottom w:val="single" w:sz="4" w:space="0" w:color="auto"/>
              <w:right w:val="single" w:sz="4" w:space="0" w:color="auto"/>
            </w:tcBorders>
          </w:tcPr>
          <w:p w14:paraId="47538D2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изменения</w:t>
            </w:r>
          </w:p>
        </w:tc>
        <w:tc>
          <w:tcPr>
            <w:tcW w:w="3119" w:type="dxa"/>
            <w:gridSpan w:val="4"/>
            <w:tcBorders>
              <w:top w:val="single" w:sz="4" w:space="0" w:color="auto"/>
              <w:left w:val="single" w:sz="4" w:space="0" w:color="auto"/>
              <w:bottom w:val="single" w:sz="4" w:space="0" w:color="auto"/>
              <w:right w:val="single" w:sz="4" w:space="0" w:color="auto"/>
            </w:tcBorders>
          </w:tcPr>
          <w:p w14:paraId="6B5AEAA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14:paraId="19E81E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измерения</w:t>
            </w:r>
          </w:p>
        </w:tc>
        <w:tc>
          <w:tcPr>
            <w:tcW w:w="2977" w:type="dxa"/>
            <w:gridSpan w:val="4"/>
            <w:tcBorders>
              <w:top w:val="single" w:sz="4" w:space="0" w:color="auto"/>
              <w:left w:val="single" w:sz="4" w:space="0" w:color="auto"/>
              <w:bottom w:val="single" w:sz="4" w:space="0" w:color="auto"/>
              <w:right w:val="single" w:sz="4" w:space="0" w:color="auto"/>
            </w:tcBorders>
          </w:tcPr>
          <w:p w14:paraId="78D57A1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851" w:type="dxa"/>
            <w:vMerge/>
            <w:tcBorders>
              <w:top w:val="single" w:sz="4" w:space="0" w:color="auto"/>
              <w:left w:val="single" w:sz="4" w:space="0" w:color="auto"/>
              <w:bottom w:val="single" w:sz="4" w:space="0" w:color="auto"/>
              <w:right w:val="single" w:sz="4" w:space="0" w:color="auto"/>
            </w:tcBorders>
          </w:tcPr>
          <w:p w14:paraId="30B8B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387E2E6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BC5FF8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5E8B2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B02F4D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val="restart"/>
            <w:tcBorders>
              <w:top w:val="single" w:sz="4" w:space="0" w:color="auto"/>
              <w:left w:val="single" w:sz="4" w:space="0" w:color="auto"/>
              <w:bottom w:val="single" w:sz="4" w:space="0" w:color="auto"/>
              <w:right w:val="single" w:sz="4" w:space="0" w:color="auto"/>
            </w:tcBorders>
          </w:tcPr>
          <w:p w14:paraId="1B7883D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руб.</w:t>
            </w:r>
          </w:p>
        </w:tc>
        <w:tc>
          <w:tcPr>
            <w:tcW w:w="1560" w:type="dxa"/>
            <w:gridSpan w:val="2"/>
            <w:tcBorders>
              <w:top w:val="single" w:sz="4" w:space="0" w:color="auto"/>
              <w:left w:val="single" w:sz="4" w:space="0" w:color="auto"/>
              <w:bottom w:val="single" w:sz="4" w:space="0" w:color="auto"/>
              <w:right w:val="single" w:sz="4" w:space="0" w:color="auto"/>
            </w:tcBorders>
          </w:tcPr>
          <w:p w14:paraId="7966F33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в процентах</w:t>
            </w:r>
          </w:p>
        </w:tc>
        <w:tc>
          <w:tcPr>
            <w:tcW w:w="992" w:type="dxa"/>
            <w:vMerge/>
            <w:tcBorders>
              <w:top w:val="single" w:sz="4" w:space="0" w:color="auto"/>
              <w:left w:val="single" w:sz="4" w:space="0" w:color="auto"/>
              <w:bottom w:val="single" w:sz="4" w:space="0" w:color="auto"/>
              <w:right w:val="single" w:sz="4" w:space="0" w:color="auto"/>
            </w:tcBorders>
          </w:tcPr>
          <w:p w14:paraId="1B4BC69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1C4E070B" w14:textId="77777777" w:rsidTr="00FE249C">
        <w:tc>
          <w:tcPr>
            <w:tcW w:w="850" w:type="dxa"/>
            <w:vMerge/>
            <w:tcBorders>
              <w:top w:val="single" w:sz="4" w:space="0" w:color="auto"/>
              <w:left w:val="single" w:sz="4" w:space="0" w:color="auto"/>
              <w:bottom w:val="single" w:sz="4" w:space="0" w:color="auto"/>
              <w:right w:val="single" w:sz="4" w:space="0" w:color="auto"/>
            </w:tcBorders>
          </w:tcPr>
          <w:p w14:paraId="69489AB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163CF6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tcPr>
          <w:p w14:paraId="0D19288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59" w:type="dxa"/>
            <w:gridSpan w:val="2"/>
            <w:tcBorders>
              <w:top w:val="single" w:sz="4" w:space="0" w:color="auto"/>
              <w:left w:val="single" w:sz="4" w:space="0" w:color="auto"/>
              <w:bottom w:val="single" w:sz="4" w:space="0" w:color="auto"/>
              <w:right w:val="single" w:sz="4" w:space="0" w:color="auto"/>
            </w:tcBorders>
          </w:tcPr>
          <w:p w14:paraId="19343855" w14:textId="7BDDDFAB"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0361C95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708" w:type="dxa"/>
            <w:vMerge/>
            <w:tcBorders>
              <w:top w:val="single" w:sz="4" w:space="0" w:color="auto"/>
              <w:left w:val="single" w:sz="4" w:space="0" w:color="auto"/>
              <w:bottom w:val="single" w:sz="4" w:space="0" w:color="auto"/>
              <w:right w:val="single" w:sz="4" w:space="0" w:color="auto"/>
            </w:tcBorders>
          </w:tcPr>
          <w:p w14:paraId="59757B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val="restart"/>
            <w:tcBorders>
              <w:top w:val="single" w:sz="4" w:space="0" w:color="auto"/>
              <w:left w:val="single" w:sz="4" w:space="0" w:color="auto"/>
              <w:bottom w:val="single" w:sz="4" w:space="0" w:color="auto"/>
              <w:right w:val="single" w:sz="4" w:space="0" w:color="auto"/>
            </w:tcBorders>
          </w:tcPr>
          <w:p w14:paraId="0AFE6BE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29" w:type="dxa"/>
            <w:gridSpan w:val="2"/>
            <w:tcBorders>
              <w:top w:val="single" w:sz="4" w:space="0" w:color="auto"/>
              <w:left w:val="single" w:sz="4" w:space="0" w:color="auto"/>
              <w:bottom w:val="single" w:sz="4" w:space="0" w:color="auto"/>
              <w:right w:val="single" w:sz="4" w:space="0" w:color="auto"/>
            </w:tcBorders>
          </w:tcPr>
          <w:p w14:paraId="5D7E5003" w14:textId="239BBA32"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51D06DC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851" w:type="dxa"/>
            <w:vMerge/>
            <w:tcBorders>
              <w:top w:val="single" w:sz="4" w:space="0" w:color="auto"/>
              <w:left w:val="single" w:sz="4" w:space="0" w:color="auto"/>
              <w:bottom w:val="single" w:sz="4" w:space="0" w:color="auto"/>
              <w:right w:val="single" w:sz="4" w:space="0" w:color="auto"/>
            </w:tcBorders>
          </w:tcPr>
          <w:p w14:paraId="4410AB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4E7E4B2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E1579D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78F1390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925934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11905E5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14:paraId="6A7F1A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утвержденных бюджетных ассигнований</w:t>
            </w:r>
          </w:p>
        </w:tc>
        <w:tc>
          <w:tcPr>
            <w:tcW w:w="851" w:type="dxa"/>
            <w:vMerge w:val="restart"/>
            <w:tcBorders>
              <w:top w:val="single" w:sz="4" w:space="0" w:color="auto"/>
              <w:left w:val="single" w:sz="4" w:space="0" w:color="auto"/>
              <w:bottom w:val="single" w:sz="4" w:space="0" w:color="auto"/>
              <w:right w:val="single" w:sz="4" w:space="0" w:color="auto"/>
            </w:tcBorders>
          </w:tcPr>
          <w:p w14:paraId="2928688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профинансированной учредителем субсидии</w:t>
            </w:r>
          </w:p>
        </w:tc>
        <w:tc>
          <w:tcPr>
            <w:tcW w:w="992" w:type="dxa"/>
            <w:vMerge/>
            <w:tcBorders>
              <w:top w:val="single" w:sz="4" w:space="0" w:color="auto"/>
              <w:left w:val="single" w:sz="4" w:space="0" w:color="auto"/>
              <w:bottom w:val="single" w:sz="4" w:space="0" w:color="auto"/>
              <w:right w:val="single" w:sz="4" w:space="0" w:color="auto"/>
            </w:tcBorders>
          </w:tcPr>
          <w:p w14:paraId="7D61643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46924455" w14:textId="77777777" w:rsidTr="00FE249C">
        <w:tc>
          <w:tcPr>
            <w:tcW w:w="850" w:type="dxa"/>
            <w:vMerge/>
            <w:tcBorders>
              <w:top w:val="single" w:sz="4" w:space="0" w:color="auto"/>
              <w:left w:val="single" w:sz="4" w:space="0" w:color="auto"/>
              <w:bottom w:val="single" w:sz="4" w:space="0" w:color="auto"/>
              <w:right w:val="single" w:sz="4" w:space="0" w:color="auto"/>
            </w:tcBorders>
          </w:tcPr>
          <w:p w14:paraId="7870F70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0C2A78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6A2D9E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8EABF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1" w:type="dxa"/>
            <w:tcBorders>
              <w:top w:val="single" w:sz="4" w:space="0" w:color="auto"/>
              <w:left w:val="single" w:sz="4" w:space="0" w:color="auto"/>
              <w:bottom w:val="single" w:sz="4" w:space="0" w:color="auto"/>
              <w:right w:val="single" w:sz="4" w:space="0" w:color="auto"/>
            </w:tcBorders>
          </w:tcPr>
          <w:p w14:paraId="4C68FBC6" w14:textId="25BF8C1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728FC6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10B47D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tcBorders>
              <w:top w:val="single" w:sz="4" w:space="0" w:color="auto"/>
              <w:left w:val="single" w:sz="4" w:space="0" w:color="auto"/>
              <w:bottom w:val="single" w:sz="4" w:space="0" w:color="auto"/>
              <w:right w:val="single" w:sz="4" w:space="0" w:color="auto"/>
            </w:tcBorders>
          </w:tcPr>
          <w:p w14:paraId="77304D2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130C8A9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0" w:type="dxa"/>
            <w:tcBorders>
              <w:top w:val="single" w:sz="4" w:space="0" w:color="auto"/>
              <w:left w:val="single" w:sz="4" w:space="0" w:color="auto"/>
              <w:bottom w:val="single" w:sz="4" w:space="0" w:color="auto"/>
              <w:right w:val="single" w:sz="4" w:space="0" w:color="auto"/>
            </w:tcBorders>
          </w:tcPr>
          <w:p w14:paraId="632C958B" w14:textId="54C2572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4071F08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E254E9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284612F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35242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5BEDE6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2665D72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2BFCAC1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1761F66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243661F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E0AFCD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78BB96DA" w14:textId="77777777" w:rsidTr="00FE249C">
        <w:tc>
          <w:tcPr>
            <w:tcW w:w="850" w:type="dxa"/>
            <w:tcBorders>
              <w:top w:val="single" w:sz="4" w:space="0" w:color="auto"/>
              <w:left w:val="single" w:sz="4" w:space="0" w:color="auto"/>
              <w:bottom w:val="single" w:sz="4" w:space="0" w:color="auto"/>
              <w:right w:val="single" w:sz="4" w:space="0" w:color="auto"/>
            </w:tcBorders>
          </w:tcPr>
          <w:p w14:paraId="7454394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1</w:t>
            </w:r>
          </w:p>
        </w:tc>
        <w:tc>
          <w:tcPr>
            <w:tcW w:w="710" w:type="dxa"/>
            <w:tcBorders>
              <w:top w:val="single" w:sz="4" w:space="0" w:color="auto"/>
              <w:left w:val="single" w:sz="4" w:space="0" w:color="auto"/>
              <w:bottom w:val="single" w:sz="4" w:space="0" w:color="auto"/>
              <w:right w:val="single" w:sz="4" w:space="0" w:color="auto"/>
            </w:tcBorders>
          </w:tcPr>
          <w:p w14:paraId="5E2584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605EAEE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2B6851D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C17BB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5</w:t>
            </w:r>
          </w:p>
          <w:p w14:paraId="158DAC5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4 / гр. 3 x 100)</w:t>
            </w:r>
          </w:p>
        </w:tc>
        <w:tc>
          <w:tcPr>
            <w:tcW w:w="709" w:type="dxa"/>
            <w:tcBorders>
              <w:top w:val="single" w:sz="4" w:space="0" w:color="auto"/>
              <w:left w:val="single" w:sz="4" w:space="0" w:color="auto"/>
              <w:bottom w:val="single" w:sz="4" w:space="0" w:color="auto"/>
              <w:right w:val="single" w:sz="4" w:space="0" w:color="auto"/>
            </w:tcBorders>
          </w:tcPr>
          <w:p w14:paraId="7719C79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708" w:type="dxa"/>
            <w:tcBorders>
              <w:top w:val="single" w:sz="4" w:space="0" w:color="auto"/>
              <w:left w:val="single" w:sz="4" w:space="0" w:color="auto"/>
              <w:bottom w:val="single" w:sz="4" w:space="0" w:color="auto"/>
              <w:right w:val="single" w:sz="4" w:space="0" w:color="auto"/>
            </w:tcBorders>
          </w:tcPr>
          <w:p w14:paraId="330AF65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7</w:t>
            </w:r>
          </w:p>
        </w:tc>
        <w:tc>
          <w:tcPr>
            <w:tcW w:w="739" w:type="dxa"/>
            <w:tcBorders>
              <w:top w:val="single" w:sz="4" w:space="0" w:color="auto"/>
              <w:left w:val="single" w:sz="4" w:space="0" w:color="auto"/>
              <w:bottom w:val="single" w:sz="4" w:space="0" w:color="auto"/>
              <w:right w:val="single" w:sz="4" w:space="0" w:color="auto"/>
            </w:tcBorders>
          </w:tcPr>
          <w:p w14:paraId="46989B6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8</w:t>
            </w:r>
          </w:p>
        </w:tc>
        <w:tc>
          <w:tcPr>
            <w:tcW w:w="679" w:type="dxa"/>
            <w:tcBorders>
              <w:top w:val="single" w:sz="4" w:space="0" w:color="auto"/>
              <w:left w:val="single" w:sz="4" w:space="0" w:color="auto"/>
              <w:bottom w:val="single" w:sz="4" w:space="0" w:color="auto"/>
              <w:right w:val="single" w:sz="4" w:space="0" w:color="auto"/>
            </w:tcBorders>
          </w:tcPr>
          <w:p w14:paraId="678EA2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66037B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10</w:t>
            </w:r>
          </w:p>
          <w:p w14:paraId="2EAC5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9 / гр. 8 x 100)</w:t>
            </w:r>
          </w:p>
        </w:tc>
        <w:tc>
          <w:tcPr>
            <w:tcW w:w="709" w:type="dxa"/>
            <w:tcBorders>
              <w:top w:val="single" w:sz="4" w:space="0" w:color="auto"/>
              <w:left w:val="single" w:sz="4" w:space="0" w:color="auto"/>
              <w:bottom w:val="single" w:sz="4" w:space="0" w:color="auto"/>
              <w:right w:val="single" w:sz="4" w:space="0" w:color="auto"/>
            </w:tcBorders>
          </w:tcPr>
          <w:p w14:paraId="23BF511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11</w:t>
            </w:r>
          </w:p>
        </w:tc>
        <w:tc>
          <w:tcPr>
            <w:tcW w:w="851" w:type="dxa"/>
            <w:tcBorders>
              <w:top w:val="single" w:sz="4" w:space="0" w:color="auto"/>
              <w:left w:val="single" w:sz="4" w:space="0" w:color="auto"/>
              <w:bottom w:val="single" w:sz="4" w:space="0" w:color="auto"/>
              <w:right w:val="single" w:sz="4" w:space="0" w:color="auto"/>
            </w:tcBorders>
          </w:tcPr>
          <w:p w14:paraId="7D961AD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0291B61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13</w:t>
            </w:r>
          </w:p>
        </w:tc>
        <w:tc>
          <w:tcPr>
            <w:tcW w:w="709" w:type="dxa"/>
            <w:tcBorders>
              <w:top w:val="single" w:sz="4" w:space="0" w:color="auto"/>
              <w:left w:val="single" w:sz="4" w:space="0" w:color="auto"/>
              <w:bottom w:val="single" w:sz="4" w:space="0" w:color="auto"/>
              <w:right w:val="single" w:sz="4" w:space="0" w:color="auto"/>
            </w:tcBorders>
          </w:tcPr>
          <w:p w14:paraId="2B03DC3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14</w:t>
            </w:r>
          </w:p>
        </w:tc>
        <w:tc>
          <w:tcPr>
            <w:tcW w:w="709" w:type="dxa"/>
            <w:tcBorders>
              <w:top w:val="single" w:sz="4" w:space="0" w:color="auto"/>
              <w:left w:val="single" w:sz="4" w:space="0" w:color="auto"/>
              <w:bottom w:val="single" w:sz="4" w:space="0" w:color="auto"/>
              <w:right w:val="single" w:sz="4" w:space="0" w:color="auto"/>
            </w:tcBorders>
          </w:tcPr>
          <w:p w14:paraId="4E24CD0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15</w:t>
            </w:r>
          </w:p>
        </w:tc>
        <w:tc>
          <w:tcPr>
            <w:tcW w:w="708" w:type="dxa"/>
            <w:tcBorders>
              <w:top w:val="single" w:sz="4" w:space="0" w:color="auto"/>
              <w:left w:val="single" w:sz="4" w:space="0" w:color="auto"/>
              <w:bottom w:val="single" w:sz="4" w:space="0" w:color="auto"/>
              <w:right w:val="single" w:sz="4" w:space="0" w:color="auto"/>
            </w:tcBorders>
          </w:tcPr>
          <w:p w14:paraId="74D97CB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16</w:t>
            </w:r>
          </w:p>
        </w:tc>
        <w:tc>
          <w:tcPr>
            <w:tcW w:w="567" w:type="dxa"/>
            <w:tcBorders>
              <w:top w:val="single" w:sz="4" w:space="0" w:color="auto"/>
              <w:left w:val="single" w:sz="4" w:space="0" w:color="auto"/>
              <w:bottom w:val="single" w:sz="4" w:space="0" w:color="auto"/>
              <w:right w:val="single" w:sz="4" w:space="0" w:color="auto"/>
            </w:tcBorders>
          </w:tcPr>
          <w:p w14:paraId="5692AB7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17</w:t>
            </w:r>
          </w:p>
        </w:tc>
        <w:tc>
          <w:tcPr>
            <w:tcW w:w="709" w:type="dxa"/>
            <w:tcBorders>
              <w:top w:val="single" w:sz="4" w:space="0" w:color="auto"/>
              <w:left w:val="single" w:sz="4" w:space="0" w:color="auto"/>
              <w:bottom w:val="single" w:sz="4" w:space="0" w:color="auto"/>
              <w:right w:val="single" w:sz="4" w:space="0" w:color="auto"/>
            </w:tcBorders>
          </w:tcPr>
          <w:p w14:paraId="53C98BA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18</w:t>
            </w:r>
          </w:p>
          <w:p w14:paraId="75FED30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17 / гр. 15 x 100)</w:t>
            </w:r>
          </w:p>
        </w:tc>
        <w:tc>
          <w:tcPr>
            <w:tcW w:w="851" w:type="dxa"/>
            <w:tcBorders>
              <w:top w:val="single" w:sz="4" w:space="0" w:color="auto"/>
              <w:left w:val="single" w:sz="4" w:space="0" w:color="auto"/>
              <w:bottom w:val="single" w:sz="4" w:space="0" w:color="auto"/>
              <w:right w:val="single" w:sz="4" w:space="0" w:color="auto"/>
            </w:tcBorders>
          </w:tcPr>
          <w:p w14:paraId="4BF2226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19</w:t>
            </w:r>
          </w:p>
        </w:tc>
        <w:tc>
          <w:tcPr>
            <w:tcW w:w="992" w:type="dxa"/>
            <w:tcBorders>
              <w:top w:val="single" w:sz="4" w:space="0" w:color="auto"/>
              <w:left w:val="single" w:sz="4" w:space="0" w:color="auto"/>
              <w:bottom w:val="single" w:sz="4" w:space="0" w:color="auto"/>
              <w:right w:val="single" w:sz="4" w:space="0" w:color="auto"/>
            </w:tcBorders>
          </w:tcPr>
          <w:p w14:paraId="4F011CD2" w14:textId="1161856A" w:rsidR="00FE249C" w:rsidRPr="004763F6" w:rsidRDefault="00FE249C" w:rsidP="00FE249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w:t>
            </w:r>
          </w:p>
        </w:tc>
      </w:tr>
      <w:tr w:rsidR="00FE249C" w:rsidRPr="004763F6" w14:paraId="527FAC8E" w14:textId="77777777" w:rsidTr="00FE249C">
        <w:tc>
          <w:tcPr>
            <w:tcW w:w="850" w:type="dxa"/>
            <w:tcBorders>
              <w:top w:val="single" w:sz="4" w:space="0" w:color="auto"/>
              <w:left w:val="single" w:sz="4" w:space="0" w:color="auto"/>
              <w:bottom w:val="single" w:sz="4" w:space="0" w:color="auto"/>
              <w:right w:val="single" w:sz="4" w:space="0" w:color="auto"/>
            </w:tcBorders>
          </w:tcPr>
          <w:p w14:paraId="4F971EF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738C71B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6DF2DD2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1B2E8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D5F47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1190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D1A80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5F28276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27C74D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B9BD89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44D1DD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37928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8FC818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A02255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F6003E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1837C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C40C05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B1EACB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2D467F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7D1B0F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288E915A" w14:textId="77777777" w:rsidTr="00FE249C">
        <w:tc>
          <w:tcPr>
            <w:tcW w:w="850" w:type="dxa"/>
            <w:tcBorders>
              <w:top w:val="single" w:sz="4" w:space="0" w:color="auto"/>
              <w:left w:val="single" w:sz="4" w:space="0" w:color="auto"/>
              <w:bottom w:val="single" w:sz="4" w:space="0" w:color="auto"/>
              <w:right w:val="single" w:sz="4" w:space="0" w:color="auto"/>
            </w:tcBorders>
          </w:tcPr>
          <w:p w14:paraId="070BAAD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65A5B91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1BBAAE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37978B0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BBD46B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4F872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101538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2AEEA39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0066BC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3161EF8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152DCBC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8EFF51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489B2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3C87A3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D05D0B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3241D6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3B8898A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254831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7F3646C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B9A8D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5FA310AF" w14:textId="77777777" w:rsidTr="00FE249C">
        <w:tc>
          <w:tcPr>
            <w:tcW w:w="850" w:type="dxa"/>
            <w:tcBorders>
              <w:top w:val="single" w:sz="4" w:space="0" w:color="auto"/>
              <w:left w:val="single" w:sz="4" w:space="0" w:color="auto"/>
              <w:bottom w:val="single" w:sz="4" w:space="0" w:color="auto"/>
              <w:right w:val="single" w:sz="4" w:space="0" w:color="auto"/>
            </w:tcBorders>
          </w:tcPr>
          <w:p w14:paraId="006AF6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2279873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B44ABB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47B3D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06E37BC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00F558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4750AC9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7CF8FF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7769273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8133FA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57CCFB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03888B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3E20FB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282295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678AF1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5EE2F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4BF29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9CBB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3BC5C74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32BB89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48C149EA" w14:textId="77777777" w:rsidTr="00FE249C">
        <w:tc>
          <w:tcPr>
            <w:tcW w:w="8364" w:type="dxa"/>
            <w:gridSpan w:val="11"/>
            <w:tcBorders>
              <w:top w:val="single" w:sz="4" w:space="0" w:color="auto"/>
              <w:left w:val="single" w:sz="4" w:space="0" w:color="auto"/>
              <w:bottom w:val="single" w:sz="4" w:space="0" w:color="auto"/>
              <w:right w:val="single" w:sz="4" w:space="0" w:color="auto"/>
            </w:tcBorders>
          </w:tcPr>
          <w:p w14:paraId="0DC3E9C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14:paraId="2FEC803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EFE85C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601DE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368209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7CB78D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28B02AC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966D58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919D0A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C2E46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bl>
    <w:p w14:paraId="794558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w:t>
      </w:r>
    </w:p>
    <w:p w14:paraId="745F4BF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Примечание: &lt;*&gt; указывается по итогам года</w:t>
      </w:r>
    </w:p>
    <w:p w14:paraId="06F1CC8D"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540E8E9"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2633E227"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Должность </w:t>
      </w:r>
    </w:p>
    <w:p w14:paraId="2F77ABC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________________ _______________________</w:t>
      </w:r>
    </w:p>
    <w:p w14:paraId="1D063203"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подпись                         ФИО</w:t>
      </w:r>
    </w:p>
    <w:p w14:paraId="11B95776"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E5D10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Исполнитель:</w:t>
      </w:r>
    </w:p>
    <w:p w14:paraId="234CE9A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Тел.</w:t>
      </w:r>
    </w:p>
    <w:p w14:paraId="0DA475BC" w14:textId="77777777" w:rsidR="00FE249C" w:rsidRPr="004763F6" w:rsidRDefault="00FE249C" w:rsidP="00015556">
      <w:pPr>
        <w:autoSpaceDE w:val="0"/>
        <w:autoSpaceDN w:val="0"/>
        <w:adjustRightInd w:val="0"/>
        <w:spacing w:line="240" w:lineRule="auto"/>
        <w:jc w:val="both"/>
        <w:rPr>
          <w:rFonts w:ascii="Courier New" w:hAnsi="Courier New" w:cs="Courier New"/>
          <w:sz w:val="28"/>
          <w:szCs w:val="28"/>
        </w:rPr>
        <w:sectPr w:rsidR="00FE249C" w:rsidRPr="004763F6" w:rsidSect="007A5F8F">
          <w:headerReference w:type="default" r:id="rId46"/>
          <w:pgSz w:w="16838" w:h="11906" w:orient="landscape"/>
          <w:pgMar w:top="1701" w:right="1134" w:bottom="567" w:left="1134" w:header="709" w:footer="709" w:gutter="0"/>
          <w:cols w:space="708"/>
          <w:docGrid w:linePitch="360"/>
        </w:sectPr>
      </w:pPr>
    </w:p>
    <w:p w14:paraId="2F3BDB15" w14:textId="05E6E115" w:rsidR="00015556" w:rsidRPr="004763F6" w:rsidRDefault="00FE249C" w:rsidP="00FE249C">
      <w:pPr>
        <w:tabs>
          <w:tab w:val="left" w:pos="1239"/>
        </w:tabs>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    </w:t>
      </w:r>
      <w:r w:rsidR="00015556" w:rsidRPr="004763F6">
        <w:rPr>
          <w:rFonts w:ascii="Liberation Serif" w:hAnsi="Liberation Serif" w:cs="Liberation Serif"/>
          <w:color w:val="000000" w:themeColor="text1"/>
          <w:sz w:val="28"/>
          <w:szCs w:val="28"/>
        </w:rPr>
        <w:t xml:space="preserve">Приложение № 9 </w:t>
      </w:r>
    </w:p>
    <w:p w14:paraId="26507272" w14:textId="77777777" w:rsidR="00015556" w:rsidRPr="004763F6" w:rsidRDefault="00015556" w:rsidP="007A5F8F">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74353A1"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4078982F" w14:textId="77777777" w:rsidR="00015556" w:rsidRPr="004763F6" w:rsidRDefault="00015556" w:rsidP="00C711A9">
      <w:pPr>
        <w:widowControl w:val="0"/>
        <w:autoSpaceDE w:val="0"/>
        <w:autoSpaceDN w:val="0"/>
        <w:spacing w:after="120" w:line="240" w:lineRule="auto"/>
        <w:jc w:val="center"/>
        <w:outlineLvl w:val="1"/>
        <w:rPr>
          <w:rFonts w:ascii="Liberation Serif" w:eastAsia="Times New Roman" w:hAnsi="Liberation Serif" w:cs="Liberation Serif"/>
          <w:b/>
          <w:bCs/>
          <w:color w:val="000000"/>
          <w:sz w:val="28"/>
          <w:szCs w:val="28"/>
          <w:lang w:eastAsia="ru-RU"/>
        </w:rPr>
      </w:pPr>
      <w:r w:rsidRPr="00187C5E">
        <w:rPr>
          <w:rFonts w:ascii="Liberation Serif" w:eastAsia="Times New Roman" w:hAnsi="Liberation Serif" w:cs="Liberation Serif"/>
          <w:b/>
          <w:bCs/>
          <w:color w:val="000000"/>
          <w:sz w:val="28"/>
          <w:szCs w:val="28"/>
          <w:shd w:val="clear" w:color="auto" w:fill="DAEEF3" w:themeFill="accent5" w:themeFillTint="33"/>
          <w:lang w:eastAsia="ru-RU"/>
        </w:rPr>
        <w:t>ПЕРЕЧЕНЬ ДОКУМЕНТОВ,</w:t>
      </w:r>
      <w:r w:rsidRPr="004763F6">
        <w:rPr>
          <w:rFonts w:ascii="Liberation Serif" w:eastAsia="Times New Roman" w:hAnsi="Liberation Serif" w:cs="Liberation Serif"/>
          <w:b/>
          <w:bCs/>
          <w:color w:val="000000"/>
          <w:sz w:val="28"/>
          <w:szCs w:val="28"/>
          <w:lang w:eastAsia="ru-RU"/>
        </w:rPr>
        <w:t xml:space="preserve"> </w:t>
      </w:r>
      <w:r w:rsidRPr="004763F6">
        <w:rPr>
          <w:rFonts w:ascii="Liberation Serif" w:eastAsia="Times New Roman" w:hAnsi="Liberation Serif" w:cs="Liberation Serif"/>
          <w:b/>
          <w:bCs/>
          <w:color w:val="000000"/>
          <w:sz w:val="28"/>
          <w:szCs w:val="28"/>
          <w:lang w:eastAsia="ru-RU"/>
        </w:rPr>
        <w:br/>
        <w:t xml:space="preserve">подтверждающих выполнение муниципального задания учреждениями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089"/>
      </w:tblGrid>
      <w:tr w:rsidR="00015556" w:rsidRPr="004763F6" w14:paraId="2F8F2B66" w14:textId="77777777" w:rsidTr="00C711A9">
        <w:trPr>
          <w:tblHeader/>
        </w:trPr>
        <w:tc>
          <w:tcPr>
            <w:tcW w:w="4083" w:type="dxa"/>
            <w:shd w:val="clear" w:color="auto" w:fill="auto"/>
          </w:tcPr>
          <w:p w14:paraId="750384D9" w14:textId="77777777" w:rsidR="00015556" w:rsidRPr="004763F6" w:rsidRDefault="00015556" w:rsidP="007A5F8F">
            <w:pPr>
              <w:widowControl w:val="0"/>
              <w:autoSpaceDE w:val="0"/>
              <w:autoSpaceDN w:val="0"/>
              <w:spacing w:after="0" w:line="240" w:lineRule="auto"/>
              <w:ind w:left="284"/>
              <w:outlineLvl w:val="1"/>
              <w:rPr>
                <w:rFonts w:ascii="Liberation Serif" w:eastAsia="Times New Roman" w:hAnsi="Liberation Serif" w:cs="Liberation Serif"/>
                <w:b/>
                <w:bCs/>
                <w:color w:val="000000"/>
                <w:sz w:val="28"/>
                <w:szCs w:val="28"/>
                <w:lang w:eastAsia="ru-RU"/>
              </w:rPr>
            </w:pPr>
            <w:r w:rsidRPr="004763F6">
              <w:rPr>
                <w:rFonts w:ascii="Liberation Serif" w:eastAsia="Times New Roman" w:hAnsi="Liberation Serif" w:cs="Liberation Serif"/>
                <w:b/>
                <w:bCs/>
                <w:color w:val="000000"/>
                <w:sz w:val="28"/>
                <w:szCs w:val="28"/>
                <w:lang w:eastAsia="ru-RU"/>
              </w:rPr>
              <w:t>Наименование учреждения</w:t>
            </w:r>
          </w:p>
        </w:tc>
        <w:tc>
          <w:tcPr>
            <w:tcW w:w="6089" w:type="dxa"/>
            <w:shd w:val="clear" w:color="auto" w:fill="auto"/>
          </w:tcPr>
          <w:p w14:paraId="230C7271"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b/>
                <w:bCs/>
                <w:i/>
                <w:color w:val="000000"/>
                <w:sz w:val="28"/>
                <w:szCs w:val="28"/>
                <w:lang w:eastAsia="ru-RU"/>
              </w:rPr>
            </w:pPr>
            <w:r w:rsidRPr="004763F6">
              <w:rPr>
                <w:rFonts w:ascii="Liberation Serif" w:eastAsia="Times New Roman" w:hAnsi="Liberation Serif" w:cs="Liberation Serif"/>
                <w:b/>
                <w:bCs/>
                <w:color w:val="000000"/>
                <w:sz w:val="28"/>
                <w:szCs w:val="28"/>
                <w:lang w:eastAsia="ru-RU"/>
              </w:rPr>
              <w:t xml:space="preserve">Перечень документов, подтверждающих выполнение муниципального задания </w:t>
            </w:r>
          </w:p>
        </w:tc>
      </w:tr>
      <w:tr w:rsidR="007A5F8F" w:rsidRPr="004763F6" w14:paraId="296275F1" w14:textId="77777777" w:rsidTr="00187C5E">
        <w:tc>
          <w:tcPr>
            <w:tcW w:w="4083" w:type="dxa"/>
            <w:vMerge w:val="restart"/>
            <w:shd w:val="clear" w:color="auto" w:fill="DAEEF3" w:themeFill="accent5" w:themeFillTint="33"/>
          </w:tcPr>
          <w:p w14:paraId="2280B36F"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МБУ «Центр пространственного развития городского округа Верхняя Пышма»</w:t>
            </w:r>
          </w:p>
          <w:p w14:paraId="3E7078D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7BD805C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Ведомос</w:t>
            </w:r>
            <w:bookmarkStart w:id="68" w:name="_GoBack"/>
            <w:bookmarkEnd w:id="68"/>
            <w:r w:rsidRPr="004763F6">
              <w:rPr>
                <w:rFonts w:ascii="Liberation Serif" w:eastAsia="Times New Roman" w:hAnsi="Liberation Serif" w:cs="Liberation Serif"/>
                <w:bCs/>
                <w:color w:val="000000"/>
                <w:sz w:val="28"/>
                <w:szCs w:val="28"/>
                <w:lang w:eastAsia="ru-RU"/>
              </w:rPr>
              <w:t>ть оценки материалов</w:t>
            </w:r>
          </w:p>
        </w:tc>
      </w:tr>
      <w:tr w:rsidR="007A5F8F" w:rsidRPr="004763F6" w14:paraId="038A93B1" w14:textId="77777777" w:rsidTr="00187C5E">
        <w:tc>
          <w:tcPr>
            <w:tcW w:w="4083" w:type="dxa"/>
            <w:vMerge/>
            <w:shd w:val="clear" w:color="auto" w:fill="DAEEF3" w:themeFill="accent5" w:themeFillTint="33"/>
          </w:tcPr>
          <w:p w14:paraId="41535F8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DAEEF3" w:themeFill="accent5" w:themeFillTint="33"/>
          </w:tcPr>
          <w:p w14:paraId="368410F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Справочно-аналитические материалы об оказании муниципальных услуг (выполнении работ) по результатам их оказания (выполнения)</w:t>
            </w:r>
          </w:p>
        </w:tc>
      </w:tr>
      <w:tr w:rsidR="007A5F8F" w:rsidRPr="004763F6" w14:paraId="776514B7" w14:textId="77777777" w:rsidTr="00187C5E">
        <w:tc>
          <w:tcPr>
            <w:tcW w:w="4083" w:type="dxa"/>
            <w:vMerge/>
            <w:shd w:val="clear" w:color="auto" w:fill="DAEEF3" w:themeFill="accent5" w:themeFillTint="33"/>
          </w:tcPr>
          <w:p w14:paraId="7650B23B"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DAEEF3" w:themeFill="accent5" w:themeFillTint="33"/>
          </w:tcPr>
          <w:p w14:paraId="10D285D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sz w:val="28"/>
                <w:szCs w:val="28"/>
                <w:lang w:eastAsia="ru-RU"/>
              </w:rPr>
            </w:pPr>
            <w:r w:rsidRPr="004763F6">
              <w:rPr>
                <w:rFonts w:ascii="Liberation Serif" w:eastAsia="Times New Roman" w:hAnsi="Liberation Serif" w:cs="Liberation Serif"/>
                <w:bCs/>
                <w:sz w:val="28"/>
                <w:szCs w:val="28"/>
                <w:lang w:eastAsia="ru-RU"/>
              </w:rPr>
              <w:t>Поручения об оказании услуг (выполнении работ)</w:t>
            </w:r>
          </w:p>
        </w:tc>
      </w:tr>
      <w:tr w:rsidR="007A5F8F" w:rsidRPr="004763F6" w14:paraId="52B9E674" w14:textId="77777777" w:rsidTr="00187C5E">
        <w:tc>
          <w:tcPr>
            <w:tcW w:w="4083" w:type="dxa"/>
            <w:vMerge/>
            <w:shd w:val="clear" w:color="auto" w:fill="DAEEF3" w:themeFill="accent5" w:themeFillTint="33"/>
          </w:tcPr>
          <w:p w14:paraId="7BD8B699"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43E2112E"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Служебные записки, направляемые потребителям оказываемых муниципальных услуг (выполняемых работ) по результатам их оказания (выполнения), с приложением смет и результатов</w:t>
            </w:r>
          </w:p>
        </w:tc>
      </w:tr>
      <w:tr w:rsidR="007A5F8F" w:rsidRPr="004763F6" w14:paraId="14C6AF92" w14:textId="77777777" w:rsidTr="00187C5E">
        <w:tc>
          <w:tcPr>
            <w:tcW w:w="4083" w:type="dxa"/>
            <w:vMerge/>
            <w:shd w:val="clear" w:color="auto" w:fill="DAEEF3" w:themeFill="accent5" w:themeFillTint="33"/>
          </w:tcPr>
          <w:p w14:paraId="40CADAB0"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41347704" w14:textId="70F5CA83"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 xml:space="preserve">Договоры на оказание услуг </w:t>
            </w:r>
          </w:p>
        </w:tc>
      </w:tr>
      <w:tr w:rsidR="007A5F8F" w:rsidRPr="004763F6" w14:paraId="5A1B8E83" w14:textId="77777777" w:rsidTr="00187C5E">
        <w:tc>
          <w:tcPr>
            <w:tcW w:w="4083" w:type="dxa"/>
            <w:vMerge/>
            <w:shd w:val="clear" w:color="auto" w:fill="DAEEF3" w:themeFill="accent5" w:themeFillTint="33"/>
          </w:tcPr>
          <w:p w14:paraId="254A22B9"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2822CCE7"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Акты оказанных услуг (выполненных работ)</w:t>
            </w:r>
          </w:p>
        </w:tc>
      </w:tr>
      <w:tr w:rsidR="007A5F8F" w:rsidRPr="004763F6" w14:paraId="1E2EC046" w14:textId="77777777" w:rsidTr="00187C5E">
        <w:tc>
          <w:tcPr>
            <w:tcW w:w="4083" w:type="dxa"/>
            <w:vMerge/>
            <w:shd w:val="clear" w:color="auto" w:fill="DAEEF3" w:themeFill="accent5" w:themeFillTint="33"/>
          </w:tcPr>
          <w:p w14:paraId="6E371433"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520ED5D9" w14:textId="223E2F24"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Отч</w:t>
            </w:r>
            <w:r w:rsidR="004763F6">
              <w:rPr>
                <w:rFonts w:ascii="Liberation Serif" w:eastAsia="Times New Roman" w:hAnsi="Liberation Serif" w:cs="Liberation Serif"/>
                <w:bCs/>
                <w:color w:val="000000"/>
                <w:sz w:val="28"/>
                <w:szCs w:val="28"/>
                <w:lang w:eastAsia="ru-RU"/>
              </w:rPr>
              <w:t>е</w:t>
            </w:r>
            <w:r w:rsidRPr="004763F6">
              <w:rPr>
                <w:rFonts w:ascii="Liberation Serif" w:eastAsia="Times New Roman" w:hAnsi="Liberation Serif" w:cs="Liberation Serif"/>
                <w:bCs/>
                <w:color w:val="000000"/>
                <w:sz w:val="28"/>
                <w:szCs w:val="28"/>
                <w:lang w:eastAsia="ru-RU"/>
              </w:rPr>
              <w:t>ты о выполнении работ</w:t>
            </w:r>
          </w:p>
        </w:tc>
      </w:tr>
      <w:tr w:rsidR="007A5F8F" w:rsidRPr="004763F6" w14:paraId="0176D7E7" w14:textId="77777777" w:rsidTr="00187C5E">
        <w:tc>
          <w:tcPr>
            <w:tcW w:w="4083" w:type="dxa"/>
            <w:vMerge/>
            <w:shd w:val="clear" w:color="auto" w:fill="DAEEF3" w:themeFill="accent5" w:themeFillTint="33"/>
          </w:tcPr>
          <w:p w14:paraId="077A3E3A"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DAEEF3" w:themeFill="accent5" w:themeFillTint="33"/>
          </w:tcPr>
          <w:p w14:paraId="77B1F7A8" w14:textId="7E71453E"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423D013" w14:textId="77777777" w:rsidTr="00187C5E">
        <w:tc>
          <w:tcPr>
            <w:tcW w:w="4083" w:type="dxa"/>
            <w:vMerge w:val="restart"/>
            <w:shd w:val="clear" w:color="auto" w:fill="DAEEF3" w:themeFill="accent5" w:themeFillTint="33"/>
          </w:tcPr>
          <w:p w14:paraId="0292FA20"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автономное учреждение «Редакция газеты «Красное знамя»»</w:t>
            </w:r>
          </w:p>
          <w:p w14:paraId="5B92560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17FBDB9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о количестве опубликованных нормативно-правовых актов за квартал</w:t>
            </w:r>
          </w:p>
        </w:tc>
      </w:tr>
      <w:tr w:rsidR="00015556" w:rsidRPr="004763F6" w14:paraId="6FED9026" w14:textId="77777777" w:rsidTr="00187C5E">
        <w:tc>
          <w:tcPr>
            <w:tcW w:w="4083" w:type="dxa"/>
            <w:vMerge/>
            <w:shd w:val="clear" w:color="auto" w:fill="DAEEF3" w:themeFill="accent5" w:themeFillTint="33"/>
          </w:tcPr>
          <w:p w14:paraId="5CF246C9"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55927DB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Подшивка газет «Красное знамя»</w:t>
            </w:r>
          </w:p>
        </w:tc>
      </w:tr>
      <w:tr w:rsidR="00015556" w:rsidRPr="004763F6" w14:paraId="33632398" w14:textId="77777777" w:rsidTr="00187C5E">
        <w:tc>
          <w:tcPr>
            <w:tcW w:w="4083" w:type="dxa"/>
            <w:vMerge/>
            <w:shd w:val="clear" w:color="auto" w:fill="DAEEF3" w:themeFill="accent5" w:themeFillTint="33"/>
          </w:tcPr>
          <w:p w14:paraId="07BFE444"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67A4ABE3" w14:textId="2440132F"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19F35BD" w14:textId="77777777" w:rsidTr="00187C5E">
        <w:tc>
          <w:tcPr>
            <w:tcW w:w="4083" w:type="dxa"/>
            <w:vMerge/>
            <w:shd w:val="clear" w:color="auto" w:fill="DAEEF3" w:themeFill="accent5" w:themeFillTint="33"/>
          </w:tcPr>
          <w:p w14:paraId="7D5948E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654F633E" w14:textId="77777777" w:rsidR="00015556" w:rsidRPr="004763F6" w:rsidRDefault="00015556" w:rsidP="00C711A9">
            <w:pPr>
              <w:pStyle w:val="ConsPlusNormal"/>
              <w:ind w:left="175"/>
              <w:rPr>
                <w:rFonts w:ascii="Liberation Serif" w:hAnsi="Liberation Serif" w:cs="Liberation Serif"/>
                <w:sz w:val="28"/>
                <w:szCs w:val="28"/>
              </w:rPr>
            </w:pPr>
            <w:r w:rsidRPr="004763F6">
              <w:rPr>
                <w:rFonts w:ascii="Liberation Serif" w:hAnsi="Liberation Serif" w:cs="Liberation Serif"/>
                <w:sz w:val="28"/>
                <w:szCs w:val="28"/>
              </w:rPr>
              <w:t>Договоры с типографией с приложением актов выполненных работ с указанием тиража</w:t>
            </w:r>
          </w:p>
        </w:tc>
      </w:tr>
      <w:tr w:rsidR="00015556" w:rsidRPr="004763F6" w14:paraId="0E3EB3CB" w14:textId="77777777" w:rsidTr="00187C5E">
        <w:tc>
          <w:tcPr>
            <w:tcW w:w="4083" w:type="dxa"/>
            <w:vMerge/>
            <w:shd w:val="clear" w:color="auto" w:fill="DAEEF3" w:themeFill="accent5" w:themeFillTint="33"/>
          </w:tcPr>
          <w:p w14:paraId="43DD62EF"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1F294B69" w14:textId="51A3FAB6"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из Единой системы государственных и муниципальных сайтов (ООО «ЕСМС») о количестве размещ</w:t>
            </w:r>
            <w:r w:rsidR="004763F6">
              <w:rPr>
                <w:rFonts w:ascii="Liberation Serif" w:hAnsi="Liberation Serif" w:cs="Liberation Serif"/>
                <w:color w:val="000000"/>
                <w:sz w:val="28"/>
                <w:szCs w:val="28"/>
              </w:rPr>
              <w:t>е</w:t>
            </w:r>
            <w:r w:rsidRPr="004763F6">
              <w:rPr>
                <w:rFonts w:ascii="Liberation Serif" w:hAnsi="Liberation Serif" w:cs="Liberation Serif"/>
                <w:color w:val="000000"/>
                <w:sz w:val="28"/>
                <w:szCs w:val="28"/>
              </w:rPr>
              <w:t>нной информации</w:t>
            </w:r>
          </w:p>
        </w:tc>
      </w:tr>
      <w:tr w:rsidR="007A5F8F" w:rsidRPr="004763F6" w14:paraId="5A717AB2" w14:textId="77777777" w:rsidTr="00187C5E">
        <w:tc>
          <w:tcPr>
            <w:tcW w:w="4083" w:type="dxa"/>
            <w:vMerge w:val="restart"/>
            <w:shd w:val="clear" w:color="auto" w:fill="DAEEF3" w:themeFill="accent5" w:themeFillTint="33"/>
          </w:tcPr>
          <w:p w14:paraId="1684328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Муниципальное бюджетное учреждение «Дорожно-эксплуатационное управление городского округа Верхняя </w:t>
            </w:r>
            <w:r w:rsidRPr="004763F6">
              <w:rPr>
                <w:rFonts w:ascii="Liberation Serif" w:eastAsia="Times New Roman" w:hAnsi="Liberation Serif" w:cs="Liberation Serif"/>
                <w:color w:val="000000"/>
                <w:sz w:val="28"/>
                <w:szCs w:val="28"/>
                <w:lang w:eastAsia="ru-RU"/>
              </w:rPr>
              <w:lastRenderedPageBreak/>
              <w:t>Пышма»</w:t>
            </w:r>
          </w:p>
        </w:tc>
        <w:tc>
          <w:tcPr>
            <w:tcW w:w="6089" w:type="dxa"/>
            <w:shd w:val="clear" w:color="auto" w:fill="DAEEF3" w:themeFill="accent5" w:themeFillTint="33"/>
          </w:tcPr>
          <w:p w14:paraId="6892952B"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lastRenderedPageBreak/>
              <w:t>Акты оценки уровня использования автомобильных дорог (в том числе тротуаров и остановок общественного транспорта)</w:t>
            </w:r>
          </w:p>
        </w:tc>
      </w:tr>
      <w:tr w:rsidR="007A5F8F" w:rsidRPr="004763F6" w14:paraId="1706106F" w14:textId="77777777" w:rsidTr="00187C5E">
        <w:tc>
          <w:tcPr>
            <w:tcW w:w="4083" w:type="dxa"/>
            <w:vMerge/>
            <w:shd w:val="clear" w:color="auto" w:fill="DAEEF3" w:themeFill="accent5" w:themeFillTint="33"/>
          </w:tcPr>
          <w:p w14:paraId="4E7CE3F7"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28426AC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Акты проверки содержания в чистоте </w:t>
            </w:r>
            <w:r w:rsidRPr="004763F6">
              <w:rPr>
                <w:rFonts w:ascii="Liberation Serif" w:eastAsia="Times New Roman" w:hAnsi="Liberation Serif" w:cs="Liberation Serif"/>
                <w:color w:val="000000"/>
                <w:sz w:val="28"/>
                <w:szCs w:val="28"/>
                <w:lang w:eastAsia="ru-RU"/>
              </w:rPr>
              <w:lastRenderedPageBreak/>
              <w:t>территорий города</w:t>
            </w:r>
          </w:p>
        </w:tc>
      </w:tr>
      <w:tr w:rsidR="007A5F8F" w:rsidRPr="004763F6" w14:paraId="63BB1D1D" w14:textId="77777777" w:rsidTr="00187C5E">
        <w:tc>
          <w:tcPr>
            <w:tcW w:w="4083" w:type="dxa"/>
            <w:vMerge/>
            <w:shd w:val="clear" w:color="auto" w:fill="DAEEF3" w:themeFill="accent5" w:themeFillTint="33"/>
          </w:tcPr>
          <w:p w14:paraId="5EB12D2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4E1DAE78"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Задание на смену</w:t>
            </w:r>
          </w:p>
        </w:tc>
      </w:tr>
      <w:tr w:rsidR="007A5F8F" w:rsidRPr="004763F6" w14:paraId="10BE5690" w14:textId="77777777" w:rsidTr="00187C5E">
        <w:trPr>
          <w:trHeight w:val="529"/>
        </w:trPr>
        <w:tc>
          <w:tcPr>
            <w:tcW w:w="4083" w:type="dxa"/>
            <w:vMerge/>
            <w:shd w:val="clear" w:color="auto" w:fill="DAEEF3" w:themeFill="accent5" w:themeFillTint="33"/>
          </w:tcPr>
          <w:p w14:paraId="3AF9D9F8"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DAEEF3" w:themeFill="accent5" w:themeFillTint="33"/>
          </w:tcPr>
          <w:p w14:paraId="1E2BC8AD" w14:textId="1EC3DDC1"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149A1CA0" w14:textId="77777777" w:rsidTr="00187C5E">
        <w:tc>
          <w:tcPr>
            <w:tcW w:w="4083" w:type="dxa"/>
            <w:shd w:val="clear" w:color="auto" w:fill="DAEEF3" w:themeFill="accent5" w:themeFillTint="33"/>
          </w:tcPr>
          <w:p w14:paraId="1C58D47A"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бюджетное учреждение «Специализированная похоронная служба городского округа Верхняя Пышма»</w:t>
            </w:r>
          </w:p>
        </w:tc>
        <w:tc>
          <w:tcPr>
            <w:tcW w:w="6089" w:type="dxa"/>
            <w:shd w:val="clear" w:color="auto" w:fill="DAEEF3" w:themeFill="accent5" w:themeFillTint="33"/>
          </w:tcPr>
          <w:p w14:paraId="16DC183A"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Книга учета захоронений</w:t>
            </w:r>
          </w:p>
        </w:tc>
      </w:tr>
      <w:tr w:rsidR="00E402A3" w:rsidRPr="004763F6" w14:paraId="3E2D7AB0" w14:textId="77777777" w:rsidTr="00076849">
        <w:tc>
          <w:tcPr>
            <w:tcW w:w="4083" w:type="dxa"/>
            <w:vMerge w:val="restart"/>
            <w:shd w:val="clear" w:color="auto" w:fill="auto"/>
          </w:tcPr>
          <w:p w14:paraId="461514CB" w14:textId="67F9F635" w:rsidR="00E402A3" w:rsidRPr="004763F6" w:rsidRDefault="00E402A3" w:rsidP="00E402A3">
            <w:pPr>
              <w:widowControl w:val="0"/>
              <w:autoSpaceDE w:val="0"/>
              <w:autoSpaceDN w:val="0"/>
              <w:spacing w:after="0" w:line="240" w:lineRule="auto"/>
              <w:ind w:left="147"/>
              <w:outlineLvl w:val="1"/>
              <w:rPr>
                <w:rFonts w:ascii="Liberation Serif" w:hAnsi="Liberation Serif" w:cs="Liberation Serif"/>
                <w:bCs/>
                <w:sz w:val="28"/>
                <w:szCs w:val="28"/>
              </w:rPr>
            </w:pPr>
            <w:r w:rsidRPr="004763F6">
              <w:rPr>
                <w:rFonts w:ascii="Liberation Serif" w:hAnsi="Liberation Serif" w:cs="Liberation Serif"/>
                <w:bCs/>
                <w:sz w:val="28"/>
                <w:szCs w:val="28"/>
              </w:rPr>
              <w:t>Учреждения культуры городского округа Верхняя Пышма</w:t>
            </w:r>
          </w:p>
          <w:p w14:paraId="7748D86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0A2BCB0" w14:textId="3FACD6ED"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4C7AF28D" w14:textId="77777777" w:rsidTr="00076849">
        <w:tc>
          <w:tcPr>
            <w:tcW w:w="4083" w:type="dxa"/>
            <w:vMerge/>
            <w:shd w:val="clear" w:color="auto" w:fill="auto"/>
          </w:tcPr>
          <w:p w14:paraId="71C888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51A494E" w14:textId="64BE1EDB"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Паспорт мероприятия</w:t>
            </w:r>
          </w:p>
        </w:tc>
      </w:tr>
      <w:tr w:rsidR="00E402A3" w:rsidRPr="004763F6" w14:paraId="2AA70206" w14:textId="77777777" w:rsidTr="00076849">
        <w:tc>
          <w:tcPr>
            <w:tcW w:w="4083" w:type="dxa"/>
            <w:vMerge/>
            <w:shd w:val="clear" w:color="auto" w:fill="auto"/>
          </w:tcPr>
          <w:p w14:paraId="23B7F46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328ADF9" w14:textId="6CB2B2D0"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Дневник учета работы библиотек</w:t>
            </w:r>
          </w:p>
        </w:tc>
      </w:tr>
      <w:tr w:rsidR="00E402A3" w:rsidRPr="004763F6" w14:paraId="1227BC56" w14:textId="77777777" w:rsidTr="00076849">
        <w:tc>
          <w:tcPr>
            <w:tcW w:w="4083" w:type="dxa"/>
            <w:vMerge/>
            <w:shd w:val="clear" w:color="auto" w:fill="auto"/>
          </w:tcPr>
          <w:p w14:paraId="50067D9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40C97C9" w14:textId="1E82CE0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Сценарный план мероприятия</w:t>
            </w:r>
          </w:p>
        </w:tc>
      </w:tr>
      <w:tr w:rsidR="00E402A3" w:rsidRPr="004763F6" w14:paraId="3DC3227C" w14:textId="77777777" w:rsidTr="00076849">
        <w:tc>
          <w:tcPr>
            <w:tcW w:w="4083" w:type="dxa"/>
            <w:vMerge/>
            <w:shd w:val="clear" w:color="auto" w:fill="auto"/>
          </w:tcPr>
          <w:p w14:paraId="76097BC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DE4327" w14:textId="1B277F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Программа (план) по организации отдыха</w:t>
            </w:r>
          </w:p>
        </w:tc>
      </w:tr>
      <w:tr w:rsidR="00E402A3" w:rsidRPr="004763F6" w14:paraId="2D25E34C" w14:textId="77777777" w:rsidTr="00076849">
        <w:tc>
          <w:tcPr>
            <w:tcW w:w="4083" w:type="dxa"/>
            <w:vMerge/>
            <w:shd w:val="clear" w:color="auto" w:fill="auto"/>
          </w:tcPr>
          <w:p w14:paraId="785CE27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E6894EC" w14:textId="55477D0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учета занятий по услуге</w:t>
            </w:r>
          </w:p>
        </w:tc>
      </w:tr>
      <w:tr w:rsidR="00E402A3" w:rsidRPr="004763F6" w14:paraId="45A14FF1" w14:textId="77777777" w:rsidTr="00076849">
        <w:tc>
          <w:tcPr>
            <w:tcW w:w="4083" w:type="dxa"/>
            <w:vMerge/>
            <w:shd w:val="clear" w:color="auto" w:fill="auto"/>
          </w:tcPr>
          <w:p w14:paraId="4C8EED2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22D79AB" w14:textId="3294438B"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выдачи путевок в лагерь</w:t>
            </w:r>
          </w:p>
        </w:tc>
      </w:tr>
      <w:tr w:rsidR="00E402A3" w:rsidRPr="004763F6" w14:paraId="32E70B74" w14:textId="77777777" w:rsidTr="00076849">
        <w:tc>
          <w:tcPr>
            <w:tcW w:w="4083" w:type="dxa"/>
            <w:vMerge/>
            <w:shd w:val="clear" w:color="auto" w:fill="auto"/>
          </w:tcPr>
          <w:p w14:paraId="2168596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39C929" w14:textId="7CF008B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посещаемости в отрядах</w:t>
            </w:r>
          </w:p>
        </w:tc>
      </w:tr>
      <w:tr w:rsidR="00E402A3" w:rsidRPr="004763F6" w14:paraId="3BC3627D" w14:textId="77777777" w:rsidTr="00076849">
        <w:tc>
          <w:tcPr>
            <w:tcW w:w="4083" w:type="dxa"/>
            <w:vMerge/>
            <w:shd w:val="clear" w:color="auto" w:fill="auto"/>
          </w:tcPr>
          <w:p w14:paraId="5A33B4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C9142FC" w14:textId="1F8AE0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количества посещений развивающих программ</w:t>
            </w:r>
          </w:p>
        </w:tc>
      </w:tr>
      <w:tr w:rsidR="00E402A3" w:rsidRPr="004763F6" w14:paraId="5548FADA" w14:textId="77777777" w:rsidTr="00076849">
        <w:tc>
          <w:tcPr>
            <w:tcW w:w="4083" w:type="dxa"/>
            <w:vMerge/>
            <w:shd w:val="clear" w:color="auto" w:fill="auto"/>
          </w:tcPr>
          <w:p w14:paraId="1DDB907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B40F022" w14:textId="2DC3D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список детей на смену</w:t>
            </w:r>
          </w:p>
        </w:tc>
      </w:tr>
      <w:tr w:rsidR="00E402A3" w:rsidRPr="004763F6" w14:paraId="0EFFD155" w14:textId="77777777" w:rsidTr="00076849">
        <w:tc>
          <w:tcPr>
            <w:tcW w:w="4083" w:type="dxa"/>
            <w:vMerge/>
            <w:shd w:val="clear" w:color="auto" w:fill="auto"/>
          </w:tcPr>
          <w:p w14:paraId="66001F1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DB4DFF0" w14:textId="4D577F4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Табель посещаемости</w:t>
            </w:r>
          </w:p>
        </w:tc>
      </w:tr>
      <w:tr w:rsidR="00E402A3" w:rsidRPr="004763F6" w14:paraId="34F290CE" w14:textId="77777777" w:rsidTr="00076849">
        <w:tc>
          <w:tcPr>
            <w:tcW w:w="4083" w:type="dxa"/>
            <w:vMerge/>
            <w:shd w:val="clear" w:color="auto" w:fill="auto"/>
          </w:tcPr>
          <w:p w14:paraId="777C38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391A1A1" w14:textId="30BA896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Приказ о формировании отряда</w:t>
            </w:r>
          </w:p>
        </w:tc>
      </w:tr>
      <w:tr w:rsidR="00E402A3" w:rsidRPr="004763F6" w14:paraId="53CD92A6" w14:textId="77777777" w:rsidTr="00076849">
        <w:tc>
          <w:tcPr>
            <w:tcW w:w="4083" w:type="dxa"/>
            <w:vMerge/>
            <w:shd w:val="clear" w:color="auto" w:fill="auto"/>
          </w:tcPr>
          <w:p w14:paraId="753FCB1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B5E180E" w14:textId="7F36209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план выставочной деятельности на календарный год, фотоматериалы</w:t>
            </w:r>
          </w:p>
        </w:tc>
      </w:tr>
      <w:tr w:rsidR="00E402A3" w:rsidRPr="004763F6" w14:paraId="358C4A03" w14:textId="77777777" w:rsidTr="00076849">
        <w:tc>
          <w:tcPr>
            <w:tcW w:w="4083" w:type="dxa"/>
            <w:vMerge/>
            <w:shd w:val="clear" w:color="auto" w:fill="auto"/>
          </w:tcPr>
          <w:p w14:paraId="4E5EE55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990DD73" w14:textId="5A8E0BF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Книга учета посетителей</w:t>
            </w:r>
          </w:p>
        </w:tc>
      </w:tr>
      <w:tr w:rsidR="00E402A3" w:rsidRPr="004763F6" w14:paraId="2D891C86" w14:textId="77777777" w:rsidTr="00076849">
        <w:tc>
          <w:tcPr>
            <w:tcW w:w="4083" w:type="dxa"/>
            <w:vMerge/>
            <w:shd w:val="clear" w:color="auto" w:fill="auto"/>
          </w:tcPr>
          <w:p w14:paraId="0069357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F35C9BC" w14:textId="166DCFF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Топографическая опись музейных предметов</w:t>
            </w:r>
          </w:p>
        </w:tc>
      </w:tr>
      <w:tr w:rsidR="00E402A3" w:rsidRPr="004763F6" w14:paraId="1884995A" w14:textId="77777777" w:rsidTr="00076849">
        <w:tc>
          <w:tcPr>
            <w:tcW w:w="4083" w:type="dxa"/>
            <w:vMerge/>
            <w:shd w:val="clear" w:color="auto" w:fill="auto"/>
          </w:tcPr>
          <w:p w14:paraId="56C5CC8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D434395" w14:textId="0DD0B47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Акты постоянного хранения музейных предметов за отчетный период</w:t>
            </w:r>
          </w:p>
        </w:tc>
      </w:tr>
      <w:tr w:rsidR="00E402A3" w:rsidRPr="004763F6" w14:paraId="38AC1731" w14:textId="77777777" w:rsidTr="00076849">
        <w:tc>
          <w:tcPr>
            <w:tcW w:w="4083" w:type="dxa"/>
            <w:vMerge/>
            <w:shd w:val="clear" w:color="auto" w:fill="auto"/>
          </w:tcPr>
          <w:p w14:paraId="18D61A6C"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8C069EA" w14:textId="1AA707E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Скриншоты размещенных статей, постов, пресс-релизов</w:t>
            </w:r>
          </w:p>
        </w:tc>
      </w:tr>
      <w:tr w:rsidR="00E402A3" w:rsidRPr="004763F6" w14:paraId="5B3AD6FB" w14:textId="77777777" w:rsidTr="00076849">
        <w:tc>
          <w:tcPr>
            <w:tcW w:w="4083" w:type="dxa"/>
            <w:vMerge/>
            <w:shd w:val="clear" w:color="auto" w:fill="auto"/>
          </w:tcPr>
          <w:p w14:paraId="71E856E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95C0BBA" w14:textId="14E5F86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Источники использованной информации (литература, статьи, интернет- ресурсы)</w:t>
            </w:r>
          </w:p>
        </w:tc>
      </w:tr>
      <w:tr w:rsidR="00E402A3" w:rsidRPr="004763F6" w14:paraId="269D1A56" w14:textId="77777777" w:rsidTr="00076849">
        <w:tc>
          <w:tcPr>
            <w:tcW w:w="4083" w:type="dxa"/>
            <w:vMerge/>
            <w:shd w:val="clear" w:color="auto" w:fill="auto"/>
          </w:tcPr>
          <w:p w14:paraId="2685F99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CC4D7F0" w14:textId="5576C9E7"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Отчет по результативности конкурсной и концертной деятельности за отчетный период</w:t>
            </w:r>
          </w:p>
        </w:tc>
      </w:tr>
      <w:tr w:rsidR="00E402A3" w:rsidRPr="004763F6" w14:paraId="6460B80C" w14:textId="77777777" w:rsidTr="00076849">
        <w:tc>
          <w:tcPr>
            <w:tcW w:w="4083" w:type="dxa"/>
            <w:vMerge/>
            <w:shd w:val="clear" w:color="auto" w:fill="auto"/>
          </w:tcPr>
          <w:p w14:paraId="5E115C4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B0EDDD2" w14:textId="492C77E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Расчет количественного показателя качества оказания образовательных услуг по реализации дополнительных общеобразовательных программ</w:t>
            </w:r>
          </w:p>
        </w:tc>
      </w:tr>
      <w:tr w:rsidR="00E402A3" w:rsidRPr="004763F6" w14:paraId="13FC66FC" w14:textId="77777777" w:rsidTr="00076849">
        <w:tc>
          <w:tcPr>
            <w:tcW w:w="4083" w:type="dxa"/>
            <w:vMerge/>
            <w:shd w:val="clear" w:color="auto" w:fill="auto"/>
          </w:tcPr>
          <w:p w14:paraId="304F4A2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CDDCC88" w14:textId="4A001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Список обучающихся, принявших участие в </w:t>
            </w:r>
            <w:r w:rsidRPr="004763F6">
              <w:rPr>
                <w:rFonts w:ascii="Liberation Serif" w:hAnsi="Liberation Serif" w:cs="Liberation Serif"/>
                <w:sz w:val="28"/>
                <w:szCs w:val="28"/>
                <w:lang w:eastAsia="ru-RU"/>
              </w:rPr>
              <w:lastRenderedPageBreak/>
              <w:t>творческих мероприятиях в отчетном периоде</w:t>
            </w:r>
          </w:p>
        </w:tc>
      </w:tr>
      <w:tr w:rsidR="00E402A3" w:rsidRPr="004763F6" w14:paraId="5FE889E8" w14:textId="77777777" w:rsidTr="00076849">
        <w:tc>
          <w:tcPr>
            <w:tcW w:w="4083" w:type="dxa"/>
            <w:vMerge/>
            <w:shd w:val="clear" w:color="auto" w:fill="auto"/>
          </w:tcPr>
          <w:p w14:paraId="294C7D2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6A1D07" w14:textId="00BAD84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Копии наградных документов участников</w:t>
            </w:r>
          </w:p>
        </w:tc>
      </w:tr>
      <w:tr w:rsidR="00E402A3" w:rsidRPr="004763F6" w14:paraId="1202100E" w14:textId="77777777" w:rsidTr="00076849">
        <w:tc>
          <w:tcPr>
            <w:tcW w:w="4083" w:type="dxa"/>
            <w:vMerge/>
            <w:shd w:val="clear" w:color="auto" w:fill="auto"/>
          </w:tcPr>
          <w:p w14:paraId="163B1CE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4D106E2" w14:textId="1B08DE3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Списки обучающихся за отчетный период</w:t>
            </w:r>
          </w:p>
        </w:tc>
      </w:tr>
      <w:tr w:rsidR="00E402A3" w:rsidRPr="004763F6" w14:paraId="76BF8516" w14:textId="77777777" w:rsidTr="00076849">
        <w:tc>
          <w:tcPr>
            <w:tcW w:w="4083" w:type="dxa"/>
            <w:vMerge/>
            <w:shd w:val="clear" w:color="auto" w:fill="auto"/>
          </w:tcPr>
          <w:p w14:paraId="3C30690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83AE713" w14:textId="3E4188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Утвержденные учебные планы на текущий календарный год, утвержденный перечень образовательных программ на текущий учебный год</w:t>
            </w:r>
          </w:p>
        </w:tc>
      </w:tr>
      <w:tr w:rsidR="00E402A3" w:rsidRPr="004763F6" w14:paraId="7706AA9A" w14:textId="77777777" w:rsidTr="00076849">
        <w:tc>
          <w:tcPr>
            <w:tcW w:w="4083" w:type="dxa"/>
            <w:vMerge/>
            <w:shd w:val="clear" w:color="auto" w:fill="auto"/>
          </w:tcPr>
          <w:p w14:paraId="5FCED4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CB8C267" w14:textId="730EFB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Сводная таблица «Количество обучающихся по образовательным программам»</w:t>
            </w:r>
          </w:p>
        </w:tc>
      </w:tr>
      <w:tr w:rsidR="00E402A3" w:rsidRPr="004763F6" w14:paraId="7B7F39AE" w14:textId="77777777" w:rsidTr="00076849">
        <w:tc>
          <w:tcPr>
            <w:tcW w:w="4083" w:type="dxa"/>
            <w:vMerge/>
            <w:shd w:val="clear" w:color="auto" w:fill="auto"/>
          </w:tcPr>
          <w:p w14:paraId="34B8E4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431F48B" w14:textId="4C7752E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Расчет показателя объ</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ма оказания образовательных услуг по реализации дополнительных общеобразовательных программ</w:t>
            </w:r>
          </w:p>
        </w:tc>
      </w:tr>
      <w:tr w:rsidR="00E402A3" w:rsidRPr="004763F6" w14:paraId="323706A0" w14:textId="77777777" w:rsidTr="00076849">
        <w:tc>
          <w:tcPr>
            <w:tcW w:w="4083" w:type="dxa"/>
            <w:vMerge/>
            <w:shd w:val="clear" w:color="auto" w:fill="auto"/>
          </w:tcPr>
          <w:p w14:paraId="1601930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572DA8C" w14:textId="18554D7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Перечень мероприятий за квартал (выписка из отчета работы школы за отчетный период)</w:t>
            </w:r>
          </w:p>
        </w:tc>
      </w:tr>
      <w:tr w:rsidR="00E402A3" w:rsidRPr="004763F6" w14:paraId="4E009EB6" w14:textId="77777777" w:rsidTr="00076849">
        <w:tc>
          <w:tcPr>
            <w:tcW w:w="4083" w:type="dxa"/>
            <w:vMerge/>
            <w:shd w:val="clear" w:color="auto" w:fill="auto"/>
          </w:tcPr>
          <w:p w14:paraId="6BE5A7A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5C8FAC" w14:textId="1B89DD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 xml:space="preserve">Сводная таблица расчетов </w:t>
            </w:r>
            <w:proofErr w:type="spellStart"/>
            <w:r w:rsidRPr="004763F6">
              <w:rPr>
                <w:rFonts w:ascii="Liberation Serif" w:hAnsi="Liberation Serif" w:cs="Liberation Serif"/>
                <w:sz w:val="28"/>
                <w:szCs w:val="28"/>
              </w:rPr>
              <w:t>человеко</w:t>
            </w:r>
            <w:proofErr w:type="spellEnd"/>
            <w:r w:rsidRPr="004763F6">
              <w:rPr>
                <w:rFonts w:ascii="Liberation Serif" w:hAnsi="Liberation Serif" w:cs="Liberation Serif"/>
                <w:sz w:val="28"/>
                <w:szCs w:val="28"/>
              </w:rPr>
              <w:t>/часов на календарный год</w:t>
            </w:r>
          </w:p>
        </w:tc>
      </w:tr>
      <w:tr w:rsidR="00E402A3" w:rsidRPr="004763F6" w14:paraId="11E826CA" w14:textId="77777777" w:rsidTr="00076849">
        <w:tc>
          <w:tcPr>
            <w:tcW w:w="4083" w:type="dxa"/>
            <w:vMerge/>
            <w:shd w:val="clear" w:color="auto" w:fill="auto"/>
          </w:tcPr>
          <w:p w14:paraId="72506E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2A9A9EA" w14:textId="39E3B9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Отчет по кинопоказу</w:t>
            </w:r>
          </w:p>
        </w:tc>
      </w:tr>
      <w:tr w:rsidR="00E402A3" w:rsidRPr="004763F6" w14:paraId="661F80CD" w14:textId="77777777" w:rsidTr="00076849">
        <w:tc>
          <w:tcPr>
            <w:tcW w:w="4083" w:type="dxa"/>
            <w:vMerge/>
            <w:shd w:val="clear" w:color="auto" w:fill="auto"/>
          </w:tcPr>
          <w:p w14:paraId="770689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0D713CD" w14:textId="54168C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Журнал учета работы клубного формирования</w:t>
            </w:r>
          </w:p>
        </w:tc>
      </w:tr>
      <w:tr w:rsidR="00E402A3" w:rsidRPr="004763F6" w14:paraId="4F9BC8F7" w14:textId="77777777" w:rsidTr="00076849">
        <w:tc>
          <w:tcPr>
            <w:tcW w:w="4083" w:type="dxa"/>
            <w:vMerge/>
            <w:shd w:val="clear" w:color="auto" w:fill="auto"/>
          </w:tcPr>
          <w:p w14:paraId="7092593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974C44E" w14:textId="002594EF"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учреждения по клубным формированиям</w:t>
            </w:r>
          </w:p>
        </w:tc>
      </w:tr>
      <w:tr w:rsidR="00E402A3" w:rsidRPr="004763F6" w14:paraId="28632C06" w14:textId="77777777" w:rsidTr="00076849">
        <w:tc>
          <w:tcPr>
            <w:tcW w:w="4083" w:type="dxa"/>
            <w:vMerge/>
            <w:shd w:val="clear" w:color="auto" w:fill="auto"/>
          </w:tcPr>
          <w:p w14:paraId="150AA6B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4AA67F6" w14:textId="3CCF483A"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Приказ о клубных формированиях на текущий год</w:t>
            </w:r>
          </w:p>
        </w:tc>
      </w:tr>
      <w:tr w:rsidR="00E402A3" w:rsidRPr="004763F6" w14:paraId="3FE214EF" w14:textId="77777777" w:rsidTr="00076849">
        <w:tc>
          <w:tcPr>
            <w:tcW w:w="4083" w:type="dxa"/>
            <w:vMerge/>
            <w:shd w:val="clear" w:color="auto" w:fill="auto"/>
          </w:tcPr>
          <w:p w14:paraId="4675139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47DF9BA" w14:textId="7712A3C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Реестр индивидуального учета сетевых локальных документов (оцифрованные документы) в электронном виде</w:t>
            </w:r>
          </w:p>
        </w:tc>
      </w:tr>
      <w:tr w:rsidR="00E402A3" w:rsidRPr="004763F6" w14:paraId="415D7243" w14:textId="77777777" w:rsidTr="00076849">
        <w:tc>
          <w:tcPr>
            <w:tcW w:w="4083" w:type="dxa"/>
            <w:vMerge/>
            <w:shd w:val="clear" w:color="auto" w:fill="auto"/>
          </w:tcPr>
          <w:p w14:paraId="2ED68223"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4B49DC" w14:textId="2121CE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подписку на периодические издания</w:t>
            </w:r>
          </w:p>
        </w:tc>
      </w:tr>
      <w:tr w:rsidR="00E402A3" w:rsidRPr="004763F6" w14:paraId="29509F62" w14:textId="77777777" w:rsidTr="00076849">
        <w:tc>
          <w:tcPr>
            <w:tcW w:w="4083" w:type="dxa"/>
            <w:vMerge/>
            <w:shd w:val="clear" w:color="auto" w:fill="auto"/>
          </w:tcPr>
          <w:p w14:paraId="7F3F802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2253AE1" w14:textId="2908641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поставку книг</w:t>
            </w:r>
          </w:p>
        </w:tc>
      </w:tr>
      <w:tr w:rsidR="00E402A3" w:rsidRPr="004763F6" w14:paraId="419E87FB" w14:textId="77777777" w:rsidTr="00076849">
        <w:tc>
          <w:tcPr>
            <w:tcW w:w="4083" w:type="dxa"/>
            <w:vMerge/>
            <w:shd w:val="clear" w:color="auto" w:fill="auto"/>
          </w:tcPr>
          <w:p w14:paraId="68CE3FD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B742439" w14:textId="41F3E4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Акты (дар, замена, пожертвования)</w:t>
            </w:r>
          </w:p>
        </w:tc>
      </w:tr>
      <w:tr w:rsidR="00E402A3" w:rsidRPr="004763F6" w14:paraId="62654AA1" w14:textId="77777777" w:rsidTr="00076849">
        <w:tc>
          <w:tcPr>
            <w:tcW w:w="4083" w:type="dxa"/>
            <w:vMerge/>
            <w:shd w:val="clear" w:color="auto" w:fill="auto"/>
          </w:tcPr>
          <w:p w14:paraId="7F80B8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823D9C0" w14:textId="4486545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lang w:eastAsia="ru-RU"/>
              </w:rPr>
              <w:t>Таблица учета каталожных карточек (учетный, алфавитный, систематические каталоги)</w:t>
            </w:r>
          </w:p>
        </w:tc>
      </w:tr>
      <w:tr w:rsidR="00E402A3" w:rsidRPr="004763F6" w14:paraId="4354DA9E" w14:textId="77777777" w:rsidTr="00076849">
        <w:tc>
          <w:tcPr>
            <w:tcW w:w="4083" w:type="dxa"/>
            <w:vMerge/>
            <w:shd w:val="clear" w:color="auto" w:fill="auto"/>
          </w:tcPr>
          <w:p w14:paraId="459BBDB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2CB10EC" w14:textId="705D6E7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Электронный каталог «ИРБИС»</w:t>
            </w:r>
          </w:p>
        </w:tc>
      </w:tr>
      <w:tr w:rsidR="00E402A3" w:rsidRPr="004763F6" w14:paraId="0788059B" w14:textId="77777777" w:rsidTr="00076849">
        <w:tc>
          <w:tcPr>
            <w:tcW w:w="4083" w:type="dxa"/>
            <w:vMerge/>
            <w:shd w:val="clear" w:color="auto" w:fill="auto"/>
          </w:tcPr>
          <w:p w14:paraId="18BC9C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6DBC101" w14:textId="4B635FD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Яндекс метрика с сайта </w:t>
            </w:r>
            <w:r w:rsidRPr="004763F6">
              <w:rPr>
                <w:rFonts w:ascii="Liberation Serif" w:hAnsi="Liberation Serif" w:cs="Liberation Serif"/>
                <w:color w:val="000000"/>
                <w:sz w:val="28"/>
                <w:szCs w:val="28"/>
                <w:lang w:val="en-US"/>
              </w:rPr>
              <w:t>https</w:t>
            </w:r>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bibvp</w:t>
            </w:r>
            <w:proofErr w:type="spellEnd"/>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ru</w:t>
            </w:r>
            <w:proofErr w:type="spellEnd"/>
            <w:r w:rsidRPr="004763F6">
              <w:rPr>
                <w:rFonts w:ascii="Liberation Serif" w:hAnsi="Liberation Serif" w:cs="Liberation Serif"/>
                <w:color w:val="000000"/>
                <w:sz w:val="28"/>
                <w:szCs w:val="28"/>
              </w:rPr>
              <w:t>/</w:t>
            </w:r>
          </w:p>
        </w:tc>
      </w:tr>
      <w:tr w:rsidR="00E402A3" w:rsidRPr="004763F6" w14:paraId="18D1966F" w14:textId="77777777" w:rsidTr="00076849">
        <w:tc>
          <w:tcPr>
            <w:tcW w:w="4083" w:type="dxa"/>
            <w:vMerge/>
            <w:shd w:val="clear" w:color="auto" w:fill="auto"/>
          </w:tcPr>
          <w:p w14:paraId="623799C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A131321" w14:textId="4E893A8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E402A3" w:rsidRPr="004763F6" w14:paraId="7868345A" w14:textId="77777777" w:rsidTr="00076849">
        <w:tc>
          <w:tcPr>
            <w:tcW w:w="4083" w:type="dxa"/>
            <w:vMerge/>
            <w:shd w:val="clear" w:color="auto" w:fill="auto"/>
          </w:tcPr>
          <w:p w14:paraId="11C92B89"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D97ECE6" w14:textId="143A1EE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Журнал регистрации обращений (книга жалоб)</w:t>
            </w:r>
          </w:p>
        </w:tc>
      </w:tr>
      <w:tr w:rsidR="00E402A3" w:rsidRPr="004763F6" w14:paraId="34CDA1BC" w14:textId="77777777" w:rsidTr="00076849">
        <w:tc>
          <w:tcPr>
            <w:tcW w:w="4083" w:type="dxa"/>
            <w:vMerge/>
            <w:shd w:val="clear" w:color="auto" w:fill="auto"/>
          </w:tcPr>
          <w:p w14:paraId="5B4DFE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A1A0F66" w14:textId="14C0737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тренировочных занятий на объекте спорта</w:t>
            </w:r>
          </w:p>
        </w:tc>
      </w:tr>
      <w:tr w:rsidR="00E402A3" w:rsidRPr="004763F6" w14:paraId="4552233B" w14:textId="77777777" w:rsidTr="00076849">
        <w:tc>
          <w:tcPr>
            <w:tcW w:w="4083" w:type="dxa"/>
            <w:vMerge/>
            <w:shd w:val="clear" w:color="auto" w:fill="auto"/>
          </w:tcPr>
          <w:p w14:paraId="37EEEE9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44FAB0" w14:textId="361B47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3A6F3266" w14:textId="77777777" w:rsidTr="00076849">
        <w:tc>
          <w:tcPr>
            <w:tcW w:w="4083" w:type="dxa"/>
            <w:vMerge/>
            <w:shd w:val="clear" w:color="auto" w:fill="auto"/>
          </w:tcPr>
          <w:p w14:paraId="6585093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BF716D" w14:textId="4F98587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lang w:eastAsia="ru-RU"/>
              </w:rPr>
              <w:t>Паспорт мероприятия</w:t>
            </w:r>
          </w:p>
        </w:tc>
      </w:tr>
      <w:tr w:rsidR="006659D8" w:rsidRPr="004763F6" w14:paraId="5113358A" w14:textId="77777777" w:rsidTr="00C711A9">
        <w:tc>
          <w:tcPr>
            <w:tcW w:w="4083" w:type="dxa"/>
            <w:vMerge w:val="restart"/>
            <w:shd w:val="clear" w:color="auto" w:fill="auto"/>
          </w:tcPr>
          <w:p w14:paraId="6183BD52" w14:textId="08F49A2D" w:rsidR="006659D8" w:rsidRPr="004763F6" w:rsidRDefault="006659D8"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lastRenderedPageBreak/>
              <w:t>Учреждения физической культуры, спорта и молодежной политики городского округа Верхняя Пышма</w:t>
            </w:r>
          </w:p>
          <w:p w14:paraId="354F58AD" w14:textId="77777777" w:rsidR="006659D8" w:rsidRPr="004763F6" w:rsidRDefault="006659D8"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4009BFE3" w14:textId="6BDDA4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регистрации обращений (книга жалоб)</w:t>
            </w:r>
          </w:p>
        </w:tc>
      </w:tr>
      <w:tr w:rsidR="006659D8" w:rsidRPr="004763F6" w14:paraId="0C8DE615" w14:textId="77777777" w:rsidTr="00C711A9">
        <w:tc>
          <w:tcPr>
            <w:tcW w:w="4083" w:type="dxa"/>
            <w:vMerge/>
            <w:shd w:val="clear" w:color="auto" w:fill="auto"/>
          </w:tcPr>
          <w:p w14:paraId="6CBAFB1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C3F8994" w14:textId="25E6D79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регистрации договоров с представителями обучающихся</w:t>
            </w:r>
          </w:p>
        </w:tc>
      </w:tr>
      <w:tr w:rsidR="006659D8" w:rsidRPr="004763F6" w14:paraId="6B29EA39" w14:textId="77777777" w:rsidTr="00C711A9">
        <w:tc>
          <w:tcPr>
            <w:tcW w:w="4083" w:type="dxa"/>
            <w:vMerge/>
            <w:shd w:val="clear" w:color="auto" w:fill="auto"/>
          </w:tcPr>
          <w:p w14:paraId="644495F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3A06F6" w14:textId="640027E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Программа реализации дополнительного образования</w:t>
            </w:r>
          </w:p>
        </w:tc>
      </w:tr>
      <w:tr w:rsidR="006659D8" w:rsidRPr="004763F6" w14:paraId="776428D9" w14:textId="77777777" w:rsidTr="00C711A9">
        <w:tc>
          <w:tcPr>
            <w:tcW w:w="4083" w:type="dxa"/>
            <w:vMerge/>
            <w:shd w:val="clear" w:color="auto" w:fill="auto"/>
          </w:tcPr>
          <w:p w14:paraId="138ED83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A090726" w14:textId="62ABD61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Тарификация</w:t>
            </w:r>
          </w:p>
        </w:tc>
      </w:tr>
      <w:tr w:rsidR="006659D8" w:rsidRPr="004763F6" w14:paraId="4D2576E2" w14:textId="77777777" w:rsidTr="00C711A9">
        <w:tc>
          <w:tcPr>
            <w:tcW w:w="4083" w:type="dxa"/>
            <w:vMerge/>
            <w:shd w:val="clear" w:color="auto" w:fill="auto"/>
          </w:tcPr>
          <w:p w14:paraId="4948D0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84F7DC" w14:textId="6A0ABB0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Приказы о зачислении, переводе, отчислении</w:t>
            </w:r>
          </w:p>
        </w:tc>
      </w:tr>
      <w:tr w:rsidR="006659D8" w:rsidRPr="004763F6" w14:paraId="529B2861" w14:textId="77777777" w:rsidTr="00C711A9">
        <w:tc>
          <w:tcPr>
            <w:tcW w:w="4083" w:type="dxa"/>
            <w:vMerge/>
            <w:shd w:val="clear" w:color="auto" w:fill="auto"/>
          </w:tcPr>
          <w:p w14:paraId="30F055A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F12783B" w14:textId="5308015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Контрольно-переводные протоколы</w:t>
            </w:r>
          </w:p>
        </w:tc>
      </w:tr>
      <w:tr w:rsidR="006659D8" w:rsidRPr="004763F6" w14:paraId="744D73E2" w14:textId="77777777" w:rsidTr="00C711A9">
        <w:tc>
          <w:tcPr>
            <w:tcW w:w="4083" w:type="dxa"/>
            <w:vMerge/>
            <w:shd w:val="clear" w:color="auto" w:fill="auto"/>
          </w:tcPr>
          <w:p w14:paraId="146A38D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A13CA87" w14:textId="5001F38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посещений по группам</w:t>
            </w:r>
          </w:p>
        </w:tc>
      </w:tr>
      <w:tr w:rsidR="006659D8" w:rsidRPr="004763F6" w14:paraId="501A3812" w14:textId="77777777" w:rsidTr="00C711A9">
        <w:tc>
          <w:tcPr>
            <w:tcW w:w="4083" w:type="dxa"/>
            <w:vMerge/>
            <w:shd w:val="clear" w:color="auto" w:fill="auto"/>
          </w:tcPr>
          <w:p w14:paraId="0AC5140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9DC1A2" w14:textId="418745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Программа (план) по организации отдыха</w:t>
            </w:r>
          </w:p>
        </w:tc>
      </w:tr>
      <w:tr w:rsidR="006659D8" w:rsidRPr="004763F6" w14:paraId="4360565D" w14:textId="77777777" w:rsidTr="00C711A9">
        <w:tc>
          <w:tcPr>
            <w:tcW w:w="4083" w:type="dxa"/>
            <w:vMerge/>
            <w:shd w:val="clear" w:color="auto" w:fill="auto"/>
          </w:tcPr>
          <w:p w14:paraId="1B75647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19B7190" w14:textId="43FF68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выдачи путевок в лагерь</w:t>
            </w:r>
          </w:p>
        </w:tc>
      </w:tr>
      <w:tr w:rsidR="006659D8" w:rsidRPr="004763F6" w14:paraId="34A19DC7" w14:textId="77777777" w:rsidTr="00C711A9">
        <w:tc>
          <w:tcPr>
            <w:tcW w:w="4083" w:type="dxa"/>
            <w:vMerge/>
            <w:shd w:val="clear" w:color="auto" w:fill="auto"/>
          </w:tcPr>
          <w:p w14:paraId="78EABE0F"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08A4C65" w14:textId="30D7B1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Единый календарный план спортивных мероприятий городского округа Верхняя Пышма</w:t>
            </w:r>
          </w:p>
        </w:tc>
      </w:tr>
      <w:tr w:rsidR="006659D8" w:rsidRPr="004763F6" w14:paraId="45A9EC2C" w14:textId="77777777" w:rsidTr="00C711A9">
        <w:tc>
          <w:tcPr>
            <w:tcW w:w="4083" w:type="dxa"/>
            <w:vMerge/>
            <w:shd w:val="clear" w:color="auto" w:fill="auto"/>
          </w:tcPr>
          <w:p w14:paraId="27B2DCE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3D0A07F" w14:textId="1D596A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мероприятия</w:t>
            </w:r>
          </w:p>
        </w:tc>
      </w:tr>
      <w:tr w:rsidR="006659D8" w:rsidRPr="004763F6" w14:paraId="7E87A25E" w14:textId="77777777" w:rsidTr="00C711A9">
        <w:tc>
          <w:tcPr>
            <w:tcW w:w="4083" w:type="dxa"/>
            <w:vMerge/>
            <w:shd w:val="clear" w:color="auto" w:fill="auto"/>
          </w:tcPr>
          <w:p w14:paraId="2A06EC4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6A2619D" w14:textId="3BACEC4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Смета расходов на проведение спортивного мероприятия</w:t>
            </w:r>
          </w:p>
        </w:tc>
      </w:tr>
      <w:tr w:rsidR="006659D8" w:rsidRPr="004763F6" w14:paraId="22A7BF24" w14:textId="77777777" w:rsidTr="00C711A9">
        <w:tc>
          <w:tcPr>
            <w:tcW w:w="4083" w:type="dxa"/>
            <w:vMerge/>
            <w:shd w:val="clear" w:color="auto" w:fill="auto"/>
          </w:tcPr>
          <w:p w14:paraId="4874F1E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971827D" w14:textId="1096A5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Протоколы мероприятий</w:t>
            </w:r>
          </w:p>
        </w:tc>
      </w:tr>
      <w:tr w:rsidR="006659D8" w:rsidRPr="004763F6" w14:paraId="4A48A1E8" w14:textId="77777777" w:rsidTr="00C711A9">
        <w:tc>
          <w:tcPr>
            <w:tcW w:w="4083" w:type="dxa"/>
            <w:vMerge/>
            <w:shd w:val="clear" w:color="auto" w:fill="auto"/>
          </w:tcPr>
          <w:p w14:paraId="71754393"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AE42E2" w14:textId="0CC677D4"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Календарный план официальных физкультурных мероприятий и спортивных мероприятий городского округа Верхняя Пышма</w:t>
            </w:r>
          </w:p>
        </w:tc>
      </w:tr>
      <w:tr w:rsidR="006659D8" w:rsidRPr="004763F6" w14:paraId="55F86A3D" w14:textId="77777777" w:rsidTr="00C711A9">
        <w:tc>
          <w:tcPr>
            <w:tcW w:w="4083" w:type="dxa"/>
            <w:vMerge/>
            <w:shd w:val="clear" w:color="auto" w:fill="auto"/>
          </w:tcPr>
          <w:p w14:paraId="130540B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B8F5D3A" w14:textId="269A394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развития вида спорта</w:t>
            </w:r>
          </w:p>
        </w:tc>
      </w:tr>
      <w:tr w:rsidR="006659D8" w:rsidRPr="004763F6" w14:paraId="5EF01FEE" w14:textId="77777777" w:rsidTr="00C711A9">
        <w:tc>
          <w:tcPr>
            <w:tcW w:w="4083" w:type="dxa"/>
            <w:vMerge/>
            <w:shd w:val="clear" w:color="auto" w:fill="auto"/>
          </w:tcPr>
          <w:p w14:paraId="452ED73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1031958" w14:textId="61D708F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Годовой план участия спортсменов в спортивных соревнованиях</w:t>
            </w:r>
          </w:p>
        </w:tc>
      </w:tr>
      <w:tr w:rsidR="006659D8" w:rsidRPr="004763F6" w14:paraId="4D0B0887" w14:textId="77777777" w:rsidTr="00C711A9">
        <w:tc>
          <w:tcPr>
            <w:tcW w:w="4083" w:type="dxa"/>
            <w:vMerge/>
            <w:shd w:val="clear" w:color="auto" w:fill="auto"/>
          </w:tcPr>
          <w:p w14:paraId="6841F78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C260DE" w14:textId="5E3FDDC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Вызов-приглашение на спортивно мероприятие (при наличии)</w:t>
            </w:r>
          </w:p>
        </w:tc>
      </w:tr>
      <w:tr w:rsidR="006659D8" w:rsidRPr="004763F6" w14:paraId="1373A652" w14:textId="77777777" w:rsidTr="00C711A9">
        <w:tc>
          <w:tcPr>
            <w:tcW w:w="4083" w:type="dxa"/>
            <w:vMerge/>
            <w:shd w:val="clear" w:color="auto" w:fill="auto"/>
          </w:tcPr>
          <w:p w14:paraId="07D9E79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D9620C3" w14:textId="51D5352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спортивного соревнования</w:t>
            </w:r>
          </w:p>
        </w:tc>
      </w:tr>
      <w:tr w:rsidR="006659D8" w:rsidRPr="004763F6" w14:paraId="66F8B7E3" w14:textId="77777777" w:rsidTr="00C711A9">
        <w:tc>
          <w:tcPr>
            <w:tcW w:w="4083" w:type="dxa"/>
            <w:vMerge/>
            <w:shd w:val="clear" w:color="auto" w:fill="auto"/>
          </w:tcPr>
          <w:p w14:paraId="6AFF0A5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53B820B" w14:textId="2EC1F6BE" w:rsidR="006659D8" w:rsidRPr="004763F6" w:rsidRDefault="006659D8" w:rsidP="00704EDB">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 спортивного соревнования, указывающий на участие спортсмена школы в данном спортивном соревновании</w:t>
            </w:r>
          </w:p>
        </w:tc>
      </w:tr>
      <w:tr w:rsidR="006659D8" w:rsidRPr="004763F6" w14:paraId="1A945293" w14:textId="77777777" w:rsidTr="00C711A9">
        <w:tc>
          <w:tcPr>
            <w:tcW w:w="4083" w:type="dxa"/>
            <w:vMerge/>
            <w:shd w:val="clear" w:color="auto" w:fill="auto"/>
          </w:tcPr>
          <w:p w14:paraId="7B8568D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812F6D6" w14:textId="21A8406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предоставления часов доступа к объектам спорта, согласованный с начальником Управления</w:t>
            </w:r>
          </w:p>
        </w:tc>
      </w:tr>
      <w:tr w:rsidR="006659D8" w:rsidRPr="004763F6" w14:paraId="4F34BB90" w14:textId="77777777" w:rsidTr="00C711A9">
        <w:tc>
          <w:tcPr>
            <w:tcW w:w="4083" w:type="dxa"/>
            <w:vMerge/>
            <w:shd w:val="clear" w:color="auto" w:fill="auto"/>
          </w:tcPr>
          <w:p w14:paraId="69C2B18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D2212B6" w14:textId="1C4E919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регистрации посетителей</w:t>
            </w:r>
          </w:p>
        </w:tc>
      </w:tr>
      <w:tr w:rsidR="006659D8" w:rsidRPr="004763F6" w14:paraId="7D1B3F3D" w14:textId="77777777" w:rsidTr="00C711A9">
        <w:tc>
          <w:tcPr>
            <w:tcW w:w="4083" w:type="dxa"/>
            <w:vMerge/>
            <w:shd w:val="clear" w:color="auto" w:fill="auto"/>
          </w:tcPr>
          <w:p w14:paraId="6172B7F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076E33" w14:textId="264B955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План культурно-досуговых, спортивно-массовых мероприятий, утвержденный постановлением администрации городского округа Верхняя Пышма</w:t>
            </w:r>
          </w:p>
        </w:tc>
      </w:tr>
      <w:tr w:rsidR="006659D8" w:rsidRPr="004763F6" w14:paraId="7145E82B" w14:textId="77777777" w:rsidTr="00C711A9">
        <w:tc>
          <w:tcPr>
            <w:tcW w:w="4083" w:type="dxa"/>
            <w:vMerge/>
            <w:shd w:val="clear" w:color="auto" w:fill="auto"/>
          </w:tcPr>
          <w:p w14:paraId="110C13F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674EC7" w14:textId="3FA0510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участия представителей общественных объединений в городских мероприятиях</w:t>
            </w:r>
          </w:p>
        </w:tc>
      </w:tr>
      <w:tr w:rsidR="006659D8" w:rsidRPr="004763F6" w14:paraId="02BF94C1" w14:textId="77777777" w:rsidTr="00C711A9">
        <w:tc>
          <w:tcPr>
            <w:tcW w:w="4083" w:type="dxa"/>
            <w:vMerge/>
            <w:shd w:val="clear" w:color="auto" w:fill="auto"/>
          </w:tcPr>
          <w:p w14:paraId="15609F1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C3707F" w14:textId="0837D00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Отчет об участии представителей общественных объединений в мероприятиях</w:t>
            </w:r>
          </w:p>
        </w:tc>
      </w:tr>
      <w:tr w:rsidR="006659D8" w:rsidRPr="004763F6" w14:paraId="5D62276D" w14:textId="77777777" w:rsidTr="00C711A9">
        <w:tc>
          <w:tcPr>
            <w:tcW w:w="4083" w:type="dxa"/>
            <w:vMerge/>
            <w:shd w:val="clear" w:color="auto" w:fill="auto"/>
          </w:tcPr>
          <w:p w14:paraId="041CD68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15D8FCA" w14:textId="1DABC81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расходов на проведение </w:t>
            </w:r>
            <w:r w:rsidRPr="004763F6">
              <w:rPr>
                <w:rFonts w:ascii="Liberation Serif" w:hAnsi="Liberation Serif" w:cs="Liberation Serif"/>
                <w:color w:val="000000"/>
                <w:sz w:val="28"/>
                <w:szCs w:val="28"/>
                <w:lang w:eastAsia="ru-RU"/>
              </w:rPr>
              <w:t>культурно-досугового, спортивно-массового мероприятия</w:t>
            </w:r>
          </w:p>
        </w:tc>
      </w:tr>
      <w:tr w:rsidR="006659D8" w:rsidRPr="004763F6" w14:paraId="7604AB07" w14:textId="77777777" w:rsidTr="00C711A9">
        <w:tc>
          <w:tcPr>
            <w:tcW w:w="4083" w:type="dxa"/>
            <w:vMerge/>
            <w:shd w:val="clear" w:color="auto" w:fill="auto"/>
          </w:tcPr>
          <w:p w14:paraId="78AA306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410727B" w14:textId="7265D3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Отчет о проведении мероприятия</w:t>
            </w:r>
          </w:p>
        </w:tc>
      </w:tr>
      <w:tr w:rsidR="006659D8" w:rsidRPr="004763F6" w14:paraId="393A04BF" w14:textId="77777777" w:rsidTr="00C711A9">
        <w:tc>
          <w:tcPr>
            <w:tcW w:w="4083" w:type="dxa"/>
            <w:vMerge/>
            <w:shd w:val="clear" w:color="auto" w:fill="auto"/>
          </w:tcPr>
          <w:p w14:paraId="55F1EFC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D8883EE" w14:textId="1FFB6AD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(не менее трех фотографий, подтверждающих охват участников мероприятия)</w:t>
            </w:r>
          </w:p>
        </w:tc>
      </w:tr>
      <w:tr w:rsidR="006659D8" w:rsidRPr="004763F6" w14:paraId="4C4C1AE6" w14:textId="77777777" w:rsidTr="00C711A9">
        <w:tc>
          <w:tcPr>
            <w:tcW w:w="4083" w:type="dxa"/>
            <w:vMerge/>
            <w:shd w:val="clear" w:color="auto" w:fill="auto"/>
          </w:tcPr>
          <w:p w14:paraId="7362763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35D45D1" w14:textId="4A03FCFF"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кружка, секции</w:t>
            </w:r>
          </w:p>
        </w:tc>
      </w:tr>
      <w:tr w:rsidR="006659D8" w:rsidRPr="004763F6" w14:paraId="52D5FF1F" w14:textId="77777777" w:rsidTr="00C711A9">
        <w:tc>
          <w:tcPr>
            <w:tcW w:w="4083" w:type="dxa"/>
            <w:vMerge/>
            <w:shd w:val="clear" w:color="auto" w:fill="auto"/>
          </w:tcPr>
          <w:p w14:paraId="37BB7BE1"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E8C2E39" w14:textId="77E0FE3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посещаемости занятий</w:t>
            </w:r>
          </w:p>
        </w:tc>
      </w:tr>
      <w:tr w:rsidR="006659D8" w:rsidRPr="004763F6" w14:paraId="39F7C45B" w14:textId="77777777" w:rsidTr="00C711A9">
        <w:tc>
          <w:tcPr>
            <w:tcW w:w="4083" w:type="dxa"/>
            <w:vMerge/>
            <w:shd w:val="clear" w:color="auto" w:fill="auto"/>
          </w:tcPr>
          <w:p w14:paraId="2199A9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19C06C" w14:textId="5BFC445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Документы, подтверждающие достижения воспитанников кружков, секций от лица учреждения (сертификат участника, грамоты, дипломы, свидетельства и т.д.)</w:t>
            </w:r>
          </w:p>
        </w:tc>
      </w:tr>
      <w:tr w:rsidR="006659D8" w:rsidRPr="004763F6" w14:paraId="62139A92" w14:textId="77777777" w:rsidTr="00C711A9">
        <w:tc>
          <w:tcPr>
            <w:tcW w:w="4083" w:type="dxa"/>
            <w:vMerge/>
            <w:shd w:val="clear" w:color="auto" w:fill="auto"/>
          </w:tcPr>
          <w:p w14:paraId="54AAE35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E0EDE7" w14:textId="7FC171D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о деятельности кружков, секций</w:t>
            </w:r>
          </w:p>
        </w:tc>
      </w:tr>
      <w:tr w:rsidR="006659D8" w:rsidRPr="004763F6" w14:paraId="705C0820" w14:textId="77777777" w:rsidTr="00C711A9">
        <w:tc>
          <w:tcPr>
            <w:tcW w:w="4083" w:type="dxa"/>
            <w:vMerge/>
            <w:shd w:val="clear" w:color="auto" w:fill="auto"/>
          </w:tcPr>
          <w:p w14:paraId="39A6325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7E53CD8" w14:textId="6EEE498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Соглашение (договор) о взаимодействии Учреждения с общественным объединением</w:t>
            </w:r>
          </w:p>
        </w:tc>
      </w:tr>
      <w:tr w:rsidR="006659D8" w:rsidRPr="004763F6" w14:paraId="53FDD181" w14:textId="77777777" w:rsidTr="00C711A9">
        <w:tc>
          <w:tcPr>
            <w:tcW w:w="4083" w:type="dxa"/>
            <w:vMerge/>
            <w:shd w:val="clear" w:color="auto" w:fill="auto"/>
          </w:tcPr>
          <w:p w14:paraId="7C592C08"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3FB1FC1" w14:textId="7E1794F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Фотоотчет о деятельности общественного объединения</w:t>
            </w:r>
          </w:p>
        </w:tc>
      </w:tr>
      <w:tr w:rsidR="006659D8" w:rsidRPr="004763F6" w14:paraId="48A355DA" w14:textId="77777777" w:rsidTr="00C711A9">
        <w:tc>
          <w:tcPr>
            <w:tcW w:w="4083" w:type="dxa"/>
            <w:vMerge/>
            <w:shd w:val="clear" w:color="auto" w:fill="auto"/>
          </w:tcPr>
          <w:p w14:paraId="5C6708A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77C4815A" w14:textId="5386D02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(программа проведения военно-спортивных сборов)</w:t>
            </w:r>
          </w:p>
        </w:tc>
      </w:tr>
      <w:tr w:rsidR="006659D8" w:rsidRPr="004763F6" w14:paraId="51741881" w14:textId="77777777" w:rsidTr="00C711A9">
        <w:tc>
          <w:tcPr>
            <w:tcW w:w="4083" w:type="dxa"/>
            <w:vMerge/>
            <w:shd w:val="clear" w:color="auto" w:fill="auto"/>
          </w:tcPr>
          <w:p w14:paraId="42C188D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AAB87C" w14:textId="76A3A68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на проведение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393E7C3" w14:textId="77777777" w:rsidTr="00C711A9">
        <w:tc>
          <w:tcPr>
            <w:tcW w:w="4083" w:type="dxa"/>
            <w:vMerge/>
            <w:shd w:val="clear" w:color="auto" w:fill="auto"/>
          </w:tcPr>
          <w:p w14:paraId="651CCD4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CFAFBA0" w14:textId="7C0D5FDD"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4D12B293" w14:textId="77777777" w:rsidTr="00C711A9">
        <w:tc>
          <w:tcPr>
            <w:tcW w:w="4083" w:type="dxa"/>
            <w:vMerge/>
            <w:shd w:val="clear" w:color="auto" w:fill="auto"/>
          </w:tcPr>
          <w:p w14:paraId="5ACD7899"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986977" w14:textId="6DCF6550"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Фотоотчет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94870F7" w14:textId="77777777" w:rsidTr="00C711A9">
        <w:tc>
          <w:tcPr>
            <w:tcW w:w="4083" w:type="dxa"/>
            <w:vMerge/>
            <w:shd w:val="clear" w:color="auto" w:fill="auto"/>
          </w:tcPr>
          <w:p w14:paraId="1D995B0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465C1C" w14:textId="08FB984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7F0AAC" w:rsidRPr="004763F6" w14:paraId="057BE108" w14:textId="77777777" w:rsidTr="00C711A9">
        <w:tc>
          <w:tcPr>
            <w:tcW w:w="4083" w:type="dxa"/>
            <w:vMerge w:val="restart"/>
            <w:shd w:val="clear" w:color="auto" w:fill="auto"/>
          </w:tcPr>
          <w:p w14:paraId="38204619" w14:textId="7AF6055E" w:rsidR="007F0AAC" w:rsidRPr="004763F6" w:rsidRDefault="007F0AAC"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t>Учреждения дошкольного, школьного и дополнительного образования городского округа Верхняя Пышма</w:t>
            </w:r>
          </w:p>
        </w:tc>
        <w:tc>
          <w:tcPr>
            <w:tcW w:w="6089" w:type="dxa"/>
            <w:shd w:val="clear" w:color="auto" w:fill="auto"/>
          </w:tcPr>
          <w:p w14:paraId="492E04D3" w14:textId="549A1FA9" w:rsidR="007F0AAC" w:rsidRPr="004763F6" w:rsidRDefault="007F0AAC" w:rsidP="007F0AAC">
            <w:pPr>
              <w:autoSpaceDE w:val="0"/>
              <w:spacing w:after="0" w:line="240" w:lineRule="auto"/>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Пояснительная записка с комментариями по отклонениям фактических показателей от установленных плановых показателей муниципального задания</w:t>
            </w:r>
          </w:p>
        </w:tc>
      </w:tr>
      <w:tr w:rsidR="007F0AAC" w:rsidRPr="004763F6" w14:paraId="0ADFEF6F" w14:textId="77777777" w:rsidTr="00C711A9">
        <w:tc>
          <w:tcPr>
            <w:tcW w:w="4083" w:type="dxa"/>
            <w:vMerge/>
            <w:shd w:val="clear" w:color="auto" w:fill="auto"/>
          </w:tcPr>
          <w:p w14:paraId="1BA7F441"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52219B" w14:textId="7B36AC11"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Прогноз достижения годовых значений показателей муниципальной услуги к отчету за первый, второй и третий кварталы</w:t>
            </w:r>
          </w:p>
        </w:tc>
      </w:tr>
      <w:tr w:rsidR="007F0AAC" w:rsidRPr="004763F6" w14:paraId="44028EE2" w14:textId="77777777" w:rsidTr="00C711A9">
        <w:tc>
          <w:tcPr>
            <w:tcW w:w="4083" w:type="dxa"/>
            <w:vMerge/>
            <w:shd w:val="clear" w:color="auto" w:fill="auto"/>
          </w:tcPr>
          <w:p w14:paraId="654C71FB"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0BD94CF" w14:textId="2CBA4B43"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Информация о состоянии кредиторской задолженности, в том числе просроченной</w:t>
            </w:r>
          </w:p>
        </w:tc>
      </w:tr>
    </w:tbl>
    <w:p w14:paraId="1F04A04F" w14:textId="34464ACB" w:rsidR="006F0742" w:rsidRPr="004763F6" w:rsidRDefault="00015556" w:rsidP="00E402A3">
      <w:pPr>
        <w:spacing w:after="0" w:line="259" w:lineRule="auto"/>
        <w:ind w:firstLine="3261"/>
        <w:rPr>
          <w:rFonts w:ascii="Liberation Serif" w:hAnsi="Liberation Serif" w:cs="Liberation Serif"/>
          <w:strike/>
          <w:color w:val="000000" w:themeColor="text1"/>
          <w:sz w:val="28"/>
          <w:szCs w:val="28"/>
          <w:highlight w:val="yellow"/>
        </w:rPr>
      </w:pPr>
      <w:r w:rsidRPr="004763F6">
        <w:rPr>
          <w:rFonts w:ascii="Liberation Serif" w:hAnsi="Liberation Serif" w:cs="Liberation Serif"/>
          <w:sz w:val="28"/>
          <w:szCs w:val="28"/>
        </w:rPr>
        <w:br w:type="page"/>
      </w:r>
      <w:r w:rsidR="00E402A3" w:rsidRPr="004763F6">
        <w:rPr>
          <w:rFonts w:ascii="Liberation Serif" w:hAnsi="Liberation Serif" w:cs="Liberation Serif"/>
          <w:strike/>
          <w:sz w:val="28"/>
          <w:szCs w:val="28"/>
        </w:rPr>
        <w:lastRenderedPageBreak/>
        <w:t xml:space="preserve">                              </w:t>
      </w:r>
      <w:r w:rsidR="00E402A3" w:rsidRPr="004763F6">
        <w:rPr>
          <w:rFonts w:ascii="Liberation Serif" w:hAnsi="Liberation Serif" w:cs="Liberation Serif"/>
          <w:strike/>
          <w:color w:val="000000" w:themeColor="text1"/>
          <w:sz w:val="28"/>
          <w:szCs w:val="28"/>
        </w:rPr>
        <w:t>Приложение № 10</w:t>
      </w:r>
    </w:p>
    <w:p w14:paraId="7D4B0702" w14:textId="77777777" w:rsidR="006F0742" w:rsidRPr="004763F6" w:rsidRDefault="006F0742" w:rsidP="006F0742">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F86BFD3" w14:textId="77777777" w:rsidR="006F0742" w:rsidRPr="004763F6" w:rsidRDefault="006F0742" w:rsidP="006F0742">
      <w:pPr>
        <w:pStyle w:val="ad"/>
        <w:spacing w:after="0" w:line="240" w:lineRule="auto"/>
        <w:ind w:left="4536"/>
        <w:rPr>
          <w:rFonts w:ascii="Liberation Serif" w:hAnsi="Liberation Serif" w:cs="Liberation Serif"/>
          <w:iCs/>
          <w:sz w:val="28"/>
          <w:szCs w:val="28"/>
        </w:rPr>
      </w:pPr>
    </w:p>
    <w:p w14:paraId="6F79F2DE" w14:textId="77777777" w:rsidR="006F0742" w:rsidRPr="004763F6" w:rsidRDefault="006F0742" w:rsidP="006F0742">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34671A2C" w14:textId="77777777" w:rsidR="006F0742" w:rsidRPr="004763F6" w:rsidRDefault="006F0742" w:rsidP="006F0742">
      <w:pPr>
        <w:autoSpaceDE w:val="0"/>
        <w:autoSpaceDN w:val="0"/>
        <w:adjustRightInd w:val="0"/>
        <w:spacing w:after="0" w:line="240" w:lineRule="auto"/>
        <w:jc w:val="right"/>
        <w:outlineLvl w:val="0"/>
        <w:rPr>
          <w:rFonts w:ascii="Liberation Serif" w:hAnsi="Liberation Serif" w:cs="Liberation Serif"/>
          <w:iCs/>
          <w:sz w:val="28"/>
          <w:szCs w:val="28"/>
        </w:rPr>
      </w:pPr>
    </w:p>
    <w:p w14:paraId="7263D6A2"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Реестр документов</w:t>
      </w:r>
      <w:r w:rsidRPr="004763F6">
        <w:rPr>
          <w:rFonts w:ascii="Liberation Serif" w:hAnsi="Liberation Serif" w:cs="Liberation Serif"/>
          <w:sz w:val="28"/>
          <w:szCs w:val="28"/>
        </w:rPr>
        <w:t>,</w:t>
      </w:r>
    </w:p>
    <w:p w14:paraId="7B2DFE15"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подтверждающих выполнение содержащихся в муниципальном</w:t>
      </w:r>
    </w:p>
    <w:p w14:paraId="2E7967F0"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задании показателей объема оказываемых муниципальных</w:t>
      </w:r>
    </w:p>
    <w:p w14:paraId="029522DB"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услуг (выполняемых работ) на 20__ год</w:t>
      </w:r>
    </w:p>
    <w:p w14:paraId="2E66D5AB" w14:textId="77777777" w:rsidR="006F0742" w:rsidRPr="004763F6" w:rsidRDefault="006F0742" w:rsidP="006F0742">
      <w:pPr>
        <w:pStyle w:val="ConsPlusNormal"/>
        <w:ind w:firstLine="540"/>
        <w:jc w:val="both"/>
        <w:rPr>
          <w:b/>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055"/>
        <w:gridCol w:w="1134"/>
        <w:gridCol w:w="1275"/>
        <w:gridCol w:w="1276"/>
        <w:gridCol w:w="1701"/>
        <w:gridCol w:w="1134"/>
        <w:gridCol w:w="2268"/>
      </w:tblGrid>
      <w:tr w:rsidR="006F0742" w:rsidRPr="004763F6" w14:paraId="4BD58A83" w14:textId="77777777" w:rsidTr="006F0742">
        <w:tc>
          <w:tcPr>
            <w:tcW w:w="1055" w:type="dxa"/>
            <w:tcBorders>
              <w:top w:val="single" w:sz="4" w:space="0" w:color="auto"/>
              <w:left w:val="single" w:sz="4" w:space="0" w:color="auto"/>
              <w:bottom w:val="single" w:sz="4" w:space="0" w:color="auto"/>
              <w:right w:val="single" w:sz="4" w:space="0" w:color="auto"/>
            </w:tcBorders>
          </w:tcPr>
          <w:p w14:paraId="3A1FDE1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Уникальный номер реестровой записи</w:t>
            </w:r>
          </w:p>
        </w:tc>
        <w:tc>
          <w:tcPr>
            <w:tcW w:w="1134" w:type="dxa"/>
            <w:tcBorders>
              <w:top w:val="single" w:sz="4" w:space="0" w:color="auto"/>
              <w:left w:val="single" w:sz="4" w:space="0" w:color="auto"/>
              <w:bottom w:val="single" w:sz="4" w:space="0" w:color="auto"/>
              <w:right w:val="single" w:sz="4" w:space="0" w:color="auto"/>
            </w:tcBorders>
          </w:tcPr>
          <w:p w14:paraId="7398B29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оказываемой муниципальной услуги (выполняемой работы)</w:t>
            </w:r>
          </w:p>
        </w:tc>
        <w:tc>
          <w:tcPr>
            <w:tcW w:w="1275" w:type="dxa"/>
            <w:tcBorders>
              <w:top w:val="single" w:sz="4" w:space="0" w:color="auto"/>
              <w:left w:val="single" w:sz="4" w:space="0" w:color="auto"/>
              <w:bottom w:val="single" w:sz="4" w:space="0" w:color="auto"/>
              <w:right w:val="single" w:sz="4" w:space="0" w:color="auto"/>
            </w:tcBorders>
          </w:tcPr>
          <w:p w14:paraId="4408EDBA"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Показатели объема оказываемой муниципальной услуги (выполняемой работы)</w:t>
            </w:r>
          </w:p>
        </w:tc>
        <w:tc>
          <w:tcPr>
            <w:tcW w:w="1276" w:type="dxa"/>
            <w:tcBorders>
              <w:top w:val="single" w:sz="4" w:space="0" w:color="auto"/>
              <w:left w:val="single" w:sz="4" w:space="0" w:color="auto"/>
              <w:bottom w:val="single" w:sz="4" w:space="0" w:color="auto"/>
              <w:right w:val="single" w:sz="4" w:space="0" w:color="auto"/>
            </w:tcBorders>
          </w:tcPr>
          <w:p w14:paraId="2594D782"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14:paraId="5A1C4F05"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c>
          <w:tcPr>
            <w:tcW w:w="1134" w:type="dxa"/>
            <w:tcBorders>
              <w:top w:val="single" w:sz="4" w:space="0" w:color="auto"/>
              <w:left w:val="single" w:sz="4" w:space="0" w:color="auto"/>
              <w:bottom w:val="single" w:sz="4" w:space="0" w:color="auto"/>
              <w:right w:val="single" w:sz="4" w:space="0" w:color="auto"/>
            </w:tcBorders>
          </w:tcPr>
          <w:p w14:paraId="0B1066E2" w14:textId="245CC0C2"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Выполнено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2268" w:type="dxa"/>
            <w:tcBorders>
              <w:top w:val="single" w:sz="4" w:space="0" w:color="auto"/>
              <w:left w:val="single" w:sz="4" w:space="0" w:color="auto"/>
              <w:bottom w:val="single" w:sz="4" w:space="0" w:color="auto"/>
              <w:right w:val="single" w:sz="4" w:space="0" w:color="auto"/>
            </w:tcBorders>
          </w:tcPr>
          <w:p w14:paraId="0F47AD71"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Реквизиты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r>
      <w:tr w:rsidR="006F0742" w:rsidRPr="004763F6" w14:paraId="6F96B7D2" w14:textId="77777777" w:rsidTr="006F0742">
        <w:tc>
          <w:tcPr>
            <w:tcW w:w="1055" w:type="dxa"/>
            <w:tcBorders>
              <w:top w:val="single" w:sz="4" w:space="0" w:color="auto"/>
              <w:left w:val="single" w:sz="4" w:space="0" w:color="auto"/>
              <w:bottom w:val="single" w:sz="4" w:space="0" w:color="auto"/>
              <w:right w:val="single" w:sz="4" w:space="0" w:color="auto"/>
            </w:tcBorders>
          </w:tcPr>
          <w:p w14:paraId="5A2FA1D9"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7060EF00"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1275" w:type="dxa"/>
            <w:tcBorders>
              <w:top w:val="single" w:sz="4" w:space="0" w:color="auto"/>
              <w:left w:val="single" w:sz="4" w:space="0" w:color="auto"/>
              <w:bottom w:val="single" w:sz="4" w:space="0" w:color="auto"/>
              <w:right w:val="single" w:sz="4" w:space="0" w:color="auto"/>
            </w:tcBorders>
          </w:tcPr>
          <w:p w14:paraId="51BDC5CA"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7859BAB5"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1701" w:type="dxa"/>
            <w:tcBorders>
              <w:top w:val="single" w:sz="4" w:space="0" w:color="auto"/>
              <w:left w:val="single" w:sz="4" w:space="0" w:color="auto"/>
              <w:bottom w:val="single" w:sz="4" w:space="0" w:color="auto"/>
              <w:right w:val="single" w:sz="4" w:space="0" w:color="auto"/>
            </w:tcBorders>
          </w:tcPr>
          <w:p w14:paraId="255CBA46"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7162E778"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2268" w:type="dxa"/>
            <w:tcBorders>
              <w:top w:val="single" w:sz="4" w:space="0" w:color="auto"/>
              <w:left w:val="single" w:sz="4" w:space="0" w:color="auto"/>
              <w:bottom w:val="single" w:sz="4" w:space="0" w:color="auto"/>
              <w:right w:val="single" w:sz="4" w:space="0" w:color="auto"/>
            </w:tcBorders>
          </w:tcPr>
          <w:p w14:paraId="7A56D0D7"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7</w:t>
            </w:r>
          </w:p>
        </w:tc>
      </w:tr>
      <w:tr w:rsidR="006F0742" w:rsidRPr="004763F6" w14:paraId="6CEBE658" w14:textId="77777777" w:rsidTr="006F0742">
        <w:tc>
          <w:tcPr>
            <w:tcW w:w="1055" w:type="dxa"/>
            <w:tcBorders>
              <w:top w:val="single" w:sz="4" w:space="0" w:color="auto"/>
              <w:left w:val="single" w:sz="4" w:space="0" w:color="auto"/>
              <w:bottom w:val="single" w:sz="4" w:space="0" w:color="auto"/>
              <w:right w:val="single" w:sz="4" w:space="0" w:color="auto"/>
            </w:tcBorders>
          </w:tcPr>
          <w:p w14:paraId="0416ECE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E8B05E6"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66E3A4C"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DBF4542"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D0D209"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F169408"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03A0559"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39D74579" w14:textId="77777777" w:rsidTr="006F0742">
        <w:tc>
          <w:tcPr>
            <w:tcW w:w="1055" w:type="dxa"/>
            <w:tcBorders>
              <w:top w:val="single" w:sz="4" w:space="0" w:color="auto"/>
              <w:left w:val="single" w:sz="4" w:space="0" w:color="auto"/>
              <w:bottom w:val="single" w:sz="4" w:space="0" w:color="auto"/>
              <w:right w:val="single" w:sz="4" w:space="0" w:color="auto"/>
            </w:tcBorders>
          </w:tcPr>
          <w:p w14:paraId="30F0B4F5"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D5ADF91"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23F78DF"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80CC986"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9BCA3C"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CAA2E40"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7BD078B"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2DC21EF6" w14:textId="77777777" w:rsidTr="006F0742">
        <w:tc>
          <w:tcPr>
            <w:tcW w:w="1055" w:type="dxa"/>
            <w:tcBorders>
              <w:top w:val="single" w:sz="4" w:space="0" w:color="auto"/>
              <w:left w:val="single" w:sz="4" w:space="0" w:color="auto"/>
              <w:bottom w:val="single" w:sz="4" w:space="0" w:color="auto"/>
              <w:right w:val="single" w:sz="4" w:space="0" w:color="auto"/>
            </w:tcBorders>
          </w:tcPr>
          <w:p w14:paraId="129114F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2DE11AF"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C594B20"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8A401B1"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E1888B"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53FFA89"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27B42E4" w14:textId="77777777" w:rsidR="006F0742" w:rsidRPr="004763F6" w:rsidRDefault="006F0742" w:rsidP="006E1B79">
            <w:pPr>
              <w:pStyle w:val="ConsPlusNormal"/>
              <w:rPr>
                <w:rFonts w:ascii="Liberation Serif" w:hAnsi="Liberation Serif" w:cs="Liberation Serif"/>
                <w:sz w:val="28"/>
                <w:szCs w:val="28"/>
              </w:rPr>
            </w:pPr>
          </w:p>
        </w:tc>
      </w:tr>
    </w:tbl>
    <w:p w14:paraId="49178D6B" w14:textId="77777777" w:rsidR="006F0742" w:rsidRPr="004763F6" w:rsidRDefault="006F0742">
      <w:pPr>
        <w:rPr>
          <w:rFonts w:ascii="Liberation Serif" w:hAnsi="Liberation Serif" w:cs="Liberation Serif"/>
          <w:color w:val="000000" w:themeColor="text1"/>
          <w:sz w:val="28"/>
          <w:szCs w:val="28"/>
          <w:highlight w:val="yellow"/>
        </w:rPr>
      </w:pPr>
      <w:r w:rsidRPr="004763F6">
        <w:rPr>
          <w:rFonts w:ascii="Liberation Serif" w:hAnsi="Liberation Serif" w:cs="Liberation Serif"/>
          <w:color w:val="000000" w:themeColor="text1"/>
          <w:sz w:val="28"/>
          <w:szCs w:val="28"/>
          <w:highlight w:val="yellow"/>
        </w:rPr>
        <w:br w:type="page"/>
      </w:r>
    </w:p>
    <w:p w14:paraId="1D109BFF" w14:textId="0A002BB2" w:rsidR="00015556" w:rsidRPr="004763F6" w:rsidRDefault="004763F6" w:rsidP="00E402A3">
      <w:pPr>
        <w:spacing w:after="0" w:line="259" w:lineRule="auto"/>
        <w:ind w:firstLine="3261"/>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006F0742" w:rsidRPr="004763F6">
        <w:rPr>
          <w:rFonts w:ascii="Liberation Serif" w:hAnsi="Liberation Serif" w:cs="Liberation Serif"/>
          <w:color w:val="000000" w:themeColor="text1"/>
          <w:sz w:val="28"/>
          <w:szCs w:val="28"/>
        </w:rPr>
        <w:t>Приложение №</w:t>
      </w:r>
      <w:r w:rsidR="00A00FC4" w:rsidRPr="004763F6">
        <w:rPr>
          <w:rFonts w:ascii="Liberation Serif" w:hAnsi="Liberation Serif" w:cs="Liberation Serif"/>
          <w:color w:val="000000" w:themeColor="text1"/>
          <w:sz w:val="28"/>
          <w:szCs w:val="28"/>
        </w:rPr>
        <w:t xml:space="preserve"> 10</w:t>
      </w:r>
    </w:p>
    <w:p w14:paraId="0F86B531" w14:textId="77777777" w:rsidR="00015556" w:rsidRPr="004763F6" w:rsidRDefault="00015556" w:rsidP="00015556">
      <w:pPr>
        <w:tabs>
          <w:tab w:val="left" w:pos="1239"/>
        </w:tabs>
        <w:spacing w:after="0"/>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3DE1DF02"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1D353123" w14:textId="77777777" w:rsidR="00015556" w:rsidRPr="004763F6" w:rsidRDefault="00015556" w:rsidP="004763F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ФОРМА</w:t>
      </w:r>
    </w:p>
    <w:p w14:paraId="1CAAC44A"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5E3903A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                                                    «___» ____________ 20____</w:t>
      </w:r>
    </w:p>
    <w:p w14:paraId="4C4EF7E9" w14:textId="2E35461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vertAlign w:val="superscript"/>
        </w:rPr>
        <w:t xml:space="preserve">                  (место составления </w:t>
      </w:r>
      <w:proofErr w:type="gramStart"/>
      <w:r w:rsidRPr="004763F6">
        <w:rPr>
          <w:rFonts w:ascii="Liberation Serif" w:hAnsi="Liberation Serif" w:cs="Liberation Serif"/>
          <w:sz w:val="28"/>
          <w:szCs w:val="28"/>
          <w:vertAlign w:val="superscript"/>
        </w:rPr>
        <w:t xml:space="preserve">акта)   </w:t>
      </w:r>
      <w:proofErr w:type="gramEnd"/>
      <w:r w:rsidRPr="004763F6">
        <w:rPr>
          <w:rFonts w:ascii="Liberation Serif" w:hAnsi="Liberation Serif" w:cs="Liberation Serif"/>
          <w:sz w:val="28"/>
          <w:szCs w:val="28"/>
          <w:vertAlign w:val="superscript"/>
        </w:rPr>
        <w:t xml:space="preserve">                                                                                                                (дата составления акта)</w:t>
      </w:r>
    </w:p>
    <w:p w14:paraId="0C898D59"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140051C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bCs/>
          <w:color w:val="26282F"/>
          <w:sz w:val="28"/>
          <w:szCs w:val="28"/>
        </w:rPr>
        <w:t>АКТ ПРОВЕРКИ № ____</w:t>
      </w:r>
    </w:p>
    <w:p w14:paraId="6B4EB701"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45CF8E89" w14:textId="77777777" w:rsidR="00015556" w:rsidRPr="004763F6" w:rsidRDefault="00015556" w:rsidP="00015556">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На основании: ___________________________________________________________</w:t>
      </w:r>
    </w:p>
    <w:p w14:paraId="469BEA45" w14:textId="3ED8FD44" w:rsidR="00015556" w:rsidRPr="004763F6" w:rsidRDefault="00015556" w:rsidP="00CE38D3">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(номер и дата </w:t>
      </w:r>
      <w:r w:rsidR="004D053E"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w:t>
      </w:r>
      <w:r w:rsidR="00CE38D3" w:rsidRPr="004763F6">
        <w:rPr>
          <w:rFonts w:ascii="Liberation Serif" w:hAnsi="Liberation Serif" w:cs="Liberation Serif"/>
          <w:sz w:val="28"/>
          <w:szCs w:val="28"/>
        </w:rPr>
        <w:t xml:space="preserve">уполномоченного органа </w:t>
      </w:r>
      <w:r w:rsidRPr="004763F6">
        <w:rPr>
          <w:rFonts w:ascii="Liberation Serif" w:hAnsi="Liberation Serif" w:cs="Liberation Serif"/>
          <w:sz w:val="28"/>
          <w:szCs w:val="28"/>
        </w:rPr>
        <w:t>Администрации о проведении проверки)</w:t>
      </w:r>
    </w:p>
    <w:p w14:paraId="6677445D" w14:textId="5A1DFD1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проведена проверка в отношении: ________________________________________</w:t>
      </w:r>
      <w:r w:rsidR="004763F6">
        <w:rPr>
          <w:rFonts w:ascii="Liberation Serif" w:hAnsi="Liberation Serif" w:cs="Liberation Serif"/>
          <w:sz w:val="28"/>
          <w:szCs w:val="28"/>
        </w:rPr>
        <w:t>_________________________</w:t>
      </w:r>
      <w:r w:rsidRPr="004763F6">
        <w:rPr>
          <w:rFonts w:ascii="Liberation Serif" w:hAnsi="Liberation Serif" w:cs="Liberation Serif"/>
          <w:sz w:val="28"/>
          <w:szCs w:val="28"/>
        </w:rPr>
        <w:t>____</w:t>
      </w:r>
    </w:p>
    <w:p w14:paraId="088681D3" w14:textId="61D99EB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B2F2D8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(полное и сокращенное наименование проверяемого муниципального</w:t>
      </w:r>
    </w:p>
    <w:p w14:paraId="4BF3796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адрес места проведения проверки)</w:t>
      </w:r>
    </w:p>
    <w:p w14:paraId="56843B1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Проверяемый период: _____________________________________________________</w:t>
      </w:r>
    </w:p>
    <w:p w14:paraId="29DB5AF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(квартал, полугодие, год)</w:t>
      </w:r>
    </w:p>
    <w:p w14:paraId="5F3E64E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Акт составлен: ___________________________________________________________</w:t>
      </w:r>
    </w:p>
    <w:p w14:paraId="77B1558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(Ф.И.О. лица, составившего акт)</w:t>
      </w:r>
    </w:p>
    <w:p w14:paraId="692AAF39" w14:textId="1BEE716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С копией </w:t>
      </w:r>
      <w:r w:rsidR="00CE38D3"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о проведении проверки ознакомлен:</w:t>
      </w:r>
    </w:p>
    <w:p w14:paraId="25910ABB" w14:textId="0288ED0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w:t>
      </w:r>
    </w:p>
    <w:p w14:paraId="4855666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w:t>
      </w:r>
    </w:p>
    <w:p w14:paraId="0F4729CF"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с указанием даты ознакомления)</w:t>
      </w:r>
    </w:p>
    <w:p w14:paraId="381BA53E" w14:textId="4B84056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Лица, проводившие</w:t>
      </w:r>
      <w:r w:rsidRPr="004763F6">
        <w:rPr>
          <w:rFonts w:ascii="Liberation Serif" w:hAnsi="Liberation Serif" w:cs="Liberation Serif"/>
          <w:color w:val="70AD47"/>
          <w:sz w:val="28"/>
          <w:szCs w:val="28"/>
        </w:rPr>
        <w:t xml:space="preserve"> </w:t>
      </w:r>
      <w:r w:rsidRPr="004763F6">
        <w:rPr>
          <w:rFonts w:ascii="Liberation Serif" w:hAnsi="Liberation Serif" w:cs="Liberation Serif"/>
          <w:sz w:val="28"/>
          <w:szCs w:val="28"/>
        </w:rPr>
        <w:t>проверку: _________________________________________</w:t>
      </w:r>
      <w:r w:rsidR="004763F6">
        <w:rPr>
          <w:rFonts w:ascii="Liberation Serif" w:hAnsi="Liberation Serif" w:cs="Liberation Serif"/>
          <w:sz w:val="28"/>
          <w:szCs w:val="28"/>
        </w:rPr>
        <w:t>_______________________</w:t>
      </w:r>
      <w:r w:rsidRPr="004763F6">
        <w:rPr>
          <w:rFonts w:ascii="Liberation Serif" w:hAnsi="Liberation Serif" w:cs="Liberation Serif"/>
          <w:sz w:val="28"/>
          <w:szCs w:val="28"/>
        </w:rPr>
        <w:t>_____</w:t>
      </w:r>
    </w:p>
    <w:p w14:paraId="179F1A76" w14:textId="71315E2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w:t>
      </w:r>
      <w:r w:rsidR="004763F6">
        <w:rPr>
          <w:rFonts w:ascii="Liberation Serif" w:hAnsi="Liberation Serif" w:cs="Liberation Serif"/>
          <w:sz w:val="28"/>
          <w:szCs w:val="28"/>
        </w:rPr>
        <w:t>______________________________</w:t>
      </w:r>
    </w:p>
    <w:p w14:paraId="4DC6D9AA" w14:textId="33B5F70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0991C75" w14:textId="3EA7A32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E59C34" w14:textId="65601F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FA65FB7" w14:textId="0E08C4F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B2CDD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должности лиц, проводивших проверку)</w:t>
      </w:r>
    </w:p>
    <w:p w14:paraId="228E98B4" w14:textId="22D0C9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lastRenderedPageBreak/>
        <w:t>Описание всех подвергнутых проверке направлений деятельности по выполнению муниципального задания: ____________________________________</w:t>
      </w:r>
      <w:r w:rsidR="004763F6">
        <w:rPr>
          <w:rFonts w:ascii="Liberation Serif" w:hAnsi="Liberation Serif" w:cs="Liberation Serif"/>
          <w:sz w:val="28"/>
          <w:szCs w:val="28"/>
        </w:rPr>
        <w:t>___________________</w:t>
      </w:r>
      <w:r w:rsidRPr="004763F6">
        <w:rPr>
          <w:rFonts w:ascii="Liberation Serif" w:hAnsi="Liberation Serif" w:cs="Liberation Serif"/>
          <w:sz w:val="28"/>
          <w:szCs w:val="28"/>
        </w:rPr>
        <w:t>______________</w:t>
      </w:r>
    </w:p>
    <w:p w14:paraId="5384F9D8" w14:textId="2B005A4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F71C61C" w14:textId="40DF624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C9F691" w14:textId="7CB6A4A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7104DCB5" w14:textId="3EB2E84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2940942" w14:textId="51B786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4340C68" w14:textId="7CEA988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BCCCD0B" w14:textId="1C66A12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E301FA" w14:textId="52DB41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1CFABA3" w14:textId="741BC8F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w:t>
      </w:r>
      <w:r w:rsidR="004763F6">
        <w:rPr>
          <w:rFonts w:ascii="Liberation Serif" w:hAnsi="Liberation Serif" w:cs="Liberation Serif"/>
          <w:sz w:val="28"/>
          <w:szCs w:val="28"/>
        </w:rPr>
        <w:t>_</w:t>
      </w:r>
      <w:r w:rsidRPr="004763F6">
        <w:rPr>
          <w:rFonts w:ascii="Liberation Serif" w:hAnsi="Liberation Serif" w:cs="Liberation Serif"/>
          <w:sz w:val="28"/>
          <w:szCs w:val="28"/>
        </w:rPr>
        <w:t>_________________________</w:t>
      </w:r>
      <w:r w:rsidR="004763F6">
        <w:rPr>
          <w:rFonts w:ascii="Liberation Serif" w:hAnsi="Liberation Serif" w:cs="Liberation Serif"/>
          <w:sz w:val="28"/>
          <w:szCs w:val="28"/>
        </w:rPr>
        <w:t>_</w:t>
      </w:r>
    </w:p>
    <w:p w14:paraId="06F86190" w14:textId="47CA9CBF"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01C38085" w14:textId="42EC205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Результаты проверки и выводы о наличии (отсутствии) нарушений в деятельности</w:t>
      </w:r>
      <w:r w:rsidRPr="004763F6">
        <w:rPr>
          <w:rFonts w:ascii="Liberation Serif" w:hAnsi="Liberation Serif" w:cs="Liberation Serif"/>
          <w:sz w:val="28"/>
          <w:szCs w:val="28"/>
        </w:rPr>
        <w:br/>
        <w:t xml:space="preserve"> учреждения в ходе исполнения муниципального задания: ______________________________________________________________________</w:t>
      </w:r>
    </w:p>
    <w:p w14:paraId="4426326D" w14:textId="77A21C25"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695DB7" w14:textId="211EB68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D3CDEFE" w14:textId="324CE8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34381E1" w14:textId="4B825A10"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FDA52C7" w14:textId="62C606C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5A6856B" w14:textId="61FF00D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0592DA4" w14:textId="0ED1392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38C945" w14:textId="0B8AC50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58E03A2" w14:textId="65B6071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42E0DBB" w14:textId="133B043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65D19B65" w14:textId="4CC149B3"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Подписи лиц, проводивших проверку: ______________________________________________</w:t>
      </w:r>
      <w:r w:rsidR="004763F6">
        <w:rPr>
          <w:rFonts w:ascii="Liberation Serif" w:hAnsi="Liberation Serif" w:cs="Liberation Serif"/>
          <w:sz w:val="28"/>
          <w:szCs w:val="28"/>
        </w:rPr>
        <w:t>________________________</w:t>
      </w:r>
    </w:p>
    <w:p w14:paraId="35435113" w14:textId="09B3AB5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940DE91" w14:textId="23AB9D0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r w:rsidRPr="004763F6">
        <w:rPr>
          <w:rFonts w:ascii="Liberation Serif" w:hAnsi="Liberation Serif" w:cs="Liberation Serif"/>
          <w:sz w:val="28"/>
          <w:szCs w:val="28"/>
        </w:rPr>
        <w:t>______________________________________________________________________</w:t>
      </w:r>
    </w:p>
    <w:p w14:paraId="08A72457" w14:textId="774B01A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F29D1E9" w14:textId="3C17C7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26682E1" w14:textId="68F9394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1B7C42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41ED2B3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С актом проверки ознакомлен (а)</w:t>
      </w:r>
    </w:p>
    <w:p w14:paraId="42A0B4E7"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2A48D16B"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 _______________ 20__ г.          __________________________________</w:t>
      </w:r>
    </w:p>
    <w:p w14:paraId="4696C4FF"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(подпись)</w:t>
      </w:r>
    </w:p>
    <w:p w14:paraId="21103D4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_____________________________________________________________________________________</w:t>
      </w:r>
    </w:p>
    <w:p w14:paraId="070BDA6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 учреждения)</w:t>
      </w:r>
    </w:p>
    <w:p w14:paraId="6CC6AD28"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CEDCE85"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Отметка об отказе руководителя, иного должностного лица проверяемого</w:t>
      </w:r>
    </w:p>
    <w:p w14:paraId="6A1888E0"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учреждения подписать акт _______________________________</w:t>
      </w:r>
    </w:p>
    <w:sectPr w:rsidR="00015556" w:rsidRPr="004763F6" w:rsidSect="00015556">
      <w:pgSz w:w="11905" w:h="16838"/>
      <w:pgMar w:top="1134" w:right="567" w:bottom="1134" w:left="1418" w:header="425"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F9D2F" w14:textId="77777777" w:rsidR="007C1D5E" w:rsidRDefault="007C1D5E" w:rsidP="005D704B">
      <w:pPr>
        <w:spacing w:after="0" w:line="240" w:lineRule="auto"/>
      </w:pPr>
      <w:r>
        <w:separator/>
      </w:r>
    </w:p>
  </w:endnote>
  <w:endnote w:type="continuationSeparator" w:id="0">
    <w:p w14:paraId="2063BE95" w14:textId="77777777" w:rsidR="007C1D5E" w:rsidRDefault="007C1D5E" w:rsidP="005D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97649"/>
      <w:docPartObj>
        <w:docPartGallery w:val="Page Numbers (Bottom of Page)"/>
        <w:docPartUnique/>
      </w:docPartObj>
    </w:sdtPr>
    <w:sdtEndPr/>
    <w:sdtContent>
      <w:p w14:paraId="14517BC3" w14:textId="77777777" w:rsidR="004A5EC0" w:rsidRDefault="004A5EC0">
        <w:pPr>
          <w:pStyle w:val="a5"/>
          <w:jc w:val="center"/>
        </w:pPr>
      </w:p>
      <w:p w14:paraId="7E769259" w14:textId="1505A582" w:rsidR="004A5EC0" w:rsidRDefault="007C1D5E" w:rsidP="002B3E26">
        <w:pPr>
          <w:pStyle w:val="a5"/>
        </w:pPr>
      </w:p>
    </w:sdtContent>
  </w:sdt>
  <w:p w14:paraId="71F24430" w14:textId="77777777" w:rsidR="004A5EC0" w:rsidRDefault="004A5E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2E9BF" w14:textId="77777777" w:rsidR="007C1D5E" w:rsidRDefault="007C1D5E" w:rsidP="005D704B">
      <w:pPr>
        <w:spacing w:after="0" w:line="240" w:lineRule="auto"/>
      </w:pPr>
      <w:r>
        <w:separator/>
      </w:r>
    </w:p>
  </w:footnote>
  <w:footnote w:type="continuationSeparator" w:id="0">
    <w:p w14:paraId="152F84D9" w14:textId="77777777" w:rsidR="007C1D5E" w:rsidRDefault="007C1D5E" w:rsidP="005D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7F57" w14:textId="77777777" w:rsidR="004A5EC0" w:rsidRDefault="004A5EC0">
    <w:pPr>
      <w:pStyle w:val="a3"/>
      <w:jc w:val="center"/>
    </w:pPr>
  </w:p>
  <w:p w14:paraId="169C0972" w14:textId="77777777" w:rsidR="004A5EC0" w:rsidRDefault="004A5E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63E"/>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52C33"/>
    <w:multiLevelType w:val="multilevel"/>
    <w:tmpl w:val="4606B4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nsid w:val="0F282DEB"/>
    <w:multiLevelType w:val="hybridMultilevel"/>
    <w:tmpl w:val="93B4CE16"/>
    <w:lvl w:ilvl="0" w:tplc="0419000D">
      <w:start w:val="1"/>
      <w:numFmt w:val="bullet"/>
      <w:lvlText w:val=""/>
      <w:lvlJc w:val="left"/>
      <w:pPr>
        <w:ind w:left="2217" w:hanging="360"/>
      </w:pPr>
      <w:rPr>
        <w:rFonts w:ascii="Wingdings" w:hAnsi="Wingdings"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abstractNum w:abstractNumId="3">
    <w:nsid w:val="0F2D6B2D"/>
    <w:multiLevelType w:val="hybridMultilevel"/>
    <w:tmpl w:val="5F06D948"/>
    <w:lvl w:ilvl="0" w:tplc="FEF819D4">
      <w:start w:val="46"/>
      <w:numFmt w:val="decimal"/>
      <w:lvlText w:val="%1."/>
      <w:lvlJc w:val="left"/>
      <w:pPr>
        <w:ind w:left="7980" w:hanging="375"/>
      </w:pPr>
      <w:rPr>
        <w:rFonts w:cs="Liberation Serif" w:hint="default"/>
      </w:rPr>
    </w:lvl>
    <w:lvl w:ilvl="1" w:tplc="04190019" w:tentative="1">
      <w:start w:val="1"/>
      <w:numFmt w:val="lowerLetter"/>
      <w:lvlText w:val="%2."/>
      <w:lvlJc w:val="left"/>
      <w:pPr>
        <w:ind w:left="8685" w:hanging="360"/>
      </w:pPr>
    </w:lvl>
    <w:lvl w:ilvl="2" w:tplc="0419001B" w:tentative="1">
      <w:start w:val="1"/>
      <w:numFmt w:val="lowerRoman"/>
      <w:lvlText w:val="%3."/>
      <w:lvlJc w:val="right"/>
      <w:pPr>
        <w:ind w:left="9405" w:hanging="180"/>
      </w:pPr>
    </w:lvl>
    <w:lvl w:ilvl="3" w:tplc="0419000F" w:tentative="1">
      <w:start w:val="1"/>
      <w:numFmt w:val="decimal"/>
      <w:lvlText w:val="%4."/>
      <w:lvlJc w:val="left"/>
      <w:pPr>
        <w:ind w:left="10125" w:hanging="360"/>
      </w:pPr>
    </w:lvl>
    <w:lvl w:ilvl="4" w:tplc="04190019" w:tentative="1">
      <w:start w:val="1"/>
      <w:numFmt w:val="lowerLetter"/>
      <w:lvlText w:val="%5."/>
      <w:lvlJc w:val="left"/>
      <w:pPr>
        <w:ind w:left="10845" w:hanging="360"/>
      </w:pPr>
    </w:lvl>
    <w:lvl w:ilvl="5" w:tplc="0419001B" w:tentative="1">
      <w:start w:val="1"/>
      <w:numFmt w:val="lowerRoman"/>
      <w:lvlText w:val="%6."/>
      <w:lvlJc w:val="right"/>
      <w:pPr>
        <w:ind w:left="11565" w:hanging="180"/>
      </w:pPr>
    </w:lvl>
    <w:lvl w:ilvl="6" w:tplc="0419000F" w:tentative="1">
      <w:start w:val="1"/>
      <w:numFmt w:val="decimal"/>
      <w:lvlText w:val="%7."/>
      <w:lvlJc w:val="left"/>
      <w:pPr>
        <w:ind w:left="12285" w:hanging="360"/>
      </w:pPr>
    </w:lvl>
    <w:lvl w:ilvl="7" w:tplc="04190019" w:tentative="1">
      <w:start w:val="1"/>
      <w:numFmt w:val="lowerLetter"/>
      <w:lvlText w:val="%8."/>
      <w:lvlJc w:val="left"/>
      <w:pPr>
        <w:ind w:left="13005" w:hanging="360"/>
      </w:pPr>
    </w:lvl>
    <w:lvl w:ilvl="8" w:tplc="0419001B" w:tentative="1">
      <w:start w:val="1"/>
      <w:numFmt w:val="lowerRoman"/>
      <w:lvlText w:val="%9."/>
      <w:lvlJc w:val="right"/>
      <w:pPr>
        <w:ind w:left="13725" w:hanging="180"/>
      </w:pPr>
    </w:lvl>
  </w:abstractNum>
  <w:abstractNum w:abstractNumId="4">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2059A2"/>
    <w:multiLevelType w:val="hybridMultilevel"/>
    <w:tmpl w:val="C89E14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5E65F3"/>
    <w:multiLevelType w:val="hybridMultilevel"/>
    <w:tmpl w:val="162858C6"/>
    <w:lvl w:ilvl="0" w:tplc="FFDC5804">
      <w:start w:val="6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1E7DF0"/>
    <w:multiLevelType w:val="hybridMultilevel"/>
    <w:tmpl w:val="71FA0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46D60"/>
    <w:multiLevelType w:val="hybridMultilevel"/>
    <w:tmpl w:val="B5168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46BDB"/>
    <w:multiLevelType w:val="hybridMultilevel"/>
    <w:tmpl w:val="CE682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3A1564"/>
    <w:multiLevelType w:val="hybridMultilevel"/>
    <w:tmpl w:val="6478C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71447"/>
    <w:multiLevelType w:val="hybridMultilevel"/>
    <w:tmpl w:val="B0042E7A"/>
    <w:lvl w:ilvl="0" w:tplc="40E61178">
      <w:start w:val="49"/>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6177E"/>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F25B7"/>
    <w:multiLevelType w:val="hybridMultilevel"/>
    <w:tmpl w:val="0F569ADA"/>
    <w:lvl w:ilvl="0" w:tplc="E07EBCF2">
      <w:start w:val="5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412F8D"/>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E51B1"/>
    <w:multiLevelType w:val="hybridMultilevel"/>
    <w:tmpl w:val="DB30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09D6"/>
    <w:multiLevelType w:val="hybridMultilevel"/>
    <w:tmpl w:val="CD98B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50B4C"/>
    <w:multiLevelType w:val="hybridMultilevel"/>
    <w:tmpl w:val="CF86C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079CA"/>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FA0AA0"/>
    <w:multiLevelType w:val="hybridMultilevel"/>
    <w:tmpl w:val="412CA696"/>
    <w:lvl w:ilvl="0" w:tplc="D9E6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120C01"/>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9E7595"/>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C5114"/>
    <w:multiLevelType w:val="hybridMultilevel"/>
    <w:tmpl w:val="87FA1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12FD7"/>
    <w:multiLevelType w:val="hybridMultilevel"/>
    <w:tmpl w:val="CD1A084C"/>
    <w:lvl w:ilvl="0" w:tplc="1F3CBCB4">
      <w:start w:val="57"/>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0243E48"/>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5B70E8"/>
    <w:multiLevelType w:val="hybridMultilevel"/>
    <w:tmpl w:val="85AEF37C"/>
    <w:lvl w:ilvl="0" w:tplc="0ACA34A2">
      <w:start w:val="6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DC5CDA"/>
    <w:multiLevelType w:val="hybridMultilevel"/>
    <w:tmpl w:val="CE06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C3656"/>
    <w:multiLevelType w:val="hybridMultilevel"/>
    <w:tmpl w:val="A3BCEE88"/>
    <w:lvl w:ilvl="0" w:tplc="C0BC82A0">
      <w:start w:val="5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8976FC0"/>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975E22"/>
    <w:multiLevelType w:val="multilevel"/>
    <w:tmpl w:val="80884854"/>
    <w:lvl w:ilvl="0">
      <w:start w:val="3"/>
      <w:numFmt w:val="upperRoman"/>
      <w:lvlText w:val="%1."/>
      <w:lvlJc w:val="left"/>
      <w:pPr>
        <w:ind w:left="1800" w:hanging="720"/>
      </w:pPr>
      <w:rPr>
        <w:rFonts w:hint="default"/>
      </w:rPr>
    </w:lvl>
    <w:lvl w:ilvl="1">
      <w:start w:val="1"/>
      <w:numFmt w:val="decimal"/>
      <w:isLgl/>
      <w:lvlText w:val="%1.%2."/>
      <w:lvlJc w:val="left"/>
      <w:pPr>
        <w:ind w:left="79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nsid w:val="636D174C"/>
    <w:multiLevelType w:val="hybridMultilevel"/>
    <w:tmpl w:val="E5BE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501177"/>
    <w:multiLevelType w:val="hybridMultilevel"/>
    <w:tmpl w:val="1B88ADEA"/>
    <w:lvl w:ilvl="0" w:tplc="8A7C57BC">
      <w:start w:val="4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663958BD"/>
    <w:multiLevelType w:val="hybridMultilevel"/>
    <w:tmpl w:val="2B56DB70"/>
    <w:lvl w:ilvl="0" w:tplc="57D4E6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592DBF"/>
    <w:multiLevelType w:val="hybridMultilevel"/>
    <w:tmpl w:val="FF842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FE080D"/>
    <w:multiLevelType w:val="hybridMultilevel"/>
    <w:tmpl w:val="9BFC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5550B1"/>
    <w:multiLevelType w:val="hybridMultilevel"/>
    <w:tmpl w:val="B3F20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81279"/>
    <w:multiLevelType w:val="hybridMultilevel"/>
    <w:tmpl w:val="B77A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6A500A"/>
    <w:multiLevelType w:val="hybridMultilevel"/>
    <w:tmpl w:val="AEB4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142F4C"/>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03822"/>
    <w:multiLevelType w:val="hybridMultilevel"/>
    <w:tmpl w:val="CEF2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7C7C24"/>
    <w:multiLevelType w:val="hybridMultilevel"/>
    <w:tmpl w:val="784C651A"/>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2">
    <w:nsid w:val="7FC16958"/>
    <w:multiLevelType w:val="hybridMultilevel"/>
    <w:tmpl w:val="2ACEA812"/>
    <w:lvl w:ilvl="0" w:tplc="04190017">
      <w:start w:val="1"/>
      <w:numFmt w:val="lowerLetter"/>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3">
    <w:nsid w:val="7FE11DA9"/>
    <w:multiLevelType w:val="multilevel"/>
    <w:tmpl w:val="49689188"/>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2"/>
  </w:num>
  <w:num w:numId="6">
    <w:abstractNumId w:val="23"/>
  </w:num>
  <w:num w:numId="7">
    <w:abstractNumId w:val="5"/>
  </w:num>
  <w:num w:numId="8">
    <w:abstractNumId w:val="43"/>
  </w:num>
  <w:num w:numId="9">
    <w:abstractNumId w:val="12"/>
  </w:num>
  <w:num w:numId="10">
    <w:abstractNumId w:val="28"/>
  </w:num>
  <w:num w:numId="11">
    <w:abstractNumId w:val="24"/>
  </w:num>
  <w:num w:numId="12">
    <w:abstractNumId w:val="11"/>
  </w:num>
  <w:num w:numId="13">
    <w:abstractNumId w:val="20"/>
  </w:num>
  <w:num w:numId="14">
    <w:abstractNumId w:val="33"/>
  </w:num>
  <w:num w:numId="15">
    <w:abstractNumId w:val="41"/>
  </w:num>
  <w:num w:numId="16">
    <w:abstractNumId w:val="2"/>
  </w:num>
  <w:num w:numId="17">
    <w:abstractNumId w:val="30"/>
  </w:num>
  <w:num w:numId="18">
    <w:abstractNumId w:val="36"/>
  </w:num>
  <w:num w:numId="19">
    <w:abstractNumId w:val="32"/>
  </w:num>
  <w:num w:numId="20">
    <w:abstractNumId w:val="3"/>
  </w:num>
  <w:num w:numId="21">
    <w:abstractNumId w:val="14"/>
  </w:num>
  <w:num w:numId="22">
    <w:abstractNumId w:val="26"/>
  </w:num>
  <w:num w:numId="23">
    <w:abstractNumId w:val="6"/>
  </w:num>
  <w:num w:numId="24">
    <w:abstractNumId w:val="1"/>
  </w:num>
  <w:num w:numId="25">
    <w:abstractNumId w:val="0"/>
  </w:num>
  <w:num w:numId="26">
    <w:abstractNumId w:val="19"/>
  </w:num>
  <w:num w:numId="27">
    <w:abstractNumId w:val="39"/>
  </w:num>
  <w:num w:numId="28">
    <w:abstractNumId w:val="22"/>
  </w:num>
  <w:num w:numId="29">
    <w:abstractNumId w:val="29"/>
  </w:num>
  <w:num w:numId="30">
    <w:abstractNumId w:val="25"/>
  </w:num>
  <w:num w:numId="31">
    <w:abstractNumId w:val="18"/>
  </w:num>
  <w:num w:numId="32">
    <w:abstractNumId w:val="16"/>
  </w:num>
  <w:num w:numId="33">
    <w:abstractNumId w:val="13"/>
  </w:num>
  <w:num w:numId="34">
    <w:abstractNumId w:val="21"/>
  </w:num>
  <w:num w:numId="35">
    <w:abstractNumId w:val="15"/>
  </w:num>
  <w:num w:numId="36">
    <w:abstractNumId w:val="35"/>
  </w:num>
  <w:num w:numId="37">
    <w:abstractNumId w:val="31"/>
  </w:num>
  <w:num w:numId="38">
    <w:abstractNumId w:val="27"/>
  </w:num>
  <w:num w:numId="39">
    <w:abstractNumId w:val="38"/>
  </w:num>
  <w:num w:numId="40">
    <w:abstractNumId w:val="34"/>
  </w:num>
  <w:num w:numId="41">
    <w:abstractNumId w:val="17"/>
  </w:num>
  <w:num w:numId="42">
    <w:abstractNumId w:val="37"/>
  </w:num>
  <w:num w:numId="43">
    <w:abstractNumId w:val="40"/>
  </w:num>
  <w:num w:numId="44">
    <w:abstractNumId w:val="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4B"/>
    <w:rsid w:val="00005160"/>
    <w:rsid w:val="00007DAF"/>
    <w:rsid w:val="00015556"/>
    <w:rsid w:val="00024CF0"/>
    <w:rsid w:val="00025FBA"/>
    <w:rsid w:val="0004338A"/>
    <w:rsid w:val="00047A6B"/>
    <w:rsid w:val="00051BF8"/>
    <w:rsid w:val="000600A1"/>
    <w:rsid w:val="0007104E"/>
    <w:rsid w:val="0007104F"/>
    <w:rsid w:val="00072385"/>
    <w:rsid w:val="00075D85"/>
    <w:rsid w:val="00076849"/>
    <w:rsid w:val="000833FF"/>
    <w:rsid w:val="00091DA5"/>
    <w:rsid w:val="000A20AE"/>
    <w:rsid w:val="000A4B75"/>
    <w:rsid w:val="000C310C"/>
    <w:rsid w:val="000C5C02"/>
    <w:rsid w:val="000D077E"/>
    <w:rsid w:val="000D3BFA"/>
    <w:rsid w:val="000D4BB9"/>
    <w:rsid w:val="000E63BA"/>
    <w:rsid w:val="000F01AD"/>
    <w:rsid w:val="000F2E55"/>
    <w:rsid w:val="000F3E2C"/>
    <w:rsid w:val="000F4B26"/>
    <w:rsid w:val="000F50C4"/>
    <w:rsid w:val="00101AE7"/>
    <w:rsid w:val="0011719F"/>
    <w:rsid w:val="00124B4D"/>
    <w:rsid w:val="00125166"/>
    <w:rsid w:val="00131A56"/>
    <w:rsid w:val="001350B3"/>
    <w:rsid w:val="001406FD"/>
    <w:rsid w:val="001464F5"/>
    <w:rsid w:val="001470E3"/>
    <w:rsid w:val="0014756F"/>
    <w:rsid w:val="00165F96"/>
    <w:rsid w:val="001848CC"/>
    <w:rsid w:val="00187C5E"/>
    <w:rsid w:val="001A4D53"/>
    <w:rsid w:val="001A521C"/>
    <w:rsid w:val="001B0BC5"/>
    <w:rsid w:val="001B1A7E"/>
    <w:rsid w:val="001C7297"/>
    <w:rsid w:val="001F04AE"/>
    <w:rsid w:val="001F2978"/>
    <w:rsid w:val="001F5819"/>
    <w:rsid w:val="001F5F3E"/>
    <w:rsid w:val="001F63F5"/>
    <w:rsid w:val="00201DD1"/>
    <w:rsid w:val="00203431"/>
    <w:rsid w:val="00206694"/>
    <w:rsid w:val="002068DF"/>
    <w:rsid w:val="00207CC7"/>
    <w:rsid w:val="00212F29"/>
    <w:rsid w:val="0021551F"/>
    <w:rsid w:val="0023352F"/>
    <w:rsid w:val="00235717"/>
    <w:rsid w:val="0025547D"/>
    <w:rsid w:val="002555F5"/>
    <w:rsid w:val="002560C2"/>
    <w:rsid w:val="002567AC"/>
    <w:rsid w:val="00265A5D"/>
    <w:rsid w:val="002737D5"/>
    <w:rsid w:val="002814E5"/>
    <w:rsid w:val="00282088"/>
    <w:rsid w:val="00286EF1"/>
    <w:rsid w:val="00295BC7"/>
    <w:rsid w:val="002A296A"/>
    <w:rsid w:val="002A3F3D"/>
    <w:rsid w:val="002A6CAC"/>
    <w:rsid w:val="002A7F2D"/>
    <w:rsid w:val="002B215D"/>
    <w:rsid w:val="002B3E26"/>
    <w:rsid w:val="002B4ADE"/>
    <w:rsid w:val="002C20BE"/>
    <w:rsid w:val="002C3A53"/>
    <w:rsid w:val="002C4E23"/>
    <w:rsid w:val="002C6835"/>
    <w:rsid w:val="002D1A9D"/>
    <w:rsid w:val="002D4B70"/>
    <w:rsid w:val="002E1CB6"/>
    <w:rsid w:val="002F09A7"/>
    <w:rsid w:val="002F127C"/>
    <w:rsid w:val="002F15F7"/>
    <w:rsid w:val="002F6FDC"/>
    <w:rsid w:val="00310525"/>
    <w:rsid w:val="003155B1"/>
    <w:rsid w:val="0031611E"/>
    <w:rsid w:val="003211A8"/>
    <w:rsid w:val="00323C4D"/>
    <w:rsid w:val="00324B05"/>
    <w:rsid w:val="00331F03"/>
    <w:rsid w:val="003349AC"/>
    <w:rsid w:val="003412AF"/>
    <w:rsid w:val="00350F11"/>
    <w:rsid w:val="0036185A"/>
    <w:rsid w:val="00364D3A"/>
    <w:rsid w:val="003704B4"/>
    <w:rsid w:val="00372900"/>
    <w:rsid w:val="00377E45"/>
    <w:rsid w:val="0038001F"/>
    <w:rsid w:val="00387008"/>
    <w:rsid w:val="00387A2A"/>
    <w:rsid w:val="003928CE"/>
    <w:rsid w:val="003A0586"/>
    <w:rsid w:val="003A54B7"/>
    <w:rsid w:val="003B608D"/>
    <w:rsid w:val="003C75FF"/>
    <w:rsid w:val="003D336E"/>
    <w:rsid w:val="003D485C"/>
    <w:rsid w:val="003D601C"/>
    <w:rsid w:val="003D6B60"/>
    <w:rsid w:val="003E07AE"/>
    <w:rsid w:val="003E3FFA"/>
    <w:rsid w:val="003E487A"/>
    <w:rsid w:val="003E7B3F"/>
    <w:rsid w:val="003F06BD"/>
    <w:rsid w:val="0040133A"/>
    <w:rsid w:val="00401B5C"/>
    <w:rsid w:val="0040301E"/>
    <w:rsid w:val="00404024"/>
    <w:rsid w:val="004065CF"/>
    <w:rsid w:val="00413484"/>
    <w:rsid w:val="0041490B"/>
    <w:rsid w:val="00417A23"/>
    <w:rsid w:val="00421FC6"/>
    <w:rsid w:val="004373A4"/>
    <w:rsid w:val="00442A74"/>
    <w:rsid w:val="004437A5"/>
    <w:rsid w:val="00451D1B"/>
    <w:rsid w:val="0045500C"/>
    <w:rsid w:val="00457885"/>
    <w:rsid w:val="00460FE0"/>
    <w:rsid w:val="004624B2"/>
    <w:rsid w:val="004636B0"/>
    <w:rsid w:val="00464F9A"/>
    <w:rsid w:val="00466555"/>
    <w:rsid w:val="00473E8E"/>
    <w:rsid w:val="0047464A"/>
    <w:rsid w:val="004763F6"/>
    <w:rsid w:val="00481290"/>
    <w:rsid w:val="00490445"/>
    <w:rsid w:val="004907C6"/>
    <w:rsid w:val="0049287F"/>
    <w:rsid w:val="004930E5"/>
    <w:rsid w:val="004A0F63"/>
    <w:rsid w:val="004A5EC0"/>
    <w:rsid w:val="004B6438"/>
    <w:rsid w:val="004C0398"/>
    <w:rsid w:val="004C293B"/>
    <w:rsid w:val="004D053E"/>
    <w:rsid w:val="004D24F3"/>
    <w:rsid w:val="004D5477"/>
    <w:rsid w:val="004D733A"/>
    <w:rsid w:val="004D7C51"/>
    <w:rsid w:val="004F07DC"/>
    <w:rsid w:val="004F0BB9"/>
    <w:rsid w:val="004F3611"/>
    <w:rsid w:val="004F53CC"/>
    <w:rsid w:val="004F56C3"/>
    <w:rsid w:val="004F780C"/>
    <w:rsid w:val="0050167C"/>
    <w:rsid w:val="00520270"/>
    <w:rsid w:val="005247A3"/>
    <w:rsid w:val="00531AC9"/>
    <w:rsid w:val="005376E4"/>
    <w:rsid w:val="00541419"/>
    <w:rsid w:val="00542D8F"/>
    <w:rsid w:val="005459CB"/>
    <w:rsid w:val="00546AAB"/>
    <w:rsid w:val="00561800"/>
    <w:rsid w:val="0056198B"/>
    <w:rsid w:val="0057460B"/>
    <w:rsid w:val="00580406"/>
    <w:rsid w:val="005878DF"/>
    <w:rsid w:val="005952EA"/>
    <w:rsid w:val="0059534B"/>
    <w:rsid w:val="005B0932"/>
    <w:rsid w:val="005B5FBA"/>
    <w:rsid w:val="005B7CF0"/>
    <w:rsid w:val="005C31D2"/>
    <w:rsid w:val="005D15AB"/>
    <w:rsid w:val="005D6C1E"/>
    <w:rsid w:val="005D704B"/>
    <w:rsid w:val="005D73B0"/>
    <w:rsid w:val="005D7ED3"/>
    <w:rsid w:val="005E0D1E"/>
    <w:rsid w:val="005E4228"/>
    <w:rsid w:val="005F446C"/>
    <w:rsid w:val="00610CA1"/>
    <w:rsid w:val="006144B0"/>
    <w:rsid w:val="00614DAD"/>
    <w:rsid w:val="00624BC5"/>
    <w:rsid w:val="006339AC"/>
    <w:rsid w:val="00633E42"/>
    <w:rsid w:val="00636B02"/>
    <w:rsid w:val="00644579"/>
    <w:rsid w:val="00656D86"/>
    <w:rsid w:val="0065760A"/>
    <w:rsid w:val="00661F13"/>
    <w:rsid w:val="00665650"/>
    <w:rsid w:val="006659D8"/>
    <w:rsid w:val="006731C1"/>
    <w:rsid w:val="00680F70"/>
    <w:rsid w:val="0068148B"/>
    <w:rsid w:val="00682094"/>
    <w:rsid w:val="006941C6"/>
    <w:rsid w:val="00694D45"/>
    <w:rsid w:val="006A217B"/>
    <w:rsid w:val="006A7295"/>
    <w:rsid w:val="006A7579"/>
    <w:rsid w:val="006A78C0"/>
    <w:rsid w:val="006B0D93"/>
    <w:rsid w:val="006B1989"/>
    <w:rsid w:val="006B4D88"/>
    <w:rsid w:val="006B522E"/>
    <w:rsid w:val="006C36A4"/>
    <w:rsid w:val="006C61D3"/>
    <w:rsid w:val="006C6546"/>
    <w:rsid w:val="006C663D"/>
    <w:rsid w:val="006D1000"/>
    <w:rsid w:val="006D651C"/>
    <w:rsid w:val="006E1B79"/>
    <w:rsid w:val="006E1CAC"/>
    <w:rsid w:val="006F0742"/>
    <w:rsid w:val="006F4EC4"/>
    <w:rsid w:val="006F6DA0"/>
    <w:rsid w:val="007026B4"/>
    <w:rsid w:val="00703351"/>
    <w:rsid w:val="00704100"/>
    <w:rsid w:val="00704EDB"/>
    <w:rsid w:val="007117D3"/>
    <w:rsid w:val="00714CCF"/>
    <w:rsid w:val="007308B1"/>
    <w:rsid w:val="00743115"/>
    <w:rsid w:val="007474A7"/>
    <w:rsid w:val="00751EB7"/>
    <w:rsid w:val="00754357"/>
    <w:rsid w:val="0075507F"/>
    <w:rsid w:val="007607FC"/>
    <w:rsid w:val="00771EB1"/>
    <w:rsid w:val="0077260B"/>
    <w:rsid w:val="007728E5"/>
    <w:rsid w:val="007745F6"/>
    <w:rsid w:val="00774B08"/>
    <w:rsid w:val="007755EA"/>
    <w:rsid w:val="00780BDB"/>
    <w:rsid w:val="0078328D"/>
    <w:rsid w:val="00787546"/>
    <w:rsid w:val="00792A13"/>
    <w:rsid w:val="007939C4"/>
    <w:rsid w:val="007954A0"/>
    <w:rsid w:val="007A35D2"/>
    <w:rsid w:val="007A5F8F"/>
    <w:rsid w:val="007A6357"/>
    <w:rsid w:val="007B29BC"/>
    <w:rsid w:val="007B3079"/>
    <w:rsid w:val="007B7074"/>
    <w:rsid w:val="007C1D5E"/>
    <w:rsid w:val="007C4F50"/>
    <w:rsid w:val="007D044E"/>
    <w:rsid w:val="007D13F0"/>
    <w:rsid w:val="007E0AAC"/>
    <w:rsid w:val="007E2B6C"/>
    <w:rsid w:val="007E36D8"/>
    <w:rsid w:val="007E7115"/>
    <w:rsid w:val="007F0AAC"/>
    <w:rsid w:val="007F0E20"/>
    <w:rsid w:val="007F1F0E"/>
    <w:rsid w:val="007F2FB1"/>
    <w:rsid w:val="007F59F1"/>
    <w:rsid w:val="007F74FC"/>
    <w:rsid w:val="007F7BE8"/>
    <w:rsid w:val="008002CA"/>
    <w:rsid w:val="008055B4"/>
    <w:rsid w:val="0080590E"/>
    <w:rsid w:val="0081025E"/>
    <w:rsid w:val="00810E42"/>
    <w:rsid w:val="00812291"/>
    <w:rsid w:val="00820640"/>
    <w:rsid w:val="008246CB"/>
    <w:rsid w:val="00827FDB"/>
    <w:rsid w:val="00830FD3"/>
    <w:rsid w:val="00840D69"/>
    <w:rsid w:val="00842D5E"/>
    <w:rsid w:val="00843F24"/>
    <w:rsid w:val="008448F0"/>
    <w:rsid w:val="008510A5"/>
    <w:rsid w:val="0085121B"/>
    <w:rsid w:val="00852962"/>
    <w:rsid w:val="00865541"/>
    <w:rsid w:val="008736F2"/>
    <w:rsid w:val="00874645"/>
    <w:rsid w:val="00874E89"/>
    <w:rsid w:val="00887587"/>
    <w:rsid w:val="00895E93"/>
    <w:rsid w:val="008A4254"/>
    <w:rsid w:val="008B495F"/>
    <w:rsid w:val="008B590D"/>
    <w:rsid w:val="008D0545"/>
    <w:rsid w:val="008D374E"/>
    <w:rsid w:val="008E2FF4"/>
    <w:rsid w:val="008E34BD"/>
    <w:rsid w:val="008E5B5F"/>
    <w:rsid w:val="008F4EBD"/>
    <w:rsid w:val="008F530F"/>
    <w:rsid w:val="00901BA0"/>
    <w:rsid w:val="00902F49"/>
    <w:rsid w:val="0090630F"/>
    <w:rsid w:val="0092353B"/>
    <w:rsid w:val="0092436B"/>
    <w:rsid w:val="009243E4"/>
    <w:rsid w:val="009310E7"/>
    <w:rsid w:val="0093175F"/>
    <w:rsid w:val="009376B1"/>
    <w:rsid w:val="009428ED"/>
    <w:rsid w:val="00945B95"/>
    <w:rsid w:val="009461B1"/>
    <w:rsid w:val="00954607"/>
    <w:rsid w:val="009563E3"/>
    <w:rsid w:val="00961554"/>
    <w:rsid w:val="00961CD7"/>
    <w:rsid w:val="009647DD"/>
    <w:rsid w:val="00967252"/>
    <w:rsid w:val="00970C47"/>
    <w:rsid w:val="0097238A"/>
    <w:rsid w:val="00972891"/>
    <w:rsid w:val="0097297D"/>
    <w:rsid w:val="00974231"/>
    <w:rsid w:val="00983390"/>
    <w:rsid w:val="009863EC"/>
    <w:rsid w:val="0098746B"/>
    <w:rsid w:val="009B75E7"/>
    <w:rsid w:val="009C00AB"/>
    <w:rsid w:val="009C5BE5"/>
    <w:rsid w:val="009D5E18"/>
    <w:rsid w:val="009D6B29"/>
    <w:rsid w:val="009E4D04"/>
    <w:rsid w:val="00A00FC4"/>
    <w:rsid w:val="00A01838"/>
    <w:rsid w:val="00A12588"/>
    <w:rsid w:val="00A14630"/>
    <w:rsid w:val="00A256C2"/>
    <w:rsid w:val="00A27925"/>
    <w:rsid w:val="00A419A4"/>
    <w:rsid w:val="00A4315E"/>
    <w:rsid w:val="00A44A8C"/>
    <w:rsid w:val="00A53286"/>
    <w:rsid w:val="00A549D3"/>
    <w:rsid w:val="00A62927"/>
    <w:rsid w:val="00A62B2B"/>
    <w:rsid w:val="00A64686"/>
    <w:rsid w:val="00A673BB"/>
    <w:rsid w:val="00A7014B"/>
    <w:rsid w:val="00A70B6E"/>
    <w:rsid w:val="00A71D56"/>
    <w:rsid w:val="00A8260D"/>
    <w:rsid w:val="00A9059D"/>
    <w:rsid w:val="00A907F4"/>
    <w:rsid w:val="00A93E98"/>
    <w:rsid w:val="00AA4F90"/>
    <w:rsid w:val="00AA7228"/>
    <w:rsid w:val="00AC2857"/>
    <w:rsid w:val="00AC7E57"/>
    <w:rsid w:val="00AE4369"/>
    <w:rsid w:val="00AE5126"/>
    <w:rsid w:val="00AE6442"/>
    <w:rsid w:val="00AF0961"/>
    <w:rsid w:val="00B06596"/>
    <w:rsid w:val="00B070D4"/>
    <w:rsid w:val="00B2168E"/>
    <w:rsid w:val="00B21AFC"/>
    <w:rsid w:val="00B340DE"/>
    <w:rsid w:val="00B35357"/>
    <w:rsid w:val="00B3637D"/>
    <w:rsid w:val="00B5789A"/>
    <w:rsid w:val="00B62762"/>
    <w:rsid w:val="00B63183"/>
    <w:rsid w:val="00B669E1"/>
    <w:rsid w:val="00B70DB6"/>
    <w:rsid w:val="00B711C1"/>
    <w:rsid w:val="00B71A25"/>
    <w:rsid w:val="00B732E6"/>
    <w:rsid w:val="00B82BEC"/>
    <w:rsid w:val="00B839C0"/>
    <w:rsid w:val="00B96DA6"/>
    <w:rsid w:val="00B97676"/>
    <w:rsid w:val="00BA0373"/>
    <w:rsid w:val="00BA4A60"/>
    <w:rsid w:val="00BB1050"/>
    <w:rsid w:val="00BB1439"/>
    <w:rsid w:val="00BB178F"/>
    <w:rsid w:val="00BC246A"/>
    <w:rsid w:val="00BE22BF"/>
    <w:rsid w:val="00BE6C40"/>
    <w:rsid w:val="00BF0F09"/>
    <w:rsid w:val="00BF7CE1"/>
    <w:rsid w:val="00C03A53"/>
    <w:rsid w:val="00C056A4"/>
    <w:rsid w:val="00C13638"/>
    <w:rsid w:val="00C20313"/>
    <w:rsid w:val="00C25EEE"/>
    <w:rsid w:val="00C261B4"/>
    <w:rsid w:val="00C27974"/>
    <w:rsid w:val="00C37406"/>
    <w:rsid w:val="00C44F0E"/>
    <w:rsid w:val="00C453D0"/>
    <w:rsid w:val="00C474DB"/>
    <w:rsid w:val="00C55DBA"/>
    <w:rsid w:val="00C56AEE"/>
    <w:rsid w:val="00C56EF3"/>
    <w:rsid w:val="00C57488"/>
    <w:rsid w:val="00C711A9"/>
    <w:rsid w:val="00C73946"/>
    <w:rsid w:val="00C80024"/>
    <w:rsid w:val="00C829F8"/>
    <w:rsid w:val="00C84B66"/>
    <w:rsid w:val="00CA192E"/>
    <w:rsid w:val="00CB49FB"/>
    <w:rsid w:val="00CB63B1"/>
    <w:rsid w:val="00CC7EBF"/>
    <w:rsid w:val="00CD307B"/>
    <w:rsid w:val="00CD37E2"/>
    <w:rsid w:val="00CD3820"/>
    <w:rsid w:val="00CD3FA8"/>
    <w:rsid w:val="00CE38D3"/>
    <w:rsid w:val="00CE6246"/>
    <w:rsid w:val="00CF30A6"/>
    <w:rsid w:val="00CF5D23"/>
    <w:rsid w:val="00D04F2B"/>
    <w:rsid w:val="00D060C3"/>
    <w:rsid w:val="00D10396"/>
    <w:rsid w:val="00D11604"/>
    <w:rsid w:val="00D27C5E"/>
    <w:rsid w:val="00D40217"/>
    <w:rsid w:val="00D51A29"/>
    <w:rsid w:val="00D560AB"/>
    <w:rsid w:val="00D60AAD"/>
    <w:rsid w:val="00D658B7"/>
    <w:rsid w:val="00D728E8"/>
    <w:rsid w:val="00D72DD9"/>
    <w:rsid w:val="00D8766C"/>
    <w:rsid w:val="00DA308C"/>
    <w:rsid w:val="00DA5BBE"/>
    <w:rsid w:val="00DA7596"/>
    <w:rsid w:val="00DB512E"/>
    <w:rsid w:val="00DC005F"/>
    <w:rsid w:val="00DC58B1"/>
    <w:rsid w:val="00DC60D8"/>
    <w:rsid w:val="00DC7896"/>
    <w:rsid w:val="00DC797C"/>
    <w:rsid w:val="00DD04E8"/>
    <w:rsid w:val="00DE647C"/>
    <w:rsid w:val="00DE651F"/>
    <w:rsid w:val="00DE7618"/>
    <w:rsid w:val="00DF4BE4"/>
    <w:rsid w:val="00E02517"/>
    <w:rsid w:val="00E028AB"/>
    <w:rsid w:val="00E02CA3"/>
    <w:rsid w:val="00E239B7"/>
    <w:rsid w:val="00E246F6"/>
    <w:rsid w:val="00E3069E"/>
    <w:rsid w:val="00E30A94"/>
    <w:rsid w:val="00E311BB"/>
    <w:rsid w:val="00E402A3"/>
    <w:rsid w:val="00E4593F"/>
    <w:rsid w:val="00E540B5"/>
    <w:rsid w:val="00E552ED"/>
    <w:rsid w:val="00E56A98"/>
    <w:rsid w:val="00E62360"/>
    <w:rsid w:val="00E637A2"/>
    <w:rsid w:val="00E65159"/>
    <w:rsid w:val="00E66EE9"/>
    <w:rsid w:val="00E67773"/>
    <w:rsid w:val="00E73169"/>
    <w:rsid w:val="00E814D5"/>
    <w:rsid w:val="00E81B8F"/>
    <w:rsid w:val="00E81BB4"/>
    <w:rsid w:val="00E82664"/>
    <w:rsid w:val="00E83CF1"/>
    <w:rsid w:val="00E85A2E"/>
    <w:rsid w:val="00E93922"/>
    <w:rsid w:val="00E94181"/>
    <w:rsid w:val="00E95372"/>
    <w:rsid w:val="00E95ABD"/>
    <w:rsid w:val="00E97ED1"/>
    <w:rsid w:val="00EA3E52"/>
    <w:rsid w:val="00EB6BC8"/>
    <w:rsid w:val="00EC0F14"/>
    <w:rsid w:val="00EC79F0"/>
    <w:rsid w:val="00ED3E39"/>
    <w:rsid w:val="00EE0A82"/>
    <w:rsid w:val="00EE3AFB"/>
    <w:rsid w:val="00EF5886"/>
    <w:rsid w:val="00EF63AE"/>
    <w:rsid w:val="00EF6F56"/>
    <w:rsid w:val="00F05089"/>
    <w:rsid w:val="00F1013E"/>
    <w:rsid w:val="00F26B66"/>
    <w:rsid w:val="00F3232D"/>
    <w:rsid w:val="00F46306"/>
    <w:rsid w:val="00F52AFC"/>
    <w:rsid w:val="00F52B39"/>
    <w:rsid w:val="00F57BD8"/>
    <w:rsid w:val="00F65381"/>
    <w:rsid w:val="00F65AA6"/>
    <w:rsid w:val="00F71167"/>
    <w:rsid w:val="00F7355F"/>
    <w:rsid w:val="00F76ABE"/>
    <w:rsid w:val="00F80F6C"/>
    <w:rsid w:val="00F82C38"/>
    <w:rsid w:val="00F90D21"/>
    <w:rsid w:val="00F917CE"/>
    <w:rsid w:val="00F9340A"/>
    <w:rsid w:val="00FA13C7"/>
    <w:rsid w:val="00FA2AD4"/>
    <w:rsid w:val="00FA30AA"/>
    <w:rsid w:val="00FB7F3F"/>
    <w:rsid w:val="00FC0440"/>
    <w:rsid w:val="00FC5CF2"/>
    <w:rsid w:val="00FD42A1"/>
    <w:rsid w:val="00FD67AB"/>
    <w:rsid w:val="00FE1163"/>
    <w:rsid w:val="00FE249C"/>
    <w:rsid w:val="00FE4F95"/>
    <w:rsid w:val="00FE580E"/>
    <w:rsid w:val="00FE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AB60"/>
  <w15:docId w15:val="{BB1E4812-8E73-4CFC-802D-6BE3E9C5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704B"/>
    <w:pPr>
      <w:keepNext/>
      <w:keepLines/>
      <w:spacing w:before="240" w:after="0" w:line="259" w:lineRule="auto"/>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704B"/>
    <w:pPr>
      <w:tabs>
        <w:tab w:val="center" w:pos="4677"/>
        <w:tab w:val="right" w:pos="9355"/>
      </w:tabs>
      <w:spacing w:after="0" w:line="240" w:lineRule="auto"/>
    </w:pPr>
  </w:style>
  <w:style w:type="character" w:customStyle="1" w:styleId="a4">
    <w:name w:val="Верхний колонтитул Знак"/>
    <w:basedOn w:val="a0"/>
    <w:link w:val="a3"/>
    <w:rsid w:val="005D704B"/>
  </w:style>
  <w:style w:type="paragraph" w:styleId="a5">
    <w:name w:val="footer"/>
    <w:basedOn w:val="a"/>
    <w:link w:val="a6"/>
    <w:uiPriority w:val="99"/>
    <w:unhideWhenUsed/>
    <w:rsid w:val="005D70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04B"/>
  </w:style>
  <w:style w:type="character" w:customStyle="1" w:styleId="10">
    <w:name w:val="Заголовок 1 Знак"/>
    <w:basedOn w:val="a0"/>
    <w:link w:val="1"/>
    <w:rsid w:val="005D704B"/>
    <w:rPr>
      <w:rFonts w:ascii="Calibri Light" w:eastAsia="Calibri" w:hAnsi="Calibri Light" w:cs="Times New Roman"/>
      <w:color w:val="2E74B5"/>
      <w:sz w:val="32"/>
      <w:szCs w:val="32"/>
    </w:rPr>
  </w:style>
  <w:style w:type="numbering" w:customStyle="1" w:styleId="11">
    <w:name w:val="Нет списка1"/>
    <w:next w:val="a2"/>
    <w:uiPriority w:val="99"/>
    <w:semiHidden/>
    <w:unhideWhenUsed/>
    <w:rsid w:val="005D704B"/>
  </w:style>
  <w:style w:type="numbering" w:customStyle="1" w:styleId="110">
    <w:name w:val="Нет списка11"/>
    <w:next w:val="a2"/>
    <w:uiPriority w:val="99"/>
    <w:rsid w:val="005D704B"/>
  </w:style>
  <w:style w:type="paragraph" w:styleId="2">
    <w:name w:val="Body Text Indent 2"/>
    <w:basedOn w:val="a"/>
    <w:link w:val="20"/>
    <w:rsid w:val="005D704B"/>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5D704B"/>
    <w:rPr>
      <w:rFonts w:ascii="Times New Roman" w:eastAsia="Times New Roman" w:hAnsi="Times New Roman" w:cs="Times New Roman"/>
      <w:b/>
      <w:bCs/>
      <w:sz w:val="20"/>
      <w:szCs w:val="20"/>
      <w:lang w:eastAsia="ru-RU"/>
    </w:rPr>
  </w:style>
  <w:style w:type="paragraph" w:styleId="a7">
    <w:name w:val="Balloon Text"/>
    <w:basedOn w:val="a"/>
    <w:link w:val="a8"/>
    <w:rsid w:val="005D704B"/>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5D704B"/>
    <w:rPr>
      <w:rFonts w:ascii="Tahoma" w:eastAsia="Calibri" w:hAnsi="Tahoma" w:cs="Tahoma"/>
      <w:sz w:val="16"/>
      <w:szCs w:val="16"/>
    </w:rPr>
  </w:style>
  <w:style w:type="table" w:styleId="a9">
    <w:name w:val="Table Grid"/>
    <w:basedOn w:val="a1"/>
    <w:rsid w:val="005D7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5D704B"/>
  </w:style>
  <w:style w:type="table" w:customStyle="1" w:styleId="12">
    <w:name w:val="Сетка таблицы1"/>
    <w:basedOn w:val="a1"/>
    <w:next w:val="a9"/>
    <w:rsid w:val="005D70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5D704B"/>
    <w:rPr>
      <w:color w:val="0000FF"/>
      <w:u w:val="single"/>
    </w:rPr>
  </w:style>
  <w:style w:type="paragraph" w:customStyle="1" w:styleId="ConsNormal">
    <w:name w:val="ConsNormal"/>
    <w:rsid w:val="005D704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5D704B"/>
    <w:pPr>
      <w:spacing w:after="160" w:line="240" w:lineRule="exact"/>
    </w:pPr>
    <w:rPr>
      <w:rFonts w:ascii="Verdana" w:eastAsia="Times New Roman" w:hAnsi="Verdana" w:cs="Times New Roman"/>
      <w:sz w:val="20"/>
      <w:szCs w:val="20"/>
      <w:lang w:val="en-US"/>
    </w:rPr>
  </w:style>
  <w:style w:type="paragraph" w:styleId="ac">
    <w:name w:val="No Spacing"/>
    <w:qFormat/>
    <w:rsid w:val="005D704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04B"/>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5D704B"/>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5D704B"/>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5D704B"/>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5D704B"/>
    <w:pPr>
      <w:widowControl w:val="0"/>
      <w:autoSpaceDE w:val="0"/>
      <w:autoSpaceDN w:val="0"/>
      <w:spacing w:after="0" w:line="240" w:lineRule="auto"/>
    </w:pPr>
    <w:rPr>
      <w:rFonts w:ascii="Arial" w:eastAsia="Calibri" w:hAnsi="Arial" w:cs="Arial"/>
      <w:sz w:val="20"/>
      <w:szCs w:val="20"/>
      <w:lang w:eastAsia="ru-RU"/>
    </w:rPr>
  </w:style>
  <w:style w:type="character" w:customStyle="1" w:styleId="HeaderChar">
    <w:name w:val="Header Char"/>
    <w:locked/>
    <w:rsid w:val="005D704B"/>
    <w:rPr>
      <w:rFonts w:cs="Times New Roman"/>
    </w:rPr>
  </w:style>
  <w:style w:type="character" w:customStyle="1" w:styleId="FooterChar">
    <w:name w:val="Footer Char"/>
    <w:locked/>
    <w:rsid w:val="005D704B"/>
    <w:rPr>
      <w:rFonts w:cs="Times New Roman"/>
    </w:rPr>
  </w:style>
  <w:style w:type="paragraph" w:customStyle="1" w:styleId="13">
    <w:name w:val="Абзац списка1"/>
    <w:basedOn w:val="a"/>
    <w:rsid w:val="005D704B"/>
    <w:pPr>
      <w:ind w:left="720"/>
    </w:pPr>
    <w:rPr>
      <w:rFonts w:ascii="Calibri" w:eastAsia="Times New Roman" w:hAnsi="Calibri" w:cs="Times New Roman"/>
    </w:rPr>
  </w:style>
  <w:style w:type="paragraph" w:customStyle="1" w:styleId="14">
    <w:name w:val="Без интервала1"/>
    <w:rsid w:val="005D704B"/>
    <w:pPr>
      <w:spacing w:after="0" w:line="240" w:lineRule="auto"/>
    </w:pPr>
    <w:rPr>
      <w:rFonts w:ascii="Calibri" w:eastAsia="Times New Roman" w:hAnsi="Calibri" w:cs="Times New Roman"/>
    </w:rPr>
  </w:style>
  <w:style w:type="paragraph" w:customStyle="1" w:styleId="15">
    <w:name w:val="Верхний колонтитул1"/>
    <w:basedOn w:val="a"/>
    <w:next w:val="a3"/>
    <w:unhideWhenUsed/>
    <w:rsid w:val="0068148B"/>
    <w:pPr>
      <w:tabs>
        <w:tab w:val="center" w:pos="4677"/>
        <w:tab w:val="right" w:pos="9355"/>
      </w:tabs>
      <w:spacing w:after="0" w:line="240" w:lineRule="auto"/>
    </w:pPr>
  </w:style>
  <w:style w:type="paragraph" w:customStyle="1" w:styleId="16">
    <w:name w:val="Нижний колонтитул1"/>
    <w:basedOn w:val="a"/>
    <w:next w:val="a5"/>
    <w:unhideWhenUsed/>
    <w:rsid w:val="0068148B"/>
    <w:pPr>
      <w:tabs>
        <w:tab w:val="center" w:pos="4677"/>
        <w:tab w:val="right" w:pos="9355"/>
      </w:tabs>
      <w:spacing w:after="0" w:line="240" w:lineRule="auto"/>
    </w:pPr>
  </w:style>
  <w:style w:type="numbering" w:customStyle="1" w:styleId="111">
    <w:name w:val="Нет списка111"/>
    <w:next w:val="a2"/>
    <w:rsid w:val="0068148B"/>
  </w:style>
  <w:style w:type="character" w:customStyle="1" w:styleId="17">
    <w:name w:val="Верхний колонтитул Знак1"/>
    <w:basedOn w:val="a0"/>
    <w:uiPriority w:val="99"/>
    <w:semiHidden/>
    <w:rsid w:val="0068148B"/>
    <w:rPr>
      <w:rFonts w:ascii="Calibri" w:eastAsia="Calibri" w:hAnsi="Calibri" w:cs="Times New Roman"/>
    </w:rPr>
  </w:style>
  <w:style w:type="character" w:customStyle="1" w:styleId="18">
    <w:name w:val="Нижний колонтитул Знак1"/>
    <w:basedOn w:val="a0"/>
    <w:uiPriority w:val="99"/>
    <w:semiHidden/>
    <w:rsid w:val="0068148B"/>
    <w:rPr>
      <w:rFonts w:ascii="Calibri" w:eastAsia="Calibri" w:hAnsi="Calibri" w:cs="Times New Roman"/>
    </w:rPr>
  </w:style>
  <w:style w:type="paragraph" w:styleId="ad">
    <w:name w:val="List Paragraph"/>
    <w:aliases w:val="мой"/>
    <w:basedOn w:val="a"/>
    <w:link w:val="ae"/>
    <w:uiPriority w:val="34"/>
    <w:qFormat/>
    <w:rsid w:val="00780BDB"/>
    <w:pPr>
      <w:ind w:left="720"/>
      <w:contextualSpacing/>
    </w:pPr>
  </w:style>
  <w:style w:type="character" w:styleId="af">
    <w:name w:val="annotation reference"/>
    <w:basedOn w:val="a0"/>
    <w:uiPriority w:val="99"/>
    <w:semiHidden/>
    <w:unhideWhenUsed/>
    <w:rsid w:val="00714CCF"/>
    <w:rPr>
      <w:sz w:val="16"/>
      <w:szCs w:val="16"/>
    </w:rPr>
  </w:style>
  <w:style w:type="paragraph" w:styleId="af0">
    <w:name w:val="annotation text"/>
    <w:basedOn w:val="a"/>
    <w:link w:val="af1"/>
    <w:uiPriority w:val="99"/>
    <w:semiHidden/>
    <w:unhideWhenUsed/>
    <w:rsid w:val="00714CCF"/>
    <w:pPr>
      <w:spacing w:line="240" w:lineRule="auto"/>
    </w:pPr>
    <w:rPr>
      <w:sz w:val="20"/>
      <w:szCs w:val="20"/>
    </w:rPr>
  </w:style>
  <w:style w:type="character" w:customStyle="1" w:styleId="af1">
    <w:name w:val="Текст примечания Знак"/>
    <w:basedOn w:val="a0"/>
    <w:link w:val="af0"/>
    <w:uiPriority w:val="99"/>
    <w:semiHidden/>
    <w:rsid w:val="00714CCF"/>
    <w:rPr>
      <w:sz w:val="20"/>
      <w:szCs w:val="20"/>
    </w:rPr>
  </w:style>
  <w:style w:type="paragraph" w:styleId="af2">
    <w:name w:val="annotation subject"/>
    <w:basedOn w:val="af0"/>
    <w:next w:val="af0"/>
    <w:link w:val="af3"/>
    <w:uiPriority w:val="99"/>
    <w:semiHidden/>
    <w:unhideWhenUsed/>
    <w:rsid w:val="00714CCF"/>
    <w:rPr>
      <w:b/>
      <w:bCs/>
    </w:rPr>
  </w:style>
  <w:style w:type="character" w:customStyle="1" w:styleId="af3">
    <w:name w:val="Тема примечания Знак"/>
    <w:basedOn w:val="af1"/>
    <w:link w:val="af2"/>
    <w:uiPriority w:val="99"/>
    <w:semiHidden/>
    <w:rsid w:val="00714CCF"/>
    <w:rPr>
      <w:b/>
      <w:bCs/>
      <w:sz w:val="20"/>
      <w:szCs w:val="20"/>
    </w:rPr>
  </w:style>
  <w:style w:type="character" w:customStyle="1" w:styleId="ae">
    <w:name w:val="Абзац списка Знак"/>
    <w:aliases w:val="мой Знак"/>
    <w:link w:val="ad"/>
    <w:uiPriority w:val="34"/>
    <w:locked/>
    <w:rsid w:val="0050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4679">
      <w:bodyDiv w:val="1"/>
      <w:marLeft w:val="0"/>
      <w:marRight w:val="0"/>
      <w:marTop w:val="0"/>
      <w:marBottom w:val="0"/>
      <w:divBdr>
        <w:top w:val="none" w:sz="0" w:space="0" w:color="auto"/>
        <w:left w:val="none" w:sz="0" w:space="0" w:color="auto"/>
        <w:bottom w:val="none" w:sz="0" w:space="0" w:color="auto"/>
        <w:right w:val="none" w:sz="0" w:space="0" w:color="auto"/>
      </w:divBdr>
    </w:div>
    <w:div w:id="17615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consultantplus://offline/ref=C1A95E9BF6EB00E83096333DC5878FC5C3943875BD07E17298234CF3D31D0FDC5E1AD76995E5C87A355123811A34180F75A497A85D13FAC925BFEBE6v6D2F" TargetMode="External"/><Relationship Id="rId26" Type="http://schemas.openxmlformats.org/officeDocument/2006/relationships/hyperlink" Target="consultantplus://offline/ref=89DA874354D01A36A63C354268963F573929026F5E2280FD433D4EB34D0EA7F3649FBFADCD945B5A0817E8FCB6J2gAJ" TargetMode="External"/><Relationship Id="rId39" Type="http://schemas.openxmlformats.org/officeDocument/2006/relationships/hyperlink" Target="consultantplus://offline/ref=08D97A92F84833E3D2EC5AB601C66CEC5986ECF914DEC473DB0C82F74B490446CAE6A0EC8C76663E4C016EFD397BRFH" TargetMode="External"/><Relationship Id="rId21" Type="http://schemas.openxmlformats.org/officeDocument/2006/relationships/hyperlink" Target="consultantplus://offline/ref=89DA874354D01A36A63C354268963F573929026F5E2280FD433D4EB34D0EA7F3649FBFADCD945B5A0817E8FCB6J2gAJ" TargetMode="External"/><Relationship Id="rId34" Type="http://schemas.openxmlformats.org/officeDocument/2006/relationships/hyperlink" Target="consultantplus://offline/ref=C459CE4079D226D89C23E01104A242EE327D1F204BF7DCD231CFA303548B4E77BC9A84BD47CC5ACF583B454C2EC54553863ED8E82A78E7D713F24550Q5OBK" TargetMode="External"/><Relationship Id="rId42" Type="http://schemas.openxmlformats.org/officeDocument/2006/relationships/hyperlink" Target="consultantplus://offline/ref=08D97A92F84833E3D2EC5AB601C66CEC5983E8F710D0C473DB0C82F74B490446CAE6A0EC8C76663E4C016EFD397BRF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hyperlink" Target="consultantplus://offline/ref=C459CE4079D226D89C23E01104A242EE327D1F204BF7DCD231CFA303548B4E77BC9A84BD47CC5ACF583B43402DC54553863ED8E82A78E7D713F24550Q5O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consultantplus://offline/ref=89DA874354D01A36A63C354268963F573929026F5E2280FD433D4EB34D0EA7F3649FBFADCD945B5A0817E8FCB6J2gAJ" TargetMode="External"/><Relationship Id="rId32" Type="http://schemas.openxmlformats.org/officeDocument/2006/relationships/hyperlink" Target="consultantplus://offline/ref=C459CE4079D226D89C23E01104A242EE327D1F204BF7DCD231CFA303548B4E77BC9A84BD47CC5ACF583A454B29C54553863ED8E82A78E7D713F24550Q5OBK" TargetMode="External"/><Relationship Id="rId37" Type="http://schemas.openxmlformats.org/officeDocument/2006/relationships/hyperlink" Target="consultantplus://offline/ref=08D97A92F84833E3D2EC5AB601C66CEC5986ECF914DEC473DB0C82F74B490446CAE6A0EC8C76663E4C016EFD397BRFH" TargetMode="External"/><Relationship Id="rId40" Type="http://schemas.openxmlformats.org/officeDocument/2006/relationships/hyperlink" Target="consultantplus://offline/ref=08D97A92F84833E3D2EC5AB601C66CEC5986ECF914DEC473DB0C82F74B490446CAE6A0EC8C76663E4C016EFD397BRFH" TargetMode="External"/><Relationship Id="rId45" Type="http://schemas.openxmlformats.org/officeDocument/2006/relationships/hyperlink" Target="consultantplus://offline/ref=08D97A92F84833E3D2EC5AB601C66CEC5983E8F710D0C473DB0C82F74B490446CAE6A0EC8C76663E4C016EFD397BRFH"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consultantplus://offline/ref=89DA874354D01A36A63C354268963F573929026F5E2280FD433D4EB34D0EA7F3649FBFADCD945B5A0817E8FCB6J2gAJ" TargetMode="External"/><Relationship Id="rId28" Type="http://schemas.openxmlformats.org/officeDocument/2006/relationships/hyperlink" Target="consultantplus://offline/ref=C459CE4079D226D89C23E01104A242EE327D1F204BF7DCD231CFA303548B4E77BC9A84BD47CC5ACF583A454B29C54553863ED8E82A78E7D713F24550Q5OBK" TargetMode="External"/><Relationship Id="rId36" Type="http://schemas.openxmlformats.org/officeDocument/2006/relationships/hyperlink" Target="consultantplus://offline/ref=08D97A92F84833E3D2EC5AB601C66CEC5986ECF914DEC473DB0C82F74B490446CAE6A0EC8C76663E4C016EFD397BRFH" TargetMode="External"/><Relationship Id="rId10" Type="http://schemas.openxmlformats.org/officeDocument/2006/relationships/image" Target="media/image3.wmf"/><Relationship Id="rId19" Type="http://schemas.openxmlformats.org/officeDocument/2006/relationships/hyperlink" Target="consultantplus://offline/ref=89DA874354D01A36A63C354268963F573929026F5E2280FD433D4EB34D0EA7F3649FBFADCD945B5A0817E8FCB6J2gAJ" TargetMode="External"/><Relationship Id="rId31" Type="http://schemas.openxmlformats.org/officeDocument/2006/relationships/hyperlink" Target="consultantplus://offline/ref=C459CE4079D226D89C23E01104A242EE327D1F204BF7DCD231CFA303548B4E77BC9A84BD47CC5ACF583B454928C54553863ED8E82A78E7D713F24550Q5OBK" TargetMode="External"/><Relationship Id="rId44" Type="http://schemas.openxmlformats.org/officeDocument/2006/relationships/hyperlink" Target="consultantplus://offline/ref=08D97A92F84833E3D2EC5AB601C66CEC5983E8F710D0C473DB0C82F74B490446CAE6A0EC8C76663E4C016EFD397BRF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consultantplus://offline/ref=89DA874354D01A36A63C354268963F573929026F5E2280FD433D4EB34D0EA7F3649FBFADCD945B5A0817E8FCB6J2gAJ" TargetMode="External"/><Relationship Id="rId27" Type="http://schemas.openxmlformats.org/officeDocument/2006/relationships/hyperlink" Target="consultantplus://offline/ref=C459CE4079D226D89C23E01104A242EE327D1F204BF7DCD231CFA303548B4E77BC9A84BD47CC5ACF583B454928C54553863ED8E82A78E7D713F24550Q5OBK" TargetMode="External"/><Relationship Id="rId30" Type="http://schemas.openxmlformats.org/officeDocument/2006/relationships/hyperlink" Target="consultantplus://offline/ref=C459CE4079D226D89C23E01104A242EE327D1F204BF7DCD231CFA303548B4E77BC9A84BD47CC5ACF583B454C2EC54553863ED8E82A78E7D713F24550Q5OBK" TargetMode="External"/><Relationship Id="rId35" Type="http://schemas.openxmlformats.org/officeDocument/2006/relationships/hyperlink" Target="consultantplus://offline/ref=08D97A92F84833E3D2EC5AB601C66CEC5986ECF916D9C473DB0C82F74B490446CAE6A0EC8C76663E4C016EFD397BRFH" TargetMode="External"/><Relationship Id="rId43" Type="http://schemas.openxmlformats.org/officeDocument/2006/relationships/hyperlink" Target="consultantplus://offline/ref=08D97A92F84833E3D2EC5AB601C66CEC5983E8F710D0C473DB0C82F74B490446CAE6A0EC8C76663E4C016EFD397BRFH" TargetMode="External"/><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footer" Target="footer1.xml"/><Relationship Id="rId25" Type="http://schemas.openxmlformats.org/officeDocument/2006/relationships/hyperlink" Target="consultantplus://offline/ref=89DA874354D01A36A63C354268963F573929026F5E2280FD433D4EB34D0EA7F3649FBFADCD945B5A0817E8FCB6J2gAJ" TargetMode="External"/><Relationship Id="rId33" Type="http://schemas.openxmlformats.org/officeDocument/2006/relationships/hyperlink" Target="consultantplus://offline/ref=C459CE4079D226D89C23E01104A242EE327D1F204BF7DCD231CFA303548B4E77BC9A84BD47CC5ACF583B43402DC54553863ED8E82A78E7D713F24550Q5OBK" TargetMode="External"/><Relationship Id="rId38" Type="http://schemas.openxmlformats.org/officeDocument/2006/relationships/hyperlink" Target="consultantplus://offline/ref=08D97A92F84833E3D2EC5AB601C66CEC5986ECF914DEC473DB0C82F74B490446CAE6A0EC8C76663E4C016EFD397BRFH" TargetMode="External"/><Relationship Id="rId46" Type="http://schemas.openxmlformats.org/officeDocument/2006/relationships/header" Target="header1.xml"/><Relationship Id="rId20" Type="http://schemas.openxmlformats.org/officeDocument/2006/relationships/hyperlink" Target="consultantplus://offline/ref=89DA874354D01A36A63C354268963F573929026F5E2280FD433D4EB34D0EA7F3649FBFADCD945B5A0817E8FCB6J2gAJ" TargetMode="External"/><Relationship Id="rId41" Type="http://schemas.openxmlformats.org/officeDocument/2006/relationships/hyperlink" Target="consultantplus://offline/ref=08D97A92F84833E3D2EC5AB601C66CEC5986ECF914DEC473DB0C82F74B490446CAE6A0EC8C76663E4C016EFD397BR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6688-6C57-483D-A191-957E6D63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102</Pages>
  <Words>25661</Words>
  <Characters>146270</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171588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Удалова Алена Юрьевна</cp:lastModifiedBy>
  <cp:revision>13</cp:revision>
  <cp:lastPrinted>2021-12-13T06:04:00Z</cp:lastPrinted>
  <dcterms:created xsi:type="dcterms:W3CDTF">2023-03-14T06:07:00Z</dcterms:created>
  <dcterms:modified xsi:type="dcterms:W3CDTF">2023-04-06T06:31:00Z</dcterms:modified>
</cp:coreProperties>
</file>