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21B98" w:rsidTr="00D21B98">
        <w:trPr>
          <w:trHeight w:val="524"/>
        </w:trPr>
        <w:tc>
          <w:tcPr>
            <w:tcW w:w="9460" w:type="dxa"/>
            <w:gridSpan w:val="5"/>
            <w:hideMark/>
          </w:tcPr>
          <w:p w:rsidR="00D21B98" w:rsidRDefault="00D21B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21B98" w:rsidRDefault="00D21B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21B98" w:rsidRDefault="00D21B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21B98" w:rsidRDefault="00D21B9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89CF35" wp14:editId="219E684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3B04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21B98" w:rsidTr="00D21B98">
        <w:trPr>
          <w:trHeight w:val="524"/>
        </w:trPr>
        <w:tc>
          <w:tcPr>
            <w:tcW w:w="284" w:type="dxa"/>
            <w:vAlign w:val="bottom"/>
            <w:hideMark/>
          </w:tcPr>
          <w:p w:rsidR="00D21B98" w:rsidRDefault="00D21B9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1B98" w:rsidRDefault="00D21B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28.04.2023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21B98" w:rsidRDefault="00D21B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1B98" w:rsidRDefault="00D21B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459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21B98" w:rsidRDefault="00D21B9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21B98" w:rsidTr="00D21B98">
        <w:trPr>
          <w:trHeight w:val="130"/>
        </w:trPr>
        <w:tc>
          <w:tcPr>
            <w:tcW w:w="9460" w:type="dxa"/>
            <w:gridSpan w:val="5"/>
          </w:tcPr>
          <w:p w:rsidR="00D21B98" w:rsidRDefault="00D21B9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21B98" w:rsidTr="00D21B98">
        <w:tc>
          <w:tcPr>
            <w:tcW w:w="9460" w:type="dxa"/>
            <w:gridSpan w:val="5"/>
          </w:tcPr>
          <w:p w:rsidR="00D21B98" w:rsidRPr="00D21B98" w:rsidRDefault="00D21B9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21B98" w:rsidRPr="00D21B98" w:rsidRDefault="00D21B9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21B98" w:rsidRPr="00D21B98" w:rsidRDefault="00D21B9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1B98" w:rsidTr="00D21B98">
        <w:tc>
          <w:tcPr>
            <w:tcW w:w="9460" w:type="dxa"/>
            <w:gridSpan w:val="5"/>
            <w:hideMark/>
          </w:tcPr>
          <w:p w:rsidR="00D21B98" w:rsidRDefault="00D21B9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D21B98" w:rsidTr="00D21B98">
        <w:tc>
          <w:tcPr>
            <w:tcW w:w="9460" w:type="dxa"/>
            <w:gridSpan w:val="5"/>
          </w:tcPr>
          <w:p w:rsidR="00D21B98" w:rsidRDefault="00D21B9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D21B98" w:rsidRDefault="00D21B9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со статьей 78.1 Бюджетного кодекса Российской Федерации, статьей 16 Федерального закона от 06 октября 2003 года № 131-ФЗ «Об общих принципах организации местного самоуправления в Российской Федерации», статьями 4, 14 и 26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целях поддержки садоводческих и/или огороднических некоммерческих товариществ администрация городского округа Верхняя Пышма</w:t>
      </w:r>
    </w:p>
    <w:p w:rsidR="00D21B98" w:rsidRDefault="00D21B98" w:rsidP="00D21B98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Внести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утвержденные постановлением администрации городского округа Верхняя Пышма от 25.05.2021 № 431, следующие изменения:</w:t>
      </w:r>
    </w:p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изложить абзац 1 пункта 2.3 в следующей редакции:</w:t>
      </w:r>
    </w:p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«2.3. Требования, которым должны соответствовать Объединения на дату не ранее, чем за 30 календарных дней до дня </w:t>
      </w:r>
      <w:proofErr w:type="gramStart"/>
      <w:r>
        <w:rPr>
          <w:rFonts w:ascii="Liberation Serif" w:hAnsi="Liberation Serif"/>
          <w:sz w:val="26"/>
          <w:szCs w:val="26"/>
        </w:rPr>
        <w:t>представления</w:t>
      </w:r>
      <w:proofErr w:type="gramEnd"/>
      <w:r>
        <w:rPr>
          <w:rFonts w:ascii="Liberation Serif" w:hAnsi="Liberation Serif"/>
          <w:sz w:val="26"/>
          <w:szCs w:val="26"/>
        </w:rPr>
        <w:t xml:space="preserve"> в котором планируется проведение отбора:»;</w:t>
      </w:r>
    </w:p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заменить в подпункте 6 пункта 2.4 слова «на первое число месяца» на слова «не ранее, чем за 30 календарных дней до дня».</w:t>
      </w:r>
    </w:p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D21B98" w:rsidRDefault="00D21B98" w:rsidP="00D21B9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D21B98" w:rsidTr="00D21B98">
        <w:tc>
          <w:tcPr>
            <w:tcW w:w="6237" w:type="dxa"/>
            <w:vAlign w:val="bottom"/>
            <w:hideMark/>
          </w:tcPr>
          <w:p w:rsidR="00D21B98" w:rsidRDefault="00D21B9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21B98" w:rsidRDefault="00D21B9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D21B98" w:rsidRDefault="00D21B98" w:rsidP="00D21B98">
      <w:pPr>
        <w:pStyle w:val="ConsNormal"/>
        <w:widowControl/>
        <w:ind w:firstLine="0"/>
        <w:rPr>
          <w:rFonts w:ascii="Liberation Serif" w:hAnsi="Liberation Serif"/>
          <w:sz w:val="4"/>
          <w:szCs w:val="26"/>
        </w:rPr>
      </w:pPr>
    </w:p>
    <w:p w:rsidR="00C92E1B" w:rsidRDefault="00C92E1B"/>
    <w:sectPr w:rsidR="00C9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C0"/>
    <w:rsid w:val="00705EC0"/>
    <w:rsid w:val="00C92E1B"/>
    <w:rsid w:val="00D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D4B3F-21A0-4EAB-A64C-78B5AF03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21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2023-05-02T06:05:00Z</dcterms:created>
  <dcterms:modified xsi:type="dcterms:W3CDTF">2023-05-02T06:06:00Z</dcterms:modified>
</cp:coreProperties>
</file>