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 xml:space="preserve"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</w:t>
      </w:r>
      <w:r w:rsidR="005629A9" w:rsidRPr="00716C17">
        <w:rPr>
          <w:rFonts w:ascii="Liberation Serif" w:hAnsi="Liberation Serif" w:cs="Liberation Serif"/>
          <w:sz w:val="28"/>
          <w:szCs w:val="22"/>
        </w:rPr>
        <w:t>от _</w:t>
      </w:r>
      <w:r w:rsidRPr="00716C17">
        <w:rPr>
          <w:rFonts w:ascii="Liberation Serif" w:hAnsi="Liberation Serif" w:cs="Liberation Serif"/>
          <w:sz w:val="28"/>
          <w:szCs w:val="22"/>
        </w:rPr>
        <w:t>__</w:t>
      </w:r>
      <w:r w:rsidR="00E85942">
        <w:rPr>
          <w:rFonts w:ascii="Liberation Serif" w:hAnsi="Liberation Serif" w:cs="Liberation Serif"/>
          <w:sz w:val="28"/>
          <w:szCs w:val="22"/>
        </w:rPr>
        <w:t>28.04.2023</w:t>
      </w:r>
      <w:bookmarkStart w:id="0" w:name="_GoBack"/>
      <w:bookmarkEnd w:id="0"/>
      <w:r w:rsidRPr="00716C17">
        <w:rPr>
          <w:rFonts w:ascii="Liberation Serif" w:hAnsi="Liberation Serif" w:cs="Liberation Serif"/>
          <w:sz w:val="28"/>
          <w:szCs w:val="22"/>
        </w:rPr>
        <w:t>_____ № __</w:t>
      </w:r>
      <w:r w:rsidR="00E85942">
        <w:rPr>
          <w:rFonts w:ascii="Liberation Serif" w:hAnsi="Liberation Serif" w:cs="Liberation Serif"/>
          <w:sz w:val="28"/>
          <w:szCs w:val="22"/>
        </w:rPr>
        <w:t>447</w:t>
      </w:r>
      <w:r w:rsidRPr="00716C17">
        <w:rPr>
          <w:rFonts w:ascii="Liberation Serif" w:hAnsi="Liberation Serif" w:cs="Liberation Serif"/>
          <w:sz w:val="28"/>
          <w:szCs w:val="22"/>
        </w:rPr>
        <w:t>____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</w:r>
      <w:r w:rsidR="00AD3709">
        <w:rPr>
          <w:rFonts w:ascii="Liberation Serif" w:hAnsi="Liberation Serif" w:cs="Liberation Serif"/>
          <w:sz w:val="28"/>
          <w:szCs w:val="28"/>
        </w:rPr>
        <w:t>7</w:t>
      </w:r>
      <w:r w:rsidRPr="00716C17">
        <w:rPr>
          <w:rFonts w:ascii="Liberation Serif" w:hAnsi="Liberation Serif" w:cs="Liberation Serif"/>
          <w:sz w:val="28"/>
          <w:szCs w:val="28"/>
        </w:rPr>
        <w:t xml:space="preserve">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955175" w:rsidRPr="00716C17" w:rsidRDefault="00955175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Муниципальное бюджетное учреждение «Управление капитальным строительством городского округа Верхняя Пышма»» 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гг.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 xml:space="preserve">Цель 2. Улучшение условий и качества </w:t>
            </w: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01661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Выполнение работ по приведению к единому цветовому решению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 гостевому маршруту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следования гостей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ой летней Универсиады 2023 года в г. Екатеринбурге.</w:t>
            </w:r>
          </w:p>
          <w:p w:rsidR="003764BA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</w:t>
            </w:r>
            <w:r w:rsidR="00ED736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предоставления услуг по проведению строительной экспертизы муниципального жилищного фонда.</w:t>
            </w:r>
          </w:p>
          <w:p w:rsidR="00ED7369" w:rsidRPr="00716C17" w:rsidRDefault="00ED7369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D736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2.9. Обеспечение мероприятий для поддержания в нормативном состоянии инженерно-коммунальных сетей на территории ГО Верхняя Пышма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101B70" w:rsidRPr="00716C17" w:rsidRDefault="00101B70" w:rsidP="00101B70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F26E54" w:rsidRDefault="00F85DA6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4.4. Проведение работ по содержанию и благоустройству кладбищ с соблюдением санитарно-эпидемиологических и экологических норм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«Энергосбережение и повышение энергетической эффективности на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«Дорожное хозяйство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сетей водоотведения.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сетей электроснабжения.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F74AC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8.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очистных сооружений хозбытовой канализации.</w:t>
            </w:r>
          </w:p>
          <w:p w:rsidR="007F74AC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9.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Количество разработанных проектно-сметных документаций по развитию систем водоснабжения и </w:t>
            </w:r>
            <w:r w:rsidR="00944ECD"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водоотведения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 ГО Верхняя Пышма.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газопроводов и газовых сетей.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Перевод угольных котельных на газовое топливо.</w:t>
            </w:r>
          </w:p>
          <w:p w:rsidR="007F74AC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12.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Количество разработанных проектов по развитию газоснабжения на </w:t>
            </w:r>
            <w:r w:rsidR="00944ECD"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территории ГО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многоквартирных домов, в которых проведен капитальный ремонт общего имущества.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16.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приобретенной специализированной техники для вывоза жидких бытовых отходов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Количество действующих и поддерживаемых в нормативном состоянии муниципальных объектов банного обслуживания.</w:t>
            </w:r>
          </w:p>
          <w:p w:rsidR="0079639C" w:rsidRPr="00716C17" w:rsidRDefault="0079639C" w:rsidP="0079639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Доля снесенного жилья в общей площади жилого фонда, признанного ветхим и аварийным.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19.</w:t>
            </w:r>
            <w:r>
              <w:t xml:space="preserve">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снесенных бесхозных объектов на территории городского округа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D2BFA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Количество отремонтированных фасадов многоквартирных домов по гостевому маршруту в рамках подготовки к проведению 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D44345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9639C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22.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Протяженность инженерно-коммунальных сетей ГО Верхняя Пышма, приведенных в нормативное состояние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79639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24.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Площадь освещенных частей улиц, проездов, дорог от их общей протяженности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25.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26.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посаженных деревьев, декоративных кустарников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27.</w:t>
            </w:r>
            <w:r>
              <w:t xml:space="preserve">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Вывезено твердых коммунальных отходов с территории ГО Верхняя Пышма (на утилизацию и обработку)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28.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Утилизация компонента отходов IV класса опасности "Шины пневматические автомобильные отработанные"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29.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элементов светового - художественного оформления в городской среде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30. </w:t>
            </w:r>
            <w:r w:rsidR="00BD1B2E"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Организация и содержание мест захоронения по городскому округу Верхняя Пышма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BD1B2E">
              <w:t xml:space="preserve"> </w:t>
            </w:r>
            <w:r w:rsidR="00BD1B2E"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Количества кладбищ, на территориях которых производится содержание.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32.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разработанных проектов санитарно защитных зон кладбищ ГО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33.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животных без владельцев при осуществлении 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ятельности по обращению с ними.</w:t>
            </w:r>
          </w:p>
          <w:p w:rsidR="0017459E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34. 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35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Обеспечение содержания улично-дорожной сети в соответствии с 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нормативными требованиями.</w:t>
            </w:r>
          </w:p>
          <w:p w:rsidR="0072756A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38.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Протяженность выполнения дорожной разметки улично-дорожной сети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на территории ГО Верхняя Пышма.</w:t>
            </w:r>
          </w:p>
          <w:p w:rsidR="0017459E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39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40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9639C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41.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установленных электронных табло на остановочных пунктах ГО Верхняя Пышма в рамках реализации мероприятий программы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Pr="00716C17" w:rsidRDefault="00BD1B2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716C17" w:rsidRDefault="0079639C" w:rsidP="0079639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43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6555E1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944EC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3 496 992,37</w:t>
            </w:r>
            <w:r w:rsid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тыс.руб.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571196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– 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11FC9">
              <w:rPr>
                <w:rFonts w:ascii="Liberation Serif" w:hAnsi="Liberation Serif" w:cs="Liberation Serif"/>
                <w:sz w:val="28"/>
                <w:szCs w:val="28"/>
              </w:rPr>
              <w:t>624 762,2</w:t>
            </w:r>
            <w:r w:rsidR="00CC1B82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44ECD">
              <w:rPr>
                <w:rFonts w:ascii="Liberation Serif" w:hAnsi="Liberation Serif" w:cs="Liberation Serif"/>
                <w:sz w:val="28"/>
                <w:szCs w:val="28"/>
              </w:rPr>
              <w:t>650 267,21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CC1B82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317 367,50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</w:t>
            </w:r>
          </w:p>
          <w:p w:rsidR="00987BCD" w:rsidRDefault="00CC1B82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309 363,70 тыс. рублей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CC1B82" w:rsidRPr="00716C17" w:rsidRDefault="00CC1B82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309 363,70 тыс. рублей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CC1B82" w:rsidRPr="00716C17" w:rsidRDefault="00CC1B82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309 363,70 тыс. рублей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241D33" w:rsidRDefault="006C3FD5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120 770,85</w:t>
            </w:r>
            <w:r w:rsidR="00987BCD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87BCD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02565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18 150,6</w:t>
            </w:r>
            <w:r w:rsidR="00241D3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2023 год – </w:t>
            </w:r>
            <w:r w:rsidR="006C3FD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2 179,30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6C3FD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2 320,60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6C3FD5" w:rsidRDefault="006C3FD5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2 364,60 тыс. рублей</w:t>
            </w:r>
          </w:p>
          <w:p w:rsidR="006C3FD5" w:rsidRPr="00241D33" w:rsidRDefault="006C3FD5" w:rsidP="006C3FD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2 364,60 тыс. рублей</w:t>
            </w:r>
          </w:p>
          <w:p w:rsidR="006C3FD5" w:rsidRPr="00241D33" w:rsidRDefault="006C3FD5" w:rsidP="006C3FD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2 364,60 тыс. рублей</w:t>
            </w:r>
          </w:p>
          <w:p w:rsidR="0072756A" w:rsidRPr="00241D33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241D33" w:rsidRDefault="00944ECD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3 352 367,52</w:t>
            </w:r>
            <w:r w:rsidR="00913301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606</w:t>
            </w:r>
            <w:r w:rsidR="00FE3193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 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611.60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944EC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636 160,91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AC194B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AC194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303 119,90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</w:t>
            </w:r>
          </w:p>
          <w:p w:rsidR="00AC194B" w:rsidRDefault="00AC194B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306 999,10 тыс. рублей</w:t>
            </w:r>
          </w:p>
          <w:p w:rsidR="00AC194B" w:rsidRDefault="00AC194B" w:rsidP="00AC194B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306 999,10 тыс. рублей</w:t>
            </w:r>
          </w:p>
          <w:p w:rsidR="00AC194B" w:rsidRDefault="00AC194B" w:rsidP="00AC194B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306 999,10 тыс. рублей</w:t>
            </w:r>
          </w:p>
          <w:p w:rsidR="00913301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13752F" w:rsidRDefault="006D3B43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23 854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,00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тыс. 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28277E" w:rsidRPr="00241D33" w:rsidRDefault="0028277E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2022 год – 0,00 тыс. рублей</w:t>
            </w:r>
          </w:p>
          <w:p w:rsidR="0037614D" w:rsidRPr="00241D33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2023 год – 11 927,0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 тыс.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</w:t>
            </w:r>
          </w:p>
          <w:p w:rsidR="0025195A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2024 год – 11 927,00 тыс. рублей</w:t>
            </w:r>
          </w:p>
          <w:p w:rsidR="000E512F" w:rsidRDefault="000E512F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25195A" w:rsidRPr="00716C17" w:rsidRDefault="000E512F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</w:tc>
      </w:tr>
      <w:tr w:rsidR="003A0022" w:rsidRPr="00716C17" w:rsidTr="00552C78">
        <w:trPr>
          <w:trHeight w:val="3704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</w:t>
            </w:r>
            <w:proofErr w:type="spellEnd"/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0E512F" w:rsidRPr="00716C17" w:rsidRDefault="000E512F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</w:p>
    <w:sectPr w:rsidR="00F8767E" w:rsidRPr="00716C17" w:rsidSect="00552C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16618"/>
    <w:rsid w:val="00025654"/>
    <w:rsid w:val="0004517D"/>
    <w:rsid w:val="00046CBA"/>
    <w:rsid w:val="000520A6"/>
    <w:rsid w:val="00070173"/>
    <w:rsid w:val="000722E2"/>
    <w:rsid w:val="000A6B17"/>
    <w:rsid w:val="000B74BC"/>
    <w:rsid w:val="000E1FBD"/>
    <w:rsid w:val="000E512F"/>
    <w:rsid w:val="00100FF1"/>
    <w:rsid w:val="00101B70"/>
    <w:rsid w:val="0013752F"/>
    <w:rsid w:val="0017459E"/>
    <w:rsid w:val="001964DB"/>
    <w:rsid w:val="001A18FC"/>
    <w:rsid w:val="001B1AA4"/>
    <w:rsid w:val="0020269C"/>
    <w:rsid w:val="00203C3C"/>
    <w:rsid w:val="00241D33"/>
    <w:rsid w:val="0025195A"/>
    <w:rsid w:val="002528D2"/>
    <w:rsid w:val="0028277E"/>
    <w:rsid w:val="002B03BB"/>
    <w:rsid w:val="003220F9"/>
    <w:rsid w:val="00336CAD"/>
    <w:rsid w:val="0034294B"/>
    <w:rsid w:val="0037614D"/>
    <w:rsid w:val="003764BA"/>
    <w:rsid w:val="003A0022"/>
    <w:rsid w:val="003F4824"/>
    <w:rsid w:val="003F68C0"/>
    <w:rsid w:val="00435171"/>
    <w:rsid w:val="004A2BF7"/>
    <w:rsid w:val="005476F8"/>
    <w:rsid w:val="00552C78"/>
    <w:rsid w:val="005628C4"/>
    <w:rsid w:val="005629A9"/>
    <w:rsid w:val="00571196"/>
    <w:rsid w:val="00585331"/>
    <w:rsid w:val="005B3D5D"/>
    <w:rsid w:val="005C42A9"/>
    <w:rsid w:val="00617ECD"/>
    <w:rsid w:val="0062223B"/>
    <w:rsid w:val="00624193"/>
    <w:rsid w:val="00633B45"/>
    <w:rsid w:val="00633F8F"/>
    <w:rsid w:val="006555E1"/>
    <w:rsid w:val="006C3FD5"/>
    <w:rsid w:val="006D3B43"/>
    <w:rsid w:val="00711FC9"/>
    <w:rsid w:val="00716C17"/>
    <w:rsid w:val="0072756A"/>
    <w:rsid w:val="0077086F"/>
    <w:rsid w:val="0079639C"/>
    <w:rsid w:val="00796D55"/>
    <w:rsid w:val="007A4B91"/>
    <w:rsid w:val="007D2BFA"/>
    <w:rsid w:val="007E5257"/>
    <w:rsid w:val="007F408A"/>
    <w:rsid w:val="007F74AC"/>
    <w:rsid w:val="0083134A"/>
    <w:rsid w:val="00913301"/>
    <w:rsid w:val="0091795E"/>
    <w:rsid w:val="00927346"/>
    <w:rsid w:val="00944ECD"/>
    <w:rsid w:val="00955175"/>
    <w:rsid w:val="0098526E"/>
    <w:rsid w:val="00987BCD"/>
    <w:rsid w:val="009D2720"/>
    <w:rsid w:val="009D67DE"/>
    <w:rsid w:val="009D7394"/>
    <w:rsid w:val="009E7D8E"/>
    <w:rsid w:val="00A04BDD"/>
    <w:rsid w:val="00A2078B"/>
    <w:rsid w:val="00AC194B"/>
    <w:rsid w:val="00AD3709"/>
    <w:rsid w:val="00AE7654"/>
    <w:rsid w:val="00B063A4"/>
    <w:rsid w:val="00B643B7"/>
    <w:rsid w:val="00B64A16"/>
    <w:rsid w:val="00B6698B"/>
    <w:rsid w:val="00B96EC4"/>
    <w:rsid w:val="00BB4A83"/>
    <w:rsid w:val="00BC174F"/>
    <w:rsid w:val="00BD1B2E"/>
    <w:rsid w:val="00BD2DE0"/>
    <w:rsid w:val="00C15908"/>
    <w:rsid w:val="00C228B1"/>
    <w:rsid w:val="00C967E7"/>
    <w:rsid w:val="00C96CFE"/>
    <w:rsid w:val="00CC1B82"/>
    <w:rsid w:val="00D0134D"/>
    <w:rsid w:val="00D44345"/>
    <w:rsid w:val="00D55272"/>
    <w:rsid w:val="00D60085"/>
    <w:rsid w:val="00DA02ED"/>
    <w:rsid w:val="00DC13A1"/>
    <w:rsid w:val="00DF38B1"/>
    <w:rsid w:val="00E15D75"/>
    <w:rsid w:val="00E17116"/>
    <w:rsid w:val="00E436EF"/>
    <w:rsid w:val="00E85942"/>
    <w:rsid w:val="00ED7369"/>
    <w:rsid w:val="00EE2C60"/>
    <w:rsid w:val="00F25685"/>
    <w:rsid w:val="00F26E54"/>
    <w:rsid w:val="00F73B28"/>
    <w:rsid w:val="00F85DA6"/>
    <w:rsid w:val="00F8767E"/>
    <w:rsid w:val="00FA258E"/>
    <w:rsid w:val="00FE09BA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33</cp:revision>
  <cp:lastPrinted>2023-04-28T05:50:00Z</cp:lastPrinted>
  <dcterms:created xsi:type="dcterms:W3CDTF">2022-09-19T06:05:00Z</dcterms:created>
  <dcterms:modified xsi:type="dcterms:W3CDTF">2023-05-02T07:24:00Z</dcterms:modified>
</cp:coreProperties>
</file>