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C420F6" w:rsidRPr="0013051B" w:rsidTr="00913F19">
        <w:trPr>
          <w:trHeight w:val="524"/>
        </w:trPr>
        <w:tc>
          <w:tcPr>
            <w:tcW w:w="9460" w:type="dxa"/>
            <w:gridSpan w:val="5"/>
          </w:tcPr>
          <w:p w:rsidR="00C420F6" w:rsidRPr="0013051B" w:rsidRDefault="00C420F6" w:rsidP="00913F19">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C420F6" w:rsidRPr="0013051B" w:rsidRDefault="00C420F6" w:rsidP="00913F19">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C420F6" w:rsidRPr="0013051B" w:rsidRDefault="00C420F6" w:rsidP="00913F19">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C420F6" w:rsidRPr="0013051B" w:rsidRDefault="00C420F6" w:rsidP="00913F19">
            <w:pPr>
              <w:jc w:val="center"/>
              <w:rPr>
                <w:rFonts w:ascii="Liberation Serif" w:hAnsi="Liberation Serif"/>
                <w:b/>
                <w:spacing w:val="40"/>
                <w:sz w:val="34"/>
                <w:szCs w:val="34"/>
              </w:rPr>
            </w:pPr>
            <w:r w:rsidRPr="00F43DD5">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F5B68"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C420F6" w:rsidRPr="0013051B" w:rsidTr="00913F19">
        <w:trPr>
          <w:trHeight w:val="524"/>
        </w:trPr>
        <w:tc>
          <w:tcPr>
            <w:tcW w:w="284" w:type="dxa"/>
            <w:vAlign w:val="bottom"/>
          </w:tcPr>
          <w:p w:rsidR="00C420F6" w:rsidRPr="0013051B" w:rsidRDefault="00C420F6" w:rsidP="00913F19">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C420F6" w:rsidRPr="0013051B" w:rsidRDefault="00C420F6" w:rsidP="00913F19">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Pr>
                <w:rFonts w:ascii="Liberation Serif" w:hAnsi="Liberation Serif"/>
              </w:rPr>
              <w:t xml:space="preserve">Проект </w:t>
            </w:r>
          </w:p>
        </w:tc>
        <w:tc>
          <w:tcPr>
            <w:tcW w:w="425" w:type="dxa"/>
            <w:vAlign w:val="bottom"/>
          </w:tcPr>
          <w:p w:rsidR="00C420F6" w:rsidRPr="0013051B" w:rsidRDefault="00C420F6" w:rsidP="00913F19">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C420F6" w:rsidRPr="0013051B" w:rsidRDefault="00C420F6" w:rsidP="00913F19">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C420F6" w:rsidRPr="0013051B" w:rsidRDefault="00C420F6" w:rsidP="00913F19">
            <w:pPr>
              <w:tabs>
                <w:tab w:val="left" w:leader="underscore" w:pos="9639"/>
              </w:tabs>
              <w:jc w:val="center"/>
              <w:rPr>
                <w:rFonts w:ascii="Liberation Serif" w:hAnsi="Liberation Serif"/>
                <w:b/>
                <w:szCs w:val="28"/>
              </w:rPr>
            </w:pPr>
          </w:p>
        </w:tc>
      </w:tr>
      <w:tr w:rsidR="00C420F6" w:rsidRPr="0013051B" w:rsidTr="00913F19">
        <w:trPr>
          <w:trHeight w:val="130"/>
        </w:trPr>
        <w:tc>
          <w:tcPr>
            <w:tcW w:w="9460" w:type="dxa"/>
            <w:gridSpan w:val="5"/>
          </w:tcPr>
          <w:p w:rsidR="00C420F6" w:rsidRPr="0013051B" w:rsidRDefault="00C420F6" w:rsidP="00913F19">
            <w:pPr>
              <w:rPr>
                <w:rFonts w:ascii="Liberation Serif" w:hAnsi="Liberation Serif"/>
                <w:sz w:val="20"/>
                <w:szCs w:val="28"/>
              </w:rPr>
            </w:pPr>
          </w:p>
        </w:tc>
      </w:tr>
      <w:tr w:rsidR="00C420F6" w:rsidRPr="0013051B" w:rsidTr="00913F19">
        <w:tc>
          <w:tcPr>
            <w:tcW w:w="9460" w:type="dxa"/>
            <w:gridSpan w:val="5"/>
          </w:tcPr>
          <w:p w:rsidR="00C420F6" w:rsidRPr="0013051B" w:rsidRDefault="00C420F6" w:rsidP="00913F19">
            <w:pPr>
              <w:rPr>
                <w:rFonts w:ascii="Liberation Serif" w:hAnsi="Liberation Serif"/>
                <w:sz w:val="20"/>
                <w:szCs w:val="28"/>
                <w:lang w:val="en-US"/>
              </w:rPr>
            </w:pPr>
            <w:r w:rsidRPr="0013051B">
              <w:rPr>
                <w:rFonts w:ascii="Liberation Serif" w:hAnsi="Liberation Serif"/>
                <w:sz w:val="20"/>
                <w:szCs w:val="28"/>
              </w:rPr>
              <w:t>г. Верхняя Пышма</w:t>
            </w:r>
          </w:p>
          <w:p w:rsidR="00C420F6" w:rsidRPr="0013051B" w:rsidRDefault="00C420F6" w:rsidP="00913F19">
            <w:pPr>
              <w:rPr>
                <w:rFonts w:ascii="Liberation Serif" w:hAnsi="Liberation Serif"/>
                <w:sz w:val="28"/>
                <w:szCs w:val="28"/>
                <w:lang w:val="en-US"/>
              </w:rPr>
            </w:pPr>
          </w:p>
          <w:p w:rsidR="00C420F6" w:rsidRPr="0013051B" w:rsidRDefault="00C420F6" w:rsidP="00913F19">
            <w:pPr>
              <w:rPr>
                <w:rFonts w:ascii="Liberation Serif" w:hAnsi="Liberation Serif"/>
                <w:sz w:val="28"/>
                <w:szCs w:val="28"/>
                <w:lang w:val="en-US"/>
              </w:rPr>
            </w:pPr>
          </w:p>
        </w:tc>
      </w:tr>
      <w:tr w:rsidR="00C420F6" w:rsidRPr="0013051B" w:rsidTr="00913F19">
        <w:tc>
          <w:tcPr>
            <w:tcW w:w="9460" w:type="dxa"/>
            <w:gridSpan w:val="5"/>
          </w:tcPr>
          <w:p w:rsidR="00C420F6" w:rsidRPr="0013051B" w:rsidRDefault="00C420F6" w:rsidP="00913F19">
            <w:pPr>
              <w:jc w:val="center"/>
              <w:rPr>
                <w:rFonts w:ascii="Liberation Serif" w:hAnsi="Liberation Serif"/>
                <w:b/>
                <w:i/>
                <w:sz w:val="28"/>
                <w:szCs w:val="28"/>
              </w:rPr>
            </w:pPr>
            <w:r w:rsidRPr="0013051B">
              <w:rPr>
                <w:rFonts w:ascii="Liberation Serif" w:hAnsi="Liberation Serif"/>
                <w:b/>
                <w:i/>
                <w:sz w:val="28"/>
                <w:szCs w:val="28"/>
              </w:rPr>
              <w:t>Об утверждении Порядка расходования средств за счет субвенций из областного бюджета бюджету городского округа Верхняя Пышма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w:t>
            </w:r>
          </w:p>
        </w:tc>
      </w:tr>
      <w:tr w:rsidR="00C420F6" w:rsidRPr="0013051B" w:rsidTr="00913F19">
        <w:tc>
          <w:tcPr>
            <w:tcW w:w="9460" w:type="dxa"/>
            <w:gridSpan w:val="5"/>
          </w:tcPr>
          <w:p w:rsidR="00C420F6" w:rsidRPr="0013051B" w:rsidRDefault="00C420F6" w:rsidP="00913F19">
            <w:pPr>
              <w:jc w:val="center"/>
              <w:rPr>
                <w:rFonts w:ascii="Liberation Serif" w:hAnsi="Liberation Serif"/>
                <w:sz w:val="28"/>
                <w:szCs w:val="28"/>
              </w:rPr>
            </w:pPr>
          </w:p>
          <w:p w:rsidR="00C420F6" w:rsidRPr="0013051B" w:rsidRDefault="00C420F6" w:rsidP="00913F19">
            <w:pPr>
              <w:jc w:val="center"/>
              <w:rPr>
                <w:rFonts w:ascii="Liberation Serif" w:hAnsi="Liberation Serif"/>
                <w:sz w:val="28"/>
                <w:szCs w:val="28"/>
              </w:rPr>
            </w:pPr>
          </w:p>
        </w:tc>
      </w:tr>
    </w:tbl>
    <w:p w:rsidR="00C420F6" w:rsidRDefault="00C420F6" w:rsidP="00C420F6">
      <w:pPr>
        <w:widowControl w:val="0"/>
        <w:ind w:firstLine="708"/>
        <w:jc w:val="both"/>
        <w:rPr>
          <w:rFonts w:ascii="Liberation Serif" w:hAnsi="Liberation Serif"/>
          <w:sz w:val="28"/>
          <w:szCs w:val="28"/>
        </w:rPr>
      </w:pPr>
      <w:r w:rsidRPr="00592B16">
        <w:rPr>
          <w:rFonts w:ascii="Liberation Serif" w:hAnsi="Liberation Serif"/>
          <w:sz w:val="28"/>
          <w:szCs w:val="28"/>
        </w:rPr>
        <w:t xml:space="preserve">В соответствии </w:t>
      </w:r>
      <w:r>
        <w:rPr>
          <w:rFonts w:ascii="Liberation Serif" w:hAnsi="Liberation Serif"/>
          <w:sz w:val="28"/>
          <w:szCs w:val="28"/>
        </w:rPr>
        <w:t xml:space="preserve">со статьей 19 Федерального закона </w:t>
      </w:r>
      <w:r>
        <w:rPr>
          <w:rFonts w:ascii="Liberation Serif" w:hAnsi="Liberation Serif"/>
          <w:sz w:val="28"/>
          <w:szCs w:val="28"/>
        </w:rPr>
        <w:br/>
        <w:t>от 06 октября 2003 года № 131-ФЗ «Об общих принципах организации местного самоуправления в Российской Федерации», со статьей 1</w:t>
      </w:r>
      <w:r w:rsidRPr="00592B16">
        <w:rPr>
          <w:rFonts w:ascii="Liberation Serif" w:hAnsi="Liberation Serif"/>
          <w:sz w:val="28"/>
          <w:szCs w:val="28"/>
        </w:rPr>
        <w:t xml:space="preserve"> Закон</w:t>
      </w:r>
      <w:r>
        <w:rPr>
          <w:rFonts w:ascii="Liberation Serif" w:hAnsi="Liberation Serif"/>
          <w:sz w:val="28"/>
          <w:szCs w:val="28"/>
        </w:rPr>
        <w:t>а</w:t>
      </w:r>
      <w:r w:rsidRPr="00592B16">
        <w:rPr>
          <w:rFonts w:ascii="Liberation Serif" w:hAnsi="Liberation Serif"/>
          <w:sz w:val="28"/>
          <w:szCs w:val="28"/>
        </w:rPr>
        <w:t xml:space="preserve"> Свердловской области от 29</w:t>
      </w:r>
      <w:r>
        <w:rPr>
          <w:rFonts w:ascii="Liberation Serif" w:hAnsi="Liberation Serif"/>
          <w:sz w:val="28"/>
          <w:szCs w:val="28"/>
        </w:rPr>
        <w:t xml:space="preserve"> октября </w:t>
      </w:r>
      <w:r w:rsidRPr="00592B16">
        <w:rPr>
          <w:rFonts w:ascii="Liberation Serif" w:hAnsi="Liberation Serif"/>
          <w:sz w:val="28"/>
          <w:szCs w:val="28"/>
        </w:rPr>
        <w:t>2007</w:t>
      </w:r>
      <w:r>
        <w:rPr>
          <w:rFonts w:ascii="Liberation Serif" w:hAnsi="Liberation Serif"/>
          <w:sz w:val="28"/>
          <w:szCs w:val="28"/>
        </w:rPr>
        <w:t xml:space="preserve"> года №</w:t>
      </w:r>
      <w:r w:rsidRPr="00592B16">
        <w:rPr>
          <w:rFonts w:ascii="Liberation Serif" w:hAnsi="Liberation Serif"/>
          <w:sz w:val="28"/>
          <w:szCs w:val="28"/>
        </w:rPr>
        <w:t xml:space="preserve"> 135-ОЗ </w:t>
      </w:r>
      <w:r>
        <w:rPr>
          <w:rFonts w:ascii="Liberation Serif" w:hAnsi="Liberation Serif"/>
          <w:sz w:val="28"/>
          <w:szCs w:val="28"/>
        </w:rPr>
        <w:t>«</w:t>
      </w:r>
      <w:r w:rsidRPr="00592B16">
        <w:rPr>
          <w:rFonts w:ascii="Liberation Serif" w:hAnsi="Liberation Serif"/>
          <w:sz w:val="28"/>
          <w:szCs w:val="28"/>
        </w:rP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r>
        <w:rPr>
          <w:rFonts w:ascii="Liberation Serif" w:hAnsi="Liberation Serif"/>
          <w:sz w:val="28"/>
          <w:szCs w:val="28"/>
        </w:rPr>
        <w:t>»</w:t>
      </w:r>
      <w:r w:rsidRPr="00592B16">
        <w:rPr>
          <w:rFonts w:ascii="Liberation Serif" w:hAnsi="Liberation Serif"/>
          <w:sz w:val="28"/>
          <w:szCs w:val="28"/>
        </w:rPr>
        <w:t>,</w:t>
      </w:r>
      <w:r>
        <w:rPr>
          <w:rFonts w:ascii="Liberation Serif" w:hAnsi="Liberation Serif"/>
          <w:sz w:val="28"/>
          <w:szCs w:val="28"/>
        </w:rPr>
        <w:t xml:space="preserve"> Порядком, утвержденным постановлением Правительства Свердловской области </w:t>
      </w:r>
      <w:r>
        <w:rPr>
          <w:rFonts w:ascii="Liberation Serif" w:hAnsi="Liberation Serif"/>
          <w:sz w:val="28"/>
          <w:szCs w:val="28"/>
        </w:rPr>
        <w:br/>
        <w:t>от 12 января 2011 года № 5-ПП</w:t>
      </w:r>
      <w:r w:rsidRPr="00592B16">
        <w:rPr>
          <w:rFonts w:ascii="Liberation Serif" w:hAnsi="Liberation Serif"/>
          <w:sz w:val="28"/>
          <w:szCs w:val="28"/>
        </w:rPr>
        <w:t xml:space="preserve"> </w:t>
      </w:r>
      <w:r>
        <w:rPr>
          <w:rFonts w:ascii="Liberation Serif" w:hAnsi="Liberation Serif"/>
          <w:sz w:val="28"/>
          <w:szCs w:val="28"/>
        </w:rPr>
        <w:t>«</w:t>
      </w:r>
      <w:r w:rsidRPr="00577DB0">
        <w:rPr>
          <w:rFonts w:ascii="Liberation Serif" w:hAnsi="Liberation Serif"/>
          <w:sz w:val="28"/>
          <w:szCs w:val="28"/>
        </w:rPr>
        <w:t>Об утверждении Порядка предоставления и расходования субвенций из областного бюджета местным бюджетам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и Порядка распределения субвенций из областного бюджета местным бюджетам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не распределенных между местными бюджетами законом Свердловской области об областном бюджете на соответствующий финансовый год</w:t>
      </w:r>
      <w:r>
        <w:rPr>
          <w:rFonts w:ascii="Liberation Serif" w:hAnsi="Liberation Serif"/>
          <w:sz w:val="28"/>
          <w:szCs w:val="28"/>
        </w:rPr>
        <w:t xml:space="preserve">», руководствуясь </w:t>
      </w:r>
      <w:r w:rsidRPr="00592B16">
        <w:rPr>
          <w:rFonts w:ascii="Liberation Serif" w:hAnsi="Liberation Serif"/>
          <w:sz w:val="28"/>
          <w:szCs w:val="28"/>
        </w:rPr>
        <w:t>Уставом го</w:t>
      </w:r>
      <w:r>
        <w:rPr>
          <w:rFonts w:ascii="Liberation Serif" w:hAnsi="Liberation Serif"/>
          <w:sz w:val="28"/>
          <w:szCs w:val="28"/>
        </w:rPr>
        <w:t>родского округа Верхняя Пышма, администрация городского округа Верхняя Пышма</w:t>
      </w:r>
    </w:p>
    <w:p w:rsidR="00C420F6" w:rsidRPr="0013051B" w:rsidRDefault="00C420F6" w:rsidP="00C420F6">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C420F6" w:rsidRPr="00E273AB" w:rsidRDefault="00C420F6" w:rsidP="00C420F6">
      <w:pPr>
        <w:ind w:firstLine="708"/>
        <w:jc w:val="both"/>
        <w:rPr>
          <w:rFonts w:ascii="Liberation Serif" w:hAnsi="Liberation Serif"/>
          <w:sz w:val="28"/>
          <w:szCs w:val="28"/>
        </w:rPr>
      </w:pPr>
      <w:r w:rsidRPr="00E273AB">
        <w:rPr>
          <w:rFonts w:ascii="Liberation Serif" w:hAnsi="Liberation Serif"/>
          <w:sz w:val="28"/>
          <w:szCs w:val="28"/>
        </w:rPr>
        <w:t>1. Утвердить Порядок расходования средств за счет субвенций из областного бюджета бюджету городского округа</w:t>
      </w:r>
      <w:r>
        <w:rPr>
          <w:rFonts w:ascii="Liberation Serif" w:hAnsi="Liberation Serif"/>
          <w:sz w:val="28"/>
          <w:szCs w:val="28"/>
        </w:rPr>
        <w:t xml:space="preserve"> Верхняя Пышма</w:t>
      </w:r>
      <w:r w:rsidRPr="00E273AB">
        <w:rPr>
          <w:rFonts w:ascii="Liberation Serif" w:hAnsi="Liberation Serif"/>
          <w:sz w:val="28"/>
          <w:szCs w:val="28"/>
        </w:rPr>
        <w:t xml:space="preserve">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(прилагается).</w:t>
      </w:r>
    </w:p>
    <w:p w:rsidR="00C420F6" w:rsidRDefault="00C420F6" w:rsidP="00C420F6">
      <w:pPr>
        <w:ind w:firstLine="708"/>
        <w:jc w:val="both"/>
        <w:rPr>
          <w:rFonts w:ascii="Liberation Serif" w:hAnsi="Liberation Serif"/>
          <w:sz w:val="28"/>
          <w:szCs w:val="28"/>
        </w:rPr>
      </w:pPr>
      <w:r>
        <w:rPr>
          <w:rFonts w:ascii="Liberation Serif" w:hAnsi="Liberation Serif"/>
          <w:sz w:val="28"/>
          <w:szCs w:val="28"/>
        </w:rPr>
        <w:t xml:space="preserve">2. </w:t>
      </w:r>
      <w:r w:rsidRPr="00E273AB">
        <w:rPr>
          <w:rFonts w:ascii="Liberation Serif" w:hAnsi="Liberation Serif"/>
          <w:sz w:val="28"/>
          <w:szCs w:val="28"/>
        </w:rPr>
        <w:t xml:space="preserve">Определить уполномоченным органом по расходованию средств за счет субвенций из областного бюджета на осуществление государственного </w:t>
      </w:r>
      <w:r w:rsidRPr="00E273AB">
        <w:rPr>
          <w:rFonts w:ascii="Liberation Serif" w:hAnsi="Liberation Serif"/>
          <w:sz w:val="28"/>
          <w:szCs w:val="28"/>
        </w:rPr>
        <w:lastRenderedPageBreak/>
        <w:t>полномочия Свердловской области по предоставлению гражданам субсидий на оплату жилого пом</w:t>
      </w:r>
      <w:r>
        <w:rPr>
          <w:rFonts w:ascii="Liberation Serif" w:hAnsi="Liberation Serif"/>
          <w:sz w:val="28"/>
          <w:szCs w:val="28"/>
        </w:rPr>
        <w:t>ещения и коммунальных услуг м</w:t>
      </w:r>
      <w:r w:rsidRPr="00E273AB">
        <w:rPr>
          <w:rFonts w:ascii="Liberation Serif" w:hAnsi="Liberation Serif"/>
          <w:sz w:val="28"/>
          <w:szCs w:val="28"/>
        </w:rPr>
        <w:t>униципальное каз</w:t>
      </w:r>
      <w:r>
        <w:rPr>
          <w:rFonts w:ascii="Liberation Serif" w:hAnsi="Liberation Serif"/>
          <w:sz w:val="28"/>
          <w:szCs w:val="28"/>
        </w:rPr>
        <w:t>ё</w:t>
      </w:r>
      <w:r w:rsidRPr="00E273AB">
        <w:rPr>
          <w:rFonts w:ascii="Liberation Serif" w:hAnsi="Liberation Serif"/>
          <w:sz w:val="28"/>
          <w:szCs w:val="28"/>
        </w:rPr>
        <w:t xml:space="preserve">нное учреждение </w:t>
      </w:r>
      <w:r>
        <w:rPr>
          <w:rFonts w:ascii="Liberation Serif" w:hAnsi="Liberation Serif"/>
          <w:sz w:val="28"/>
          <w:szCs w:val="28"/>
        </w:rPr>
        <w:t>«Комитет жилищно-коммунального хозяйства»</w:t>
      </w:r>
      <w:r w:rsidRPr="00E273AB">
        <w:rPr>
          <w:rFonts w:ascii="Liberation Serif" w:hAnsi="Liberation Serif"/>
          <w:sz w:val="28"/>
          <w:szCs w:val="28"/>
        </w:rPr>
        <w:t>.</w:t>
      </w:r>
    </w:p>
    <w:p w:rsidR="00C420F6" w:rsidRDefault="00C420F6" w:rsidP="00C420F6">
      <w:pPr>
        <w:ind w:firstLine="708"/>
        <w:jc w:val="both"/>
        <w:rPr>
          <w:rFonts w:ascii="Liberation Serif" w:hAnsi="Liberation Serif"/>
          <w:sz w:val="28"/>
          <w:szCs w:val="28"/>
        </w:rPr>
      </w:pPr>
      <w:r>
        <w:rPr>
          <w:rFonts w:ascii="Liberation Serif" w:hAnsi="Liberation Serif"/>
          <w:sz w:val="28"/>
          <w:szCs w:val="28"/>
        </w:rPr>
        <w:t>3</w:t>
      </w:r>
      <w:r w:rsidRPr="001F7D9D">
        <w:rPr>
          <w:rFonts w:ascii="Liberation Serif" w:hAnsi="Liberation Serif"/>
          <w:sz w:val="28"/>
          <w:szCs w:val="28"/>
        </w:rPr>
        <w:t>.</w:t>
      </w:r>
      <w:r>
        <w:rPr>
          <w:rFonts w:ascii="Liberation Serif" w:hAnsi="Liberation Serif"/>
          <w:sz w:val="28"/>
          <w:szCs w:val="28"/>
        </w:rPr>
        <w:t xml:space="preserve"> </w:t>
      </w:r>
      <w:r w:rsidRPr="001F7D9D">
        <w:rPr>
          <w:rFonts w:ascii="Liberation Serif" w:hAnsi="Liberation Serif"/>
          <w:sz w:val="28"/>
          <w:szCs w:val="28"/>
        </w:rPr>
        <w:t xml:space="preserve">Контроль за исполнением настоящего постановления возложить на заместителя главы администрации </w:t>
      </w:r>
      <w:r>
        <w:rPr>
          <w:rFonts w:ascii="Liberation Serif" w:hAnsi="Liberation Serif"/>
          <w:sz w:val="28"/>
          <w:szCs w:val="28"/>
        </w:rPr>
        <w:t xml:space="preserve">по вопросам жилищно-коммунального хозяйства, транспорта и связи городского округа Верхняя Пышма </w:t>
      </w:r>
      <w:r>
        <w:rPr>
          <w:rFonts w:ascii="Liberation Serif" w:hAnsi="Liberation Serif"/>
          <w:sz w:val="28"/>
          <w:szCs w:val="28"/>
        </w:rPr>
        <w:br/>
      </w:r>
      <w:proofErr w:type="spellStart"/>
      <w:r>
        <w:rPr>
          <w:rFonts w:ascii="Liberation Serif" w:hAnsi="Liberation Serif"/>
          <w:sz w:val="28"/>
          <w:szCs w:val="28"/>
        </w:rPr>
        <w:t>Невструева</w:t>
      </w:r>
      <w:proofErr w:type="spellEnd"/>
      <w:r>
        <w:rPr>
          <w:rFonts w:ascii="Liberation Serif" w:hAnsi="Liberation Serif"/>
          <w:sz w:val="28"/>
          <w:szCs w:val="28"/>
        </w:rPr>
        <w:t xml:space="preserve"> Н.В.</w:t>
      </w:r>
    </w:p>
    <w:p w:rsidR="00C420F6" w:rsidRDefault="00C420F6" w:rsidP="00C420F6">
      <w:pPr>
        <w:ind w:firstLine="708"/>
        <w:jc w:val="both"/>
        <w:rPr>
          <w:rFonts w:ascii="Liberation Serif" w:hAnsi="Liberation Serif"/>
          <w:sz w:val="28"/>
          <w:szCs w:val="28"/>
        </w:rPr>
      </w:pPr>
      <w:r>
        <w:rPr>
          <w:rFonts w:ascii="Liberation Serif" w:hAnsi="Liberation Serif"/>
          <w:sz w:val="28"/>
          <w:szCs w:val="28"/>
        </w:rPr>
        <w:t xml:space="preserve">4. </w:t>
      </w:r>
      <w:r w:rsidRPr="001F7D9D">
        <w:rPr>
          <w:rFonts w:ascii="Liberation Serif" w:hAnsi="Liberation Serif"/>
          <w:sz w:val="28"/>
          <w:szCs w:val="28"/>
        </w:rPr>
        <w:t>Постановление вступает в силу с момента официального опубликования и распространяет</w:t>
      </w:r>
      <w:r>
        <w:rPr>
          <w:rFonts w:ascii="Liberation Serif" w:hAnsi="Liberation Serif"/>
          <w:sz w:val="28"/>
          <w:szCs w:val="28"/>
        </w:rPr>
        <w:t xml:space="preserve"> действие</w:t>
      </w:r>
      <w:r w:rsidRPr="001F7D9D">
        <w:rPr>
          <w:rFonts w:ascii="Liberation Serif" w:hAnsi="Liberation Serif"/>
          <w:sz w:val="28"/>
          <w:szCs w:val="28"/>
        </w:rPr>
        <w:t xml:space="preserve"> на правоотношения, возник</w:t>
      </w:r>
      <w:r>
        <w:rPr>
          <w:rFonts w:ascii="Liberation Serif" w:hAnsi="Liberation Serif"/>
          <w:sz w:val="28"/>
          <w:szCs w:val="28"/>
        </w:rPr>
        <w:t>ающие</w:t>
      </w:r>
      <w:r w:rsidRPr="001F7D9D">
        <w:rPr>
          <w:rFonts w:ascii="Liberation Serif" w:hAnsi="Liberation Serif"/>
          <w:sz w:val="28"/>
          <w:szCs w:val="28"/>
        </w:rPr>
        <w:t xml:space="preserve"> с </w:t>
      </w:r>
      <w:r>
        <w:rPr>
          <w:rFonts w:ascii="Liberation Serif" w:hAnsi="Liberation Serif"/>
          <w:sz w:val="28"/>
          <w:szCs w:val="28"/>
        </w:rPr>
        <w:t>0</w:t>
      </w:r>
      <w:r w:rsidRPr="001F7D9D">
        <w:rPr>
          <w:rFonts w:ascii="Liberation Serif" w:hAnsi="Liberation Serif"/>
          <w:sz w:val="28"/>
          <w:szCs w:val="28"/>
        </w:rPr>
        <w:t xml:space="preserve">1 января </w:t>
      </w:r>
      <w:r>
        <w:rPr>
          <w:rFonts w:ascii="Liberation Serif" w:hAnsi="Liberation Serif"/>
          <w:sz w:val="28"/>
          <w:szCs w:val="28"/>
        </w:rPr>
        <w:t>2023</w:t>
      </w:r>
      <w:r w:rsidRPr="001F7D9D">
        <w:rPr>
          <w:rFonts w:ascii="Liberation Serif" w:hAnsi="Liberation Serif"/>
          <w:sz w:val="28"/>
          <w:szCs w:val="28"/>
        </w:rPr>
        <w:t xml:space="preserve"> года. </w:t>
      </w:r>
    </w:p>
    <w:p w:rsidR="00C420F6" w:rsidRDefault="00C420F6" w:rsidP="00C420F6">
      <w:pPr>
        <w:ind w:firstLine="708"/>
        <w:jc w:val="both"/>
        <w:rPr>
          <w:rFonts w:ascii="Liberation Serif" w:hAnsi="Liberation Serif"/>
          <w:sz w:val="28"/>
          <w:szCs w:val="28"/>
        </w:rPr>
      </w:pPr>
      <w:r>
        <w:rPr>
          <w:rFonts w:ascii="Liberation Serif" w:hAnsi="Liberation Serif"/>
          <w:sz w:val="28"/>
          <w:szCs w:val="28"/>
        </w:rPr>
        <w:t>5.</w:t>
      </w:r>
      <w:r w:rsidRPr="00191067">
        <w:rPr>
          <w:rFonts w:ascii="Liberation Serif" w:hAnsi="Liberation Serif"/>
          <w:sz w:val="28"/>
          <w:szCs w:val="28"/>
        </w:rPr>
        <w:t xml:space="preserve"> </w:t>
      </w:r>
      <w:r>
        <w:rPr>
          <w:rFonts w:ascii="Liberation Serif" w:hAnsi="Liberation Serif"/>
          <w:sz w:val="28"/>
          <w:szCs w:val="28"/>
        </w:rPr>
        <w:t xml:space="preserve">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sidRPr="00C420F6">
        <w:rPr>
          <w:rFonts w:ascii="Liberation Serif" w:hAnsi="Liberation Serif"/>
          <w:sz w:val="28"/>
          <w:szCs w:val="28"/>
        </w:rPr>
        <w:t>(</w:t>
      </w:r>
      <w:r w:rsidRPr="00C420F6">
        <w:rPr>
          <w:rStyle w:val="a3"/>
          <w:rFonts w:ascii="Liberation Serif" w:hAnsi="Liberation Serif"/>
          <w:color w:val="auto"/>
          <w:sz w:val="28"/>
          <w:szCs w:val="28"/>
          <w:u w:val="none"/>
          <w:lang w:val="en-US"/>
        </w:rPr>
        <w:t>www</w:t>
      </w:r>
      <w:r w:rsidRPr="00C420F6">
        <w:rPr>
          <w:rStyle w:val="a3"/>
          <w:rFonts w:ascii="Liberation Serif" w:hAnsi="Liberation Serif"/>
          <w:color w:val="auto"/>
          <w:sz w:val="28"/>
          <w:szCs w:val="28"/>
          <w:u w:val="none"/>
        </w:rPr>
        <w:t>.верхняяпышма-право.рф</w:t>
      </w:r>
      <w:r w:rsidRPr="00C420F6">
        <w:rPr>
          <w:rFonts w:ascii="Liberation Serif" w:hAnsi="Liberation Serif"/>
          <w:sz w:val="28"/>
          <w:szCs w:val="28"/>
        </w:rPr>
        <w:t>), разместить на официальном сайте городского округа Верхняя Пышма (</w:t>
      </w:r>
      <w:r w:rsidRPr="00C420F6">
        <w:rPr>
          <w:rFonts w:ascii="Liberation Serif" w:hAnsi="Liberation Serif"/>
          <w:sz w:val="28"/>
          <w:szCs w:val="28"/>
          <w:lang w:val="en-US"/>
        </w:rPr>
        <w:t>www</w:t>
      </w:r>
      <w:r w:rsidRPr="00C420F6">
        <w:rPr>
          <w:rFonts w:ascii="Liberation Serif" w:hAnsi="Liberation Serif"/>
          <w:sz w:val="28"/>
          <w:szCs w:val="28"/>
        </w:rPr>
        <w:t>.</w:t>
      </w:r>
      <w:proofErr w:type="spellStart"/>
      <w:r w:rsidRPr="00C420F6">
        <w:rPr>
          <w:rFonts w:ascii="Liberation Serif" w:hAnsi="Liberation Serif"/>
          <w:sz w:val="28"/>
          <w:szCs w:val="28"/>
          <w:lang w:val="en-US"/>
        </w:rPr>
        <w:t>movp</w:t>
      </w:r>
      <w:proofErr w:type="spellEnd"/>
      <w:r w:rsidRPr="00AD4F29">
        <w:rPr>
          <w:rFonts w:ascii="Liberation Serif" w:hAnsi="Liberation Serif"/>
          <w:sz w:val="28"/>
          <w:szCs w:val="28"/>
        </w:rPr>
        <w:t>.</w:t>
      </w:r>
      <w:proofErr w:type="spellStart"/>
      <w:r>
        <w:rPr>
          <w:rFonts w:ascii="Liberation Serif" w:hAnsi="Liberation Serif"/>
          <w:sz w:val="28"/>
          <w:szCs w:val="28"/>
          <w:lang w:val="en-US"/>
        </w:rPr>
        <w:t>ru</w:t>
      </w:r>
      <w:proofErr w:type="spellEnd"/>
      <w:r w:rsidRPr="00AD4F29">
        <w:rPr>
          <w:rFonts w:ascii="Liberation Serif" w:hAnsi="Liberation Serif"/>
          <w:sz w:val="28"/>
          <w:szCs w:val="28"/>
        </w:rPr>
        <w:t>)</w:t>
      </w:r>
      <w:r>
        <w:rPr>
          <w:rFonts w:ascii="Liberation Serif" w:hAnsi="Liberation Serif"/>
          <w:sz w:val="28"/>
          <w:szCs w:val="28"/>
        </w:rPr>
        <w:t>.</w:t>
      </w:r>
    </w:p>
    <w:p w:rsidR="00C420F6" w:rsidRDefault="00C420F6" w:rsidP="00C420F6">
      <w:pPr>
        <w:ind w:firstLine="708"/>
        <w:jc w:val="both"/>
        <w:rPr>
          <w:rFonts w:ascii="Liberation Serif" w:hAnsi="Liberation Serif"/>
          <w:sz w:val="28"/>
          <w:szCs w:val="28"/>
        </w:rPr>
      </w:pPr>
    </w:p>
    <w:p w:rsidR="00C420F6" w:rsidRPr="00E273AB" w:rsidRDefault="00C420F6" w:rsidP="00C420F6">
      <w:pPr>
        <w:ind w:firstLine="708"/>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C420F6" w:rsidRPr="0013051B" w:rsidTr="00913F19">
        <w:tc>
          <w:tcPr>
            <w:tcW w:w="6237" w:type="dxa"/>
            <w:vAlign w:val="bottom"/>
          </w:tcPr>
          <w:p w:rsidR="00C420F6" w:rsidRPr="0013051B" w:rsidRDefault="00C420F6" w:rsidP="00913F19">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C420F6" w:rsidRPr="0013051B" w:rsidRDefault="00C420F6" w:rsidP="00913F19">
            <w:pPr>
              <w:jc w:val="right"/>
              <w:rPr>
                <w:rFonts w:ascii="Liberation Serif" w:hAnsi="Liberation Serif"/>
                <w:sz w:val="28"/>
                <w:szCs w:val="28"/>
              </w:rPr>
            </w:pPr>
            <w:r w:rsidRPr="0013051B">
              <w:rPr>
                <w:rFonts w:ascii="Liberation Serif" w:hAnsi="Liberation Serif"/>
                <w:sz w:val="28"/>
                <w:szCs w:val="28"/>
              </w:rPr>
              <w:t>И.В. Соломин</w:t>
            </w:r>
          </w:p>
        </w:tc>
      </w:tr>
    </w:tbl>
    <w:p w:rsidR="00C420F6" w:rsidRDefault="00C420F6" w:rsidP="00C420F6">
      <w:pPr>
        <w:pStyle w:val="ConsNormal"/>
        <w:widowControl/>
        <w:ind w:firstLine="0"/>
        <w:rPr>
          <w:rFonts w:ascii="Liberation Serif" w:hAnsi="Liberation Serif"/>
        </w:rPr>
      </w:pPr>
    </w:p>
    <w:p w:rsidR="00C420F6" w:rsidRDefault="00C420F6">
      <w:pPr>
        <w:spacing w:after="160" w:line="259" w:lineRule="auto"/>
        <w:rPr>
          <w:rFonts w:ascii="Liberation Serif" w:hAnsi="Liberation Serif"/>
          <w:sz w:val="20"/>
          <w:szCs w:val="20"/>
        </w:rPr>
      </w:pPr>
      <w:r>
        <w:rPr>
          <w:rFonts w:ascii="Liberation Serif" w:hAnsi="Liberation Serif"/>
        </w:rPr>
        <w:br w:type="page"/>
      </w:r>
    </w:p>
    <w:p w:rsidR="00C420F6" w:rsidRPr="0013051B" w:rsidRDefault="00C420F6" w:rsidP="00C420F6">
      <w:pPr>
        <w:pStyle w:val="ConsNormal"/>
        <w:widowControl/>
        <w:ind w:firstLine="0"/>
        <w:rPr>
          <w:rFonts w:ascii="Liberation Serif" w:hAnsi="Liberation Serif"/>
        </w:rPr>
      </w:pPr>
    </w:p>
    <w:p w:rsidR="00C420F6" w:rsidRPr="003C063F" w:rsidRDefault="00C420F6" w:rsidP="00C420F6">
      <w:pPr>
        <w:jc w:val="center"/>
        <w:rPr>
          <w:rFonts w:ascii="Liberation Serif" w:hAnsi="Liberation Serif"/>
          <w:sz w:val="28"/>
          <w:szCs w:val="28"/>
        </w:rPr>
      </w:pPr>
      <w:r w:rsidRPr="003C063F">
        <w:rPr>
          <w:rFonts w:ascii="Liberation Serif" w:hAnsi="Liberation Serif"/>
          <w:noProof/>
        </w:rPr>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C420F6" w:rsidRPr="003C063F" w:rsidRDefault="00C420F6" w:rsidP="00C420F6">
                            <w:pPr>
                              <w:rPr>
                                <w:rFonts w:ascii="Liberation Serif" w:hAnsi="Liberation Serif"/>
                                <w:sz w:val="28"/>
                                <w:szCs w:val="28"/>
                              </w:rPr>
                            </w:pPr>
                            <w:permStart w:id="2092779123" w:edGrp="everyone"/>
                            <w:r>
                              <w:rPr>
                                <w:rFonts w:ascii="Liberation Serif" w:hAnsi="Liberation Serif"/>
                                <w:sz w:val="28"/>
                                <w:szCs w:val="28"/>
                              </w:rPr>
                              <w:t>УТВЕРЖДЕН</w:t>
                            </w:r>
                          </w:p>
                          <w:p w:rsidR="00C420F6" w:rsidRPr="003C063F" w:rsidRDefault="00C420F6" w:rsidP="00C420F6">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C420F6" w:rsidRPr="003C063F" w:rsidRDefault="00C420F6" w:rsidP="00C420F6">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C420F6" w:rsidRPr="003C063F" w:rsidTr="004A7329">
                              <w:tc>
                                <w:tcPr>
                                  <w:tcW w:w="534" w:type="dxa"/>
                                  <w:shd w:val="clear" w:color="auto" w:fill="auto"/>
                                </w:tcPr>
                                <w:permEnd w:id="2092779123"/>
                                <w:p w:rsidR="00C420F6" w:rsidRPr="003C063F" w:rsidRDefault="00C420F6" w:rsidP="004A7329">
                                  <w:pPr>
                                    <w:rPr>
                                      <w:rFonts w:ascii="Liberation Serif" w:hAnsi="Liberation Serif"/>
                                      <w:sz w:val="28"/>
                                      <w:szCs w:val="28"/>
                                    </w:rPr>
                                  </w:pPr>
                                  <w:r w:rsidRPr="003C063F">
                                    <w:rPr>
                                      <w:rFonts w:ascii="Liberation Serif" w:hAnsi="Liberation Serif"/>
                                      <w:sz w:val="28"/>
                                      <w:szCs w:val="28"/>
                                    </w:rPr>
                                    <w:t>от</w:t>
                                  </w:r>
                                </w:p>
                              </w:tc>
                              <w:permStart w:id="1479357585" w:edGrp="everyone"/>
                              <w:tc>
                                <w:tcPr>
                                  <w:tcW w:w="2126" w:type="dxa"/>
                                  <w:tcBorders>
                                    <w:bottom w:val="single" w:sz="4" w:space="0" w:color="auto"/>
                                  </w:tcBorders>
                                  <w:shd w:val="clear" w:color="auto" w:fill="auto"/>
                                </w:tcPr>
                                <w:p w:rsidR="00C420F6" w:rsidRPr="003C063F" w:rsidRDefault="00C420F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479357585"/>
                                </w:p>
                              </w:tc>
                              <w:tc>
                                <w:tcPr>
                                  <w:tcW w:w="484" w:type="dxa"/>
                                  <w:shd w:val="clear" w:color="auto" w:fill="auto"/>
                                </w:tcPr>
                                <w:p w:rsidR="00C420F6" w:rsidRPr="003C063F" w:rsidRDefault="00C420F6" w:rsidP="004A7329">
                                  <w:pPr>
                                    <w:rPr>
                                      <w:rFonts w:ascii="Liberation Serif" w:hAnsi="Liberation Serif"/>
                                      <w:sz w:val="28"/>
                                      <w:szCs w:val="28"/>
                                    </w:rPr>
                                  </w:pPr>
                                  <w:r w:rsidRPr="003C063F">
                                    <w:rPr>
                                      <w:rFonts w:ascii="Liberation Serif" w:hAnsi="Liberation Serif"/>
                                      <w:sz w:val="28"/>
                                      <w:szCs w:val="28"/>
                                    </w:rPr>
                                    <w:t>№</w:t>
                                  </w:r>
                                </w:p>
                              </w:tc>
                              <w:permStart w:id="4719398" w:edGrp="everyone"/>
                              <w:tc>
                                <w:tcPr>
                                  <w:tcW w:w="1159" w:type="dxa"/>
                                  <w:tcBorders>
                                    <w:bottom w:val="single" w:sz="4" w:space="0" w:color="auto"/>
                                  </w:tcBorders>
                                  <w:shd w:val="clear" w:color="auto" w:fill="auto"/>
                                </w:tcPr>
                                <w:p w:rsidR="00C420F6" w:rsidRPr="003C063F" w:rsidRDefault="00C420F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4719398"/>
                                </w:p>
                              </w:tc>
                            </w:tr>
                          </w:tbl>
                          <w:p w:rsidR="00C420F6" w:rsidRPr="003C063F" w:rsidRDefault="00C420F6" w:rsidP="00C420F6">
                            <w:pPr>
                              <w:rPr>
                                <w:rFonts w:ascii="Liberation Serif" w:hAnsi="Liberation Serif"/>
                                <w:sz w:val="28"/>
                                <w:szCs w:val="28"/>
                              </w:rPr>
                            </w:pPr>
                          </w:p>
                          <w:p w:rsidR="00C420F6" w:rsidRPr="003C063F" w:rsidRDefault="00C420F6" w:rsidP="00C420F6">
                            <w:pPr>
                              <w:rPr>
                                <w:rFonts w:ascii="Liberation Serif" w:hAnsi="Liberation Serif"/>
                                <w:sz w:val="28"/>
                                <w:szCs w:val="28"/>
                              </w:rPr>
                            </w:pPr>
                          </w:p>
                          <w:p w:rsidR="00C420F6" w:rsidRPr="003C063F" w:rsidRDefault="00C420F6" w:rsidP="00C420F6">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C420F6" w:rsidRPr="003C063F" w:rsidRDefault="00C420F6" w:rsidP="00C420F6">
                      <w:pPr>
                        <w:rPr>
                          <w:rFonts w:ascii="Liberation Serif" w:hAnsi="Liberation Serif"/>
                          <w:sz w:val="28"/>
                          <w:szCs w:val="28"/>
                        </w:rPr>
                      </w:pPr>
                      <w:permStart w:id="2092779123" w:edGrp="everyone"/>
                      <w:r>
                        <w:rPr>
                          <w:rFonts w:ascii="Liberation Serif" w:hAnsi="Liberation Serif"/>
                          <w:sz w:val="28"/>
                          <w:szCs w:val="28"/>
                        </w:rPr>
                        <w:t>УТВЕРЖДЕН</w:t>
                      </w:r>
                    </w:p>
                    <w:p w:rsidR="00C420F6" w:rsidRPr="003C063F" w:rsidRDefault="00C420F6" w:rsidP="00C420F6">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C420F6" w:rsidRPr="003C063F" w:rsidRDefault="00C420F6" w:rsidP="00C420F6">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C420F6" w:rsidRPr="003C063F" w:rsidTr="004A7329">
                        <w:tc>
                          <w:tcPr>
                            <w:tcW w:w="534" w:type="dxa"/>
                            <w:shd w:val="clear" w:color="auto" w:fill="auto"/>
                          </w:tcPr>
                          <w:permEnd w:id="2092779123"/>
                          <w:p w:rsidR="00C420F6" w:rsidRPr="003C063F" w:rsidRDefault="00C420F6" w:rsidP="004A7329">
                            <w:pPr>
                              <w:rPr>
                                <w:rFonts w:ascii="Liberation Serif" w:hAnsi="Liberation Serif"/>
                                <w:sz w:val="28"/>
                                <w:szCs w:val="28"/>
                              </w:rPr>
                            </w:pPr>
                            <w:r w:rsidRPr="003C063F">
                              <w:rPr>
                                <w:rFonts w:ascii="Liberation Serif" w:hAnsi="Liberation Serif"/>
                                <w:sz w:val="28"/>
                                <w:szCs w:val="28"/>
                              </w:rPr>
                              <w:t>от</w:t>
                            </w:r>
                          </w:p>
                        </w:tc>
                        <w:permStart w:id="1479357585" w:edGrp="everyone"/>
                        <w:tc>
                          <w:tcPr>
                            <w:tcW w:w="2126" w:type="dxa"/>
                            <w:tcBorders>
                              <w:bottom w:val="single" w:sz="4" w:space="0" w:color="auto"/>
                            </w:tcBorders>
                            <w:shd w:val="clear" w:color="auto" w:fill="auto"/>
                          </w:tcPr>
                          <w:p w:rsidR="00C420F6" w:rsidRPr="003C063F" w:rsidRDefault="00C420F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479357585"/>
                          </w:p>
                        </w:tc>
                        <w:tc>
                          <w:tcPr>
                            <w:tcW w:w="484" w:type="dxa"/>
                            <w:shd w:val="clear" w:color="auto" w:fill="auto"/>
                          </w:tcPr>
                          <w:p w:rsidR="00C420F6" w:rsidRPr="003C063F" w:rsidRDefault="00C420F6" w:rsidP="004A7329">
                            <w:pPr>
                              <w:rPr>
                                <w:rFonts w:ascii="Liberation Serif" w:hAnsi="Liberation Serif"/>
                                <w:sz w:val="28"/>
                                <w:szCs w:val="28"/>
                              </w:rPr>
                            </w:pPr>
                            <w:r w:rsidRPr="003C063F">
                              <w:rPr>
                                <w:rFonts w:ascii="Liberation Serif" w:hAnsi="Liberation Serif"/>
                                <w:sz w:val="28"/>
                                <w:szCs w:val="28"/>
                              </w:rPr>
                              <w:t>№</w:t>
                            </w:r>
                          </w:p>
                        </w:tc>
                        <w:permStart w:id="4719398" w:edGrp="everyone"/>
                        <w:tc>
                          <w:tcPr>
                            <w:tcW w:w="1159" w:type="dxa"/>
                            <w:tcBorders>
                              <w:bottom w:val="single" w:sz="4" w:space="0" w:color="auto"/>
                            </w:tcBorders>
                            <w:shd w:val="clear" w:color="auto" w:fill="auto"/>
                          </w:tcPr>
                          <w:p w:rsidR="00C420F6" w:rsidRPr="003C063F" w:rsidRDefault="00C420F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4719398"/>
                          </w:p>
                        </w:tc>
                      </w:tr>
                    </w:tbl>
                    <w:p w:rsidR="00C420F6" w:rsidRPr="003C063F" w:rsidRDefault="00C420F6" w:rsidP="00C420F6">
                      <w:pPr>
                        <w:rPr>
                          <w:rFonts w:ascii="Liberation Serif" w:hAnsi="Liberation Serif"/>
                          <w:sz w:val="28"/>
                          <w:szCs w:val="28"/>
                        </w:rPr>
                      </w:pPr>
                    </w:p>
                    <w:p w:rsidR="00C420F6" w:rsidRPr="003C063F" w:rsidRDefault="00C420F6" w:rsidP="00C420F6">
                      <w:pPr>
                        <w:rPr>
                          <w:rFonts w:ascii="Liberation Serif" w:hAnsi="Liberation Serif"/>
                          <w:sz w:val="28"/>
                          <w:szCs w:val="28"/>
                        </w:rPr>
                      </w:pPr>
                    </w:p>
                    <w:p w:rsidR="00C420F6" w:rsidRPr="003C063F" w:rsidRDefault="00C420F6" w:rsidP="00C420F6">
                      <w:pPr>
                        <w:rPr>
                          <w:rFonts w:ascii="Liberation Serif" w:hAnsi="Liberation Serif"/>
                        </w:rPr>
                      </w:pPr>
                    </w:p>
                  </w:txbxContent>
                </v:textbox>
              </v:shape>
            </w:pict>
          </mc:Fallback>
        </mc:AlternateContent>
      </w:r>
    </w:p>
    <w:p w:rsidR="00C420F6" w:rsidRDefault="00C420F6" w:rsidP="00C420F6">
      <w:pPr>
        <w:jc w:val="center"/>
        <w:rPr>
          <w:rFonts w:ascii="Liberation Serif" w:hAnsi="Liberation Serif"/>
          <w:sz w:val="28"/>
          <w:szCs w:val="28"/>
        </w:rPr>
      </w:pPr>
    </w:p>
    <w:p w:rsidR="00C420F6" w:rsidRPr="003C063F" w:rsidRDefault="00C420F6" w:rsidP="00C420F6">
      <w:pPr>
        <w:jc w:val="center"/>
        <w:rPr>
          <w:rFonts w:ascii="Liberation Serif" w:hAnsi="Liberation Serif"/>
          <w:sz w:val="28"/>
          <w:szCs w:val="28"/>
        </w:rPr>
      </w:pPr>
    </w:p>
    <w:p w:rsidR="00C420F6" w:rsidRPr="003C063F" w:rsidRDefault="00C420F6" w:rsidP="00C420F6">
      <w:pPr>
        <w:jc w:val="center"/>
        <w:rPr>
          <w:rFonts w:ascii="Liberation Serif" w:hAnsi="Liberation Serif"/>
          <w:sz w:val="28"/>
          <w:szCs w:val="28"/>
        </w:rPr>
      </w:pPr>
    </w:p>
    <w:p w:rsidR="00C420F6" w:rsidRPr="003C063F" w:rsidRDefault="00C420F6" w:rsidP="00C420F6">
      <w:pPr>
        <w:jc w:val="center"/>
        <w:rPr>
          <w:rFonts w:ascii="Liberation Serif" w:hAnsi="Liberation Serif"/>
          <w:sz w:val="28"/>
          <w:szCs w:val="28"/>
        </w:rPr>
      </w:pPr>
    </w:p>
    <w:p w:rsidR="00C420F6" w:rsidRPr="007F2251" w:rsidRDefault="00C420F6" w:rsidP="00C420F6">
      <w:pPr>
        <w:jc w:val="center"/>
        <w:rPr>
          <w:rFonts w:ascii="Liberation Serif" w:hAnsi="Liberation Serif"/>
          <w:b/>
          <w:sz w:val="28"/>
          <w:szCs w:val="28"/>
        </w:rPr>
      </w:pPr>
      <w:r w:rsidRPr="007F2251">
        <w:rPr>
          <w:rFonts w:ascii="Liberation Serif" w:hAnsi="Liberation Serif"/>
          <w:b/>
          <w:sz w:val="28"/>
          <w:szCs w:val="28"/>
        </w:rPr>
        <w:t>П</w:t>
      </w:r>
      <w:r>
        <w:rPr>
          <w:rFonts w:ascii="Liberation Serif" w:hAnsi="Liberation Serif"/>
          <w:b/>
          <w:sz w:val="28"/>
          <w:szCs w:val="28"/>
        </w:rPr>
        <w:t>ОРЯДОК</w:t>
      </w:r>
    </w:p>
    <w:p w:rsidR="00C420F6" w:rsidRDefault="00C420F6" w:rsidP="00C420F6">
      <w:pPr>
        <w:jc w:val="center"/>
        <w:rPr>
          <w:rFonts w:ascii="Liberation Serif" w:hAnsi="Liberation Serif"/>
          <w:b/>
          <w:sz w:val="28"/>
          <w:szCs w:val="28"/>
        </w:rPr>
      </w:pPr>
      <w:r w:rsidRPr="007F2251">
        <w:rPr>
          <w:rFonts w:ascii="Liberation Serif" w:hAnsi="Liberation Serif"/>
          <w:b/>
          <w:sz w:val="28"/>
          <w:szCs w:val="28"/>
        </w:rPr>
        <w:t>расходования средств за счет субвенций из областного бюджета бюджету городского округа Верхняя Пышма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w:t>
      </w:r>
    </w:p>
    <w:p w:rsidR="00C420F6" w:rsidRPr="007F2251" w:rsidRDefault="00C420F6" w:rsidP="00C420F6">
      <w:pPr>
        <w:jc w:val="center"/>
        <w:rPr>
          <w:rFonts w:ascii="Liberation Serif" w:hAnsi="Liberation Serif"/>
          <w:b/>
          <w:sz w:val="28"/>
          <w:szCs w:val="28"/>
        </w:rPr>
      </w:pPr>
    </w:p>
    <w:p w:rsidR="00C420F6" w:rsidRPr="00D54C69" w:rsidRDefault="00C420F6" w:rsidP="00C420F6">
      <w:pPr>
        <w:ind w:firstLine="708"/>
        <w:jc w:val="both"/>
        <w:rPr>
          <w:rFonts w:ascii="Liberation Serif" w:hAnsi="Liberation Serif"/>
          <w:sz w:val="28"/>
          <w:szCs w:val="28"/>
        </w:rPr>
      </w:pPr>
      <w:r w:rsidRPr="00D54C69">
        <w:rPr>
          <w:rFonts w:ascii="Liberation Serif" w:hAnsi="Liberation Serif"/>
          <w:sz w:val="28"/>
          <w:szCs w:val="28"/>
        </w:rPr>
        <w:t>1. Настоящий Порядок определяет условия расходования средств за счет субвенций из областного бюджета бюджету городского округа Верхняя Пышма на осуществление государственного полномочия Свердловской области по предоставлению гражданам субсидий на оплату жилого помещения и комму</w:t>
      </w:r>
      <w:r>
        <w:rPr>
          <w:rFonts w:ascii="Liberation Serif" w:hAnsi="Liberation Serif"/>
          <w:sz w:val="28"/>
          <w:szCs w:val="28"/>
        </w:rPr>
        <w:t xml:space="preserve">нальных услуг (далее – жилищные </w:t>
      </w:r>
      <w:r w:rsidRPr="00D54C69">
        <w:rPr>
          <w:rFonts w:ascii="Liberation Serif" w:hAnsi="Liberation Serif"/>
          <w:sz w:val="28"/>
          <w:szCs w:val="28"/>
        </w:rPr>
        <w:t>субсидии).</w:t>
      </w:r>
    </w:p>
    <w:p w:rsidR="00C420F6" w:rsidRDefault="00C420F6" w:rsidP="00C420F6">
      <w:pPr>
        <w:ind w:firstLine="709"/>
        <w:jc w:val="both"/>
        <w:rPr>
          <w:rFonts w:ascii="Liberation Serif" w:hAnsi="Liberation Serif"/>
          <w:sz w:val="28"/>
          <w:szCs w:val="28"/>
        </w:rPr>
      </w:pPr>
      <w:r w:rsidRPr="00E273AB">
        <w:rPr>
          <w:rFonts w:ascii="Liberation Serif" w:hAnsi="Liberation Serif"/>
          <w:sz w:val="28"/>
          <w:szCs w:val="28"/>
        </w:rPr>
        <w:t>2</w:t>
      </w:r>
      <w:r w:rsidRPr="00D54C69">
        <w:rPr>
          <w:rFonts w:ascii="Liberation Serif" w:hAnsi="Liberation Serif"/>
          <w:sz w:val="28"/>
          <w:szCs w:val="28"/>
        </w:rPr>
        <w:t xml:space="preserve">. Порядок расходования средств за счет субвенций из областного бюджета бюджету городского округа Верхняя Пышма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разработан в соответствии с Бюджетным кодексом Российской Федерации, Законом Свердловской области от 15.07.2005 </w:t>
      </w:r>
      <w:r>
        <w:rPr>
          <w:rFonts w:ascii="Liberation Serif" w:hAnsi="Liberation Serif"/>
          <w:sz w:val="28"/>
          <w:szCs w:val="28"/>
        </w:rPr>
        <w:t>№</w:t>
      </w:r>
      <w:r w:rsidRPr="00D54C69">
        <w:rPr>
          <w:rFonts w:ascii="Liberation Serif" w:hAnsi="Liberation Serif"/>
          <w:sz w:val="28"/>
          <w:szCs w:val="28"/>
        </w:rPr>
        <w:t xml:space="preserve"> 70-ОЗ «О предоставлении отдельных межбюджетных трансфертов из областного бюджета и местных бюджетов в Свердловской области», Законом Свердловской области </w:t>
      </w:r>
      <w:r>
        <w:rPr>
          <w:rFonts w:ascii="Liberation Serif" w:hAnsi="Liberation Serif"/>
          <w:sz w:val="28"/>
          <w:szCs w:val="28"/>
        </w:rPr>
        <w:br/>
      </w:r>
      <w:r w:rsidRPr="00D54C69">
        <w:rPr>
          <w:rFonts w:ascii="Liberation Serif" w:hAnsi="Liberation Serif"/>
          <w:sz w:val="28"/>
          <w:szCs w:val="28"/>
        </w:rPr>
        <w:t xml:space="preserve">от 29.10.2007 </w:t>
      </w:r>
      <w:r>
        <w:rPr>
          <w:rFonts w:ascii="Liberation Serif" w:hAnsi="Liberation Serif"/>
          <w:sz w:val="28"/>
          <w:szCs w:val="28"/>
        </w:rPr>
        <w:t>№</w:t>
      </w:r>
      <w:r w:rsidRPr="00D54C69">
        <w:rPr>
          <w:rFonts w:ascii="Liberation Serif" w:hAnsi="Liberation Serif"/>
          <w:sz w:val="28"/>
          <w:szCs w:val="28"/>
        </w:rPr>
        <w:t xml:space="preserve"> 135-ОЗ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w:t>
      </w:r>
      <w:r>
        <w:rPr>
          <w:rFonts w:ascii="Liberation Serif" w:hAnsi="Liberation Serif"/>
          <w:sz w:val="28"/>
          <w:szCs w:val="28"/>
        </w:rPr>
        <w:br/>
      </w:r>
      <w:r w:rsidRPr="00D54C69">
        <w:rPr>
          <w:rFonts w:ascii="Liberation Serif" w:hAnsi="Liberation Serif"/>
          <w:sz w:val="28"/>
          <w:szCs w:val="28"/>
        </w:rPr>
        <w:t xml:space="preserve">по предоставлению гражданам субсидий на оплату жилого помещения </w:t>
      </w:r>
      <w:r>
        <w:rPr>
          <w:rFonts w:ascii="Liberation Serif" w:hAnsi="Liberation Serif"/>
          <w:sz w:val="28"/>
          <w:szCs w:val="28"/>
        </w:rPr>
        <w:br/>
      </w:r>
      <w:r w:rsidRPr="00D54C69">
        <w:rPr>
          <w:rFonts w:ascii="Liberation Serif" w:hAnsi="Liberation Serif"/>
          <w:sz w:val="28"/>
          <w:szCs w:val="28"/>
        </w:rPr>
        <w:t xml:space="preserve">и коммунальных услуг», Постановлением Правительства Свердловской области от 12.01.2011 </w:t>
      </w:r>
      <w:r>
        <w:rPr>
          <w:rFonts w:ascii="Liberation Serif" w:hAnsi="Liberation Serif"/>
          <w:sz w:val="28"/>
          <w:szCs w:val="28"/>
        </w:rPr>
        <w:t>№</w:t>
      </w:r>
      <w:r w:rsidRPr="00D54C69">
        <w:rPr>
          <w:rFonts w:ascii="Liberation Serif" w:hAnsi="Liberation Serif"/>
          <w:sz w:val="28"/>
          <w:szCs w:val="28"/>
        </w:rPr>
        <w:t xml:space="preserve"> 5-ПП «Об утверждении Порядка предоставления </w:t>
      </w:r>
      <w:r>
        <w:rPr>
          <w:rFonts w:ascii="Liberation Serif" w:hAnsi="Liberation Serif"/>
          <w:sz w:val="28"/>
          <w:szCs w:val="28"/>
        </w:rPr>
        <w:br/>
      </w:r>
      <w:r w:rsidRPr="00D54C69">
        <w:rPr>
          <w:rFonts w:ascii="Liberation Serif" w:hAnsi="Liberation Serif"/>
          <w:sz w:val="28"/>
          <w:szCs w:val="28"/>
        </w:rPr>
        <w:t xml:space="preserve">и расходования субвенций из областного бюджета местным бюджетам </w:t>
      </w:r>
      <w:r>
        <w:rPr>
          <w:rFonts w:ascii="Liberation Serif" w:hAnsi="Liberation Serif"/>
          <w:sz w:val="28"/>
          <w:szCs w:val="28"/>
        </w:rPr>
        <w:br/>
      </w:r>
      <w:r w:rsidRPr="00D54C69">
        <w:rPr>
          <w:rFonts w:ascii="Liberation Serif" w:hAnsi="Liberation Serif"/>
          <w:sz w:val="28"/>
          <w:szCs w:val="28"/>
        </w:rPr>
        <w:t xml:space="preserve">на осуществление государственного полномочия Свердловской области </w:t>
      </w:r>
      <w:r>
        <w:rPr>
          <w:rFonts w:ascii="Liberation Serif" w:hAnsi="Liberation Serif"/>
          <w:sz w:val="28"/>
          <w:szCs w:val="28"/>
        </w:rPr>
        <w:br/>
      </w:r>
      <w:r w:rsidRPr="00D54C69">
        <w:rPr>
          <w:rFonts w:ascii="Liberation Serif" w:hAnsi="Liberation Serif"/>
          <w:sz w:val="28"/>
          <w:szCs w:val="28"/>
        </w:rPr>
        <w:t xml:space="preserve">по предоставлению гражданам субсидий на оплату жилого помещения </w:t>
      </w:r>
      <w:r>
        <w:rPr>
          <w:rFonts w:ascii="Liberation Serif" w:hAnsi="Liberation Serif"/>
          <w:sz w:val="28"/>
          <w:szCs w:val="28"/>
        </w:rPr>
        <w:br/>
      </w:r>
      <w:r w:rsidRPr="00D54C69">
        <w:rPr>
          <w:rFonts w:ascii="Liberation Serif" w:hAnsi="Liberation Serif"/>
          <w:sz w:val="28"/>
          <w:szCs w:val="28"/>
        </w:rPr>
        <w:t>и коммунальных услуг и Порядка распределения субвенций из областного бюджета местным бюджетам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не распределенных между местными бюджетами законом Свердловской области об областном бюджете на соответствующий финансовый год</w:t>
      </w:r>
      <w:r>
        <w:rPr>
          <w:rFonts w:ascii="Liberation Serif" w:hAnsi="Liberation Serif"/>
          <w:sz w:val="28"/>
          <w:szCs w:val="28"/>
        </w:rPr>
        <w:t>».</w:t>
      </w:r>
      <w:r w:rsidRPr="00D54C69">
        <w:rPr>
          <w:rFonts w:ascii="Liberation Serif" w:hAnsi="Liberation Serif"/>
          <w:sz w:val="28"/>
          <w:szCs w:val="28"/>
        </w:rPr>
        <w:t xml:space="preserve"> </w:t>
      </w:r>
    </w:p>
    <w:p w:rsidR="00C420F6" w:rsidRDefault="00C420F6" w:rsidP="00C420F6">
      <w:pPr>
        <w:ind w:firstLine="709"/>
        <w:jc w:val="both"/>
        <w:rPr>
          <w:rFonts w:ascii="Liberation Serif" w:hAnsi="Liberation Serif"/>
          <w:sz w:val="28"/>
          <w:szCs w:val="28"/>
        </w:rPr>
      </w:pPr>
      <w:r>
        <w:rPr>
          <w:rFonts w:ascii="Liberation Serif" w:hAnsi="Liberation Serif"/>
          <w:sz w:val="28"/>
          <w:szCs w:val="28"/>
        </w:rPr>
        <w:t xml:space="preserve">3. Главным распорядителем целевых средств из областного бюджета, предусмотренных на осуществление государственного полномочия Свердловской области </w:t>
      </w:r>
      <w:r w:rsidRPr="00D54C69">
        <w:rPr>
          <w:rFonts w:ascii="Liberation Serif" w:hAnsi="Liberation Serif"/>
          <w:sz w:val="28"/>
          <w:szCs w:val="28"/>
        </w:rPr>
        <w:t>по предоставлению гражданам субсидий на оплату жилого помещения и коммунальных услуг</w:t>
      </w:r>
      <w:r>
        <w:rPr>
          <w:rFonts w:ascii="Liberation Serif" w:hAnsi="Liberation Serif"/>
          <w:sz w:val="28"/>
          <w:szCs w:val="28"/>
        </w:rPr>
        <w:t>, является администрация городского округа Верхняя Пышма.</w:t>
      </w:r>
    </w:p>
    <w:p w:rsidR="00C420F6" w:rsidRPr="00D54C69" w:rsidRDefault="00C420F6" w:rsidP="00C420F6">
      <w:pPr>
        <w:ind w:firstLine="709"/>
        <w:jc w:val="both"/>
        <w:rPr>
          <w:rFonts w:ascii="Liberation Serif" w:hAnsi="Liberation Serif"/>
          <w:sz w:val="28"/>
          <w:szCs w:val="28"/>
        </w:rPr>
      </w:pPr>
      <w:r>
        <w:rPr>
          <w:rFonts w:ascii="Liberation Serif" w:hAnsi="Liberation Serif"/>
          <w:sz w:val="28"/>
          <w:szCs w:val="28"/>
        </w:rPr>
        <w:lastRenderedPageBreak/>
        <w:t xml:space="preserve">4. Осуществление государственного полномочия Свердловской области </w:t>
      </w:r>
      <w:r w:rsidRPr="00D54C69">
        <w:rPr>
          <w:rFonts w:ascii="Liberation Serif" w:hAnsi="Liberation Serif"/>
          <w:sz w:val="28"/>
          <w:szCs w:val="28"/>
        </w:rPr>
        <w:t>по предоставлению гражданам субсидий на оплату жилого помещения и коммунальных услуг</w:t>
      </w:r>
      <w:r>
        <w:rPr>
          <w:rFonts w:ascii="Liberation Serif" w:hAnsi="Liberation Serif"/>
          <w:sz w:val="28"/>
          <w:szCs w:val="28"/>
        </w:rPr>
        <w:t xml:space="preserve"> возлагается на муниципальное казённое учреждение «Комитет жилищно-коммунального хозяйства».</w:t>
      </w:r>
    </w:p>
    <w:p w:rsidR="00C420F6" w:rsidRDefault="00C420F6" w:rsidP="00C420F6">
      <w:pPr>
        <w:ind w:firstLine="708"/>
        <w:jc w:val="both"/>
        <w:rPr>
          <w:rFonts w:ascii="Liberation Serif" w:hAnsi="Liberation Serif"/>
          <w:sz w:val="28"/>
          <w:szCs w:val="28"/>
        </w:rPr>
      </w:pPr>
      <w:r>
        <w:rPr>
          <w:rFonts w:ascii="Liberation Serif" w:hAnsi="Liberation Serif"/>
          <w:sz w:val="28"/>
          <w:szCs w:val="28"/>
        </w:rPr>
        <w:t>5</w:t>
      </w:r>
      <w:r w:rsidRPr="00E273AB">
        <w:rPr>
          <w:rFonts w:ascii="Liberation Serif" w:hAnsi="Liberation Serif"/>
          <w:sz w:val="28"/>
          <w:szCs w:val="28"/>
        </w:rPr>
        <w:t>. Муниципальное каз</w:t>
      </w:r>
      <w:r>
        <w:rPr>
          <w:rFonts w:ascii="Liberation Serif" w:hAnsi="Liberation Serif"/>
          <w:sz w:val="28"/>
          <w:szCs w:val="28"/>
        </w:rPr>
        <w:t>ё</w:t>
      </w:r>
      <w:r w:rsidRPr="00E273AB">
        <w:rPr>
          <w:rFonts w:ascii="Liberation Serif" w:hAnsi="Liberation Serif"/>
          <w:sz w:val="28"/>
          <w:szCs w:val="28"/>
        </w:rPr>
        <w:t xml:space="preserve">нное учреждение </w:t>
      </w:r>
      <w:r>
        <w:rPr>
          <w:rFonts w:ascii="Liberation Serif" w:hAnsi="Liberation Serif"/>
          <w:sz w:val="28"/>
          <w:szCs w:val="28"/>
        </w:rPr>
        <w:t>«Комитет жилищно-коммунального хозяйства»</w:t>
      </w:r>
      <w:r w:rsidRPr="00E273AB">
        <w:rPr>
          <w:rFonts w:ascii="Liberation Serif" w:hAnsi="Liberation Serif"/>
          <w:sz w:val="28"/>
          <w:szCs w:val="28"/>
        </w:rPr>
        <w:t xml:space="preserve"> (далее </w:t>
      </w:r>
      <w:r>
        <w:rPr>
          <w:rFonts w:ascii="Liberation Serif" w:hAnsi="Liberation Serif"/>
          <w:sz w:val="28"/>
          <w:szCs w:val="28"/>
        </w:rPr>
        <w:t>–</w:t>
      </w:r>
      <w:r w:rsidRPr="00E273AB">
        <w:rPr>
          <w:rFonts w:ascii="Liberation Serif" w:hAnsi="Liberation Serif"/>
          <w:sz w:val="28"/>
          <w:szCs w:val="28"/>
        </w:rPr>
        <w:t xml:space="preserve"> уполномоченный орган) осуществляет расходование средств за счет субвенций из областного бюджета:</w:t>
      </w:r>
    </w:p>
    <w:p w:rsidR="00C420F6" w:rsidRPr="00E273AB" w:rsidRDefault="00C420F6" w:rsidP="00C420F6">
      <w:pPr>
        <w:ind w:firstLine="708"/>
        <w:jc w:val="both"/>
        <w:rPr>
          <w:rFonts w:ascii="Liberation Serif" w:hAnsi="Liberation Serif"/>
          <w:sz w:val="28"/>
          <w:szCs w:val="28"/>
        </w:rPr>
      </w:pPr>
      <w:r w:rsidRPr="00E273AB">
        <w:rPr>
          <w:rFonts w:ascii="Liberation Serif" w:hAnsi="Liberation Serif"/>
          <w:sz w:val="28"/>
          <w:szCs w:val="28"/>
        </w:rPr>
        <w:t>1) в части расходов на представление жилищных субсидий в соответствии с Правилами предоставления субсидий на оплату жилого помещения и коммунальных услуг, утвержденными Постановлением Правительства Российской Федерации от 14.12.2005</w:t>
      </w:r>
      <w:r>
        <w:rPr>
          <w:rFonts w:ascii="Liberation Serif" w:hAnsi="Liberation Serif"/>
          <w:sz w:val="28"/>
          <w:szCs w:val="28"/>
        </w:rPr>
        <w:t xml:space="preserve"> № </w:t>
      </w:r>
      <w:r w:rsidRPr="00E273AB">
        <w:rPr>
          <w:rFonts w:ascii="Liberation Serif" w:hAnsi="Liberation Serif"/>
          <w:sz w:val="28"/>
          <w:szCs w:val="28"/>
        </w:rPr>
        <w:t xml:space="preserve">761 </w:t>
      </w:r>
      <w:r>
        <w:rPr>
          <w:rFonts w:ascii="Liberation Serif" w:hAnsi="Liberation Serif"/>
          <w:sz w:val="28"/>
          <w:szCs w:val="28"/>
        </w:rPr>
        <w:t>«</w:t>
      </w:r>
      <w:r w:rsidRPr="00E273AB">
        <w:rPr>
          <w:rFonts w:ascii="Liberation Serif" w:hAnsi="Liberation Serif"/>
          <w:sz w:val="28"/>
          <w:szCs w:val="28"/>
        </w:rPr>
        <w:t>О предоставлении субсидий на оплату жилого помещения и коммунальных услуг</w:t>
      </w:r>
      <w:r>
        <w:rPr>
          <w:rFonts w:ascii="Liberation Serif" w:hAnsi="Liberation Serif"/>
          <w:sz w:val="28"/>
          <w:szCs w:val="28"/>
        </w:rPr>
        <w:t>»</w:t>
      </w:r>
      <w:r w:rsidRPr="00E273AB">
        <w:rPr>
          <w:rFonts w:ascii="Liberation Serif" w:hAnsi="Liberation Serif"/>
          <w:sz w:val="28"/>
          <w:szCs w:val="28"/>
        </w:rPr>
        <w:t>, - по факту начисления жилищных субсидий гражданам</w:t>
      </w:r>
      <w:r>
        <w:rPr>
          <w:rFonts w:ascii="Liberation Serif" w:hAnsi="Liberation Serif"/>
          <w:sz w:val="28"/>
          <w:szCs w:val="28"/>
        </w:rPr>
        <w:t>,</w:t>
      </w:r>
      <w:r w:rsidRPr="00E273AB">
        <w:rPr>
          <w:rFonts w:ascii="Liberation Serif" w:hAnsi="Liberation Serif"/>
          <w:sz w:val="28"/>
          <w:szCs w:val="28"/>
        </w:rPr>
        <w:t xml:space="preserve"> согласно </w:t>
      </w:r>
      <w:r>
        <w:rPr>
          <w:rFonts w:ascii="Liberation Serif" w:hAnsi="Liberation Serif"/>
          <w:sz w:val="28"/>
          <w:szCs w:val="28"/>
        </w:rPr>
        <w:t xml:space="preserve">электронных </w:t>
      </w:r>
      <w:r w:rsidRPr="00E273AB">
        <w:rPr>
          <w:rFonts w:ascii="Liberation Serif" w:hAnsi="Liberation Serif"/>
          <w:sz w:val="28"/>
          <w:szCs w:val="28"/>
        </w:rPr>
        <w:t>реестр</w:t>
      </w:r>
      <w:r>
        <w:rPr>
          <w:rFonts w:ascii="Liberation Serif" w:hAnsi="Liberation Serif"/>
          <w:sz w:val="28"/>
          <w:szCs w:val="28"/>
        </w:rPr>
        <w:t>ов</w:t>
      </w:r>
      <w:r w:rsidRPr="00E273AB">
        <w:rPr>
          <w:rFonts w:ascii="Liberation Serif" w:hAnsi="Liberation Serif"/>
          <w:sz w:val="28"/>
          <w:szCs w:val="28"/>
        </w:rPr>
        <w:t xml:space="preserve"> (ведомост</w:t>
      </w:r>
      <w:r>
        <w:rPr>
          <w:rFonts w:ascii="Liberation Serif" w:hAnsi="Liberation Serif"/>
          <w:sz w:val="28"/>
          <w:szCs w:val="28"/>
        </w:rPr>
        <w:t>ей</w:t>
      </w:r>
      <w:r w:rsidRPr="00E273AB">
        <w:rPr>
          <w:rFonts w:ascii="Liberation Serif" w:hAnsi="Liberation Serif"/>
          <w:sz w:val="28"/>
          <w:szCs w:val="28"/>
        </w:rPr>
        <w:t>);</w:t>
      </w:r>
    </w:p>
    <w:p w:rsidR="00C420F6" w:rsidRPr="00E273AB" w:rsidRDefault="00C420F6" w:rsidP="00C420F6">
      <w:pPr>
        <w:ind w:firstLine="708"/>
        <w:jc w:val="both"/>
        <w:rPr>
          <w:rFonts w:ascii="Liberation Serif" w:hAnsi="Liberation Serif"/>
          <w:sz w:val="28"/>
          <w:szCs w:val="28"/>
        </w:rPr>
      </w:pPr>
      <w:r w:rsidRPr="00E273AB">
        <w:rPr>
          <w:rFonts w:ascii="Liberation Serif" w:hAnsi="Liberation Serif"/>
          <w:sz w:val="28"/>
          <w:szCs w:val="28"/>
        </w:rPr>
        <w:t xml:space="preserve">2) в части расходов на обеспечение деятельности по предоставлению гражданам жилищных субсидий </w:t>
      </w:r>
      <w:r>
        <w:rPr>
          <w:rFonts w:ascii="Liberation Serif" w:hAnsi="Liberation Serif"/>
          <w:sz w:val="28"/>
          <w:szCs w:val="28"/>
        </w:rPr>
        <w:t>–</w:t>
      </w:r>
      <w:r w:rsidRPr="00E273AB">
        <w:rPr>
          <w:rFonts w:ascii="Liberation Serif" w:hAnsi="Liberation Serif"/>
          <w:sz w:val="28"/>
          <w:szCs w:val="28"/>
        </w:rPr>
        <w:t xml:space="preserve"> путем выделения бюджетных ассигнований на обеспечение выполнения функций бюджетных учреждений в соответствии с перечнем расходов, предусмотренных </w:t>
      </w:r>
      <w:r w:rsidRPr="007F2251">
        <w:rPr>
          <w:rFonts w:ascii="Liberation Serif" w:hAnsi="Liberation Serif"/>
          <w:sz w:val="28"/>
          <w:szCs w:val="28"/>
        </w:rPr>
        <w:t xml:space="preserve">статьей 10 Порядка </w:t>
      </w:r>
      <w:r w:rsidRPr="00E273AB">
        <w:rPr>
          <w:rFonts w:ascii="Liberation Serif" w:hAnsi="Liberation Serif"/>
          <w:sz w:val="28"/>
          <w:szCs w:val="28"/>
        </w:rPr>
        <w:t xml:space="preserve">предоставления и расходования субвенций из областного бюджета местным бюджетам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утвержденного Постановлением Правительства Свердловской области от 12.01.2011 </w:t>
      </w:r>
      <w:r>
        <w:rPr>
          <w:rFonts w:ascii="Liberation Serif" w:hAnsi="Liberation Serif"/>
          <w:sz w:val="28"/>
          <w:szCs w:val="28"/>
        </w:rPr>
        <w:t xml:space="preserve">№ </w:t>
      </w:r>
      <w:r w:rsidRPr="00E273AB">
        <w:rPr>
          <w:rFonts w:ascii="Liberation Serif" w:hAnsi="Liberation Serif"/>
          <w:sz w:val="28"/>
          <w:szCs w:val="28"/>
        </w:rPr>
        <w:t>5-ПП.</w:t>
      </w:r>
    </w:p>
    <w:p w:rsidR="00C420F6" w:rsidRPr="00E273AB" w:rsidRDefault="00C420F6" w:rsidP="00C420F6">
      <w:pPr>
        <w:ind w:firstLine="708"/>
        <w:jc w:val="both"/>
        <w:rPr>
          <w:rFonts w:ascii="Liberation Serif" w:hAnsi="Liberation Serif"/>
          <w:sz w:val="28"/>
          <w:szCs w:val="28"/>
        </w:rPr>
      </w:pPr>
      <w:r>
        <w:rPr>
          <w:rFonts w:ascii="Liberation Serif" w:hAnsi="Liberation Serif"/>
          <w:sz w:val="28"/>
          <w:szCs w:val="28"/>
        </w:rPr>
        <w:t>6</w:t>
      </w:r>
      <w:r w:rsidRPr="00E273AB">
        <w:rPr>
          <w:rFonts w:ascii="Liberation Serif" w:hAnsi="Liberation Serif"/>
          <w:sz w:val="28"/>
          <w:szCs w:val="28"/>
        </w:rPr>
        <w:t>. Субсидии на оплату жилого помещения и коммунальных услуг предоставляются ежемесячно</w:t>
      </w:r>
      <w:r>
        <w:rPr>
          <w:rFonts w:ascii="Liberation Serif" w:hAnsi="Liberation Serif"/>
          <w:sz w:val="28"/>
          <w:szCs w:val="28"/>
        </w:rPr>
        <w:t>,</w:t>
      </w:r>
      <w:r w:rsidRPr="00E273AB">
        <w:rPr>
          <w:rFonts w:ascii="Liberation Serif" w:hAnsi="Liberation Serif"/>
          <w:sz w:val="28"/>
          <w:szCs w:val="28"/>
        </w:rPr>
        <w:t xml:space="preserve"> путем перечисления денежных средств </w:t>
      </w:r>
      <w:r>
        <w:rPr>
          <w:rFonts w:ascii="Liberation Serif" w:hAnsi="Liberation Serif"/>
          <w:sz w:val="28"/>
          <w:szCs w:val="28"/>
        </w:rPr>
        <w:br/>
      </w:r>
      <w:r w:rsidRPr="00E273AB">
        <w:rPr>
          <w:rFonts w:ascii="Liberation Serif" w:hAnsi="Liberation Serif"/>
          <w:sz w:val="28"/>
          <w:szCs w:val="28"/>
        </w:rPr>
        <w:t>на счета в кредитных организациях, через организации федеральной почтовой связи.</w:t>
      </w:r>
    </w:p>
    <w:p w:rsidR="00C420F6" w:rsidRPr="00E273AB" w:rsidRDefault="00C420F6" w:rsidP="00C420F6">
      <w:pPr>
        <w:ind w:firstLine="708"/>
        <w:jc w:val="both"/>
        <w:rPr>
          <w:rFonts w:ascii="Liberation Serif" w:hAnsi="Liberation Serif"/>
          <w:sz w:val="28"/>
          <w:szCs w:val="28"/>
        </w:rPr>
      </w:pPr>
      <w:r w:rsidRPr="00E273AB">
        <w:rPr>
          <w:rFonts w:ascii="Liberation Serif" w:hAnsi="Liberation Serif"/>
          <w:sz w:val="28"/>
          <w:szCs w:val="28"/>
        </w:rPr>
        <w:t xml:space="preserve">Для получения субсидии на оплату жилого помещения </w:t>
      </w:r>
      <w:r>
        <w:rPr>
          <w:rFonts w:ascii="Liberation Serif" w:hAnsi="Liberation Serif"/>
          <w:sz w:val="28"/>
          <w:szCs w:val="28"/>
        </w:rPr>
        <w:br/>
      </w:r>
      <w:r w:rsidRPr="00E273AB">
        <w:rPr>
          <w:rFonts w:ascii="Liberation Serif" w:hAnsi="Liberation Serif"/>
          <w:sz w:val="28"/>
          <w:szCs w:val="28"/>
        </w:rPr>
        <w:t xml:space="preserve">и коммунальных услуг в денежной форме на банковский счет гражданин или лицо, уполномоченное им на основании доверенности, оформленной </w:t>
      </w:r>
      <w:r>
        <w:rPr>
          <w:rFonts w:ascii="Liberation Serif" w:hAnsi="Liberation Serif"/>
          <w:sz w:val="28"/>
          <w:szCs w:val="28"/>
        </w:rPr>
        <w:br/>
      </w:r>
      <w:r w:rsidRPr="00E273AB">
        <w:rPr>
          <w:rFonts w:ascii="Liberation Serif" w:hAnsi="Liberation Serif"/>
          <w:sz w:val="28"/>
          <w:szCs w:val="28"/>
        </w:rPr>
        <w:t xml:space="preserve">в соответствии с законодательством Российской Федерации, при подаче заявления о предоставлении субсидии на оплату жилого помещения </w:t>
      </w:r>
      <w:r>
        <w:rPr>
          <w:rFonts w:ascii="Liberation Serif" w:hAnsi="Liberation Serif"/>
          <w:sz w:val="28"/>
          <w:szCs w:val="28"/>
        </w:rPr>
        <w:br/>
      </w:r>
      <w:r w:rsidRPr="00E273AB">
        <w:rPr>
          <w:rFonts w:ascii="Liberation Serif" w:hAnsi="Liberation Serif"/>
          <w:sz w:val="28"/>
          <w:szCs w:val="28"/>
        </w:rPr>
        <w:t>и коммунальных услуг и прилагаемых к нему документов, сообщает реквизиты открытого им банковского счета для перечисления денежных средств.</w:t>
      </w:r>
    </w:p>
    <w:p w:rsidR="00C420F6" w:rsidRPr="00E273AB" w:rsidRDefault="00C420F6" w:rsidP="00C420F6">
      <w:pPr>
        <w:ind w:firstLine="708"/>
        <w:jc w:val="both"/>
        <w:rPr>
          <w:rFonts w:ascii="Liberation Serif" w:hAnsi="Liberation Serif"/>
          <w:sz w:val="28"/>
          <w:szCs w:val="28"/>
        </w:rPr>
      </w:pPr>
      <w:r w:rsidRPr="00E273AB">
        <w:rPr>
          <w:rFonts w:ascii="Liberation Serif" w:hAnsi="Liberation Serif"/>
          <w:sz w:val="28"/>
          <w:szCs w:val="28"/>
        </w:rPr>
        <w:t>При изменении реквизитов банковского счета, гражданин для получения субсидии на оплату жилого помещения</w:t>
      </w:r>
      <w:r>
        <w:rPr>
          <w:rFonts w:ascii="Liberation Serif" w:hAnsi="Liberation Serif"/>
          <w:sz w:val="28"/>
          <w:szCs w:val="28"/>
        </w:rPr>
        <w:t xml:space="preserve"> и</w:t>
      </w:r>
      <w:r w:rsidRPr="00E273AB">
        <w:rPr>
          <w:rFonts w:ascii="Liberation Serif" w:hAnsi="Liberation Serif"/>
          <w:sz w:val="28"/>
          <w:szCs w:val="28"/>
        </w:rPr>
        <w:t xml:space="preserve"> коммунальных услуг</w:t>
      </w:r>
      <w:r>
        <w:rPr>
          <w:rFonts w:ascii="Liberation Serif" w:hAnsi="Liberation Serif"/>
          <w:sz w:val="28"/>
          <w:szCs w:val="28"/>
        </w:rPr>
        <w:t>,</w:t>
      </w:r>
      <w:r w:rsidRPr="00E273AB">
        <w:rPr>
          <w:rFonts w:ascii="Liberation Serif" w:hAnsi="Liberation Serif"/>
          <w:sz w:val="28"/>
          <w:szCs w:val="28"/>
        </w:rPr>
        <w:t xml:space="preserve"> уведомляет уполномоченный орган об изменении банковского счета или реквизитов такого счета и сообщает новые реквизиты банковского счета.</w:t>
      </w:r>
    </w:p>
    <w:p w:rsidR="00C420F6" w:rsidRPr="00E273AB" w:rsidRDefault="00C420F6" w:rsidP="00C420F6">
      <w:pPr>
        <w:ind w:firstLine="708"/>
        <w:jc w:val="both"/>
        <w:rPr>
          <w:rFonts w:ascii="Liberation Serif" w:hAnsi="Liberation Serif"/>
          <w:sz w:val="28"/>
          <w:szCs w:val="28"/>
        </w:rPr>
      </w:pPr>
      <w:r w:rsidRPr="00E273AB">
        <w:rPr>
          <w:rFonts w:ascii="Liberation Serif" w:hAnsi="Liberation Serif"/>
          <w:sz w:val="28"/>
          <w:szCs w:val="28"/>
        </w:rPr>
        <w:t>В случае невозможности открытия банковского счета, в связи с отсутствием на территории населенного пункта кредитной организации либо по состоянию здоровья, в силу возраста, из-за отсутствия пешеходной или транспортной доступности, иных причин, не позволяющих использовать или открыть банковский счет, субсидии на оплату жилого помещения и коммунальных услуг предоставляются путем выплаты (доставки) денежных средств через организации почтовой связи.</w:t>
      </w:r>
    </w:p>
    <w:p w:rsidR="00C420F6" w:rsidRPr="00E273AB" w:rsidRDefault="00C420F6" w:rsidP="00C420F6">
      <w:pPr>
        <w:ind w:firstLine="708"/>
        <w:jc w:val="both"/>
        <w:rPr>
          <w:rFonts w:ascii="Liberation Serif" w:hAnsi="Liberation Serif"/>
          <w:sz w:val="28"/>
          <w:szCs w:val="28"/>
        </w:rPr>
      </w:pPr>
      <w:r w:rsidRPr="00E273AB">
        <w:rPr>
          <w:rFonts w:ascii="Liberation Serif" w:hAnsi="Liberation Serif"/>
          <w:sz w:val="28"/>
          <w:szCs w:val="28"/>
        </w:rPr>
        <w:lastRenderedPageBreak/>
        <w:t>Предоставление субсидии на оплату жилого помещения и коммунальных услуг путем выплаты (доставки) денежных средств через организации почтовой связи осуществляется уполномоченным органом в соответствии с Федеральным законом от 17</w:t>
      </w:r>
      <w:r>
        <w:rPr>
          <w:rFonts w:ascii="Liberation Serif" w:hAnsi="Liberation Serif"/>
          <w:sz w:val="28"/>
          <w:szCs w:val="28"/>
        </w:rPr>
        <w:t>.07.1999</w:t>
      </w:r>
      <w:r w:rsidRPr="00E273AB">
        <w:rPr>
          <w:rFonts w:ascii="Liberation Serif" w:hAnsi="Liberation Serif"/>
          <w:sz w:val="28"/>
          <w:szCs w:val="28"/>
        </w:rPr>
        <w:t xml:space="preserve"> </w:t>
      </w:r>
      <w:r>
        <w:rPr>
          <w:rFonts w:ascii="Liberation Serif" w:hAnsi="Liberation Serif"/>
          <w:sz w:val="28"/>
          <w:szCs w:val="28"/>
        </w:rPr>
        <w:t>№</w:t>
      </w:r>
      <w:r w:rsidRPr="00E273AB">
        <w:rPr>
          <w:rFonts w:ascii="Liberation Serif" w:hAnsi="Liberation Serif"/>
          <w:sz w:val="28"/>
          <w:szCs w:val="28"/>
        </w:rPr>
        <w:t xml:space="preserve"> 176-ФЗ </w:t>
      </w:r>
      <w:r>
        <w:rPr>
          <w:rFonts w:ascii="Liberation Serif" w:hAnsi="Liberation Serif"/>
          <w:sz w:val="28"/>
          <w:szCs w:val="28"/>
        </w:rPr>
        <w:t>«</w:t>
      </w:r>
      <w:r w:rsidRPr="00E273AB">
        <w:rPr>
          <w:rFonts w:ascii="Liberation Serif" w:hAnsi="Liberation Serif"/>
          <w:sz w:val="28"/>
          <w:szCs w:val="28"/>
        </w:rPr>
        <w:t>О почтовой связи</w:t>
      </w:r>
      <w:r>
        <w:rPr>
          <w:rFonts w:ascii="Liberation Serif" w:hAnsi="Liberation Serif"/>
          <w:sz w:val="28"/>
          <w:szCs w:val="28"/>
        </w:rPr>
        <w:t>»</w:t>
      </w:r>
      <w:r w:rsidRPr="00E273AB">
        <w:rPr>
          <w:rFonts w:ascii="Liberation Serif" w:hAnsi="Liberation Serif"/>
          <w:sz w:val="28"/>
          <w:szCs w:val="28"/>
        </w:rPr>
        <w:t xml:space="preserve"> на основании договора оказания услуг почтовой связи.</w:t>
      </w:r>
    </w:p>
    <w:p w:rsidR="00C420F6" w:rsidRPr="00E77999" w:rsidRDefault="00C420F6" w:rsidP="00C420F6">
      <w:pPr>
        <w:ind w:firstLine="708"/>
        <w:jc w:val="both"/>
        <w:rPr>
          <w:rFonts w:ascii="Liberation Serif" w:hAnsi="Liberation Serif"/>
          <w:sz w:val="28"/>
          <w:szCs w:val="28"/>
        </w:rPr>
      </w:pPr>
      <w:r>
        <w:rPr>
          <w:rFonts w:ascii="Liberation Serif" w:hAnsi="Liberation Serif"/>
          <w:sz w:val="28"/>
          <w:szCs w:val="28"/>
        </w:rPr>
        <w:t>7</w:t>
      </w:r>
      <w:r w:rsidRPr="00E77999">
        <w:rPr>
          <w:rFonts w:ascii="Liberation Serif" w:hAnsi="Liberation Serif"/>
          <w:sz w:val="28"/>
          <w:szCs w:val="28"/>
        </w:rPr>
        <w:t xml:space="preserve">. Расходы за счет субвенций из областного бюджета на предоставление гражданам жилищных субсидий осуществляются по разделу 1000 </w:t>
      </w:r>
      <w:r>
        <w:rPr>
          <w:rFonts w:ascii="Liberation Serif" w:hAnsi="Liberation Serif"/>
          <w:sz w:val="28"/>
          <w:szCs w:val="28"/>
        </w:rPr>
        <w:t>«</w:t>
      </w:r>
      <w:r w:rsidRPr="00E77999">
        <w:rPr>
          <w:rFonts w:ascii="Liberation Serif" w:hAnsi="Liberation Serif"/>
          <w:sz w:val="28"/>
          <w:szCs w:val="28"/>
        </w:rPr>
        <w:t>Социальная политика</w:t>
      </w:r>
      <w:r>
        <w:rPr>
          <w:rFonts w:ascii="Liberation Serif" w:hAnsi="Liberation Serif"/>
          <w:sz w:val="28"/>
          <w:szCs w:val="28"/>
        </w:rPr>
        <w:t>»</w:t>
      </w:r>
      <w:r w:rsidRPr="00E77999">
        <w:rPr>
          <w:rFonts w:ascii="Liberation Serif" w:hAnsi="Liberation Serif"/>
          <w:sz w:val="28"/>
          <w:szCs w:val="28"/>
        </w:rPr>
        <w:t xml:space="preserve">, подразделу 1003 </w:t>
      </w:r>
      <w:r>
        <w:rPr>
          <w:rFonts w:ascii="Liberation Serif" w:hAnsi="Liberation Serif"/>
          <w:sz w:val="28"/>
          <w:szCs w:val="28"/>
        </w:rPr>
        <w:t>«</w:t>
      </w:r>
      <w:r w:rsidRPr="00E77999">
        <w:rPr>
          <w:rFonts w:ascii="Liberation Serif" w:hAnsi="Liberation Serif"/>
          <w:sz w:val="28"/>
          <w:szCs w:val="28"/>
        </w:rPr>
        <w:t>Социальное обеспечение населения</w:t>
      </w:r>
      <w:r>
        <w:rPr>
          <w:rFonts w:ascii="Liberation Serif" w:hAnsi="Liberation Serif"/>
          <w:sz w:val="28"/>
          <w:szCs w:val="28"/>
        </w:rPr>
        <w:t>»</w:t>
      </w:r>
      <w:r w:rsidRPr="00E77999">
        <w:rPr>
          <w:rFonts w:ascii="Liberation Serif" w:hAnsi="Liberation Serif"/>
          <w:sz w:val="28"/>
          <w:szCs w:val="28"/>
        </w:rPr>
        <w:t xml:space="preserve">, целевой статье 0710649100 </w:t>
      </w:r>
      <w:r>
        <w:rPr>
          <w:rFonts w:ascii="Liberation Serif" w:hAnsi="Liberation Serif"/>
          <w:sz w:val="28"/>
          <w:szCs w:val="28"/>
        </w:rPr>
        <w:t>«</w:t>
      </w:r>
      <w:r w:rsidRPr="00E77999">
        <w:rPr>
          <w:rFonts w:ascii="Liberation Serif" w:hAnsi="Liberation Serif"/>
          <w:sz w:val="28"/>
          <w:szCs w:val="28"/>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w:t>
      </w:r>
      <w:r>
        <w:rPr>
          <w:rFonts w:ascii="Liberation Serif" w:hAnsi="Liberation Serif"/>
          <w:sz w:val="28"/>
          <w:szCs w:val="28"/>
        </w:rPr>
        <w:t>»</w:t>
      </w:r>
      <w:r w:rsidRPr="00E77999">
        <w:rPr>
          <w:rFonts w:ascii="Liberation Serif" w:hAnsi="Liberation Serif"/>
          <w:sz w:val="28"/>
          <w:szCs w:val="28"/>
        </w:rPr>
        <w:t>.</w:t>
      </w:r>
    </w:p>
    <w:p w:rsidR="00C420F6" w:rsidRPr="0080372B" w:rsidRDefault="00C420F6" w:rsidP="00C420F6">
      <w:pPr>
        <w:ind w:firstLine="708"/>
        <w:jc w:val="both"/>
        <w:rPr>
          <w:rFonts w:ascii="Liberation Serif" w:hAnsi="Liberation Serif"/>
          <w:color w:val="000000"/>
          <w:sz w:val="28"/>
          <w:szCs w:val="28"/>
        </w:rPr>
      </w:pPr>
      <w:r>
        <w:rPr>
          <w:rFonts w:ascii="Liberation Serif" w:hAnsi="Liberation Serif"/>
          <w:sz w:val="28"/>
          <w:szCs w:val="28"/>
        </w:rPr>
        <w:t>8</w:t>
      </w:r>
      <w:r w:rsidRPr="00E273AB">
        <w:rPr>
          <w:rFonts w:ascii="Liberation Serif" w:hAnsi="Liberation Serif"/>
          <w:sz w:val="28"/>
          <w:szCs w:val="28"/>
        </w:rPr>
        <w:t>. Расходы на обеспечение деятельности уполномоченного органа по предоставлению гражданам жилищных субсидий рассчитываются исходя из величины норматива финансирования расходов на обеспечение деятельности по предоставлению жилищной субсидии одному ее получателю, проживающему на территории городского округа</w:t>
      </w:r>
      <w:r>
        <w:rPr>
          <w:rFonts w:ascii="Liberation Serif" w:hAnsi="Liberation Serif"/>
          <w:sz w:val="28"/>
          <w:szCs w:val="28"/>
        </w:rPr>
        <w:t xml:space="preserve"> Верхняя Пышма</w:t>
      </w:r>
      <w:r w:rsidRPr="00E273AB">
        <w:rPr>
          <w:rFonts w:ascii="Liberation Serif" w:hAnsi="Liberation Serif"/>
          <w:sz w:val="28"/>
          <w:szCs w:val="28"/>
        </w:rPr>
        <w:t xml:space="preserve">, и количества получателей субсидии в городском округе </w:t>
      </w:r>
      <w:r>
        <w:rPr>
          <w:rFonts w:ascii="Liberation Serif" w:hAnsi="Liberation Serif"/>
          <w:sz w:val="28"/>
          <w:szCs w:val="28"/>
        </w:rPr>
        <w:t xml:space="preserve">Верхняя Пышма по состоянию на 31 марта </w:t>
      </w:r>
      <w:r w:rsidRPr="00E273AB">
        <w:rPr>
          <w:rFonts w:ascii="Liberation Serif" w:hAnsi="Liberation Serif"/>
          <w:sz w:val="28"/>
          <w:szCs w:val="28"/>
        </w:rPr>
        <w:t xml:space="preserve"> по данным государственной статистической отчетности (в целях настоящего Порядка под </w:t>
      </w:r>
      <w:r>
        <w:rPr>
          <w:rFonts w:ascii="Liberation Serif" w:hAnsi="Liberation Serif"/>
          <w:sz w:val="28"/>
          <w:szCs w:val="28"/>
        </w:rPr>
        <w:t>«</w:t>
      </w:r>
      <w:r w:rsidRPr="00E273AB">
        <w:rPr>
          <w:rFonts w:ascii="Liberation Serif" w:hAnsi="Liberation Serif"/>
          <w:sz w:val="28"/>
          <w:szCs w:val="28"/>
        </w:rPr>
        <w:t>получателем субсидии</w:t>
      </w:r>
      <w:r>
        <w:rPr>
          <w:rFonts w:ascii="Liberation Serif" w:hAnsi="Liberation Serif"/>
          <w:sz w:val="28"/>
          <w:szCs w:val="28"/>
        </w:rPr>
        <w:t>»</w:t>
      </w:r>
      <w:r w:rsidRPr="00E273AB">
        <w:rPr>
          <w:rFonts w:ascii="Liberation Serif" w:hAnsi="Liberation Serif"/>
          <w:sz w:val="28"/>
          <w:szCs w:val="28"/>
        </w:rPr>
        <w:t xml:space="preserve"> следует </w:t>
      </w:r>
      <w:r w:rsidRPr="0080372B">
        <w:rPr>
          <w:rFonts w:ascii="Liberation Serif" w:hAnsi="Liberation Serif"/>
          <w:color w:val="000000"/>
          <w:sz w:val="28"/>
          <w:szCs w:val="28"/>
        </w:rPr>
        <w:t>понимать семью или одиноко проживающего гражданина).</w:t>
      </w:r>
    </w:p>
    <w:p w:rsidR="00C420F6" w:rsidRPr="0080372B" w:rsidRDefault="00C420F6" w:rsidP="00C420F6">
      <w:pPr>
        <w:ind w:firstLine="708"/>
        <w:jc w:val="both"/>
        <w:rPr>
          <w:rFonts w:ascii="Liberation Serif" w:hAnsi="Liberation Serif"/>
          <w:color w:val="000000"/>
          <w:sz w:val="28"/>
          <w:szCs w:val="28"/>
        </w:rPr>
      </w:pPr>
      <w:r w:rsidRPr="0080372B">
        <w:rPr>
          <w:rFonts w:ascii="Liberation Serif" w:hAnsi="Liberation Serif"/>
          <w:color w:val="000000"/>
          <w:sz w:val="28"/>
          <w:szCs w:val="28"/>
        </w:rPr>
        <w:t xml:space="preserve">Величина норматива финансирования расходов на обеспечение деятельности по предоставлению жилищной субсидии одному ее получателю, проживающему на территории Свердловской области, применяемая для определения норматива финансирования расходов областного бюджета местным бюджетам, расположенным на территории Свердловской области, на 2011 год устанавливается в размере 1687 рублей. </w:t>
      </w:r>
    </w:p>
    <w:p w:rsidR="00C420F6" w:rsidRPr="0080372B" w:rsidRDefault="00C420F6" w:rsidP="00C420F6">
      <w:pPr>
        <w:ind w:firstLine="708"/>
        <w:jc w:val="both"/>
        <w:rPr>
          <w:rFonts w:ascii="Liberation Serif" w:hAnsi="Liberation Serif"/>
          <w:color w:val="000000"/>
          <w:sz w:val="28"/>
          <w:szCs w:val="28"/>
        </w:rPr>
      </w:pPr>
      <w:r w:rsidRPr="0080372B">
        <w:rPr>
          <w:rFonts w:ascii="Liberation Serif" w:hAnsi="Liberation Serif"/>
          <w:color w:val="000000"/>
          <w:sz w:val="28"/>
          <w:szCs w:val="28"/>
        </w:rPr>
        <w:t xml:space="preserve">Расходы на обеспечение деятельности по предоставлению гражданам жилищных субсидий определяются по следующей формуле: </w:t>
      </w:r>
    </w:p>
    <w:p w:rsidR="00C420F6" w:rsidRDefault="00C420F6" w:rsidP="00C420F6">
      <w:pPr>
        <w:ind w:firstLine="708"/>
        <w:jc w:val="both"/>
        <w:rPr>
          <w:rFonts w:ascii="Liberation Serif" w:hAnsi="Liberation Serif"/>
          <w:color w:val="000000"/>
          <w:sz w:val="28"/>
          <w:szCs w:val="28"/>
        </w:rPr>
      </w:pPr>
      <w:r w:rsidRPr="0080372B">
        <w:rPr>
          <w:rFonts w:ascii="Liberation Serif" w:hAnsi="Liberation Serif"/>
          <w:color w:val="000000"/>
          <w:sz w:val="28"/>
          <w:szCs w:val="28"/>
        </w:rPr>
        <w:t xml:space="preserve">Р = К х N, где </w:t>
      </w:r>
    </w:p>
    <w:p w:rsidR="00C420F6" w:rsidRPr="0080372B" w:rsidRDefault="00C420F6" w:rsidP="00C420F6">
      <w:pPr>
        <w:ind w:firstLine="708"/>
        <w:jc w:val="both"/>
        <w:rPr>
          <w:rFonts w:ascii="Liberation Serif" w:hAnsi="Liberation Serif"/>
          <w:color w:val="000000"/>
          <w:sz w:val="28"/>
          <w:szCs w:val="28"/>
        </w:rPr>
      </w:pPr>
      <w:r w:rsidRPr="0080372B">
        <w:rPr>
          <w:rFonts w:ascii="Liberation Serif" w:hAnsi="Liberation Serif"/>
          <w:color w:val="000000"/>
          <w:sz w:val="28"/>
          <w:szCs w:val="28"/>
        </w:rPr>
        <w:t xml:space="preserve">Р </w:t>
      </w:r>
      <w:r>
        <w:rPr>
          <w:rFonts w:ascii="Liberation Serif" w:hAnsi="Liberation Serif"/>
          <w:color w:val="000000"/>
          <w:sz w:val="28"/>
          <w:szCs w:val="28"/>
        </w:rPr>
        <w:t>–</w:t>
      </w:r>
      <w:r w:rsidRPr="0080372B">
        <w:rPr>
          <w:rFonts w:ascii="Liberation Serif" w:hAnsi="Liberation Serif"/>
          <w:color w:val="000000"/>
          <w:sz w:val="28"/>
          <w:szCs w:val="28"/>
        </w:rPr>
        <w:t xml:space="preserve"> расходы на обеспечение деятельности по предоставлению гражданам жилищных субсидий; </w:t>
      </w:r>
    </w:p>
    <w:p w:rsidR="00C420F6" w:rsidRPr="0080372B" w:rsidRDefault="00C420F6" w:rsidP="00C420F6">
      <w:pPr>
        <w:ind w:firstLine="708"/>
        <w:jc w:val="both"/>
        <w:rPr>
          <w:rFonts w:ascii="Liberation Serif" w:hAnsi="Liberation Serif"/>
          <w:color w:val="000000"/>
          <w:sz w:val="28"/>
          <w:szCs w:val="28"/>
        </w:rPr>
      </w:pPr>
      <w:r>
        <w:rPr>
          <w:rFonts w:ascii="Liberation Serif" w:hAnsi="Liberation Serif"/>
          <w:color w:val="000000"/>
          <w:sz w:val="28"/>
          <w:szCs w:val="28"/>
        </w:rPr>
        <w:t>К – коли</w:t>
      </w:r>
      <w:r w:rsidRPr="0080372B">
        <w:rPr>
          <w:rFonts w:ascii="Liberation Serif" w:hAnsi="Liberation Serif"/>
          <w:color w:val="000000"/>
          <w:sz w:val="28"/>
          <w:szCs w:val="28"/>
        </w:rPr>
        <w:t>чество получателей жилищной субсидии в муниципальном образовании по состоянию на 31 марта отчетного финансового года по данным государственной статистической отчетности, в случае отсутствия в муниципальном образовании получателей жилищной субсидии по данным государственной статистической отчетности на 31 марта текущего финансового года для расчета расходов применяется прогнозируемое уполномоченным исполнительным органом государственной власти Свердловской области в сфере социальной защиты населения количество получателей;</w:t>
      </w:r>
    </w:p>
    <w:p w:rsidR="00C420F6" w:rsidRPr="0080372B" w:rsidRDefault="00C420F6" w:rsidP="00C420F6">
      <w:pPr>
        <w:ind w:firstLine="708"/>
        <w:jc w:val="both"/>
        <w:rPr>
          <w:rFonts w:ascii="Liberation Serif" w:hAnsi="Liberation Serif"/>
          <w:color w:val="000000"/>
          <w:sz w:val="28"/>
          <w:szCs w:val="28"/>
        </w:rPr>
      </w:pPr>
      <w:r w:rsidRPr="0080372B">
        <w:rPr>
          <w:rFonts w:ascii="Liberation Serif" w:hAnsi="Liberation Serif"/>
          <w:color w:val="000000"/>
          <w:sz w:val="28"/>
          <w:szCs w:val="28"/>
        </w:rPr>
        <w:t xml:space="preserve"> N </w:t>
      </w:r>
      <w:r>
        <w:rPr>
          <w:rFonts w:ascii="Liberation Serif" w:hAnsi="Liberation Serif"/>
          <w:color w:val="000000"/>
          <w:sz w:val="28"/>
          <w:szCs w:val="28"/>
        </w:rPr>
        <w:t>–</w:t>
      </w:r>
      <w:r w:rsidRPr="0080372B">
        <w:rPr>
          <w:rFonts w:ascii="Liberation Serif" w:hAnsi="Liberation Serif"/>
          <w:color w:val="000000"/>
          <w:sz w:val="28"/>
          <w:szCs w:val="28"/>
        </w:rPr>
        <w:t xml:space="preserve"> величина норматива финансирования расходов на обеспечение деятельности по предоставлению жилищной субсидии одному ее получателю, проживающему на территории Свердловской области, на текущий финансовый год. </w:t>
      </w:r>
    </w:p>
    <w:p w:rsidR="00C420F6" w:rsidRPr="0080372B" w:rsidRDefault="00C420F6" w:rsidP="00C420F6">
      <w:pPr>
        <w:ind w:firstLine="708"/>
        <w:jc w:val="both"/>
        <w:rPr>
          <w:rFonts w:ascii="Liberation Serif" w:hAnsi="Liberation Serif"/>
          <w:color w:val="000000"/>
          <w:sz w:val="28"/>
          <w:szCs w:val="28"/>
        </w:rPr>
      </w:pPr>
      <w:r w:rsidRPr="0080372B">
        <w:rPr>
          <w:rFonts w:ascii="Liberation Serif" w:hAnsi="Liberation Serif"/>
          <w:color w:val="000000"/>
          <w:sz w:val="28"/>
          <w:szCs w:val="28"/>
        </w:rPr>
        <w:t xml:space="preserve">Величина норматива финансирования расходов на обеспечение деятельности, указанная в части первой настоящего пункта, индексируется </w:t>
      </w:r>
      <w:r w:rsidRPr="0080372B">
        <w:rPr>
          <w:rFonts w:ascii="Liberation Serif" w:hAnsi="Liberation Serif"/>
          <w:color w:val="000000"/>
          <w:sz w:val="28"/>
          <w:szCs w:val="28"/>
        </w:rPr>
        <w:lastRenderedPageBreak/>
        <w:t>однократно с 1 января 2012 года исходя из прогнозного уровня инфляции, установленного федеральным законом о федеральном бюджете на соответствующий год и плановый период.</w:t>
      </w:r>
    </w:p>
    <w:p w:rsidR="00C420F6" w:rsidRPr="0080372B" w:rsidRDefault="00C420F6" w:rsidP="00C420F6">
      <w:pPr>
        <w:ind w:firstLine="709"/>
        <w:jc w:val="both"/>
        <w:rPr>
          <w:rFonts w:ascii="Liberation Serif" w:hAnsi="Liberation Serif"/>
          <w:color w:val="000000"/>
          <w:sz w:val="28"/>
          <w:szCs w:val="28"/>
        </w:rPr>
      </w:pPr>
      <w:r>
        <w:rPr>
          <w:rFonts w:ascii="Liberation Serif" w:hAnsi="Liberation Serif"/>
          <w:color w:val="000000"/>
          <w:sz w:val="28"/>
          <w:szCs w:val="28"/>
        </w:rPr>
        <w:t>9</w:t>
      </w:r>
      <w:r w:rsidRPr="0080372B">
        <w:rPr>
          <w:rFonts w:ascii="Liberation Serif" w:hAnsi="Liberation Serif"/>
          <w:color w:val="000000"/>
          <w:sz w:val="28"/>
          <w:szCs w:val="28"/>
        </w:rPr>
        <w:t>. Расходы на обеспечение деятельности уполномоченного органа на осуществление государственного полномочия Свердловской области по предоставлению гражданам жилищных субсидий осуществляются:</w:t>
      </w:r>
    </w:p>
    <w:p w:rsidR="00C420F6" w:rsidRPr="0080372B" w:rsidRDefault="00C420F6" w:rsidP="00C420F6">
      <w:pPr>
        <w:ind w:firstLine="709"/>
        <w:jc w:val="both"/>
        <w:rPr>
          <w:rFonts w:ascii="Liberation Serif" w:hAnsi="Liberation Serif"/>
          <w:color w:val="000000"/>
          <w:sz w:val="28"/>
          <w:szCs w:val="28"/>
        </w:rPr>
      </w:pPr>
      <w:r>
        <w:rPr>
          <w:rFonts w:ascii="Liberation Serif" w:hAnsi="Liberation Serif"/>
          <w:color w:val="000000"/>
          <w:sz w:val="28"/>
          <w:szCs w:val="28"/>
        </w:rPr>
        <w:t>9</w:t>
      </w:r>
      <w:r w:rsidRPr="0080372B">
        <w:rPr>
          <w:rFonts w:ascii="Liberation Serif" w:hAnsi="Liberation Serif"/>
          <w:color w:val="000000"/>
          <w:sz w:val="28"/>
          <w:szCs w:val="28"/>
        </w:rPr>
        <w:t xml:space="preserve">.1. По разделу 1000 </w:t>
      </w:r>
      <w:r>
        <w:rPr>
          <w:rFonts w:ascii="Liberation Serif" w:hAnsi="Liberation Serif"/>
          <w:color w:val="000000"/>
          <w:sz w:val="28"/>
          <w:szCs w:val="28"/>
        </w:rPr>
        <w:t>«</w:t>
      </w:r>
      <w:r w:rsidRPr="0080372B">
        <w:rPr>
          <w:rFonts w:ascii="Liberation Serif" w:hAnsi="Liberation Serif"/>
          <w:color w:val="000000"/>
          <w:sz w:val="28"/>
          <w:szCs w:val="28"/>
        </w:rPr>
        <w:t>Социал</w:t>
      </w:r>
      <w:r>
        <w:rPr>
          <w:rFonts w:ascii="Liberation Serif" w:hAnsi="Liberation Serif"/>
          <w:color w:val="000000"/>
          <w:sz w:val="28"/>
          <w:szCs w:val="28"/>
        </w:rPr>
        <w:t>ьная политика», подразделу 1003</w:t>
      </w:r>
      <w:r w:rsidRPr="00B24AF7">
        <w:rPr>
          <w:rFonts w:ascii="Liberation Serif" w:hAnsi="Liberation Serif"/>
          <w:sz w:val="28"/>
          <w:szCs w:val="28"/>
        </w:rPr>
        <w:t xml:space="preserve"> </w:t>
      </w:r>
      <w:r>
        <w:rPr>
          <w:rFonts w:ascii="Liberation Serif" w:hAnsi="Liberation Serif"/>
          <w:sz w:val="28"/>
          <w:szCs w:val="28"/>
        </w:rPr>
        <w:t>«</w:t>
      </w:r>
      <w:r w:rsidRPr="00E77999">
        <w:rPr>
          <w:rFonts w:ascii="Liberation Serif" w:hAnsi="Liberation Serif"/>
          <w:sz w:val="28"/>
          <w:szCs w:val="28"/>
        </w:rPr>
        <w:t>Социальное обеспечение населения</w:t>
      </w:r>
      <w:r>
        <w:rPr>
          <w:rFonts w:ascii="Liberation Serif" w:hAnsi="Liberation Serif"/>
          <w:color w:val="000000"/>
          <w:sz w:val="28"/>
          <w:szCs w:val="28"/>
        </w:rPr>
        <w:t>»</w:t>
      </w:r>
      <w:r w:rsidRPr="0080372B">
        <w:rPr>
          <w:rFonts w:ascii="Liberation Serif" w:hAnsi="Liberation Serif"/>
          <w:color w:val="000000"/>
          <w:sz w:val="28"/>
          <w:szCs w:val="28"/>
        </w:rPr>
        <w:t xml:space="preserve">, целевой статье 0710649100 </w:t>
      </w:r>
      <w:r>
        <w:rPr>
          <w:rFonts w:ascii="Liberation Serif" w:hAnsi="Liberation Serif"/>
          <w:color w:val="000000"/>
          <w:sz w:val="28"/>
          <w:szCs w:val="28"/>
        </w:rPr>
        <w:t>«</w:t>
      </w:r>
      <w:r w:rsidRPr="0080372B">
        <w:rPr>
          <w:rFonts w:ascii="Liberation Serif" w:hAnsi="Liberation Serif"/>
          <w:color w:val="000000"/>
          <w:sz w:val="28"/>
          <w:szCs w:val="28"/>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w:t>
      </w:r>
      <w:r>
        <w:rPr>
          <w:rFonts w:ascii="Liberation Serif" w:hAnsi="Liberation Serif"/>
          <w:color w:val="000000"/>
          <w:sz w:val="28"/>
          <w:szCs w:val="28"/>
        </w:rPr>
        <w:t>»</w:t>
      </w:r>
      <w:r w:rsidRPr="0080372B">
        <w:rPr>
          <w:rFonts w:ascii="Liberation Serif" w:hAnsi="Liberation Serif"/>
          <w:color w:val="000000"/>
          <w:sz w:val="28"/>
          <w:szCs w:val="28"/>
        </w:rPr>
        <w:t>, включают в себя:</w:t>
      </w:r>
    </w:p>
    <w:p w:rsidR="00C420F6" w:rsidRPr="0080372B" w:rsidRDefault="00C420F6" w:rsidP="00C420F6">
      <w:pPr>
        <w:ind w:firstLine="709"/>
        <w:jc w:val="both"/>
        <w:rPr>
          <w:rFonts w:ascii="Liberation Serif" w:hAnsi="Liberation Serif"/>
          <w:color w:val="000000"/>
          <w:sz w:val="28"/>
          <w:szCs w:val="28"/>
        </w:rPr>
      </w:pPr>
      <w:r w:rsidRPr="0080372B">
        <w:rPr>
          <w:rFonts w:ascii="Liberation Serif" w:hAnsi="Liberation Serif"/>
          <w:color w:val="000000"/>
          <w:sz w:val="28"/>
          <w:szCs w:val="28"/>
        </w:rPr>
        <w:t xml:space="preserve">плату услуг кредитных организаций за перечисление и зачисление субсидий на счета граждан; </w:t>
      </w:r>
    </w:p>
    <w:p w:rsidR="00C420F6" w:rsidRPr="0080372B" w:rsidRDefault="00C420F6" w:rsidP="00C420F6">
      <w:pPr>
        <w:ind w:firstLine="709"/>
        <w:jc w:val="both"/>
        <w:rPr>
          <w:rFonts w:ascii="Liberation Serif" w:hAnsi="Liberation Serif"/>
          <w:color w:val="000000"/>
          <w:sz w:val="28"/>
          <w:szCs w:val="28"/>
        </w:rPr>
      </w:pPr>
      <w:r>
        <w:rPr>
          <w:rFonts w:ascii="Liberation Serif" w:hAnsi="Liberation Serif"/>
          <w:color w:val="000000"/>
          <w:sz w:val="28"/>
          <w:szCs w:val="28"/>
        </w:rPr>
        <w:t>р</w:t>
      </w:r>
      <w:r w:rsidRPr="0080372B">
        <w:rPr>
          <w:rFonts w:ascii="Liberation Serif" w:hAnsi="Liberation Serif"/>
          <w:color w:val="000000"/>
          <w:sz w:val="28"/>
          <w:szCs w:val="28"/>
        </w:rPr>
        <w:t>асходы на оплату услуг почтовой связи по пересылк</w:t>
      </w:r>
      <w:r>
        <w:rPr>
          <w:rFonts w:ascii="Liberation Serif" w:hAnsi="Liberation Serif"/>
          <w:color w:val="000000"/>
          <w:sz w:val="28"/>
          <w:szCs w:val="28"/>
        </w:rPr>
        <w:t>е (доставке) субсидий гражданам.</w:t>
      </w:r>
    </w:p>
    <w:p w:rsidR="00C420F6" w:rsidRPr="0080372B" w:rsidRDefault="00C420F6" w:rsidP="00C420F6">
      <w:pPr>
        <w:ind w:firstLine="709"/>
        <w:jc w:val="both"/>
        <w:rPr>
          <w:rFonts w:ascii="Liberation Serif" w:hAnsi="Liberation Serif"/>
          <w:color w:val="000000"/>
          <w:sz w:val="28"/>
          <w:szCs w:val="28"/>
        </w:rPr>
      </w:pPr>
      <w:r>
        <w:rPr>
          <w:rFonts w:ascii="Liberation Serif" w:hAnsi="Liberation Serif"/>
          <w:color w:val="000000"/>
          <w:sz w:val="28"/>
          <w:szCs w:val="28"/>
        </w:rPr>
        <w:t>9</w:t>
      </w:r>
      <w:r w:rsidRPr="0080372B">
        <w:rPr>
          <w:rFonts w:ascii="Liberation Serif" w:hAnsi="Liberation Serif"/>
          <w:color w:val="000000"/>
          <w:sz w:val="28"/>
          <w:szCs w:val="28"/>
        </w:rPr>
        <w:t xml:space="preserve">.2. По разделу 1000 </w:t>
      </w:r>
      <w:r>
        <w:rPr>
          <w:rFonts w:ascii="Liberation Serif" w:hAnsi="Liberation Serif"/>
          <w:color w:val="000000"/>
          <w:sz w:val="28"/>
          <w:szCs w:val="28"/>
        </w:rPr>
        <w:t>«</w:t>
      </w:r>
      <w:r w:rsidRPr="0080372B">
        <w:rPr>
          <w:rFonts w:ascii="Liberation Serif" w:hAnsi="Liberation Serif"/>
          <w:color w:val="000000"/>
          <w:sz w:val="28"/>
          <w:szCs w:val="28"/>
        </w:rPr>
        <w:t>Социальная политика</w:t>
      </w:r>
      <w:r>
        <w:rPr>
          <w:rFonts w:ascii="Liberation Serif" w:hAnsi="Liberation Serif"/>
          <w:color w:val="000000"/>
          <w:sz w:val="28"/>
          <w:szCs w:val="28"/>
        </w:rPr>
        <w:t>»</w:t>
      </w:r>
      <w:r w:rsidRPr="0080372B">
        <w:rPr>
          <w:rFonts w:ascii="Liberation Serif" w:hAnsi="Liberation Serif"/>
          <w:color w:val="000000"/>
          <w:sz w:val="28"/>
          <w:szCs w:val="28"/>
        </w:rPr>
        <w:t xml:space="preserve">, подразделу 1006 </w:t>
      </w:r>
      <w:r>
        <w:rPr>
          <w:rFonts w:ascii="Liberation Serif" w:hAnsi="Liberation Serif"/>
          <w:color w:val="000000"/>
          <w:sz w:val="28"/>
          <w:szCs w:val="28"/>
        </w:rPr>
        <w:t>«</w:t>
      </w:r>
      <w:r w:rsidRPr="0080372B">
        <w:rPr>
          <w:rFonts w:ascii="Liberation Serif" w:hAnsi="Liberation Serif"/>
          <w:color w:val="000000"/>
          <w:sz w:val="28"/>
          <w:szCs w:val="28"/>
        </w:rPr>
        <w:t>Другие вопросы в области социальной политики</w:t>
      </w:r>
      <w:r>
        <w:rPr>
          <w:rFonts w:ascii="Liberation Serif" w:hAnsi="Liberation Serif"/>
          <w:color w:val="000000"/>
          <w:sz w:val="28"/>
          <w:szCs w:val="28"/>
        </w:rPr>
        <w:t>»</w:t>
      </w:r>
      <w:r w:rsidRPr="0080372B">
        <w:rPr>
          <w:rFonts w:ascii="Liberation Serif" w:hAnsi="Liberation Serif"/>
          <w:color w:val="000000"/>
          <w:sz w:val="28"/>
          <w:szCs w:val="28"/>
        </w:rPr>
        <w:t xml:space="preserve">, целевой статье 0760149100 </w:t>
      </w:r>
      <w:r>
        <w:rPr>
          <w:rFonts w:ascii="Liberation Serif" w:hAnsi="Liberation Serif"/>
          <w:color w:val="000000"/>
          <w:sz w:val="28"/>
          <w:szCs w:val="28"/>
        </w:rPr>
        <w:t>«</w:t>
      </w:r>
      <w:r w:rsidRPr="0080372B">
        <w:rPr>
          <w:rFonts w:ascii="Liberation Serif" w:hAnsi="Liberation Serif"/>
          <w:color w:val="000000"/>
          <w:sz w:val="28"/>
          <w:szCs w:val="28"/>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w:t>
      </w:r>
      <w:r>
        <w:rPr>
          <w:rFonts w:ascii="Liberation Serif" w:hAnsi="Liberation Serif"/>
          <w:color w:val="000000"/>
          <w:sz w:val="28"/>
          <w:szCs w:val="28"/>
        </w:rPr>
        <w:t>»</w:t>
      </w:r>
      <w:r w:rsidRPr="0080372B">
        <w:rPr>
          <w:rFonts w:ascii="Liberation Serif" w:hAnsi="Liberation Serif"/>
          <w:color w:val="000000"/>
          <w:sz w:val="28"/>
          <w:szCs w:val="28"/>
        </w:rPr>
        <w:t>, включают в себя:</w:t>
      </w:r>
    </w:p>
    <w:p w:rsidR="00C420F6" w:rsidRPr="0080372B" w:rsidRDefault="00C420F6" w:rsidP="00C420F6">
      <w:pPr>
        <w:shd w:val="clear" w:color="auto" w:fill="FFFFFF"/>
        <w:ind w:firstLine="709"/>
        <w:jc w:val="both"/>
        <w:rPr>
          <w:rFonts w:ascii="Liberation Serif" w:hAnsi="Liberation Serif"/>
          <w:color w:val="000000"/>
          <w:sz w:val="28"/>
          <w:szCs w:val="28"/>
        </w:rPr>
      </w:pPr>
      <w:r w:rsidRPr="0080372B">
        <w:rPr>
          <w:rFonts w:ascii="Liberation Serif" w:hAnsi="Liberation Serif"/>
          <w:color w:val="000000"/>
          <w:sz w:val="28"/>
          <w:szCs w:val="28"/>
        </w:rPr>
        <w:t>расходы на выплату заработной платы (денежного содержания) по трудовым договорам (контрактам) в соответствии с </w:t>
      </w:r>
      <w:hyperlink r:id="rId6" w:anchor="/document/12152272/entry/0" w:history="1">
        <w:r w:rsidRPr="0080372B">
          <w:rPr>
            <w:rFonts w:ascii="Liberation Serif" w:hAnsi="Liberation Serif"/>
            <w:color w:val="000000"/>
            <w:sz w:val="28"/>
            <w:szCs w:val="28"/>
          </w:rPr>
          <w:t>законодательством</w:t>
        </w:r>
      </w:hyperlink>
      <w:r w:rsidRPr="0080372B">
        <w:rPr>
          <w:rFonts w:ascii="Liberation Serif" w:hAnsi="Liberation Serif"/>
          <w:color w:val="000000"/>
          <w:sz w:val="28"/>
          <w:szCs w:val="28"/>
        </w:rPr>
        <w:t> Российской Федерации о муниципальной службе, муниципальными правовыми актами и </w:t>
      </w:r>
      <w:hyperlink r:id="rId7" w:anchor="/document/12125268/entry/0" w:history="1">
        <w:r w:rsidRPr="0080372B">
          <w:rPr>
            <w:rFonts w:ascii="Liberation Serif" w:hAnsi="Liberation Serif"/>
            <w:color w:val="000000"/>
            <w:sz w:val="28"/>
            <w:szCs w:val="28"/>
          </w:rPr>
          <w:t>трудовым законодательством</w:t>
        </w:r>
      </w:hyperlink>
      <w:r w:rsidRPr="0080372B">
        <w:rPr>
          <w:rFonts w:ascii="Liberation Serif" w:hAnsi="Liberation Serif"/>
          <w:color w:val="000000"/>
          <w:sz w:val="28"/>
          <w:szCs w:val="28"/>
        </w:rPr>
        <w:t>, расходы по выплате удержанного из заработной платы налога на доходы физических лиц;</w:t>
      </w:r>
    </w:p>
    <w:p w:rsidR="00C420F6" w:rsidRPr="0080372B" w:rsidRDefault="00C420F6" w:rsidP="00C420F6">
      <w:pPr>
        <w:shd w:val="clear" w:color="auto" w:fill="FFFFFF"/>
        <w:ind w:firstLine="709"/>
        <w:jc w:val="both"/>
        <w:rPr>
          <w:rFonts w:ascii="Liberation Serif" w:hAnsi="Liberation Serif"/>
          <w:color w:val="000000"/>
          <w:sz w:val="28"/>
          <w:szCs w:val="28"/>
        </w:rPr>
      </w:pPr>
      <w:r w:rsidRPr="0080372B">
        <w:rPr>
          <w:rFonts w:ascii="Liberation Serif" w:hAnsi="Liberation Serif"/>
          <w:color w:val="000000"/>
          <w:sz w:val="28"/>
          <w:szCs w:val="28"/>
        </w:rPr>
        <w:t>расходы на выплату не относящихся к заработной плате (денежному содержанию) дополнительных выплат, пособий, компенсаций, обусловленных условиями трудовых отношений, в том числе ежемесячных компенсационных выплат работникам, находящимся в отпуске по уходу за ребенком до достижения им возраста 3 лет;</w:t>
      </w:r>
    </w:p>
    <w:p w:rsidR="00C420F6" w:rsidRPr="0080372B" w:rsidRDefault="00C420F6" w:rsidP="00C420F6">
      <w:pPr>
        <w:shd w:val="clear" w:color="auto" w:fill="FFFFFF"/>
        <w:ind w:firstLine="709"/>
        <w:jc w:val="both"/>
        <w:rPr>
          <w:rFonts w:ascii="Liberation Serif" w:hAnsi="Liberation Serif"/>
          <w:color w:val="000000"/>
          <w:sz w:val="28"/>
          <w:szCs w:val="28"/>
        </w:rPr>
      </w:pPr>
      <w:r w:rsidRPr="0080372B">
        <w:rPr>
          <w:rFonts w:ascii="Liberation Serif" w:hAnsi="Liberation Serif"/>
          <w:color w:val="000000"/>
          <w:sz w:val="28"/>
          <w:szCs w:val="28"/>
        </w:rPr>
        <w:t>начисления на выплаты по оплате труда в соответствии с действующим законодательством, в том числе расходы по уплате страховых взносов и выплате пособий за счет средств Фонда социального страхования Российской Федерации штатным работникам;</w:t>
      </w:r>
    </w:p>
    <w:p w:rsidR="00C420F6" w:rsidRPr="0080372B" w:rsidRDefault="00C420F6" w:rsidP="00C420F6">
      <w:pPr>
        <w:shd w:val="clear" w:color="auto" w:fill="FFFFFF"/>
        <w:ind w:firstLine="709"/>
        <w:jc w:val="both"/>
        <w:rPr>
          <w:rFonts w:ascii="Liberation Serif" w:hAnsi="Liberation Serif"/>
          <w:color w:val="000000"/>
          <w:sz w:val="28"/>
          <w:szCs w:val="28"/>
        </w:rPr>
      </w:pPr>
      <w:r w:rsidRPr="0080372B">
        <w:rPr>
          <w:rFonts w:ascii="Liberation Serif" w:hAnsi="Liberation Serif"/>
          <w:color w:val="000000"/>
          <w:sz w:val="28"/>
          <w:szCs w:val="28"/>
        </w:rPr>
        <w:t>расходы на пересылку почтовых отправлений, на приобретение почтовых марок и маркированных конвертов;</w:t>
      </w:r>
    </w:p>
    <w:p w:rsidR="00C420F6" w:rsidRPr="0080372B" w:rsidRDefault="00C420F6" w:rsidP="00C420F6">
      <w:pPr>
        <w:shd w:val="clear" w:color="auto" w:fill="FFFFFF"/>
        <w:ind w:firstLine="709"/>
        <w:jc w:val="both"/>
        <w:rPr>
          <w:rFonts w:ascii="Liberation Serif" w:hAnsi="Liberation Serif"/>
          <w:color w:val="000000"/>
          <w:sz w:val="28"/>
          <w:szCs w:val="28"/>
        </w:rPr>
      </w:pPr>
      <w:r w:rsidRPr="0080372B">
        <w:rPr>
          <w:rFonts w:ascii="Liberation Serif" w:hAnsi="Liberation Serif"/>
          <w:color w:val="000000"/>
          <w:sz w:val="28"/>
          <w:szCs w:val="28"/>
        </w:rPr>
        <w:t>расходы по оплате услуг за доставку гражданам уведомлений о приостановлении рассмотрения заявления о предоставлении субсидии, приостановлении предоставления субсидии;</w:t>
      </w:r>
    </w:p>
    <w:p w:rsidR="00C420F6" w:rsidRPr="0080372B" w:rsidRDefault="00C420F6" w:rsidP="00C420F6">
      <w:pPr>
        <w:shd w:val="clear" w:color="auto" w:fill="FFFFFF"/>
        <w:ind w:firstLine="709"/>
        <w:jc w:val="both"/>
        <w:rPr>
          <w:rFonts w:ascii="Liberation Serif" w:hAnsi="Liberation Serif"/>
          <w:color w:val="000000"/>
          <w:sz w:val="28"/>
          <w:szCs w:val="28"/>
        </w:rPr>
      </w:pPr>
      <w:r w:rsidRPr="0080372B">
        <w:rPr>
          <w:rFonts w:ascii="Liberation Serif" w:hAnsi="Liberation Serif"/>
          <w:color w:val="000000"/>
          <w:sz w:val="28"/>
          <w:szCs w:val="28"/>
        </w:rPr>
        <w:t xml:space="preserve">расходы на оплату услуг телефонной и факсимильной связи, услуг </w:t>
      </w:r>
      <w:proofErr w:type="spellStart"/>
      <w:r w:rsidRPr="0080372B">
        <w:rPr>
          <w:rFonts w:ascii="Liberation Serif" w:hAnsi="Liberation Serif"/>
          <w:color w:val="000000"/>
          <w:sz w:val="28"/>
          <w:szCs w:val="28"/>
        </w:rPr>
        <w:t>интернет-провайдеров</w:t>
      </w:r>
      <w:proofErr w:type="spellEnd"/>
      <w:r w:rsidRPr="0080372B">
        <w:rPr>
          <w:rFonts w:ascii="Liberation Serif" w:hAnsi="Liberation Serif"/>
          <w:color w:val="000000"/>
          <w:sz w:val="28"/>
          <w:szCs w:val="28"/>
        </w:rPr>
        <w:t>;</w:t>
      </w:r>
    </w:p>
    <w:p w:rsidR="00C420F6" w:rsidRPr="0080372B" w:rsidRDefault="00C420F6" w:rsidP="00C420F6">
      <w:pPr>
        <w:shd w:val="clear" w:color="auto" w:fill="FFFFFF"/>
        <w:ind w:firstLine="709"/>
        <w:jc w:val="both"/>
        <w:rPr>
          <w:rFonts w:ascii="Liberation Serif" w:hAnsi="Liberation Serif"/>
          <w:color w:val="000000"/>
          <w:sz w:val="28"/>
          <w:szCs w:val="28"/>
        </w:rPr>
      </w:pPr>
      <w:r w:rsidRPr="0080372B">
        <w:rPr>
          <w:rFonts w:ascii="Liberation Serif" w:hAnsi="Liberation Serif"/>
          <w:color w:val="000000"/>
          <w:sz w:val="28"/>
          <w:szCs w:val="28"/>
        </w:rPr>
        <w:t>расходы на оплату транспортных услуг;</w:t>
      </w:r>
    </w:p>
    <w:p w:rsidR="00C420F6" w:rsidRPr="0080372B" w:rsidRDefault="00C420F6" w:rsidP="00C420F6">
      <w:pPr>
        <w:shd w:val="clear" w:color="auto" w:fill="FFFFFF"/>
        <w:ind w:firstLine="709"/>
        <w:jc w:val="both"/>
        <w:rPr>
          <w:rFonts w:ascii="Liberation Serif" w:hAnsi="Liberation Serif"/>
          <w:color w:val="000000"/>
          <w:sz w:val="28"/>
          <w:szCs w:val="28"/>
        </w:rPr>
      </w:pPr>
      <w:r w:rsidRPr="0080372B">
        <w:rPr>
          <w:rFonts w:ascii="Liberation Serif" w:hAnsi="Liberation Serif"/>
          <w:color w:val="000000"/>
          <w:sz w:val="28"/>
          <w:szCs w:val="28"/>
        </w:rPr>
        <w:t>расходы на оплату коммунальных услуг, расходы на возмещение арендодателю стоимости коммунальных услуг;</w:t>
      </w:r>
    </w:p>
    <w:p w:rsidR="00C420F6" w:rsidRPr="0080372B" w:rsidRDefault="00C420F6" w:rsidP="00C420F6">
      <w:pPr>
        <w:shd w:val="clear" w:color="auto" w:fill="FFFFFF"/>
        <w:ind w:firstLine="709"/>
        <w:jc w:val="both"/>
        <w:rPr>
          <w:rFonts w:ascii="Liberation Serif" w:hAnsi="Liberation Serif"/>
          <w:color w:val="000000"/>
          <w:sz w:val="28"/>
          <w:szCs w:val="28"/>
        </w:rPr>
      </w:pPr>
      <w:r w:rsidRPr="0080372B">
        <w:rPr>
          <w:rFonts w:ascii="Liberation Serif" w:hAnsi="Liberation Serif"/>
          <w:color w:val="000000"/>
          <w:sz w:val="28"/>
          <w:szCs w:val="28"/>
        </w:rPr>
        <w:lastRenderedPageBreak/>
        <w:t>расходы по арендной плате в соответствии с заключенными договорами аренды (субаренды) недвижимого и движимого имущества;</w:t>
      </w:r>
    </w:p>
    <w:p w:rsidR="00C420F6" w:rsidRPr="0080372B" w:rsidRDefault="00C420F6" w:rsidP="00C420F6">
      <w:pPr>
        <w:shd w:val="clear" w:color="auto" w:fill="FFFFFF"/>
        <w:ind w:firstLine="709"/>
        <w:jc w:val="both"/>
        <w:rPr>
          <w:rFonts w:ascii="Liberation Serif" w:hAnsi="Liberation Serif"/>
          <w:color w:val="000000"/>
          <w:sz w:val="28"/>
          <w:szCs w:val="28"/>
        </w:rPr>
      </w:pPr>
      <w:r w:rsidRPr="0080372B">
        <w:rPr>
          <w:rFonts w:ascii="Liberation Serif" w:hAnsi="Liberation Serif"/>
          <w:color w:val="000000"/>
          <w:sz w:val="28"/>
          <w:szCs w:val="28"/>
        </w:rPr>
        <w:t>расходы на оплату работ, услуг, связанных с содержанием имущества, находящегося на праве оперативного управления, полученного в аренду или безвозмездное пользование, в том числе по уборке территории, помещений, по вывозу мусора, снега, по выполнению противопожарных мероприятий, связанных с содержанием имущества, по заправке картриджей;</w:t>
      </w:r>
    </w:p>
    <w:p w:rsidR="00C420F6" w:rsidRPr="0080372B" w:rsidRDefault="00C420F6" w:rsidP="00C420F6">
      <w:pPr>
        <w:shd w:val="clear" w:color="auto" w:fill="FFFFFF"/>
        <w:ind w:firstLine="709"/>
        <w:jc w:val="both"/>
        <w:rPr>
          <w:rFonts w:ascii="Liberation Serif" w:hAnsi="Liberation Serif"/>
          <w:color w:val="000000"/>
          <w:sz w:val="28"/>
          <w:szCs w:val="28"/>
        </w:rPr>
      </w:pPr>
      <w:r w:rsidRPr="0080372B">
        <w:rPr>
          <w:rFonts w:ascii="Liberation Serif" w:hAnsi="Liberation Serif"/>
          <w:color w:val="000000"/>
          <w:sz w:val="28"/>
          <w:szCs w:val="28"/>
        </w:rPr>
        <w:t>расходы на установку (расширение) систем охранной, пожарной сигнализации, локально-вычислительной сети, систем видеонаблюдения и контроля доступа, обустройство тревожной кнопки;</w:t>
      </w:r>
    </w:p>
    <w:p w:rsidR="00C420F6" w:rsidRPr="0080372B" w:rsidRDefault="00C420F6" w:rsidP="00C420F6">
      <w:pPr>
        <w:shd w:val="clear" w:color="auto" w:fill="FFFFFF"/>
        <w:ind w:firstLine="709"/>
        <w:jc w:val="both"/>
        <w:rPr>
          <w:rFonts w:ascii="Liberation Serif" w:hAnsi="Liberation Serif"/>
          <w:color w:val="000000"/>
          <w:sz w:val="28"/>
          <w:szCs w:val="28"/>
        </w:rPr>
      </w:pPr>
      <w:r w:rsidRPr="0080372B">
        <w:rPr>
          <w:rFonts w:ascii="Liberation Serif" w:hAnsi="Liberation Serif"/>
          <w:color w:val="000000"/>
          <w:sz w:val="28"/>
          <w:szCs w:val="28"/>
        </w:rPr>
        <w:t>расходы на оплату услуг по страхованию гражданской ответственности;</w:t>
      </w:r>
    </w:p>
    <w:p w:rsidR="00C420F6" w:rsidRPr="0080372B" w:rsidRDefault="00C420F6" w:rsidP="00C420F6">
      <w:pPr>
        <w:shd w:val="clear" w:color="auto" w:fill="FFFFFF"/>
        <w:ind w:firstLine="709"/>
        <w:jc w:val="both"/>
        <w:rPr>
          <w:rFonts w:ascii="Liberation Serif" w:hAnsi="Liberation Serif"/>
          <w:color w:val="000000"/>
          <w:sz w:val="28"/>
          <w:szCs w:val="28"/>
        </w:rPr>
      </w:pPr>
      <w:r w:rsidRPr="0080372B">
        <w:rPr>
          <w:rFonts w:ascii="Liberation Serif" w:hAnsi="Liberation Serif"/>
          <w:color w:val="000000"/>
          <w:sz w:val="28"/>
          <w:szCs w:val="28"/>
        </w:rPr>
        <w:t>расходы на оплату услуг в области информационных технологий, в том числе на приобретение неисключительных (пользовательских), лицензионных прав на программное обеспечение, на сопровождение данного программного обеспечения;</w:t>
      </w:r>
    </w:p>
    <w:p w:rsidR="00C420F6" w:rsidRPr="0080372B" w:rsidRDefault="00C420F6" w:rsidP="00C420F6">
      <w:pPr>
        <w:shd w:val="clear" w:color="auto" w:fill="FFFFFF"/>
        <w:ind w:firstLine="709"/>
        <w:jc w:val="both"/>
        <w:rPr>
          <w:rFonts w:ascii="Liberation Serif" w:hAnsi="Liberation Serif"/>
          <w:color w:val="000000"/>
          <w:sz w:val="28"/>
          <w:szCs w:val="28"/>
        </w:rPr>
      </w:pPr>
      <w:r w:rsidRPr="0080372B">
        <w:rPr>
          <w:rFonts w:ascii="Liberation Serif" w:hAnsi="Liberation Serif"/>
          <w:color w:val="000000"/>
          <w:sz w:val="28"/>
          <w:szCs w:val="28"/>
        </w:rPr>
        <w:t>расходы на приобретение и обновление справочно-информационных баз данных, обеспечение безопасности информации и защиту электронного документооборота;</w:t>
      </w:r>
    </w:p>
    <w:p w:rsidR="00C420F6" w:rsidRPr="0080372B" w:rsidRDefault="00C420F6" w:rsidP="00C420F6">
      <w:pPr>
        <w:shd w:val="clear" w:color="auto" w:fill="FFFFFF"/>
        <w:ind w:firstLine="709"/>
        <w:jc w:val="both"/>
        <w:rPr>
          <w:rFonts w:ascii="Liberation Serif" w:hAnsi="Liberation Serif"/>
          <w:color w:val="000000"/>
          <w:sz w:val="28"/>
          <w:szCs w:val="28"/>
        </w:rPr>
      </w:pPr>
      <w:r w:rsidRPr="0080372B">
        <w:rPr>
          <w:rFonts w:ascii="Liberation Serif" w:hAnsi="Liberation Serif"/>
          <w:color w:val="000000"/>
          <w:sz w:val="28"/>
          <w:szCs w:val="28"/>
        </w:rPr>
        <w:t>расходы на типографские, полиграфические работы, услуги;</w:t>
      </w:r>
    </w:p>
    <w:p w:rsidR="00C420F6" w:rsidRPr="0080372B" w:rsidRDefault="00C420F6" w:rsidP="00C420F6">
      <w:pPr>
        <w:shd w:val="clear" w:color="auto" w:fill="FFFFFF"/>
        <w:ind w:firstLine="709"/>
        <w:jc w:val="both"/>
        <w:rPr>
          <w:rFonts w:ascii="Liberation Serif" w:hAnsi="Liberation Serif"/>
          <w:color w:val="000000"/>
          <w:sz w:val="28"/>
          <w:szCs w:val="28"/>
        </w:rPr>
      </w:pPr>
      <w:r w:rsidRPr="0080372B">
        <w:rPr>
          <w:rFonts w:ascii="Liberation Serif" w:hAnsi="Liberation Serif"/>
          <w:color w:val="000000"/>
          <w:sz w:val="28"/>
          <w:szCs w:val="28"/>
        </w:rPr>
        <w:t>на приобретение (изготовление) бланков строгой отчетности;</w:t>
      </w:r>
    </w:p>
    <w:p w:rsidR="00C420F6" w:rsidRPr="0080372B" w:rsidRDefault="00C420F6" w:rsidP="00C420F6">
      <w:pPr>
        <w:shd w:val="clear" w:color="auto" w:fill="FFFFFF"/>
        <w:ind w:firstLine="709"/>
        <w:jc w:val="both"/>
        <w:rPr>
          <w:rFonts w:ascii="Liberation Serif" w:hAnsi="Liberation Serif"/>
          <w:color w:val="000000"/>
          <w:sz w:val="28"/>
          <w:szCs w:val="28"/>
        </w:rPr>
      </w:pPr>
      <w:r w:rsidRPr="0080372B">
        <w:rPr>
          <w:rFonts w:ascii="Liberation Serif" w:hAnsi="Liberation Serif"/>
          <w:color w:val="000000"/>
          <w:sz w:val="28"/>
          <w:szCs w:val="28"/>
        </w:rPr>
        <w:t>расходы на оплату услуг по охране, приобретаемых на основании договоров гражданско-правового характера с физическими и юридическими лицами;</w:t>
      </w:r>
    </w:p>
    <w:p w:rsidR="00C420F6" w:rsidRPr="0080372B" w:rsidRDefault="00C420F6" w:rsidP="00C420F6">
      <w:pPr>
        <w:shd w:val="clear" w:color="auto" w:fill="FFFFFF"/>
        <w:ind w:firstLine="709"/>
        <w:jc w:val="both"/>
        <w:rPr>
          <w:rFonts w:ascii="Liberation Serif" w:hAnsi="Liberation Serif"/>
          <w:color w:val="000000"/>
          <w:sz w:val="28"/>
          <w:szCs w:val="28"/>
        </w:rPr>
      </w:pPr>
      <w:r w:rsidRPr="0080372B">
        <w:rPr>
          <w:rFonts w:ascii="Liberation Serif" w:hAnsi="Liberation Serif"/>
          <w:color w:val="000000"/>
          <w:sz w:val="28"/>
          <w:szCs w:val="28"/>
        </w:rPr>
        <w:t>расходы на уплату налогов, государственных пошлин, сборов и платежей в бюджеты всех уровней;</w:t>
      </w:r>
    </w:p>
    <w:p w:rsidR="00C420F6" w:rsidRPr="0080372B" w:rsidRDefault="00C420F6" w:rsidP="00C420F6">
      <w:pPr>
        <w:shd w:val="clear" w:color="auto" w:fill="FFFFFF"/>
        <w:ind w:firstLine="709"/>
        <w:jc w:val="both"/>
        <w:rPr>
          <w:rFonts w:ascii="Liberation Serif" w:hAnsi="Liberation Serif"/>
          <w:color w:val="000000"/>
          <w:sz w:val="28"/>
          <w:szCs w:val="28"/>
        </w:rPr>
      </w:pPr>
      <w:r w:rsidRPr="0080372B">
        <w:rPr>
          <w:rFonts w:ascii="Liberation Serif" w:hAnsi="Liberation Serif"/>
          <w:color w:val="000000"/>
          <w:sz w:val="28"/>
          <w:szCs w:val="28"/>
        </w:rPr>
        <w:t>расходы на приобретение горюче-смазочных материалов (при наличии в оперативном управлении автотранспорта), канцелярских товаров, запасных частей для вычислительной техники, оргтехники, локальных вычислительных сетей, информационно-вычислительных систем;</w:t>
      </w:r>
    </w:p>
    <w:p w:rsidR="00C420F6" w:rsidRPr="0080372B" w:rsidRDefault="00C420F6" w:rsidP="00C420F6">
      <w:pPr>
        <w:shd w:val="clear" w:color="auto" w:fill="FFFFFF"/>
        <w:ind w:firstLine="709"/>
        <w:jc w:val="both"/>
        <w:rPr>
          <w:color w:val="000000"/>
          <w:sz w:val="25"/>
          <w:szCs w:val="25"/>
        </w:rPr>
      </w:pPr>
      <w:r w:rsidRPr="0080372B">
        <w:rPr>
          <w:rFonts w:ascii="Liberation Serif" w:hAnsi="Liberation Serif"/>
          <w:color w:val="000000"/>
          <w:sz w:val="28"/>
          <w:szCs w:val="28"/>
        </w:rPr>
        <w:t xml:space="preserve">расходы на приобретение мебели, персональных компьютеров и </w:t>
      </w:r>
      <w:r w:rsidRPr="00024947">
        <w:rPr>
          <w:rFonts w:ascii="Liberation Serif" w:hAnsi="Liberation Serif"/>
          <w:color w:val="000000"/>
          <w:sz w:val="28"/>
          <w:szCs w:val="28"/>
        </w:rPr>
        <w:t>оргтехники;</w:t>
      </w:r>
    </w:p>
    <w:p w:rsidR="00C420F6" w:rsidRPr="0080372B" w:rsidRDefault="00C420F6" w:rsidP="00C420F6">
      <w:pPr>
        <w:ind w:firstLine="709"/>
        <w:jc w:val="both"/>
        <w:rPr>
          <w:rFonts w:ascii="Liberation Serif" w:hAnsi="Liberation Serif"/>
          <w:color w:val="000000"/>
          <w:sz w:val="28"/>
          <w:szCs w:val="28"/>
        </w:rPr>
      </w:pPr>
      <w:r w:rsidRPr="0080372B">
        <w:rPr>
          <w:rFonts w:ascii="Liberation Serif" w:hAnsi="Liberation Serif"/>
          <w:color w:val="000000"/>
          <w:sz w:val="28"/>
          <w:szCs w:val="28"/>
        </w:rPr>
        <w:t>расходы на приобретение мебели.</w:t>
      </w:r>
    </w:p>
    <w:p w:rsidR="00C420F6" w:rsidRPr="0080372B" w:rsidRDefault="00C420F6" w:rsidP="00C420F6">
      <w:pPr>
        <w:ind w:firstLine="708"/>
        <w:jc w:val="both"/>
        <w:rPr>
          <w:rFonts w:ascii="Liberation Serif" w:hAnsi="Liberation Serif"/>
          <w:color w:val="000000"/>
          <w:sz w:val="28"/>
          <w:szCs w:val="28"/>
        </w:rPr>
      </w:pPr>
      <w:r>
        <w:rPr>
          <w:rFonts w:ascii="Liberation Serif" w:hAnsi="Liberation Serif"/>
          <w:color w:val="000000"/>
          <w:sz w:val="28"/>
          <w:szCs w:val="28"/>
        </w:rPr>
        <w:t>10</w:t>
      </w:r>
      <w:r w:rsidRPr="0080372B">
        <w:rPr>
          <w:rFonts w:ascii="Liberation Serif" w:hAnsi="Liberation Serif"/>
          <w:color w:val="000000"/>
          <w:sz w:val="28"/>
          <w:szCs w:val="28"/>
        </w:rPr>
        <w:t>. Уполномоченный орган:</w:t>
      </w:r>
    </w:p>
    <w:p w:rsidR="00C420F6" w:rsidRPr="0080372B" w:rsidRDefault="00C420F6" w:rsidP="00C420F6">
      <w:pPr>
        <w:ind w:firstLine="708"/>
        <w:jc w:val="both"/>
        <w:rPr>
          <w:rFonts w:ascii="Liberation Serif" w:hAnsi="Liberation Serif"/>
          <w:color w:val="000000"/>
          <w:sz w:val="28"/>
          <w:szCs w:val="28"/>
        </w:rPr>
      </w:pPr>
      <w:r w:rsidRPr="0080372B">
        <w:rPr>
          <w:rFonts w:ascii="Liberation Serif" w:hAnsi="Liberation Serif"/>
          <w:color w:val="000000"/>
          <w:sz w:val="28"/>
          <w:szCs w:val="28"/>
        </w:rPr>
        <w:t>1) ежемесячно, в срок до 5 числа месяца, следующего за отчетным периодом, представляют в территориальный исполнительный орган государственной власти Свердловской области Управление социальной политики №</w:t>
      </w:r>
      <w:r>
        <w:rPr>
          <w:rFonts w:ascii="Liberation Serif" w:hAnsi="Liberation Serif"/>
          <w:color w:val="000000"/>
          <w:sz w:val="28"/>
          <w:szCs w:val="28"/>
        </w:rPr>
        <w:t xml:space="preserve"> </w:t>
      </w:r>
      <w:r w:rsidRPr="0080372B">
        <w:rPr>
          <w:rFonts w:ascii="Liberation Serif" w:hAnsi="Liberation Serif"/>
          <w:color w:val="000000"/>
          <w:sz w:val="28"/>
          <w:szCs w:val="28"/>
        </w:rPr>
        <w:t xml:space="preserve">23 отчет о деятельности по рассмотрению заявлений граждан о предоставлении им субсидий на оплату жилого помещения и коммунальных услуг, перечислению и (или) выплате этих субсидий гражданам по форме согласно приложению </w:t>
      </w:r>
      <w:r>
        <w:rPr>
          <w:rFonts w:ascii="Liberation Serif" w:hAnsi="Liberation Serif"/>
          <w:color w:val="000000"/>
          <w:sz w:val="28"/>
          <w:szCs w:val="28"/>
        </w:rPr>
        <w:t>№</w:t>
      </w:r>
      <w:r w:rsidRPr="0080372B">
        <w:rPr>
          <w:rFonts w:ascii="Liberation Serif" w:hAnsi="Liberation Serif"/>
          <w:color w:val="000000"/>
          <w:sz w:val="28"/>
          <w:szCs w:val="28"/>
        </w:rPr>
        <w:t xml:space="preserve"> 1 Постановления Правительства Свердловской области от 12.01.2011 </w:t>
      </w:r>
      <w:r>
        <w:rPr>
          <w:rFonts w:ascii="Liberation Serif" w:hAnsi="Liberation Serif"/>
          <w:color w:val="000000"/>
          <w:sz w:val="28"/>
          <w:szCs w:val="28"/>
        </w:rPr>
        <w:t>№</w:t>
      </w:r>
      <w:r w:rsidRPr="0080372B">
        <w:rPr>
          <w:rFonts w:ascii="Liberation Serif" w:hAnsi="Liberation Serif"/>
          <w:color w:val="000000"/>
          <w:sz w:val="28"/>
          <w:szCs w:val="28"/>
        </w:rPr>
        <w:t xml:space="preserve"> 5-ПП;</w:t>
      </w:r>
    </w:p>
    <w:p w:rsidR="00C420F6" w:rsidRPr="0080372B" w:rsidRDefault="00C420F6" w:rsidP="00C420F6">
      <w:pPr>
        <w:ind w:firstLine="708"/>
        <w:jc w:val="both"/>
        <w:rPr>
          <w:rFonts w:ascii="Liberation Serif" w:hAnsi="Liberation Serif"/>
          <w:color w:val="000000"/>
          <w:sz w:val="28"/>
          <w:szCs w:val="28"/>
        </w:rPr>
      </w:pPr>
      <w:r w:rsidRPr="0080372B">
        <w:rPr>
          <w:rFonts w:ascii="Liberation Serif" w:hAnsi="Liberation Serif"/>
          <w:color w:val="000000"/>
          <w:sz w:val="28"/>
          <w:szCs w:val="28"/>
        </w:rPr>
        <w:t xml:space="preserve">2) ежемесячно, в срок до 5 числа месяца, следующего за отчетным периодом, представляют в Министерство социальной политики Свердловской области отчет о расходовании субвенций на осуществление государственного полномочия по предоставлению гражданам субсидий на оплату жилого </w:t>
      </w:r>
      <w:r w:rsidRPr="0080372B">
        <w:rPr>
          <w:rFonts w:ascii="Liberation Serif" w:hAnsi="Liberation Serif"/>
          <w:color w:val="000000"/>
          <w:sz w:val="28"/>
          <w:szCs w:val="28"/>
        </w:rPr>
        <w:lastRenderedPageBreak/>
        <w:t xml:space="preserve">помещения и коммунальных услуг за отчетный период по форме согласно приложению </w:t>
      </w:r>
      <w:r>
        <w:rPr>
          <w:rFonts w:ascii="Liberation Serif" w:hAnsi="Liberation Serif"/>
          <w:color w:val="000000"/>
          <w:sz w:val="28"/>
          <w:szCs w:val="28"/>
        </w:rPr>
        <w:t>№</w:t>
      </w:r>
      <w:r w:rsidRPr="0080372B">
        <w:rPr>
          <w:rFonts w:ascii="Liberation Serif" w:hAnsi="Liberation Serif"/>
          <w:color w:val="000000"/>
          <w:sz w:val="28"/>
          <w:szCs w:val="28"/>
        </w:rPr>
        <w:t xml:space="preserve"> 2 Постановления Правительства Свердловской области от 12.01.2011 </w:t>
      </w:r>
      <w:r>
        <w:rPr>
          <w:rFonts w:ascii="Liberation Serif" w:hAnsi="Liberation Serif"/>
          <w:color w:val="000000"/>
          <w:sz w:val="28"/>
          <w:szCs w:val="28"/>
        </w:rPr>
        <w:t>№</w:t>
      </w:r>
      <w:r w:rsidRPr="0080372B">
        <w:rPr>
          <w:rFonts w:ascii="Liberation Serif" w:hAnsi="Liberation Serif"/>
          <w:color w:val="000000"/>
          <w:sz w:val="28"/>
          <w:szCs w:val="28"/>
        </w:rPr>
        <w:t xml:space="preserve"> 5-ПП;</w:t>
      </w:r>
    </w:p>
    <w:p w:rsidR="00C420F6" w:rsidRPr="0080372B" w:rsidRDefault="00C420F6" w:rsidP="00C420F6">
      <w:pPr>
        <w:ind w:firstLine="708"/>
        <w:jc w:val="both"/>
        <w:rPr>
          <w:rFonts w:ascii="Liberation Serif" w:hAnsi="Liberation Serif"/>
          <w:color w:val="000000"/>
          <w:sz w:val="28"/>
          <w:szCs w:val="28"/>
        </w:rPr>
      </w:pPr>
      <w:r w:rsidRPr="0080372B">
        <w:rPr>
          <w:rFonts w:ascii="Liberation Serif" w:hAnsi="Liberation Serif"/>
          <w:color w:val="000000"/>
          <w:sz w:val="28"/>
          <w:szCs w:val="28"/>
        </w:rPr>
        <w:t>3) ежемесячно, в срок до 30 числа текущего месяца направляет заявку на финансирование на осуществление государственного полномочия по предоставлению гражданам субсидий на оплату жилого помещения и коммунальных услуг по форме, утвержденной приказом министра социальной политики Свердловской области;</w:t>
      </w:r>
    </w:p>
    <w:p w:rsidR="00C420F6" w:rsidRPr="00E273AB" w:rsidRDefault="00C420F6" w:rsidP="00C420F6">
      <w:pPr>
        <w:ind w:firstLine="708"/>
        <w:jc w:val="both"/>
        <w:rPr>
          <w:rFonts w:ascii="Liberation Serif" w:hAnsi="Liberation Serif"/>
          <w:sz w:val="28"/>
          <w:szCs w:val="28"/>
        </w:rPr>
      </w:pPr>
      <w:r w:rsidRPr="0080372B">
        <w:rPr>
          <w:rFonts w:ascii="Liberation Serif" w:hAnsi="Liberation Serif"/>
          <w:color w:val="000000"/>
          <w:sz w:val="28"/>
          <w:szCs w:val="28"/>
        </w:rPr>
        <w:t xml:space="preserve">4) ежемесячно до 27 числа формирует списки </w:t>
      </w:r>
      <w:r w:rsidRPr="00E273AB">
        <w:rPr>
          <w:rFonts w:ascii="Liberation Serif" w:hAnsi="Liberation Serif"/>
          <w:sz w:val="28"/>
          <w:szCs w:val="28"/>
        </w:rPr>
        <w:t>граждан, по которым принято решение о предоставлении жилищной субсидии;</w:t>
      </w:r>
    </w:p>
    <w:p w:rsidR="00C420F6" w:rsidRPr="00E273AB" w:rsidRDefault="00C420F6" w:rsidP="00C420F6">
      <w:pPr>
        <w:ind w:firstLine="708"/>
        <w:jc w:val="both"/>
        <w:rPr>
          <w:rFonts w:ascii="Liberation Serif" w:hAnsi="Liberation Serif"/>
          <w:sz w:val="28"/>
          <w:szCs w:val="28"/>
        </w:rPr>
      </w:pPr>
      <w:r w:rsidRPr="00E273AB">
        <w:rPr>
          <w:rFonts w:ascii="Liberation Serif" w:hAnsi="Liberation Serif"/>
          <w:sz w:val="28"/>
          <w:szCs w:val="28"/>
        </w:rPr>
        <w:t>5) ежемесячно, в срок до 10 числа месяца, следующего за отчетным периодом, организует выплату гражданам жилищных субсидий путем перечисления на счета в кредитных организациях, через организации федеральной почтовой связи;</w:t>
      </w:r>
    </w:p>
    <w:p w:rsidR="00C420F6" w:rsidRPr="00E273AB" w:rsidRDefault="00C420F6" w:rsidP="00C420F6">
      <w:pPr>
        <w:ind w:firstLine="708"/>
        <w:jc w:val="both"/>
        <w:rPr>
          <w:rFonts w:ascii="Liberation Serif" w:hAnsi="Liberation Serif"/>
          <w:sz w:val="28"/>
          <w:szCs w:val="28"/>
        </w:rPr>
      </w:pPr>
      <w:r w:rsidRPr="00E273AB">
        <w:rPr>
          <w:rFonts w:ascii="Liberation Serif" w:hAnsi="Liberation Serif"/>
          <w:sz w:val="28"/>
          <w:szCs w:val="28"/>
        </w:rPr>
        <w:t>6) при недостаточно</w:t>
      </w:r>
      <w:bookmarkStart w:id="0" w:name="_GoBack"/>
      <w:bookmarkEnd w:id="0"/>
      <w:r w:rsidRPr="00E273AB">
        <w:rPr>
          <w:rFonts w:ascii="Liberation Serif" w:hAnsi="Liberation Serif"/>
          <w:sz w:val="28"/>
          <w:szCs w:val="28"/>
        </w:rPr>
        <w:t xml:space="preserve">сти субвенций на предоставление гражданам субсидий на оплату жилого помещения и коммунальных услуг представляют в Министерство социальной </w:t>
      </w:r>
      <w:r>
        <w:rPr>
          <w:rFonts w:ascii="Liberation Serif" w:hAnsi="Liberation Serif"/>
          <w:sz w:val="28"/>
          <w:szCs w:val="28"/>
        </w:rPr>
        <w:t xml:space="preserve">политики </w:t>
      </w:r>
      <w:r w:rsidRPr="00E273AB">
        <w:rPr>
          <w:rFonts w:ascii="Liberation Serif" w:hAnsi="Liberation Serif"/>
          <w:sz w:val="28"/>
          <w:szCs w:val="28"/>
        </w:rPr>
        <w:t xml:space="preserve"> Свердловской области заявку по форме, утвержденной приказом министра, которая должна содержать обоснование необходимости выделения дополнительных средств на предоставление субвенций, с приложением расчета необходимых расходов по предоставлению гражданам субсидий на оплату жилого помещения и коммунальных услуг, исходя из отчетности об исполнении местного бюджета за соответствующий квартал.</w:t>
      </w:r>
    </w:p>
    <w:p w:rsidR="00C420F6" w:rsidRPr="00E273AB" w:rsidRDefault="00C420F6" w:rsidP="00C420F6">
      <w:pPr>
        <w:ind w:firstLine="708"/>
        <w:jc w:val="both"/>
        <w:rPr>
          <w:rFonts w:ascii="Liberation Serif" w:hAnsi="Liberation Serif"/>
          <w:sz w:val="28"/>
          <w:szCs w:val="28"/>
        </w:rPr>
      </w:pPr>
      <w:r>
        <w:rPr>
          <w:rFonts w:ascii="Liberation Serif" w:hAnsi="Liberation Serif"/>
          <w:sz w:val="28"/>
          <w:szCs w:val="28"/>
        </w:rPr>
        <w:t>11</w:t>
      </w:r>
      <w:r w:rsidRPr="00E273AB">
        <w:rPr>
          <w:rFonts w:ascii="Liberation Serif" w:hAnsi="Liberation Serif"/>
          <w:sz w:val="28"/>
          <w:szCs w:val="28"/>
        </w:rPr>
        <w:t xml:space="preserve">. Жилищные субсидии, предоставляемые гражданам за счет субвенций из областного бюджета, рассчитываются исходя из региональных стандартов нормативной площади жилого помещения, используемой для расчета жилищных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утвержденных Законом Свердловской области от 15 июля 2005 года </w:t>
      </w:r>
      <w:r>
        <w:rPr>
          <w:rFonts w:ascii="Liberation Serif" w:hAnsi="Liberation Serif"/>
          <w:sz w:val="28"/>
          <w:szCs w:val="28"/>
        </w:rPr>
        <w:t>№</w:t>
      </w:r>
      <w:r w:rsidRPr="00E273AB">
        <w:rPr>
          <w:rFonts w:ascii="Liberation Serif" w:hAnsi="Liberation Serif"/>
          <w:sz w:val="28"/>
          <w:szCs w:val="28"/>
        </w:rPr>
        <w:t xml:space="preserve"> 89-ОЗ </w:t>
      </w:r>
      <w:r>
        <w:rPr>
          <w:rFonts w:ascii="Liberation Serif" w:hAnsi="Liberation Serif"/>
          <w:sz w:val="28"/>
          <w:szCs w:val="28"/>
        </w:rPr>
        <w:t>«</w:t>
      </w:r>
      <w:r w:rsidRPr="00E273AB">
        <w:rPr>
          <w:rFonts w:ascii="Liberation Serif" w:hAnsi="Liberation Serif"/>
          <w:sz w:val="28"/>
          <w:szCs w:val="28"/>
        </w:rPr>
        <w:t>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в Свердловской области</w:t>
      </w:r>
      <w:r>
        <w:rPr>
          <w:rFonts w:ascii="Liberation Serif" w:hAnsi="Liberation Serif"/>
          <w:sz w:val="28"/>
          <w:szCs w:val="28"/>
        </w:rPr>
        <w:t>»</w:t>
      </w:r>
      <w:r w:rsidRPr="00E273AB">
        <w:rPr>
          <w:rFonts w:ascii="Liberation Serif" w:hAnsi="Liberation Serif"/>
          <w:sz w:val="28"/>
          <w:szCs w:val="28"/>
        </w:rPr>
        <w:t>.</w:t>
      </w:r>
    </w:p>
    <w:p w:rsidR="00C420F6" w:rsidRPr="00E273AB" w:rsidRDefault="00C420F6" w:rsidP="00C420F6">
      <w:pPr>
        <w:ind w:firstLine="708"/>
        <w:jc w:val="both"/>
        <w:rPr>
          <w:rFonts w:ascii="Liberation Serif" w:hAnsi="Liberation Serif"/>
          <w:sz w:val="28"/>
          <w:szCs w:val="28"/>
        </w:rPr>
      </w:pPr>
      <w:r w:rsidRPr="00E273AB">
        <w:rPr>
          <w:rFonts w:ascii="Liberation Serif" w:hAnsi="Liberation Serif"/>
          <w:sz w:val="28"/>
          <w:szCs w:val="28"/>
        </w:rPr>
        <w:t>Направление субвенций, получаемых из областного бюджета, на финансирование дополнительных расходов местного бюджета по предоставлению жилищных субсидий, которые могут возникнуть на основании решений органов местного самоуправления, устанавливающих стандарты, используемые для расчета размеров жилищных субсидий, отличные от региональных, не допускается.</w:t>
      </w:r>
    </w:p>
    <w:p w:rsidR="00C420F6" w:rsidRPr="00E273AB" w:rsidRDefault="00C420F6" w:rsidP="00C420F6">
      <w:pPr>
        <w:ind w:firstLine="708"/>
        <w:jc w:val="both"/>
        <w:rPr>
          <w:rFonts w:ascii="Liberation Serif" w:hAnsi="Liberation Serif"/>
          <w:sz w:val="28"/>
          <w:szCs w:val="28"/>
        </w:rPr>
      </w:pPr>
      <w:r w:rsidRPr="00E273AB">
        <w:rPr>
          <w:rFonts w:ascii="Liberation Serif" w:hAnsi="Liberation Serif"/>
          <w:sz w:val="28"/>
          <w:szCs w:val="28"/>
        </w:rPr>
        <w:t>1</w:t>
      </w:r>
      <w:r>
        <w:rPr>
          <w:rFonts w:ascii="Liberation Serif" w:hAnsi="Liberation Serif"/>
          <w:sz w:val="28"/>
          <w:szCs w:val="28"/>
        </w:rPr>
        <w:t>2</w:t>
      </w:r>
      <w:r w:rsidRPr="00E273AB">
        <w:rPr>
          <w:rFonts w:ascii="Liberation Serif" w:hAnsi="Liberation Serif"/>
          <w:sz w:val="28"/>
          <w:szCs w:val="28"/>
        </w:rPr>
        <w:t xml:space="preserve">. Средства, полученные из областного бюджета в форме субвенций, носят целевой характер и не могут быть использованы на иные цели. Нецелевое использование бюджетных средств влечет применение мер ответственности, </w:t>
      </w:r>
      <w:r w:rsidRPr="00E273AB">
        <w:rPr>
          <w:rFonts w:ascii="Liberation Serif" w:hAnsi="Liberation Serif"/>
          <w:sz w:val="28"/>
          <w:szCs w:val="28"/>
        </w:rPr>
        <w:lastRenderedPageBreak/>
        <w:t>предусмотренных бюджетным, административным, уголовным законодательством РФ.</w:t>
      </w:r>
    </w:p>
    <w:p w:rsidR="00C420F6" w:rsidRPr="00E273AB" w:rsidRDefault="00C420F6" w:rsidP="00C420F6">
      <w:pPr>
        <w:ind w:firstLine="708"/>
        <w:jc w:val="both"/>
        <w:rPr>
          <w:rFonts w:ascii="Liberation Serif" w:hAnsi="Liberation Serif"/>
          <w:sz w:val="28"/>
          <w:szCs w:val="28"/>
        </w:rPr>
      </w:pPr>
      <w:r w:rsidRPr="00E273AB">
        <w:rPr>
          <w:rFonts w:ascii="Liberation Serif" w:hAnsi="Liberation Serif"/>
          <w:sz w:val="28"/>
          <w:szCs w:val="28"/>
        </w:rPr>
        <w:t>1</w:t>
      </w:r>
      <w:r>
        <w:rPr>
          <w:rFonts w:ascii="Liberation Serif" w:hAnsi="Liberation Serif"/>
          <w:sz w:val="28"/>
          <w:szCs w:val="28"/>
        </w:rPr>
        <w:t>3</w:t>
      </w:r>
      <w:r w:rsidRPr="00E273AB">
        <w:rPr>
          <w:rFonts w:ascii="Liberation Serif" w:hAnsi="Liberation Serif"/>
          <w:sz w:val="28"/>
          <w:szCs w:val="28"/>
        </w:rPr>
        <w:t>. Финансовый контроль за целевым использованием бюджетных средств осуществляется администрацией городского округа</w:t>
      </w:r>
      <w:r>
        <w:rPr>
          <w:rFonts w:ascii="Liberation Serif" w:hAnsi="Liberation Serif"/>
          <w:sz w:val="28"/>
          <w:szCs w:val="28"/>
        </w:rPr>
        <w:t xml:space="preserve"> Верхняя Пышма, Финансовым</w:t>
      </w:r>
      <w:r w:rsidRPr="00E273AB">
        <w:rPr>
          <w:rFonts w:ascii="Liberation Serif" w:hAnsi="Liberation Serif"/>
          <w:sz w:val="28"/>
          <w:szCs w:val="28"/>
        </w:rPr>
        <w:t xml:space="preserve"> управлением администрации городского округа</w:t>
      </w:r>
      <w:r>
        <w:rPr>
          <w:rFonts w:ascii="Liberation Serif" w:hAnsi="Liberation Serif"/>
          <w:sz w:val="28"/>
          <w:szCs w:val="28"/>
        </w:rPr>
        <w:t xml:space="preserve"> Верхняя Пышма, муниципальным казённым учреждением «Комитет жилищно-коммунального хозяйства».</w:t>
      </w:r>
    </w:p>
    <w:p w:rsidR="00C80994" w:rsidRDefault="00C80994"/>
    <w:sectPr w:rsidR="00C80994" w:rsidSect="009F482A">
      <w:headerReference w:type="first" r:id="rId8"/>
      <w:footerReference w:type="first" r:id="rId9"/>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573" w:rsidRDefault="00E10573" w:rsidP="00C420F6">
      <w:r>
        <w:separator/>
      </w:r>
    </w:p>
  </w:endnote>
  <w:endnote w:type="continuationSeparator" w:id="0">
    <w:p w:rsidR="00E10573" w:rsidRDefault="00E10573" w:rsidP="00C4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E10573" w:rsidP="007B0005">
    <w:pPr>
      <w:pStyle w:val="a6"/>
      <w:jc w:val="right"/>
      <w:rPr>
        <w:sz w:val="20"/>
        <w:szCs w:val="20"/>
      </w:rPr>
    </w:pPr>
    <w:r w:rsidRPr="00EC798A">
      <w:rPr>
        <w:sz w:val="20"/>
        <w:szCs w:val="20"/>
      </w:rPr>
      <w:t>Вр-486553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573" w:rsidRDefault="00E10573" w:rsidP="00C420F6">
      <w:r>
        <w:separator/>
      </w:r>
    </w:p>
  </w:footnote>
  <w:footnote w:type="continuationSeparator" w:id="0">
    <w:p w:rsidR="00E10573" w:rsidRDefault="00E10573" w:rsidP="00C42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E10573" w:rsidP="00810AAA">
    <w:pPr>
      <w:pStyle w:val="a4"/>
      <w:jc w:val="center"/>
    </w:pPr>
    <w:permStart w:id="1212967454" w:edGrp="everyone"/>
    <w:permEnd w:id="121296745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F7B"/>
    <w:rsid w:val="00C420F6"/>
    <w:rsid w:val="00C80994"/>
    <w:rsid w:val="00D14F7B"/>
    <w:rsid w:val="00E10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9BA31-B5C9-422C-89DC-95CD4D1F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0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420F6"/>
    <w:rPr>
      <w:color w:val="0000FF"/>
      <w:u w:val="single"/>
    </w:rPr>
  </w:style>
  <w:style w:type="paragraph" w:styleId="a4">
    <w:name w:val="header"/>
    <w:basedOn w:val="a"/>
    <w:link w:val="a5"/>
    <w:rsid w:val="00C420F6"/>
    <w:pPr>
      <w:tabs>
        <w:tab w:val="center" w:pos="4677"/>
        <w:tab w:val="right" w:pos="9355"/>
      </w:tabs>
    </w:pPr>
  </w:style>
  <w:style w:type="character" w:customStyle="1" w:styleId="a5">
    <w:name w:val="Верхний колонтитул Знак"/>
    <w:basedOn w:val="a0"/>
    <w:link w:val="a4"/>
    <w:rsid w:val="00C420F6"/>
    <w:rPr>
      <w:rFonts w:ascii="Times New Roman" w:eastAsia="Times New Roman" w:hAnsi="Times New Roman" w:cs="Times New Roman"/>
      <w:sz w:val="24"/>
      <w:szCs w:val="24"/>
      <w:lang w:eastAsia="ru-RU"/>
    </w:rPr>
  </w:style>
  <w:style w:type="paragraph" w:styleId="a6">
    <w:name w:val="footer"/>
    <w:basedOn w:val="a"/>
    <w:link w:val="a7"/>
    <w:rsid w:val="00C420F6"/>
    <w:pPr>
      <w:tabs>
        <w:tab w:val="center" w:pos="4677"/>
        <w:tab w:val="right" w:pos="9355"/>
      </w:tabs>
    </w:pPr>
  </w:style>
  <w:style w:type="character" w:customStyle="1" w:styleId="a7">
    <w:name w:val="Нижний колонтитул Знак"/>
    <w:basedOn w:val="a0"/>
    <w:link w:val="a6"/>
    <w:rsid w:val="00C420F6"/>
    <w:rPr>
      <w:rFonts w:ascii="Times New Roman" w:eastAsia="Times New Roman" w:hAnsi="Times New Roman" w:cs="Times New Roman"/>
      <w:sz w:val="24"/>
      <w:szCs w:val="24"/>
      <w:lang w:eastAsia="ru-RU"/>
    </w:rPr>
  </w:style>
  <w:style w:type="paragraph" w:customStyle="1" w:styleId="ConsNormal">
    <w:name w:val="ConsNormal"/>
    <w:rsid w:val="00C420F6"/>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internet.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2875</Words>
  <Characters>16394</Characters>
  <Application>Microsoft Office Word</Application>
  <DocSecurity>0</DocSecurity>
  <Lines>136</Lines>
  <Paragraphs>38</Paragraphs>
  <ScaleCrop>false</ScaleCrop>
  <Company/>
  <LinksUpToDate>false</LinksUpToDate>
  <CharactersWithSpaces>19231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2023-05-26T14:05:00Z</dcterms:created>
  <dcterms:modified xsi:type="dcterms:W3CDTF">2023-05-26T14:06:00Z</dcterms:modified>
</cp:coreProperties>
</file>