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443826" w:rsidTr="00443826">
        <w:trPr>
          <w:trHeight w:val="524"/>
        </w:trPr>
        <w:tc>
          <w:tcPr>
            <w:tcW w:w="9460" w:type="dxa"/>
            <w:gridSpan w:val="5"/>
            <w:hideMark/>
          </w:tcPr>
          <w:p w:rsidR="00443826" w:rsidRDefault="0044382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443826" w:rsidRDefault="0044382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443826" w:rsidRDefault="0044382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443826" w:rsidRDefault="0044382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6E921A5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443826" w:rsidTr="00443826">
        <w:trPr>
          <w:trHeight w:val="524"/>
        </w:trPr>
        <w:tc>
          <w:tcPr>
            <w:tcW w:w="284" w:type="dxa"/>
            <w:vAlign w:val="bottom"/>
            <w:hideMark/>
          </w:tcPr>
          <w:p w:rsidR="00443826" w:rsidRDefault="00443826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43826" w:rsidRDefault="0044382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443826" w:rsidRDefault="0044382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43826" w:rsidRDefault="0044382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443826" w:rsidRDefault="0044382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443826" w:rsidTr="00443826">
        <w:trPr>
          <w:trHeight w:val="130"/>
        </w:trPr>
        <w:tc>
          <w:tcPr>
            <w:tcW w:w="9460" w:type="dxa"/>
            <w:gridSpan w:val="5"/>
          </w:tcPr>
          <w:p w:rsidR="00443826" w:rsidRDefault="00443826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443826" w:rsidTr="00443826">
        <w:tc>
          <w:tcPr>
            <w:tcW w:w="9460" w:type="dxa"/>
            <w:gridSpan w:val="5"/>
          </w:tcPr>
          <w:p w:rsidR="00443826" w:rsidRDefault="00443826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443826" w:rsidRDefault="00443826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443826" w:rsidRDefault="00443826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443826" w:rsidTr="00443826">
        <w:tc>
          <w:tcPr>
            <w:tcW w:w="9460" w:type="dxa"/>
            <w:gridSpan w:val="5"/>
            <w:hideMark/>
          </w:tcPr>
          <w:p w:rsidR="00443826" w:rsidRDefault="00443826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муниципальную программу «Управление муниципальными финансами городского округа Верхняя Пышма 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br/>
              <w:t>до 2027 года», утвержденную постановлением администрации городского округа Верхняя Пышма от 30.09.2014 № 1710</w:t>
            </w:r>
          </w:p>
        </w:tc>
      </w:tr>
      <w:tr w:rsidR="00443826" w:rsidTr="00443826">
        <w:tc>
          <w:tcPr>
            <w:tcW w:w="9460" w:type="dxa"/>
            <w:gridSpan w:val="5"/>
          </w:tcPr>
          <w:p w:rsidR="00443826" w:rsidRDefault="0044382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443826" w:rsidRDefault="0044382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443826" w:rsidRDefault="00443826" w:rsidP="00443826">
      <w:pPr>
        <w:widowControl w:val="0"/>
        <w:ind w:firstLine="708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В соответствии со статьей 179 Бюджетного кодекса Российской Федерации, подпунктом 1 пункта 20 Порядка формирования и реализации муниципальных программ в городском округе Верхняя Пышма, утвержденного постановлением администрации городского округа Верхняя Пышма </w:t>
      </w:r>
      <w:r>
        <w:rPr>
          <w:rFonts w:ascii="Liberation Serif" w:hAnsi="Liberation Serif"/>
          <w:color w:val="000000"/>
          <w:sz w:val="28"/>
          <w:szCs w:val="28"/>
        </w:rPr>
        <w:br/>
        <w:t>от 28.12.2020 № 1083,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Решением Думы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 xml:space="preserve">от 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27.04.2023 № 60/4</w:t>
      </w:r>
      <w:r>
        <w:rPr>
          <w:rFonts w:ascii="Liberation Serif" w:hAnsi="Liberation Serif"/>
          <w:sz w:val="28"/>
          <w:szCs w:val="28"/>
        </w:rPr>
        <w:t xml:space="preserve"> «О внесении изменений в Решение Думы городского округа Верхняя Пышма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от </w:t>
      </w:r>
      <w:r>
        <w:rPr>
          <w:rFonts w:ascii="Liberation Serif" w:hAnsi="Liberation Serif"/>
          <w:sz w:val="28"/>
          <w:szCs w:val="28"/>
        </w:rPr>
        <w:t>22.12.2022 №56/1</w:t>
      </w:r>
      <w:r>
        <w:rPr>
          <w:rFonts w:ascii="Liberation Serif" w:hAnsi="Liberation Serif" w:cs="Tahoma"/>
          <w:b/>
          <w:bCs/>
          <w:color w:val="404040"/>
          <w:sz w:val="28"/>
          <w:szCs w:val="28"/>
        </w:rPr>
        <w:t xml:space="preserve"> </w:t>
      </w:r>
      <w:r>
        <w:rPr>
          <w:rFonts w:ascii="Liberation Serif" w:hAnsi="Liberation Serif"/>
          <w:bCs/>
          <w:sz w:val="28"/>
          <w:szCs w:val="28"/>
        </w:rPr>
        <w:t>«О бюджете городского округа Верхняя Пышма на 2023 год и плановый период 2024 и 2025 годов»</w:t>
      </w:r>
      <w:r>
        <w:rPr>
          <w:rFonts w:ascii="Liberation Serif" w:hAnsi="Liberation Serif"/>
          <w:sz w:val="28"/>
          <w:szCs w:val="28"/>
        </w:rPr>
        <w:t>,</w:t>
      </w:r>
      <w:r>
        <w:rPr>
          <w:rFonts w:ascii="Liberation Serif" w:hAnsi="Liberation Serif"/>
          <w:color w:val="000000"/>
          <w:sz w:val="28"/>
          <w:szCs w:val="28"/>
        </w:rPr>
        <w:t xml:space="preserve"> руководствуясь Уставом  городского округа Верхняя Пышма, в целях уточнения объемов финансирования на 2023-2025 года, администрация городского округа Верхняя Пышма</w:t>
      </w:r>
    </w:p>
    <w:p w:rsidR="00443826" w:rsidRDefault="00443826" w:rsidP="00443826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443826" w:rsidRDefault="00443826" w:rsidP="00443826">
      <w:pPr>
        <w:pStyle w:val="a3"/>
        <w:spacing w:before="0" w:beforeAutospacing="0" w:after="0" w:afterAutospacing="0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1. Внести в муниципальную программу «Управление муниципальными финансами городского округа Верхняя Пышма до 2027 года» (далее – Программа), утвержденную постановлением администрации городского округа Верхняя Пышма от 30.09.2014 №1710 (в редакции от 04.04.2023 № 319), следующие изменения:</w:t>
      </w:r>
    </w:p>
    <w:p w:rsidR="00443826" w:rsidRDefault="00443826" w:rsidP="00443826">
      <w:pPr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1) в Паспорте Программы строку «Объем финансирования муниципальной программы по годам реализации, тыс. рублей» изложить в следующей редакции:</w:t>
      </w:r>
    </w:p>
    <w:p w:rsidR="00443826" w:rsidRDefault="00443826" w:rsidP="00443826">
      <w:pPr>
        <w:pStyle w:val="a3"/>
        <w:tabs>
          <w:tab w:val="left" w:pos="284"/>
          <w:tab w:val="left" w:pos="709"/>
          <w:tab w:val="left" w:pos="851"/>
          <w:tab w:val="left" w:pos="993"/>
          <w:tab w:val="left" w:pos="1276"/>
        </w:tabs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0"/>
        <w:gridCol w:w="4655"/>
      </w:tblGrid>
      <w:tr w:rsidR="00443826" w:rsidTr="0044382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826" w:rsidRDefault="00443826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Объемы финансирования муниципальной программы 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по годам реализации, тыс. рублей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826" w:rsidRDefault="00443826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Всего 206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 809,</w:t>
            </w:r>
            <w:proofErr w:type="gramStart"/>
            <w:r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0  </w:t>
            </w:r>
            <w:r>
              <w:rPr>
                <w:rFonts w:ascii="Liberation Serif" w:hAnsi="Liberation Serif"/>
                <w:sz w:val="28"/>
                <w:szCs w:val="28"/>
              </w:rPr>
              <w:t>тыс.</w:t>
            </w:r>
            <w:proofErr w:type="gramEnd"/>
            <w:r>
              <w:rPr>
                <w:rFonts w:ascii="Liberation Serif" w:hAnsi="Liberation Serif"/>
                <w:sz w:val="28"/>
                <w:szCs w:val="28"/>
              </w:rPr>
              <w:t xml:space="preserve"> рублей, в том числе:</w:t>
            </w:r>
          </w:p>
          <w:p w:rsidR="00443826" w:rsidRDefault="00443826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2019 год – 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16 177,9 </w:t>
            </w:r>
            <w:r>
              <w:rPr>
                <w:rFonts w:ascii="Liberation Serif" w:hAnsi="Liberation Serif"/>
                <w:sz w:val="28"/>
                <w:szCs w:val="28"/>
              </w:rPr>
              <w:t>тыс. рублей,</w:t>
            </w:r>
          </w:p>
          <w:p w:rsidR="00443826" w:rsidRDefault="00443826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2020 год – 19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 621,7 </w:t>
            </w:r>
            <w:r>
              <w:rPr>
                <w:rFonts w:ascii="Liberation Serif" w:hAnsi="Liberation Serif"/>
                <w:sz w:val="28"/>
                <w:szCs w:val="28"/>
              </w:rPr>
              <w:t>тыс. рублей,</w:t>
            </w:r>
          </w:p>
          <w:p w:rsidR="00443826" w:rsidRDefault="00443826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2021 год – 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21 660,0 </w:t>
            </w:r>
            <w:r>
              <w:rPr>
                <w:rFonts w:ascii="Liberation Serif" w:hAnsi="Liberation Serif"/>
                <w:sz w:val="28"/>
                <w:szCs w:val="28"/>
              </w:rPr>
              <w:t>тыс. рублей,</w:t>
            </w:r>
          </w:p>
          <w:p w:rsidR="00443826" w:rsidRDefault="00443826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2022 год – 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23 118,6 </w:t>
            </w:r>
            <w:r>
              <w:rPr>
                <w:rFonts w:ascii="Liberation Serif" w:hAnsi="Liberation Serif"/>
                <w:sz w:val="28"/>
                <w:szCs w:val="28"/>
              </w:rPr>
              <w:t>тыс. рублей,</w:t>
            </w:r>
          </w:p>
          <w:p w:rsidR="00443826" w:rsidRDefault="00443826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2023 год – 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25 041,9 </w:t>
            </w:r>
            <w:r>
              <w:rPr>
                <w:rFonts w:ascii="Liberation Serif" w:hAnsi="Liberation Serif"/>
                <w:sz w:val="28"/>
                <w:szCs w:val="28"/>
              </w:rPr>
              <w:t>тыс. рублей,</w:t>
            </w:r>
          </w:p>
          <w:p w:rsidR="00443826" w:rsidRDefault="00443826">
            <w:pPr>
              <w:pStyle w:val="ConsPlusCel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 xml:space="preserve">2024 год – </w:t>
            </w:r>
            <w:r>
              <w:rPr>
                <w:rFonts w:ascii="Liberation Serif" w:hAnsi="Liberation Serif"/>
                <w:bCs/>
                <w:color w:val="000000"/>
              </w:rPr>
              <w:t xml:space="preserve">24 527,2 </w:t>
            </w:r>
            <w:r>
              <w:rPr>
                <w:rFonts w:ascii="Liberation Serif" w:hAnsi="Liberation Serif"/>
              </w:rPr>
              <w:t>тыс. рублей,</w:t>
            </w:r>
          </w:p>
          <w:p w:rsidR="00443826" w:rsidRDefault="00443826">
            <w:pPr>
              <w:pStyle w:val="ConsPlusCel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2025 год – </w:t>
            </w:r>
            <w:r>
              <w:rPr>
                <w:rFonts w:ascii="Liberation Serif" w:hAnsi="Liberation Serif"/>
                <w:bCs/>
                <w:color w:val="000000"/>
              </w:rPr>
              <w:t xml:space="preserve">25 553,9 </w:t>
            </w:r>
            <w:r>
              <w:rPr>
                <w:rFonts w:ascii="Liberation Serif" w:hAnsi="Liberation Serif"/>
              </w:rPr>
              <w:t>тыс. рублей,</w:t>
            </w:r>
          </w:p>
          <w:p w:rsidR="00443826" w:rsidRDefault="00443826">
            <w:pPr>
              <w:pStyle w:val="ConsPlusCel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2026 год – </w:t>
            </w:r>
            <w:r>
              <w:rPr>
                <w:rFonts w:ascii="Liberation Serif" w:hAnsi="Liberation Serif"/>
                <w:bCs/>
                <w:color w:val="000000"/>
              </w:rPr>
              <w:t xml:space="preserve">25 553,9 </w:t>
            </w:r>
            <w:r>
              <w:rPr>
                <w:rFonts w:ascii="Liberation Serif" w:hAnsi="Liberation Serif"/>
              </w:rPr>
              <w:t>тыс. рублей,</w:t>
            </w:r>
          </w:p>
          <w:p w:rsidR="00443826" w:rsidRDefault="00443826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2027 год – 25 553,9 тыс. рублей.</w:t>
            </w:r>
          </w:p>
          <w:p w:rsidR="00443826" w:rsidRDefault="00443826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из них местный бюджет 206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 809,0 </w:t>
            </w:r>
            <w:r>
              <w:rPr>
                <w:rFonts w:ascii="Liberation Serif" w:hAnsi="Liberation Serif"/>
                <w:sz w:val="28"/>
                <w:szCs w:val="28"/>
              </w:rPr>
              <w:t>тыс. рублей, в том числе:</w:t>
            </w:r>
          </w:p>
          <w:p w:rsidR="00443826" w:rsidRDefault="00443826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2019 год – 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16 177,9 </w:t>
            </w:r>
            <w:r>
              <w:rPr>
                <w:rFonts w:ascii="Liberation Serif" w:hAnsi="Liberation Serif"/>
                <w:sz w:val="28"/>
                <w:szCs w:val="28"/>
              </w:rPr>
              <w:t>тыс. рублей,</w:t>
            </w:r>
          </w:p>
          <w:p w:rsidR="00443826" w:rsidRDefault="00443826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2020 год – 19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 621,7 </w:t>
            </w:r>
            <w:r>
              <w:rPr>
                <w:rFonts w:ascii="Liberation Serif" w:hAnsi="Liberation Serif"/>
                <w:sz w:val="28"/>
                <w:szCs w:val="28"/>
              </w:rPr>
              <w:t>тыс. рублей,</w:t>
            </w:r>
          </w:p>
          <w:p w:rsidR="00443826" w:rsidRDefault="00443826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2021 год – 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21 660,0 </w:t>
            </w:r>
            <w:r>
              <w:rPr>
                <w:rFonts w:ascii="Liberation Serif" w:hAnsi="Liberation Serif"/>
                <w:sz w:val="28"/>
                <w:szCs w:val="28"/>
              </w:rPr>
              <w:t>тыс. рублей,</w:t>
            </w:r>
          </w:p>
          <w:p w:rsidR="00443826" w:rsidRDefault="00443826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2022 год – 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23 118,6 </w:t>
            </w:r>
            <w:r>
              <w:rPr>
                <w:rFonts w:ascii="Liberation Serif" w:hAnsi="Liberation Serif"/>
                <w:sz w:val="28"/>
                <w:szCs w:val="28"/>
              </w:rPr>
              <w:t>тыс. рублей,</w:t>
            </w:r>
          </w:p>
          <w:p w:rsidR="00443826" w:rsidRDefault="00443826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2023 год – 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25 041,9 </w:t>
            </w:r>
            <w:r>
              <w:rPr>
                <w:rFonts w:ascii="Liberation Serif" w:hAnsi="Liberation Serif"/>
                <w:sz w:val="28"/>
                <w:szCs w:val="28"/>
              </w:rPr>
              <w:t>тыс. рублей,</w:t>
            </w:r>
          </w:p>
          <w:p w:rsidR="00443826" w:rsidRDefault="00443826">
            <w:pPr>
              <w:pStyle w:val="ConsPlusCel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2024 год – </w:t>
            </w:r>
            <w:r>
              <w:rPr>
                <w:rFonts w:ascii="Liberation Serif" w:hAnsi="Liberation Serif"/>
                <w:bCs/>
                <w:color w:val="000000"/>
              </w:rPr>
              <w:t xml:space="preserve">24 527,2 </w:t>
            </w:r>
            <w:r>
              <w:rPr>
                <w:rFonts w:ascii="Liberation Serif" w:hAnsi="Liberation Serif"/>
              </w:rPr>
              <w:t>тыс. рублей,</w:t>
            </w:r>
          </w:p>
          <w:p w:rsidR="00443826" w:rsidRDefault="00443826">
            <w:pPr>
              <w:pStyle w:val="ConsPlusCel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2025 год – </w:t>
            </w:r>
            <w:r>
              <w:rPr>
                <w:rFonts w:ascii="Liberation Serif" w:hAnsi="Liberation Serif"/>
                <w:bCs/>
                <w:color w:val="000000"/>
              </w:rPr>
              <w:t xml:space="preserve">25 553,9 </w:t>
            </w:r>
            <w:r>
              <w:rPr>
                <w:rFonts w:ascii="Liberation Serif" w:hAnsi="Liberation Serif"/>
              </w:rPr>
              <w:t>тыс. рублей,</w:t>
            </w:r>
          </w:p>
          <w:p w:rsidR="00443826" w:rsidRDefault="00443826">
            <w:pPr>
              <w:pStyle w:val="ConsPlusCel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2026 год – </w:t>
            </w:r>
            <w:r>
              <w:rPr>
                <w:rFonts w:ascii="Liberation Serif" w:hAnsi="Liberation Serif"/>
                <w:bCs/>
                <w:color w:val="000000"/>
              </w:rPr>
              <w:t xml:space="preserve">25 553,9 </w:t>
            </w:r>
            <w:r>
              <w:rPr>
                <w:rFonts w:ascii="Liberation Serif" w:hAnsi="Liberation Serif"/>
              </w:rPr>
              <w:t>тыс. рублей,</w:t>
            </w:r>
          </w:p>
          <w:p w:rsidR="00443826" w:rsidRDefault="00443826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2027 год – 25 553,9 тыс. рублей.</w:t>
            </w:r>
          </w:p>
        </w:tc>
      </w:tr>
    </w:tbl>
    <w:p w:rsidR="00443826" w:rsidRDefault="00443826" w:rsidP="00443826">
      <w:pPr>
        <w:tabs>
          <w:tab w:val="left" w:pos="284"/>
          <w:tab w:val="left" w:pos="567"/>
          <w:tab w:val="left" w:pos="709"/>
          <w:tab w:val="left" w:pos="993"/>
          <w:tab w:val="left" w:pos="1701"/>
        </w:tabs>
        <w:jc w:val="both"/>
        <w:rPr>
          <w:rFonts w:ascii="Liberation Serif" w:hAnsi="Liberation Serif"/>
          <w:sz w:val="28"/>
          <w:szCs w:val="28"/>
        </w:rPr>
      </w:pPr>
    </w:p>
    <w:p w:rsidR="00443826" w:rsidRDefault="00443826" w:rsidP="00443826">
      <w:pPr>
        <w:tabs>
          <w:tab w:val="left" w:pos="284"/>
          <w:tab w:val="left" w:pos="567"/>
          <w:tab w:val="left" w:pos="709"/>
          <w:tab w:val="left" w:pos="993"/>
          <w:tab w:val="left" w:pos="1701"/>
        </w:tabs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  <w:t>2) приложение № 2 к Программе изложить в новой редакции (прилагается).</w:t>
      </w:r>
    </w:p>
    <w:p w:rsidR="00443826" w:rsidRDefault="00443826" w:rsidP="00443826">
      <w:pPr>
        <w:ind w:firstLine="709"/>
        <w:jc w:val="both"/>
        <w:rPr>
          <w:rFonts w:ascii="Liberation Serif" w:hAnsi="Liberation Serif"/>
          <w:color w:val="000000"/>
          <w:sz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2. Контроль за исполнением настоящего постановления возложить на </w:t>
      </w:r>
      <w:r>
        <w:rPr>
          <w:rFonts w:ascii="Liberation Serif" w:hAnsi="Liberation Serif"/>
          <w:color w:val="000000"/>
          <w:sz w:val="28"/>
        </w:rPr>
        <w:t xml:space="preserve">заместителя главы администрации по экономике и финансам городского округа Верхняя Пышма </w:t>
      </w:r>
      <w:proofErr w:type="spellStart"/>
      <w:r>
        <w:rPr>
          <w:rFonts w:ascii="Liberation Serif" w:hAnsi="Liberation Serif"/>
          <w:color w:val="000000"/>
          <w:sz w:val="28"/>
        </w:rPr>
        <w:t>Ряжкину</w:t>
      </w:r>
      <w:proofErr w:type="spellEnd"/>
      <w:r>
        <w:rPr>
          <w:rFonts w:ascii="Liberation Serif" w:hAnsi="Liberation Serif"/>
          <w:color w:val="000000"/>
          <w:sz w:val="28"/>
        </w:rPr>
        <w:t xml:space="preserve"> М.С.</w:t>
      </w:r>
    </w:p>
    <w:p w:rsidR="00443826" w:rsidRDefault="00443826" w:rsidP="00443826">
      <w:pPr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</w:rPr>
        <w:t xml:space="preserve">3. </w:t>
      </w:r>
      <w:r>
        <w:rPr>
          <w:rFonts w:ascii="Liberation Serif" w:hAnsi="Liberation Serif"/>
          <w:color w:val="000000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Пышма» (</w:t>
      </w:r>
      <w:hyperlink r:id="rId4" w:history="1">
        <w:r>
          <w:rPr>
            <w:rStyle w:val="a4"/>
            <w:rFonts w:ascii="Liberation Serif" w:hAnsi="Liberation Serif"/>
            <w:color w:val="000000"/>
            <w:sz w:val="28"/>
            <w:szCs w:val="28"/>
          </w:rPr>
          <w:t>www.верхняяпышма-право.рф</w:t>
        </w:r>
      </w:hyperlink>
      <w:r>
        <w:rPr>
          <w:rFonts w:ascii="Liberation Serif" w:hAnsi="Liberation Serif"/>
          <w:color w:val="000000"/>
          <w:sz w:val="28"/>
          <w:szCs w:val="28"/>
        </w:rPr>
        <w:t>), разместить на официальном сайте городского округа Верхняя Пышма (</w:t>
      </w:r>
      <w:r>
        <w:rPr>
          <w:rFonts w:ascii="Liberation Serif" w:hAnsi="Liberation Serif"/>
          <w:color w:val="000000"/>
          <w:sz w:val="28"/>
          <w:szCs w:val="28"/>
          <w:lang w:val="en-US"/>
        </w:rPr>
        <w:t>www</w:t>
      </w:r>
      <w:r>
        <w:rPr>
          <w:rFonts w:ascii="Liberation Serif" w:hAnsi="Liberation Serif"/>
          <w:color w:val="000000"/>
          <w:sz w:val="28"/>
          <w:szCs w:val="28"/>
        </w:rPr>
        <w:t>.movp.ru).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443826" w:rsidTr="00443826">
        <w:tc>
          <w:tcPr>
            <w:tcW w:w="6237" w:type="dxa"/>
            <w:vAlign w:val="bottom"/>
          </w:tcPr>
          <w:p w:rsidR="00443826" w:rsidRDefault="00443826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443826" w:rsidRDefault="00443826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443826" w:rsidRDefault="00443826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443826" w:rsidRDefault="00443826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443826" w:rsidRDefault="00443826" w:rsidP="00443826">
      <w:pPr>
        <w:pStyle w:val="ConsNormal"/>
        <w:widowControl/>
        <w:ind w:firstLine="0"/>
        <w:rPr>
          <w:rFonts w:ascii="Liberation Serif" w:hAnsi="Liberation Serif"/>
        </w:rPr>
      </w:pPr>
    </w:p>
    <w:p w:rsidR="0072301B" w:rsidRDefault="0072301B"/>
    <w:p w:rsidR="0081467F" w:rsidRDefault="0081467F"/>
    <w:p w:rsidR="0081467F" w:rsidRDefault="0081467F"/>
    <w:p w:rsidR="0081467F" w:rsidRDefault="0081467F"/>
    <w:p w:rsidR="0081467F" w:rsidRDefault="0081467F"/>
    <w:p w:rsidR="0081467F" w:rsidRDefault="0081467F"/>
    <w:p w:rsidR="0081467F" w:rsidRDefault="0081467F"/>
    <w:p w:rsidR="0081467F" w:rsidRDefault="0081467F"/>
    <w:p w:rsidR="0081467F" w:rsidRDefault="0081467F"/>
    <w:p w:rsidR="0081467F" w:rsidRDefault="0081467F"/>
    <w:p w:rsidR="0081467F" w:rsidRDefault="0081467F"/>
    <w:p w:rsidR="0081467F" w:rsidRDefault="0081467F"/>
    <w:p w:rsidR="0081467F" w:rsidRDefault="0081467F"/>
    <w:p w:rsidR="0081467F" w:rsidRDefault="0081467F"/>
    <w:p w:rsidR="0081467F" w:rsidRDefault="0081467F"/>
    <w:p w:rsidR="0081467F" w:rsidRDefault="0081467F"/>
    <w:p w:rsidR="0081467F" w:rsidRDefault="0081467F"/>
    <w:p w:rsidR="0081467F" w:rsidRDefault="0081467F"/>
    <w:p w:rsidR="0081467F" w:rsidRDefault="0081467F"/>
    <w:p w:rsidR="0081467F" w:rsidRDefault="0081467F">
      <w:pPr>
        <w:sectPr w:rsidR="0081467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1467F" w:rsidRDefault="0081467F" w:rsidP="0081467F">
      <w:pPr>
        <w:jc w:val="center"/>
        <w:rPr>
          <w:rFonts w:ascii="Liberation Serif" w:hAnsi="Liberation Serif"/>
          <w:sz w:val="28"/>
          <w:szCs w:val="28"/>
        </w:rPr>
      </w:pPr>
      <w:r>
        <w:rPr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6477635</wp:posOffset>
                </wp:positionH>
                <wp:positionV relativeFrom="paragraph">
                  <wp:posOffset>-377190</wp:posOffset>
                </wp:positionV>
                <wp:extent cx="2969260" cy="1285875"/>
                <wp:effectExtent l="0" t="0" r="254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926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467F" w:rsidRDefault="0081467F" w:rsidP="0081467F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1817777455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К постановлению администрации</w:t>
                            </w:r>
                          </w:p>
                          <w:p w:rsidR="0081467F" w:rsidRDefault="0081467F" w:rsidP="0081467F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81467F">
                              <w:tc>
                                <w:tcPr>
                                  <w:tcW w:w="534" w:type="dxa"/>
                                  <w:hideMark/>
                                </w:tcPr>
                                <w:permEnd w:id="1817777455"/>
                                <w:p w:rsidR="0081467F" w:rsidRDefault="0081467F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1681616041" w:edGrp="everyone"/>
                              <w:tc>
                                <w:tcPr>
                                  <w:tcW w:w="2126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hideMark/>
                                </w:tcPr>
                                <w:p w:rsidR="0081467F" w:rsidRDefault="0081467F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681616041"/>
                                </w:p>
                              </w:tc>
                              <w:tc>
                                <w:tcPr>
                                  <w:tcW w:w="484" w:type="dxa"/>
                                  <w:hideMark/>
                                </w:tcPr>
                                <w:p w:rsidR="0081467F" w:rsidRDefault="0081467F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1446079603" w:edGrp="everyone"/>
                              <w:tc>
                                <w:tcPr>
                                  <w:tcW w:w="1159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hideMark/>
                                </w:tcPr>
                                <w:p w:rsidR="0081467F" w:rsidRDefault="0081467F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446079603"/>
                                </w:p>
                              </w:tc>
                            </w:tr>
                          </w:tbl>
                          <w:p w:rsidR="0081467F" w:rsidRDefault="0081467F" w:rsidP="0081467F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81467F" w:rsidRDefault="0081467F" w:rsidP="0081467F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Приложение № 2 к Программе</w:t>
                            </w:r>
                          </w:p>
                          <w:p w:rsidR="0081467F" w:rsidRDefault="0081467F" w:rsidP="0081467F">
                            <w:pPr>
                              <w:rPr>
                                <w:rFonts w:ascii="Liberation Serif" w:eastAsia="Calibri" w:hAnsi="Liberation Serif"/>
                                <w:sz w:val="22"/>
                                <w:szCs w:val="22"/>
                                <w:lang w:eastAsia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510.05pt;margin-top:-29.7pt;width:233.8pt;height:10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" stroked="f">
                <v:textbox>
                  <w:txbxContent>
                    <w:p w:rsidR="0081467F" w:rsidRDefault="0081467F" w:rsidP="0081467F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1817777455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К постановлению администрации</w:t>
                      </w:r>
                    </w:p>
                    <w:p w:rsidR="0081467F" w:rsidRDefault="0081467F" w:rsidP="0081467F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81467F">
                        <w:tc>
                          <w:tcPr>
                            <w:tcW w:w="534" w:type="dxa"/>
                            <w:hideMark/>
                          </w:tcPr>
                          <w:permEnd w:id="1817777455"/>
                          <w:p w:rsidR="0081467F" w:rsidRDefault="0081467F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1681616041" w:edGrp="everyone"/>
                        <w:tc>
                          <w:tcPr>
                            <w:tcW w:w="2126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hideMark/>
                          </w:tcPr>
                          <w:p w:rsidR="0081467F" w:rsidRDefault="0081467F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681616041"/>
                          </w:p>
                        </w:tc>
                        <w:tc>
                          <w:tcPr>
                            <w:tcW w:w="484" w:type="dxa"/>
                            <w:hideMark/>
                          </w:tcPr>
                          <w:p w:rsidR="0081467F" w:rsidRDefault="0081467F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1446079603" w:edGrp="everyone"/>
                        <w:tc>
                          <w:tcPr>
                            <w:tcW w:w="1159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hideMark/>
                          </w:tcPr>
                          <w:p w:rsidR="0081467F" w:rsidRDefault="0081467F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446079603"/>
                          </w:p>
                        </w:tc>
                      </w:tr>
                    </w:tbl>
                    <w:p w:rsidR="0081467F" w:rsidRDefault="0081467F" w:rsidP="0081467F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81467F" w:rsidRDefault="0081467F" w:rsidP="0081467F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Приложение № 2 к Программе</w:t>
                      </w:r>
                    </w:p>
                    <w:p w:rsidR="0081467F" w:rsidRDefault="0081467F" w:rsidP="0081467F">
                      <w:pPr>
                        <w:rPr>
                          <w:rFonts w:ascii="Liberation Serif" w:eastAsia="Calibri" w:hAnsi="Liberation Serif"/>
                          <w:sz w:val="22"/>
                          <w:szCs w:val="22"/>
                          <w:lang w:eastAsia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1467F" w:rsidRDefault="0081467F" w:rsidP="0081467F">
      <w:pPr>
        <w:jc w:val="center"/>
        <w:rPr>
          <w:rFonts w:ascii="Liberation Serif" w:hAnsi="Liberation Serif"/>
          <w:sz w:val="28"/>
          <w:szCs w:val="28"/>
        </w:rPr>
      </w:pPr>
    </w:p>
    <w:p w:rsidR="0081467F" w:rsidRDefault="0081467F" w:rsidP="0081467F">
      <w:pPr>
        <w:jc w:val="center"/>
        <w:rPr>
          <w:rFonts w:ascii="Liberation Serif" w:hAnsi="Liberation Serif"/>
          <w:sz w:val="28"/>
          <w:szCs w:val="28"/>
        </w:rPr>
      </w:pPr>
    </w:p>
    <w:p w:rsidR="0081467F" w:rsidRDefault="0081467F" w:rsidP="0081467F">
      <w:pPr>
        <w:jc w:val="center"/>
        <w:rPr>
          <w:rFonts w:ascii="Liberation Serif" w:hAnsi="Liberation Serif"/>
          <w:sz w:val="28"/>
          <w:szCs w:val="28"/>
        </w:rPr>
      </w:pPr>
    </w:p>
    <w:p w:rsidR="0081467F" w:rsidRDefault="0081467F" w:rsidP="0081467F">
      <w:pPr>
        <w:jc w:val="center"/>
        <w:rPr>
          <w:rFonts w:ascii="Liberation Serif" w:hAnsi="Liberation Serif"/>
          <w:sz w:val="28"/>
          <w:szCs w:val="28"/>
        </w:rPr>
      </w:pPr>
    </w:p>
    <w:p w:rsidR="0081467F" w:rsidRDefault="0081467F" w:rsidP="0081467F">
      <w:pPr>
        <w:ind w:right="-176"/>
        <w:jc w:val="center"/>
        <w:rPr>
          <w:rFonts w:ascii="Liberation Serif" w:eastAsia="Calibri" w:hAnsi="Liberation Serif"/>
          <w:b/>
          <w:sz w:val="28"/>
          <w:szCs w:val="28"/>
          <w:lang w:eastAsia="en-US"/>
        </w:rPr>
      </w:pPr>
    </w:p>
    <w:p w:rsidR="0081467F" w:rsidRDefault="0081467F" w:rsidP="0081467F">
      <w:pPr>
        <w:ind w:right="-176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План</w:t>
      </w:r>
    </w:p>
    <w:p w:rsidR="0081467F" w:rsidRDefault="0081467F" w:rsidP="0081467F">
      <w:pPr>
        <w:ind w:left="-284" w:right="-176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мероприятий по выполнению муниципальной программы городского округа Верхняя Пышма</w:t>
      </w:r>
    </w:p>
    <w:p w:rsidR="0081467F" w:rsidRDefault="0081467F" w:rsidP="0081467F">
      <w:pPr>
        <w:ind w:left="-284" w:right="-176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«Управление муниципальными финансами городского округа Верхняя Пышма до 2027 года»</w:t>
      </w:r>
    </w:p>
    <w:p w:rsidR="0081467F" w:rsidRDefault="0081467F" w:rsidP="0081467F">
      <w:pPr>
        <w:ind w:left="-284" w:right="-176"/>
        <w:jc w:val="center"/>
        <w:rPr>
          <w:rFonts w:ascii="Liberation Serif" w:hAnsi="Liberation Serif"/>
          <w:b/>
          <w:sz w:val="28"/>
          <w:szCs w:val="28"/>
        </w:rPr>
      </w:pPr>
    </w:p>
    <w:tbl>
      <w:tblPr>
        <w:tblW w:w="14880" w:type="dxa"/>
        <w:tblInd w:w="-11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5"/>
        <w:gridCol w:w="1981"/>
        <w:gridCol w:w="1273"/>
        <w:gridCol w:w="1134"/>
        <w:gridCol w:w="1134"/>
        <w:gridCol w:w="997"/>
        <w:gridCol w:w="1134"/>
        <w:gridCol w:w="1134"/>
        <w:gridCol w:w="992"/>
        <w:gridCol w:w="993"/>
        <w:gridCol w:w="992"/>
        <w:gridCol w:w="992"/>
        <w:gridCol w:w="1559"/>
      </w:tblGrid>
      <w:tr w:rsidR="0081467F" w:rsidTr="0081467F">
        <w:trPr>
          <w:trHeight w:val="662"/>
          <w:tblHeader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tabs>
                <w:tab w:val="left" w:pos="3261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Но-</w:t>
            </w:r>
          </w:p>
          <w:p w:rsidR="0081467F" w:rsidRDefault="0081467F">
            <w:pPr>
              <w:tabs>
                <w:tab w:val="left" w:pos="3261"/>
              </w:tabs>
              <w:jc w:val="center"/>
              <w:rPr>
                <w:rFonts w:ascii="Liberation Serif" w:eastAsia="Calibri" w:hAnsi="Liberation Serif"/>
              </w:rPr>
            </w:pPr>
            <w:r>
              <w:rPr>
                <w:rFonts w:ascii="Liberation Serif" w:hAnsi="Liberation Serif"/>
              </w:rPr>
              <w:t>мер</w:t>
            </w:r>
          </w:p>
          <w:p w:rsidR="0081467F" w:rsidRDefault="0081467F">
            <w:pPr>
              <w:tabs>
                <w:tab w:val="left" w:pos="3261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стро</w:t>
            </w:r>
            <w:proofErr w:type="spellEnd"/>
            <w:r>
              <w:rPr>
                <w:rFonts w:ascii="Liberation Serif" w:hAnsi="Liberation Serif"/>
              </w:rPr>
              <w:t>-</w:t>
            </w:r>
          </w:p>
          <w:p w:rsidR="0081467F" w:rsidRDefault="0081467F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ки</w:t>
            </w:r>
            <w:proofErr w:type="spellEnd"/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Наименование мероприятия/источник расходов на финансирование</w:t>
            </w:r>
          </w:p>
        </w:tc>
        <w:tc>
          <w:tcPr>
            <w:tcW w:w="107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tabs>
                <w:tab w:val="left" w:pos="3261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Объем расходов на выполнение мероприятия за счет всех источников ресурсного обеспечения</w:t>
            </w:r>
          </w:p>
          <w:p w:rsidR="0081467F" w:rsidRDefault="0081467F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(тыс. рублей)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Номер строки целевого показателя, на достижение которого направлено мероприятие</w:t>
            </w:r>
          </w:p>
        </w:tc>
      </w:tr>
      <w:tr w:rsidR="0081467F" w:rsidTr="0081467F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67F" w:rsidRDefault="0081467F">
            <w:pPr>
              <w:rPr>
                <w:rFonts w:ascii="Liberation Serif" w:hAnsi="Liberation Serif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67F" w:rsidRDefault="0081467F">
            <w:pPr>
              <w:rPr>
                <w:rFonts w:ascii="Liberation Serif" w:hAnsi="Liberation Serif"/>
                <w:lang w:eastAsia="en-US"/>
              </w:rPr>
            </w:pP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2019 год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2020 год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2021 год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2022 год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2023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2024 год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2025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2026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2027 год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67F" w:rsidRDefault="0081467F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</w:tr>
    </w:tbl>
    <w:p w:rsidR="0081467F" w:rsidRDefault="0081467F" w:rsidP="0081467F">
      <w:pPr>
        <w:rPr>
          <w:rFonts w:ascii="Liberation Serif" w:hAnsi="Liberation Serif"/>
          <w:lang w:eastAsia="en-US"/>
        </w:rPr>
      </w:pPr>
    </w:p>
    <w:tbl>
      <w:tblPr>
        <w:tblpPr w:leftFromText="180" w:rightFromText="180" w:vertAnchor="text" w:tblpX="-114" w:tblpY="1"/>
        <w:tblOverlap w:val="never"/>
        <w:tblW w:w="1491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6"/>
        <w:gridCol w:w="1981"/>
        <w:gridCol w:w="1274"/>
        <w:gridCol w:w="1134"/>
        <w:gridCol w:w="1134"/>
        <w:gridCol w:w="1025"/>
        <w:gridCol w:w="1134"/>
        <w:gridCol w:w="1134"/>
        <w:gridCol w:w="992"/>
        <w:gridCol w:w="992"/>
        <w:gridCol w:w="993"/>
        <w:gridCol w:w="992"/>
        <w:gridCol w:w="1559"/>
      </w:tblGrid>
      <w:tr w:rsidR="0081467F" w:rsidTr="0081467F">
        <w:trPr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lang w:val="en-US"/>
              </w:rPr>
            </w:pPr>
            <w:r>
              <w:rPr>
                <w:rFonts w:ascii="Liberation Serif" w:hAnsi="Liberation Serif"/>
                <w:lang w:val="en-US"/>
              </w:rPr>
              <w:t>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lang w:val="en-US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lang w:val="en-US"/>
              </w:rPr>
            </w:pPr>
            <w:r>
              <w:rPr>
                <w:rFonts w:ascii="Liberation Serif" w:hAnsi="Liberation Serif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13</w:t>
            </w:r>
          </w:p>
        </w:tc>
      </w:tr>
      <w:tr w:rsidR="0081467F" w:rsidTr="008146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rPr>
                <w:rFonts w:ascii="Liberation Serif" w:hAnsi="Liberation Serif"/>
                <w:b/>
                <w:bCs/>
                <w:color w:val="000000"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Всего по муниципальной программе,</w:t>
            </w:r>
          </w:p>
          <w:p w:rsidR="0081467F" w:rsidRDefault="0081467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bCs/>
                <w:color w:val="000000"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в том числе: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206 809,0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16 177,90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19 621,70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  <w:bCs/>
                <w:color w:val="000000"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21 660,0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  <w:bCs/>
                <w:color w:val="000000"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23 118,6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25 041,9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24 527,2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25 553,9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25 553,9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25 553,9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х</w:t>
            </w:r>
          </w:p>
        </w:tc>
      </w:tr>
      <w:tr w:rsidR="0081467F" w:rsidTr="008146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местный бюджет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206 809,0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16 177,90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19 621,70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21 660,0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23 118,6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25 041,9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24 527,2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25 553,9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25 553,9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25 553,9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х</w:t>
            </w:r>
          </w:p>
        </w:tc>
      </w:tr>
      <w:tr w:rsidR="0081467F" w:rsidTr="008146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color w:val="000000"/>
              </w:rPr>
            </w:pPr>
            <w:r>
              <w:rPr>
                <w:rFonts w:ascii="Liberation Serif" w:hAnsi="Liberation Serif"/>
                <w:b/>
                <w:color w:val="000000"/>
              </w:rPr>
              <w:t>3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bCs/>
                <w:color w:val="000000"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Прочие нужды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206 809,0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16 177,90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19 621,70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21 660,0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23 118,6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25 041,9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24 527,2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25 553,9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25 553,9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25 553,9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х</w:t>
            </w:r>
          </w:p>
        </w:tc>
      </w:tr>
      <w:tr w:rsidR="0081467F" w:rsidTr="008146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4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местный бюджет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206 809,0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16 177,90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19 621,70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21 660,0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23 118,6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25 041,9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24 527,2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25 553,9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25 553,9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25 553,9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х</w:t>
            </w:r>
          </w:p>
        </w:tc>
      </w:tr>
      <w:tr w:rsidR="0081467F" w:rsidTr="008146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color w:val="000000"/>
              </w:rPr>
            </w:pPr>
            <w:r>
              <w:rPr>
                <w:rFonts w:ascii="Liberation Serif" w:hAnsi="Liberation Serif"/>
                <w:b/>
                <w:color w:val="000000"/>
              </w:rPr>
              <w:t>5</w:t>
            </w:r>
          </w:p>
        </w:tc>
        <w:tc>
          <w:tcPr>
            <w:tcW w:w="143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Подпрограмма 2 «Обеспечение реализации муниципальной программы городского округа Верхняя Пышма «Управление муниципальными финансами городского округа Верхняя Пышма до 2027 года»</w:t>
            </w:r>
          </w:p>
        </w:tc>
      </w:tr>
      <w:tr w:rsidR="0081467F" w:rsidTr="008146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color w:val="000000"/>
              </w:rPr>
            </w:pPr>
            <w:r>
              <w:rPr>
                <w:rFonts w:ascii="Liberation Serif" w:hAnsi="Liberation Serif"/>
                <w:b/>
                <w:color w:val="000000"/>
              </w:rPr>
              <w:t>6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 xml:space="preserve">Всего по подпрограмме </w:t>
            </w:r>
            <w:proofErr w:type="gramStart"/>
            <w:r>
              <w:rPr>
                <w:rFonts w:ascii="Liberation Serif" w:hAnsi="Liberation Serif"/>
                <w:b/>
              </w:rPr>
              <w:t xml:space="preserve">2,  </w:t>
            </w:r>
            <w:r>
              <w:rPr>
                <w:rFonts w:ascii="Liberation Serif" w:hAnsi="Liberation Serif"/>
                <w:b/>
              </w:rPr>
              <w:lastRenderedPageBreak/>
              <w:t>в</w:t>
            </w:r>
            <w:proofErr w:type="gramEnd"/>
            <w:r>
              <w:rPr>
                <w:rFonts w:ascii="Liberation Serif" w:hAnsi="Liberation Serif"/>
                <w:b/>
              </w:rPr>
              <w:t xml:space="preserve"> том числе: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lastRenderedPageBreak/>
              <w:t>206 809,0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16 177,90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19 621,70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21 660,0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23 118,6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25 041,9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24 527,2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25 553,9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25 553,9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25 553,9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</w:rPr>
              <w:t>х</w:t>
            </w:r>
          </w:p>
        </w:tc>
      </w:tr>
      <w:tr w:rsidR="0081467F" w:rsidTr="008146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lastRenderedPageBreak/>
              <w:t>7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местный бюджет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206 809,0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16 177,90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19 621,70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21 660,0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23 118,6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25 041,9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24 527,2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25 553,9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25 553,9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25 553,9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</w:rPr>
              <w:t>х</w:t>
            </w:r>
          </w:p>
        </w:tc>
      </w:tr>
      <w:tr w:rsidR="0081467F" w:rsidTr="008146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8</w:t>
            </w:r>
          </w:p>
        </w:tc>
        <w:tc>
          <w:tcPr>
            <w:tcW w:w="143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Прочие нужды</w:t>
            </w:r>
          </w:p>
        </w:tc>
      </w:tr>
      <w:tr w:rsidR="0081467F" w:rsidTr="008146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color w:val="000000"/>
              </w:rPr>
            </w:pPr>
            <w:r>
              <w:rPr>
                <w:rFonts w:ascii="Liberation Serif" w:hAnsi="Liberation Serif"/>
                <w:b/>
                <w:color w:val="000000"/>
              </w:rPr>
              <w:t>9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Всего по направлению «Прочие нужды»</w:t>
            </w:r>
          </w:p>
          <w:p w:rsidR="0081467F" w:rsidRDefault="0081467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в том числе: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206 809,0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16 177,90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19 621,70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21 660,0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23 118,6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25 041,9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24 527,2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25 553,9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25 553,9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25 553,9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</w:rPr>
              <w:t>х</w:t>
            </w:r>
          </w:p>
        </w:tc>
      </w:tr>
      <w:tr w:rsidR="0081467F" w:rsidTr="008146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</w:rPr>
              <w:t>местный бюджет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206 809,0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16 177,90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19 621,70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21 660,0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23 118,6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25 041,9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24 527,2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25 553,9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25 553,9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25 553,9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</w:rPr>
              <w:t>х</w:t>
            </w:r>
          </w:p>
        </w:tc>
      </w:tr>
      <w:tr w:rsidR="0081467F" w:rsidTr="008146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Мероприятие 2.1.</w:t>
            </w:r>
          </w:p>
          <w:p w:rsidR="0081467F" w:rsidRDefault="0081467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 xml:space="preserve">Управление информационными технологиями, создание и технологическое сопровождение информационно-коммуникационной инфраструктуры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22 092,7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1 373,1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2 038,6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2 277,9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2 472,8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2 611,1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2 702,3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2 872,3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2 872,3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2 872,3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1.1.3.1.</w:t>
            </w:r>
          </w:p>
          <w:p w:rsidR="0081467F" w:rsidRDefault="0081467F">
            <w:pPr>
              <w:jc w:val="center"/>
              <w:rPr>
                <w:rFonts w:ascii="Liberation Serif" w:eastAsia="Calibri" w:hAnsi="Liberation Serif"/>
              </w:rPr>
            </w:pPr>
            <w:r>
              <w:rPr>
                <w:rFonts w:ascii="Liberation Serif" w:hAnsi="Liberation Serif"/>
              </w:rPr>
              <w:t>1.1.3.2.</w:t>
            </w:r>
          </w:p>
          <w:p w:rsidR="0081467F" w:rsidRDefault="008146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2.2.1.1.</w:t>
            </w:r>
          </w:p>
        </w:tc>
      </w:tr>
      <w:tr w:rsidR="0081467F" w:rsidTr="008146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</w:rPr>
              <w:t>местный бюджет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22 092,7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1 373,1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2 038,6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2 277,9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2 472,8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2 611,1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2 702,3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2 872,3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2 872,3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2 872,3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</w:tr>
      <w:tr w:rsidR="0081467F" w:rsidTr="008146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13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Мероприятие 2.2.</w:t>
            </w:r>
          </w:p>
          <w:p w:rsidR="0081467F" w:rsidRDefault="0081467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Обеспечение деятельности муниципальных органов (центральный аппарат)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184 716,3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14 804,8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 xml:space="preserve">17 583,1 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19 382,1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20 645,8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22 430,8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21 824,9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22 681,6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22 681,6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22 681,6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1.1.3.1.</w:t>
            </w:r>
          </w:p>
          <w:p w:rsidR="0081467F" w:rsidRDefault="0081467F">
            <w:pPr>
              <w:jc w:val="center"/>
              <w:rPr>
                <w:rFonts w:ascii="Liberation Serif" w:eastAsia="Calibri" w:hAnsi="Liberation Serif"/>
              </w:rPr>
            </w:pPr>
            <w:r>
              <w:rPr>
                <w:rFonts w:ascii="Liberation Serif" w:hAnsi="Liberation Serif"/>
              </w:rPr>
              <w:t>1.1.3.2.</w:t>
            </w:r>
          </w:p>
          <w:p w:rsidR="0081467F" w:rsidRDefault="008146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2.2.1.1.</w:t>
            </w:r>
          </w:p>
        </w:tc>
      </w:tr>
      <w:tr w:rsidR="0081467F" w:rsidTr="008146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14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</w:rPr>
              <w:t>местный бюджет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184 716,3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14 804,8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 xml:space="preserve">17 583,1 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19 382,1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20 645,8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22 430,8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21 824,9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22 681,6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22 681,6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22 681,6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</w:tr>
      <w:tr w:rsidR="0081467F" w:rsidTr="008146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15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Мероприятие 2.3.</w:t>
            </w:r>
          </w:p>
          <w:p w:rsidR="0081467F" w:rsidRDefault="0081467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Мониторинг просроченной кредиторской задолженности Финансового </w:t>
            </w:r>
            <w:r>
              <w:rPr>
                <w:rFonts w:ascii="Liberation Serif" w:hAnsi="Liberation Serif"/>
              </w:rPr>
              <w:lastRenderedPageBreak/>
              <w:t>управления по обязательствам местного бюджета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2.2.1.1</w:t>
            </w:r>
          </w:p>
        </w:tc>
      </w:tr>
      <w:tr w:rsidR="0081467F" w:rsidTr="008146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lastRenderedPageBreak/>
              <w:t>16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</w:rPr>
              <w:t>местный бюджет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67F" w:rsidRDefault="008146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</w:tr>
    </w:tbl>
    <w:p w:rsidR="0081467F" w:rsidRDefault="0081467F" w:rsidP="0081467F">
      <w:pPr>
        <w:rPr>
          <w:rFonts w:ascii="Liberation Serif" w:hAnsi="Liberation Serif"/>
        </w:rPr>
      </w:pPr>
    </w:p>
    <w:p w:rsidR="0081467F" w:rsidRDefault="0081467F">
      <w:bookmarkStart w:id="0" w:name="_GoBack"/>
      <w:bookmarkEnd w:id="0"/>
    </w:p>
    <w:sectPr w:rsidR="0081467F" w:rsidSect="0081467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582"/>
    <w:rsid w:val="00443826"/>
    <w:rsid w:val="00712582"/>
    <w:rsid w:val="0072301B"/>
    <w:rsid w:val="00814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CB9738-3C02-4AAD-8CF2-B849851C0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38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3826"/>
    <w:pPr>
      <w:spacing w:before="100" w:beforeAutospacing="1" w:after="100" w:afterAutospacing="1"/>
    </w:pPr>
  </w:style>
  <w:style w:type="paragraph" w:customStyle="1" w:styleId="ConsNormal">
    <w:name w:val="ConsNormal"/>
    <w:uiPriority w:val="99"/>
    <w:rsid w:val="00443826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Cell">
    <w:name w:val="ConsPlusCell"/>
    <w:uiPriority w:val="99"/>
    <w:rsid w:val="004438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Hyperlink"/>
    <w:basedOn w:val="a0"/>
    <w:uiPriority w:val="99"/>
    <w:semiHidden/>
    <w:unhideWhenUsed/>
    <w:rsid w:val="0044382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64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&#1074;&#1077;&#1088;&#1093;&#1085;&#1103;&#1103;&#1087;&#1099;&#1096;&#1084;&#1072;-&#1087;&#1088;&#1072;&#1074;&#1086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830</Words>
  <Characters>4737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2023-06-08T05:34:00Z</dcterms:created>
  <dcterms:modified xsi:type="dcterms:W3CDTF">2023-06-08T06:05:00Z</dcterms:modified>
</cp:coreProperties>
</file>