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3"/>
        <w:gridCol w:w="425"/>
        <w:gridCol w:w="559"/>
        <w:gridCol w:w="6166"/>
      </w:tblGrid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=""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249A" w:rsidRPr="0013051B" w:rsidRDefault="0034249A" w:rsidP="00381F6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381F6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336E11" w:rsidRPr="00336E11">
              <w:rPr>
                <w:rFonts w:ascii="Liberation Serif" w:hAnsi="Liberation Serif"/>
                <w:b/>
                <w:i/>
                <w:sz w:val="28"/>
                <w:szCs w:val="28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Default="00106C2F" w:rsidP="00106C2F">
            <w:pPr>
              <w:spacing w:line="240" w:lineRule="auto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 w:rsidRPr="00106C2F">
              <w:rPr>
                <w:rFonts w:ascii="Liberation Serif" w:hAnsi="Liberation Serif"/>
                <w:sz w:val="28"/>
                <w:szCs w:val="28"/>
              </w:rPr>
              <w:t>В соответствии с Градостроительным кодексом Российской Федерации, Федеральным законом от 6 октября 2003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106C2F">
              <w:rPr>
                <w:rFonts w:ascii="Liberation Serif" w:hAnsi="Liberation Serif"/>
                <w:sz w:val="28"/>
                <w:szCs w:val="28"/>
              </w:rPr>
              <w:t>№131-ФЗ «Об общих принципах организации местного самоуправления в Российской Федерации»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Правил</w:t>
            </w:r>
            <w:r>
              <w:rPr>
                <w:rFonts w:ascii="Liberation Serif" w:hAnsi="Liberation Serif"/>
                <w:sz w:val="28"/>
                <w:szCs w:val="28"/>
              </w:rPr>
              <w:t>ами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землепользования и застройки на территории городского округа Верхняя Пышма, утвержденны</w:t>
            </w:r>
            <w:r>
              <w:rPr>
                <w:rFonts w:ascii="Liberation Serif" w:hAnsi="Liberation Serif"/>
                <w:sz w:val="28"/>
                <w:szCs w:val="28"/>
              </w:rPr>
              <w:t>ми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Решением Думы городского округа Верхняя Пышма от 31 октября 2019 года № 15/4,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на основании 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заключени</w:t>
            </w:r>
            <w:r>
              <w:rPr>
                <w:rFonts w:ascii="Liberation Serif" w:hAnsi="Liberation Serif"/>
                <w:sz w:val="28"/>
                <w:szCs w:val="28"/>
              </w:rPr>
              <w:t>я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комиссии по проведению общественных обсуждений от «__» ______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</w:t>
            </w:r>
            <w:r w:rsidRPr="00A30CF9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протокол</w:t>
            </w:r>
            <w:r w:rsidRPr="00A30CF9">
              <w:rPr>
                <w:rFonts w:ascii="Liberation Serif" w:hAnsi="Liberation Serif" w:cs="Liberation Serif"/>
                <w:spacing w:val="-13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pacing w:val="-2"/>
                <w:sz w:val="28"/>
                <w:szCs w:val="28"/>
              </w:rPr>
              <w:t>от</w:t>
            </w:r>
            <w:proofErr w:type="gramEnd"/>
            <w:r>
              <w:rPr>
                <w:rFonts w:ascii="Liberation Serif" w:hAnsi="Liberation Serif" w:cs="Liberation Serif"/>
                <w:spacing w:val="-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«__» ______ </w:t>
            </w: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2023 года)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, проведенных в период с «__» ______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 по «__» ______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года, </w:t>
            </w:r>
            <w:r>
              <w:rPr>
                <w:rFonts w:ascii="Liberation Serif" w:hAnsi="Liberation Serif"/>
                <w:sz w:val="28"/>
                <w:szCs w:val="28"/>
              </w:rPr>
              <w:t>руководствуясь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Уставом городского округа Верхняя Пышма, администрация городского округа Верхняя Пышма</w:t>
            </w:r>
            <w:proofErr w:type="gramEnd"/>
          </w:p>
          <w:p w:rsidR="0034249A" w:rsidRPr="0013051B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34249A" w:rsidRPr="005A37AE" w:rsidRDefault="0034249A" w:rsidP="005A37AE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spacing w:after="0" w:line="240" w:lineRule="auto"/>
              <w:ind w:left="0" w:firstLine="709"/>
              <w:jc w:val="both"/>
              <w:rPr>
                <w:rFonts w:ascii="Liberation Serif" w:eastAsia="Times New Roman" w:hAnsi="Liberation Serif" w:cs="Calibri"/>
                <w:sz w:val="28"/>
                <w:szCs w:val="28"/>
                <w:lang w:val="ru-RU" w:eastAsia="ru-RU"/>
              </w:rPr>
            </w:pPr>
            <w:r w:rsidRPr="005A37AE">
              <w:rPr>
                <w:rFonts w:ascii="Liberation Serif" w:hAnsi="Liberation Serif" w:cs="Liberation Serif"/>
                <w:sz w:val="28"/>
                <w:szCs w:val="28"/>
                <w:lang w:val="ru-RU"/>
              </w:rPr>
              <w:t xml:space="preserve">Предоставить </w:t>
            </w:r>
            <w:r w:rsidR="00336E11" w:rsidRPr="005A37AE">
              <w:rPr>
                <w:rFonts w:ascii="Liberation Serif" w:hAnsi="Liberation Serif"/>
                <w:sz w:val="28"/>
                <w:szCs w:val="28"/>
                <w:lang w:val="ru-RU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</w:t>
            </w:r>
            <w:r w:rsidR="000B0AD7" w:rsidRPr="005A37AE">
              <w:rPr>
                <w:rFonts w:ascii="Liberation Serif" w:hAnsi="Liberation Serif"/>
                <w:sz w:val="28"/>
                <w:szCs w:val="28"/>
                <w:lang w:val="ru-RU"/>
              </w:rPr>
              <w:t xml:space="preserve">, в отношении земельного участка с кадастровым номером </w:t>
            </w:r>
            <w:r w:rsidR="00B40486" w:rsidRPr="00B40486">
              <w:rPr>
                <w:rFonts w:ascii="Liberation Serif" w:eastAsia="Times New Roman" w:hAnsi="Liberation Serif"/>
                <w:sz w:val="28"/>
                <w:szCs w:val="28"/>
                <w:lang w:val="ru-RU" w:eastAsia="ru-RU"/>
              </w:rPr>
              <w:t xml:space="preserve">66:36:0103015:406, расположенного по адресу: </w:t>
            </w:r>
            <w:proofErr w:type="gramStart"/>
            <w:r w:rsidR="00B40486" w:rsidRPr="00B40486">
              <w:rPr>
                <w:rFonts w:ascii="Liberation Serif" w:eastAsia="Times New Roman" w:hAnsi="Liberation Serif"/>
                <w:sz w:val="28"/>
                <w:szCs w:val="28"/>
                <w:lang w:val="ru-RU" w:eastAsia="ru-RU"/>
              </w:rPr>
              <w:t xml:space="preserve">Российская Федерация, Свердловская область, город Верхняя Пышма, улица Феофанова, </w:t>
            </w:r>
            <w:r w:rsidR="00B40486" w:rsidRPr="00B40486">
              <w:rPr>
                <w:rFonts w:ascii="Liberation Serif" w:eastAsia="Times New Roman" w:hAnsi="Liberation Serif" w:cs="Liberation Serif"/>
                <w:sz w:val="28"/>
                <w:szCs w:val="28"/>
                <w:lang w:val="ru-RU" w:eastAsia="ru-RU"/>
              </w:rPr>
              <w:t>в части уменьшения отступа от границ земельного участка: с северной и северо-западной сторон до объекта капитального строительства – 0,3 м</w:t>
            </w:r>
            <w:r w:rsidR="00B40486" w:rsidRPr="00B40486">
              <w:rPr>
                <w:rFonts w:eastAsia="Times New Roman" w:cs="Liberation Serif"/>
                <w:sz w:val="28"/>
                <w:szCs w:val="28"/>
                <w:lang w:val="ru-RU" w:eastAsia="ru-RU"/>
              </w:rPr>
              <w:t xml:space="preserve">.; </w:t>
            </w:r>
            <w:r w:rsidR="00B40486" w:rsidRPr="00B40486">
              <w:rPr>
                <w:rFonts w:ascii="Liberation Serif" w:eastAsia="Times New Roman" w:hAnsi="Liberation Serif" w:cs="Liberation Serif"/>
                <w:sz w:val="28"/>
                <w:szCs w:val="28"/>
                <w:lang w:val="ru-RU" w:eastAsia="ru-RU"/>
              </w:rPr>
              <w:t>с восточной и северо-восточной сторон до объекта капитального строительства – 2 м</w:t>
            </w:r>
            <w:r w:rsidR="00B40486" w:rsidRPr="00B40486">
              <w:rPr>
                <w:rFonts w:eastAsia="Times New Roman" w:cs="Liberation Serif"/>
                <w:sz w:val="28"/>
                <w:szCs w:val="28"/>
                <w:lang w:val="ru-RU" w:eastAsia="ru-RU"/>
              </w:rPr>
              <w:t>.</w:t>
            </w:r>
            <w:bookmarkStart w:id="0" w:name="_GoBack"/>
            <w:bookmarkEnd w:id="0"/>
            <w:r w:rsidR="005A37AE" w:rsidRPr="005A37AE">
              <w:rPr>
                <w:rFonts w:ascii="Liberation Serif" w:eastAsia="Times New Roman" w:hAnsi="Liberation Serif"/>
                <w:sz w:val="28"/>
                <w:szCs w:val="28"/>
                <w:lang w:val="ru-RU" w:eastAsia="ru-RU"/>
              </w:rPr>
              <w:t xml:space="preserve"> </w:t>
            </w:r>
            <w:proofErr w:type="gramEnd"/>
          </w:p>
          <w:p w:rsidR="0034249A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Опубликовать настоящее постановление в газете «Красное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Знамя»,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>
              <w:rPr>
                <w:rFonts w:ascii="Liberation Serif" w:hAnsi="Liberation Serif" w:cs="Liberation Serif"/>
                <w:sz w:val="28"/>
                <w:szCs w:val="28"/>
              </w:rPr>
              <w:t>.р</w:t>
            </w:r>
            <w:proofErr w:type="gramEnd"/>
            <w:r>
              <w:rPr>
                <w:rFonts w:ascii="Liberation Serif" w:hAnsi="Liberation Serif" w:cs="Liberation Serif"/>
                <w:sz w:val="28"/>
                <w:szCs w:val="28"/>
              </w:rPr>
              <w:t>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34249A" w:rsidRPr="00091F76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091F76">
              <w:rPr>
                <w:rFonts w:ascii="Liberation Serif" w:hAnsi="Liberation Serif"/>
                <w:sz w:val="28"/>
                <w:szCs w:val="28"/>
              </w:rPr>
              <w:t>Контроль за</w:t>
            </w:r>
            <w:proofErr w:type="gramEnd"/>
            <w:r w:rsidRPr="00091F76">
              <w:rPr>
                <w:rFonts w:ascii="Liberation Serif" w:hAnsi="Liberation Serif"/>
                <w:sz w:val="28"/>
                <w:szCs w:val="28"/>
              </w:rPr>
              <w:t xml:space="preserve"> исполнением настоящего постановления оставляю </w:t>
            </w:r>
            <w:r w:rsidRPr="00091F76">
              <w:rPr>
                <w:rFonts w:ascii="Liberation Serif" w:hAnsi="Liberation Serif"/>
                <w:sz w:val="28"/>
                <w:szCs w:val="28"/>
              </w:rPr>
              <w:br/>
              <w:t>за собой.</w:t>
            </w:r>
          </w:p>
          <w:p w:rsidR="0034249A" w:rsidRPr="0013051B" w:rsidRDefault="0034249A" w:rsidP="0034249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2"/>
              <w:gridCol w:w="3235"/>
            </w:tblGrid>
            <w:tr w:rsidR="0034249A" w:rsidRPr="0013051B" w:rsidTr="00381F6B">
              <w:tc>
                <w:tcPr>
                  <w:tcW w:w="6237" w:type="dxa"/>
                  <w:vAlign w:val="bottom"/>
                </w:tcPr>
                <w:p w:rsidR="0034249A" w:rsidRPr="0013051B" w:rsidRDefault="0034249A" w:rsidP="00381F6B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Глава городского округа</w:t>
                  </w:r>
                </w:p>
              </w:tc>
              <w:tc>
                <w:tcPr>
                  <w:tcW w:w="3344" w:type="dxa"/>
                  <w:vAlign w:val="bottom"/>
                </w:tcPr>
                <w:p w:rsidR="0034249A" w:rsidRPr="0013051B" w:rsidRDefault="0034249A" w:rsidP="00381F6B">
                  <w:pPr>
                    <w:jc w:val="right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И.В. Соломин</w:t>
                  </w:r>
                </w:p>
              </w:tc>
            </w:tr>
          </w:tbl>
          <w:p w:rsidR="0034249A" w:rsidRPr="0013051B" w:rsidRDefault="0034249A" w:rsidP="0034249A">
            <w:pPr>
              <w:pStyle w:val="ConsNormal"/>
              <w:widowControl/>
              <w:ind w:firstLine="0"/>
              <w:rPr>
                <w:rFonts w:ascii="Liberation Serif" w:hAnsi="Liberation Serif"/>
              </w:rPr>
            </w:pPr>
          </w:p>
          <w:p w:rsidR="0034249A" w:rsidRPr="0013051B" w:rsidRDefault="0034249A" w:rsidP="0034249A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4249A" w:rsidRPr="0034249A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9A"/>
    <w:rsid w:val="000B0AD7"/>
    <w:rsid w:val="000C6358"/>
    <w:rsid w:val="00106C2F"/>
    <w:rsid w:val="00136DD9"/>
    <w:rsid w:val="00336E11"/>
    <w:rsid w:val="0034249A"/>
    <w:rsid w:val="005A37AE"/>
    <w:rsid w:val="007F1526"/>
    <w:rsid w:val="00B40486"/>
    <w:rsid w:val="00BF5678"/>
    <w:rsid w:val="00C4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Владимирова Полина Владимировна</cp:lastModifiedBy>
  <cp:revision>2</cp:revision>
  <dcterms:created xsi:type="dcterms:W3CDTF">2023-06-14T11:28:00Z</dcterms:created>
  <dcterms:modified xsi:type="dcterms:W3CDTF">2023-06-14T11:28:00Z</dcterms:modified>
</cp:coreProperties>
</file>