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6CD7" w:rsidRPr="00FE3D91" w:rsidRDefault="00466CD7" w:rsidP="00466C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FE3D91">
        <w:rPr>
          <w:rFonts w:ascii="Times New Roman" w:hAnsi="Times New Roman" w:cs="Times New Roman"/>
          <w:b/>
          <w:i/>
          <w:iCs/>
          <w:sz w:val="28"/>
          <w:szCs w:val="28"/>
        </w:rPr>
        <w:t>Обзор судебных решений по вопросам противодействия коррупции,</w:t>
      </w:r>
    </w:p>
    <w:p w:rsidR="00466CD7" w:rsidRPr="00FE3D91" w:rsidRDefault="00466CD7" w:rsidP="00466C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FE3D91">
        <w:rPr>
          <w:rFonts w:ascii="Times New Roman" w:hAnsi="Times New Roman" w:cs="Times New Roman"/>
          <w:b/>
          <w:i/>
          <w:iCs/>
          <w:sz w:val="28"/>
          <w:szCs w:val="28"/>
        </w:rPr>
        <w:t>подготовленный Департаментом кадровой политики Губернатора</w:t>
      </w:r>
    </w:p>
    <w:p w:rsidR="00466CD7" w:rsidRPr="00FE3D91" w:rsidRDefault="00466CD7" w:rsidP="00466CD7">
      <w:pPr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FE3D91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Свердловской области, за </w:t>
      </w:r>
      <w:r w:rsidRPr="00FE3D91">
        <w:rPr>
          <w:rFonts w:ascii="Times New Roman" w:hAnsi="Times New Roman" w:cs="Times New Roman"/>
          <w:b/>
          <w:i/>
          <w:sz w:val="28"/>
          <w:szCs w:val="28"/>
          <w:lang w:val="en-US"/>
        </w:rPr>
        <w:t>II</w:t>
      </w:r>
      <w:r w:rsidRPr="00FE3D9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FE3D91">
        <w:rPr>
          <w:rFonts w:ascii="Times New Roman" w:hAnsi="Times New Roman" w:cs="Times New Roman"/>
          <w:b/>
          <w:i/>
          <w:iCs/>
          <w:sz w:val="28"/>
          <w:szCs w:val="28"/>
        </w:rPr>
        <w:t>квартал 2014 года</w:t>
      </w:r>
    </w:p>
    <w:p w:rsidR="00466CD7" w:rsidRPr="000722C8" w:rsidRDefault="00466CD7" w:rsidP="00466C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22C8">
        <w:rPr>
          <w:rFonts w:ascii="Times New Roman" w:hAnsi="Times New Roman" w:cs="Times New Roman"/>
          <w:sz w:val="28"/>
          <w:szCs w:val="28"/>
        </w:rPr>
        <w:t xml:space="preserve">1. Статьей 8 Федерального закона от 25 декабря 2008 года </w:t>
      </w:r>
      <w:r w:rsidRPr="000722C8">
        <w:rPr>
          <w:rFonts w:ascii="Times New Roman" w:hAnsi="Times New Roman" w:cs="Times New Roman"/>
          <w:iCs/>
          <w:sz w:val="28"/>
          <w:szCs w:val="28"/>
        </w:rPr>
        <w:t xml:space="preserve">№ </w:t>
      </w:r>
      <w:r w:rsidRPr="000722C8">
        <w:rPr>
          <w:rFonts w:ascii="Times New Roman" w:hAnsi="Times New Roman" w:cs="Times New Roman"/>
          <w:sz w:val="28"/>
          <w:szCs w:val="28"/>
        </w:rPr>
        <w:t>27З-ФЗ «О противодействии коррупции» (далее - Федеральный закон «О противодействии коррупции») установлена обязанность служащих, замещающих должность государственной или муниципальной службы, включенную в перечень, установленный нормативными правовыми актами Российской Федерации, представлять представителю нанимателя (работодателю) сведения о своих доходах, имуществе и обязательствах имущественного характера и о доходах, об имуществе и обязательствах имущественного характера своих супруги (супруга) и несовершеннолетних детей (далее - сведения о доходах).</w:t>
      </w:r>
    </w:p>
    <w:p w:rsidR="00466CD7" w:rsidRPr="000722C8" w:rsidRDefault="00466CD7" w:rsidP="00466C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22C8">
        <w:rPr>
          <w:rFonts w:ascii="Times New Roman" w:hAnsi="Times New Roman" w:cs="Times New Roman"/>
          <w:sz w:val="28"/>
          <w:szCs w:val="28"/>
        </w:rPr>
        <w:t xml:space="preserve">    Органы прокуратуры в рамках проведения проверки достоверности представленных служащими сведений о доходах вправе требовать у банка</w:t>
      </w:r>
    </w:p>
    <w:p w:rsidR="00466CD7" w:rsidRPr="000722C8" w:rsidRDefault="00466CD7" w:rsidP="00466C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22C8">
        <w:rPr>
          <w:rFonts w:ascii="Times New Roman" w:hAnsi="Times New Roman" w:cs="Times New Roman"/>
          <w:sz w:val="28"/>
          <w:szCs w:val="28"/>
        </w:rPr>
        <w:t>предоставления сведений о банковских счетах и вкладах, в том числе наличии у</w:t>
      </w:r>
    </w:p>
    <w:p w:rsidR="00466CD7" w:rsidRPr="000722C8" w:rsidRDefault="00466CD7" w:rsidP="00466C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22C8">
        <w:rPr>
          <w:rFonts w:ascii="Times New Roman" w:hAnsi="Times New Roman" w:cs="Times New Roman"/>
          <w:sz w:val="28"/>
          <w:szCs w:val="28"/>
        </w:rPr>
        <w:t>служащих и членов их семьи открытых счетов с указанием остатка денежных</w:t>
      </w:r>
    </w:p>
    <w:p w:rsidR="00466CD7" w:rsidRPr="000722C8" w:rsidRDefault="00466CD7" w:rsidP="00466C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22C8">
        <w:rPr>
          <w:rFonts w:ascii="Times New Roman" w:hAnsi="Times New Roman" w:cs="Times New Roman"/>
          <w:sz w:val="28"/>
          <w:szCs w:val="28"/>
        </w:rPr>
        <w:t>средств на счете по состоянию на конец отчетного периода.</w:t>
      </w:r>
    </w:p>
    <w:p w:rsidR="00466CD7" w:rsidRPr="000722C8" w:rsidRDefault="00466CD7" w:rsidP="00466C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722C8">
        <w:rPr>
          <w:rFonts w:ascii="Times New Roman" w:hAnsi="Times New Roman" w:cs="Times New Roman"/>
          <w:i/>
          <w:iCs/>
          <w:sz w:val="28"/>
          <w:szCs w:val="28"/>
        </w:rPr>
        <w:t xml:space="preserve">(Алтайский краевой суд, апелляционное определение от </w:t>
      </w:r>
      <w:r w:rsidRPr="000722C8">
        <w:rPr>
          <w:rFonts w:ascii="Times New Roman" w:hAnsi="Times New Roman" w:cs="Times New Roman"/>
          <w:sz w:val="28"/>
          <w:szCs w:val="28"/>
        </w:rPr>
        <w:t xml:space="preserve">22 </w:t>
      </w:r>
      <w:r w:rsidRPr="000722C8">
        <w:rPr>
          <w:rFonts w:ascii="Times New Roman" w:hAnsi="Times New Roman" w:cs="Times New Roman"/>
          <w:i/>
          <w:iCs/>
          <w:sz w:val="28"/>
          <w:szCs w:val="28"/>
        </w:rPr>
        <w:t>января 2014 г. по делу № 33-490/2014).</w:t>
      </w:r>
    </w:p>
    <w:p w:rsidR="00466CD7" w:rsidRPr="000722C8" w:rsidRDefault="00466CD7" w:rsidP="00466C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466CD7" w:rsidRPr="000722C8" w:rsidRDefault="00466CD7" w:rsidP="00466C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22C8">
        <w:rPr>
          <w:rFonts w:ascii="Times New Roman" w:hAnsi="Times New Roman" w:cs="Times New Roman"/>
          <w:sz w:val="28"/>
          <w:szCs w:val="28"/>
        </w:rPr>
        <w:t xml:space="preserve">2. В соответствии со статьей 59.1 Федерального закона от 27 июля 2004 года </w:t>
      </w:r>
      <w:r>
        <w:rPr>
          <w:rFonts w:ascii="Times New Roman" w:hAnsi="Times New Roman" w:cs="Times New Roman"/>
          <w:i/>
          <w:iCs/>
          <w:sz w:val="28"/>
          <w:szCs w:val="28"/>
        </w:rPr>
        <w:t>№</w:t>
      </w:r>
      <w:r w:rsidRPr="000722C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722C8">
        <w:rPr>
          <w:rFonts w:ascii="Times New Roman" w:hAnsi="Times New Roman" w:cs="Times New Roman"/>
          <w:sz w:val="28"/>
          <w:szCs w:val="28"/>
        </w:rPr>
        <w:t xml:space="preserve">79-ФЗ «О государственной гражданской службе Российской Федерации» </w:t>
      </w:r>
      <w:proofErr w:type="gramStart"/>
      <w:r w:rsidRPr="000722C8">
        <w:rPr>
          <w:rFonts w:ascii="Times New Roman" w:hAnsi="Times New Roman" w:cs="Times New Roman"/>
          <w:sz w:val="28"/>
          <w:szCs w:val="28"/>
        </w:rPr>
        <w:t>за  несоблюдение</w:t>
      </w:r>
      <w:proofErr w:type="gramEnd"/>
      <w:r w:rsidRPr="000722C8">
        <w:rPr>
          <w:rFonts w:ascii="Times New Roman" w:hAnsi="Times New Roman" w:cs="Times New Roman"/>
          <w:sz w:val="28"/>
          <w:szCs w:val="28"/>
        </w:rPr>
        <w:t xml:space="preserve"> государственным гражданским служащим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федеральными законами, налагаются взыскания.</w:t>
      </w:r>
    </w:p>
    <w:p w:rsidR="00466CD7" w:rsidRPr="000722C8" w:rsidRDefault="00466CD7" w:rsidP="00466C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22C8">
        <w:rPr>
          <w:rFonts w:ascii="Times New Roman" w:hAnsi="Times New Roman" w:cs="Times New Roman"/>
          <w:sz w:val="28"/>
          <w:szCs w:val="28"/>
        </w:rPr>
        <w:t xml:space="preserve">    Срок привлечения к ответственности государственного гражданского служащего исчисляется не с момента представления им сведений о доходах, а с момента поступления информации о совершении коррупционного право нарушения. Данная информация может быть представлена в виде докладной записки руководителю государственного органа должностным лицом, ответственным за профилактику коррупционных и иных правонарушений, при проведении анализа поступающих сведений о доходах государственных гражданских служащих.</w:t>
      </w:r>
    </w:p>
    <w:p w:rsidR="00466CD7" w:rsidRPr="000722C8" w:rsidRDefault="00466CD7" w:rsidP="00466C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722C8">
        <w:rPr>
          <w:rFonts w:ascii="Times New Roman" w:hAnsi="Times New Roman" w:cs="Times New Roman"/>
          <w:i/>
          <w:iCs/>
          <w:sz w:val="28"/>
          <w:szCs w:val="28"/>
        </w:rPr>
        <w:t xml:space="preserve">(Брянский областной суд, апелляционное определение от </w:t>
      </w:r>
      <w:r w:rsidRPr="000722C8">
        <w:rPr>
          <w:rFonts w:ascii="Times New Roman" w:hAnsi="Times New Roman" w:cs="Times New Roman"/>
          <w:sz w:val="28"/>
          <w:szCs w:val="28"/>
        </w:rPr>
        <w:t xml:space="preserve">25 </w:t>
      </w:r>
      <w:r w:rsidRPr="000722C8">
        <w:rPr>
          <w:rFonts w:ascii="Times New Roman" w:hAnsi="Times New Roman" w:cs="Times New Roman"/>
          <w:i/>
          <w:iCs/>
          <w:sz w:val="28"/>
          <w:szCs w:val="28"/>
        </w:rPr>
        <w:t>марта 2014 года);</w:t>
      </w:r>
    </w:p>
    <w:p w:rsidR="00466CD7" w:rsidRPr="000722C8" w:rsidRDefault="00466CD7" w:rsidP="00466C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722C8">
        <w:rPr>
          <w:rFonts w:ascii="Times New Roman" w:hAnsi="Times New Roman" w:cs="Times New Roman"/>
          <w:i/>
          <w:iCs/>
          <w:sz w:val="28"/>
          <w:szCs w:val="28"/>
        </w:rPr>
        <w:t>(суд Ямало-Ненецк</w:t>
      </w:r>
      <w:r>
        <w:rPr>
          <w:rFonts w:ascii="Times New Roman" w:hAnsi="Times New Roman" w:cs="Times New Roman"/>
          <w:i/>
          <w:iCs/>
          <w:sz w:val="28"/>
          <w:szCs w:val="28"/>
        </w:rPr>
        <w:t>ого автономного округа, апелляци</w:t>
      </w:r>
      <w:r w:rsidRPr="000722C8">
        <w:rPr>
          <w:rFonts w:ascii="Times New Roman" w:hAnsi="Times New Roman" w:cs="Times New Roman"/>
          <w:i/>
          <w:iCs/>
          <w:sz w:val="28"/>
          <w:szCs w:val="28"/>
        </w:rPr>
        <w:t>онное определение от 20 марта 2014 г. по делу № 33-669/2014).</w:t>
      </w:r>
    </w:p>
    <w:p w:rsidR="00466CD7" w:rsidRPr="000722C8" w:rsidRDefault="00466CD7" w:rsidP="00466C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466CD7" w:rsidRPr="000722C8" w:rsidRDefault="00466CD7" w:rsidP="00466C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22C8">
        <w:rPr>
          <w:rFonts w:ascii="Times New Roman" w:hAnsi="Times New Roman" w:cs="Times New Roman"/>
          <w:sz w:val="28"/>
          <w:szCs w:val="28"/>
        </w:rPr>
        <w:t>3. Согласно рекомендациям Минтруда России (федерального органа исполнительной власти, осуществляющего функции по выработке и реализации</w:t>
      </w:r>
    </w:p>
    <w:p w:rsidR="00466CD7" w:rsidRPr="000722C8" w:rsidRDefault="00466CD7" w:rsidP="00466C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22C8">
        <w:rPr>
          <w:rFonts w:ascii="Times New Roman" w:hAnsi="Times New Roman" w:cs="Times New Roman"/>
          <w:sz w:val="28"/>
          <w:szCs w:val="28"/>
        </w:rPr>
        <w:lastRenderedPageBreak/>
        <w:t>государственной политики и нормативно-правовому регулированию, в сфере государственной гражданской службы) по заполнению справок о доходах, об</w:t>
      </w:r>
    </w:p>
    <w:p w:rsidR="00466CD7" w:rsidRPr="000722C8" w:rsidRDefault="00466CD7" w:rsidP="00466C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22C8">
        <w:rPr>
          <w:rFonts w:ascii="Times New Roman" w:hAnsi="Times New Roman" w:cs="Times New Roman"/>
          <w:sz w:val="28"/>
          <w:szCs w:val="28"/>
        </w:rPr>
        <w:t>имуществе и обязательствах имущественного характера, опубликованным на сайте Минтруда России, в подразделе 5.1 формы справки указывается недвижимое имущество (муниципальное, ведомственное, арендованное и т.п.), находящееся во временном пользовании (не в собственности) служащего, а также основание пользования (договор аренды, фактическое предоставление и другие). При этом указывается общая площадь объекта недвижимого имущества, находящегося в пользовании.</w:t>
      </w:r>
    </w:p>
    <w:p w:rsidR="00466CD7" w:rsidRPr="000722C8" w:rsidRDefault="00466CD7" w:rsidP="00466C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22C8">
        <w:rPr>
          <w:rFonts w:ascii="Times New Roman" w:hAnsi="Times New Roman" w:cs="Times New Roman"/>
          <w:sz w:val="28"/>
          <w:szCs w:val="28"/>
        </w:rPr>
        <w:t xml:space="preserve">    Государственный гражданский служащий привлечен к дисциплинарной</w:t>
      </w:r>
    </w:p>
    <w:p w:rsidR="00466CD7" w:rsidRPr="000722C8" w:rsidRDefault="00466CD7" w:rsidP="00466C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22C8">
        <w:rPr>
          <w:rFonts w:ascii="Times New Roman" w:hAnsi="Times New Roman" w:cs="Times New Roman"/>
          <w:sz w:val="28"/>
          <w:szCs w:val="28"/>
        </w:rPr>
        <w:t>ответственности за предоставление недостоверных сведений, указанных в справке о доходах, об имуществе и обязательствах имущественного характера, а именно, в подразделе 5.1 сведений об объектах недвижимого имущества указано, что у служащего в безвозмездном пользовании находится 1/5часть квартиры.</w:t>
      </w:r>
    </w:p>
    <w:p w:rsidR="00466CD7" w:rsidRPr="000722C8" w:rsidRDefault="00466CD7" w:rsidP="00466C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22C8">
        <w:rPr>
          <w:rFonts w:ascii="Times New Roman" w:hAnsi="Times New Roman" w:cs="Times New Roman"/>
          <w:sz w:val="28"/>
          <w:szCs w:val="28"/>
        </w:rPr>
        <w:t xml:space="preserve">    В разделе 5.1 справки должен быть указан объект недвижимости, а не его</w:t>
      </w:r>
    </w:p>
    <w:p w:rsidR="00466CD7" w:rsidRPr="000722C8" w:rsidRDefault="00466CD7" w:rsidP="00466C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22C8">
        <w:rPr>
          <w:rFonts w:ascii="Times New Roman" w:hAnsi="Times New Roman" w:cs="Times New Roman"/>
          <w:sz w:val="28"/>
          <w:szCs w:val="28"/>
        </w:rPr>
        <w:t>часть или объект жилищных прав.</w:t>
      </w:r>
    </w:p>
    <w:p w:rsidR="00466CD7" w:rsidRPr="000722C8" w:rsidRDefault="00466CD7" w:rsidP="00466C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722C8">
        <w:rPr>
          <w:rFonts w:ascii="Times New Roman" w:hAnsi="Times New Roman" w:cs="Times New Roman"/>
          <w:i/>
          <w:iCs/>
          <w:sz w:val="28"/>
          <w:szCs w:val="28"/>
        </w:rPr>
        <w:t xml:space="preserve">(Брянский областной суд, апелляционное определение от </w:t>
      </w:r>
      <w:r w:rsidRPr="000722C8">
        <w:rPr>
          <w:rFonts w:ascii="Times New Roman" w:hAnsi="Times New Roman" w:cs="Times New Roman"/>
          <w:sz w:val="28"/>
          <w:szCs w:val="28"/>
        </w:rPr>
        <w:t xml:space="preserve">25 </w:t>
      </w:r>
      <w:r w:rsidRPr="000722C8">
        <w:rPr>
          <w:rFonts w:ascii="Times New Roman" w:hAnsi="Times New Roman" w:cs="Times New Roman"/>
          <w:i/>
          <w:iCs/>
          <w:sz w:val="28"/>
          <w:szCs w:val="28"/>
        </w:rPr>
        <w:t>марта 2014 года).</w:t>
      </w:r>
    </w:p>
    <w:p w:rsidR="00466CD7" w:rsidRPr="000722C8" w:rsidRDefault="00466CD7" w:rsidP="00466C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466CD7" w:rsidRPr="000722C8" w:rsidRDefault="00466CD7" w:rsidP="00466C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722C8">
        <w:rPr>
          <w:rFonts w:ascii="Times New Roman" w:hAnsi="Times New Roman" w:cs="Times New Roman"/>
          <w:sz w:val="28"/>
          <w:szCs w:val="28"/>
        </w:rPr>
        <w:t xml:space="preserve">4. Указом Президента Российской Федерации от 01 июля 2010 года № </w:t>
      </w:r>
      <w:r w:rsidRPr="000722C8">
        <w:rPr>
          <w:rFonts w:ascii="Times New Roman" w:hAnsi="Times New Roman" w:cs="Times New Roman"/>
          <w:i/>
          <w:iCs/>
          <w:sz w:val="28"/>
          <w:szCs w:val="28"/>
        </w:rPr>
        <w:t>821</w:t>
      </w:r>
    </w:p>
    <w:p w:rsidR="00466CD7" w:rsidRPr="000722C8" w:rsidRDefault="00466CD7" w:rsidP="00466C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22C8">
        <w:rPr>
          <w:rFonts w:ascii="Times New Roman" w:hAnsi="Times New Roman" w:cs="Times New Roman"/>
          <w:sz w:val="28"/>
          <w:szCs w:val="28"/>
        </w:rPr>
        <w:t xml:space="preserve">«О комиссиях по соблюдению требований к служебному поведению федеральных государственных служащих и урегулированию конфликта интересов», принятым в соответствии с Федеральным законом «О противодействии коррупции», установлены основания проведения заседаний комиссий, виды принимаемых ими решений, порядок принятия данных решений, их оформления и исполнения. </w:t>
      </w:r>
    </w:p>
    <w:p w:rsidR="00466CD7" w:rsidRPr="000722C8" w:rsidRDefault="00466CD7" w:rsidP="00466C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22C8">
        <w:rPr>
          <w:rFonts w:ascii="Times New Roman" w:hAnsi="Times New Roman" w:cs="Times New Roman"/>
          <w:sz w:val="28"/>
          <w:szCs w:val="28"/>
        </w:rPr>
        <w:t xml:space="preserve">    Исходя из совокупности положений федерального законодательства о</w:t>
      </w:r>
    </w:p>
    <w:p w:rsidR="00466CD7" w:rsidRPr="000722C8" w:rsidRDefault="00466CD7" w:rsidP="00466C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22C8">
        <w:rPr>
          <w:rFonts w:ascii="Times New Roman" w:hAnsi="Times New Roman" w:cs="Times New Roman"/>
          <w:sz w:val="28"/>
          <w:szCs w:val="28"/>
        </w:rPr>
        <w:t>государственной гражданской службе и муниципальной службе, устанавливающих взаимосвязь муниципальной службы и государственной</w:t>
      </w:r>
    </w:p>
    <w:p w:rsidR="00466CD7" w:rsidRPr="000722C8" w:rsidRDefault="00466CD7" w:rsidP="00466C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22C8">
        <w:rPr>
          <w:rFonts w:ascii="Times New Roman" w:hAnsi="Times New Roman" w:cs="Times New Roman"/>
          <w:sz w:val="28"/>
          <w:szCs w:val="28"/>
        </w:rPr>
        <w:t>гражданской службы в Российской Федерации, Положение о комиссии по</w:t>
      </w:r>
    </w:p>
    <w:p w:rsidR="00466CD7" w:rsidRPr="000722C8" w:rsidRDefault="00466CD7" w:rsidP="00466C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22C8">
        <w:rPr>
          <w:rFonts w:ascii="Times New Roman" w:hAnsi="Times New Roman" w:cs="Times New Roman"/>
          <w:sz w:val="28"/>
          <w:szCs w:val="28"/>
        </w:rPr>
        <w:t>урегулированию конфликта интересов на муниципальной службе в органе</w:t>
      </w:r>
    </w:p>
    <w:p w:rsidR="00466CD7" w:rsidRPr="000722C8" w:rsidRDefault="00466CD7" w:rsidP="00466C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722C8">
        <w:rPr>
          <w:rFonts w:ascii="Times New Roman" w:hAnsi="Times New Roman" w:cs="Times New Roman"/>
          <w:sz w:val="28"/>
          <w:szCs w:val="28"/>
        </w:rPr>
        <w:t xml:space="preserve">местного самоуправления муниципального образования должно соответствовать Положению о комиссиях по соблюдению требований к служебному поведению федеральных государственных служащих и урегулированию конфликта интересов, утвержденному Указом Президента Российской Федерации от 01 июля 2010 года </w:t>
      </w:r>
      <w:r w:rsidRPr="000722C8">
        <w:rPr>
          <w:rFonts w:ascii="Times New Roman" w:hAnsi="Times New Roman" w:cs="Times New Roman"/>
          <w:i/>
          <w:iCs/>
          <w:sz w:val="28"/>
          <w:szCs w:val="28"/>
        </w:rPr>
        <w:t>№ 821.</w:t>
      </w:r>
    </w:p>
    <w:p w:rsidR="00466CD7" w:rsidRPr="000722C8" w:rsidRDefault="00466CD7" w:rsidP="00466CD7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722C8">
        <w:rPr>
          <w:rFonts w:ascii="Times New Roman" w:hAnsi="Times New Roman" w:cs="Times New Roman"/>
          <w:i/>
          <w:iCs/>
          <w:sz w:val="28"/>
          <w:szCs w:val="28"/>
        </w:rPr>
        <w:t xml:space="preserve">(Самарский областной суд, определение от </w:t>
      </w:r>
      <w:r w:rsidRPr="000722C8">
        <w:rPr>
          <w:rFonts w:ascii="Times New Roman" w:hAnsi="Times New Roman" w:cs="Times New Roman"/>
          <w:sz w:val="28"/>
          <w:szCs w:val="28"/>
        </w:rPr>
        <w:t xml:space="preserve">31 </w:t>
      </w:r>
      <w:r w:rsidRPr="000722C8">
        <w:rPr>
          <w:rFonts w:ascii="Times New Roman" w:hAnsi="Times New Roman" w:cs="Times New Roman"/>
          <w:i/>
          <w:iCs/>
          <w:sz w:val="28"/>
          <w:szCs w:val="28"/>
        </w:rPr>
        <w:t xml:space="preserve">января 2012 г. </w:t>
      </w:r>
      <w:r w:rsidRPr="000722C8">
        <w:rPr>
          <w:rFonts w:ascii="Times New Roman" w:hAnsi="Times New Roman" w:cs="Times New Roman"/>
          <w:sz w:val="28"/>
          <w:szCs w:val="28"/>
        </w:rPr>
        <w:t>№ 33-857/12).</w:t>
      </w:r>
    </w:p>
    <w:p w:rsidR="00466CD7" w:rsidRPr="000722C8" w:rsidRDefault="00466CD7" w:rsidP="00466CD7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466CD7" w:rsidRPr="000722C8" w:rsidRDefault="00466CD7" w:rsidP="00466CD7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92295D" w:rsidRDefault="0092295D">
      <w:bookmarkStart w:id="0" w:name="_GoBack"/>
      <w:bookmarkEnd w:id="0"/>
    </w:p>
    <w:sectPr w:rsidR="009229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E95"/>
    <w:rsid w:val="00466CD7"/>
    <w:rsid w:val="0092295D"/>
    <w:rsid w:val="00F82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D90C71-74D4-4669-9B89-86C52055A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6CD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708</Words>
  <Characters>4040</Characters>
  <Application>Microsoft Office Word</Application>
  <DocSecurity>0</DocSecurity>
  <Lines>33</Lines>
  <Paragraphs>9</Paragraphs>
  <ScaleCrop>false</ScaleCrop>
  <Company/>
  <LinksUpToDate>false</LinksUpToDate>
  <CharactersWithSpaces>4739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Прижимова Юлия Юрьевна</dc:creator>
  <cp:keywords/>
  <dc:description/>
  <cp:lastModifiedBy>Прижимова Юлия Юрьевна</cp:lastModifiedBy>
  <cp:revision>2</cp:revision>
  <dcterms:created xsi:type="dcterms:W3CDTF">2018-06-13T10:30:00Z</dcterms:created>
  <dcterms:modified xsi:type="dcterms:W3CDTF">2018-06-13T10:31:00Z</dcterms:modified>
</cp:coreProperties>
</file>