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950C1" w:rsidTr="002950C1">
        <w:trPr>
          <w:trHeight w:val="524"/>
        </w:trPr>
        <w:tc>
          <w:tcPr>
            <w:tcW w:w="9460" w:type="dxa"/>
            <w:gridSpan w:val="5"/>
            <w:hideMark/>
          </w:tcPr>
          <w:p w:rsidR="002950C1" w:rsidRDefault="00295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950C1" w:rsidRDefault="00295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950C1" w:rsidRDefault="002950C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950C1" w:rsidRDefault="002950C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4C0BD" wp14:editId="170CC8F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41A0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50C1" w:rsidTr="002950C1">
        <w:trPr>
          <w:trHeight w:val="524"/>
        </w:trPr>
        <w:tc>
          <w:tcPr>
            <w:tcW w:w="284" w:type="dxa"/>
            <w:vAlign w:val="bottom"/>
            <w:hideMark/>
          </w:tcPr>
          <w:p w:rsidR="002950C1" w:rsidRDefault="002950C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50C1" w:rsidRDefault="00295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950C1" w:rsidRDefault="00295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50C1" w:rsidRDefault="00295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778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50C1" w:rsidRDefault="00295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950C1" w:rsidTr="002950C1">
        <w:trPr>
          <w:trHeight w:val="130"/>
        </w:trPr>
        <w:tc>
          <w:tcPr>
            <w:tcW w:w="9460" w:type="dxa"/>
            <w:gridSpan w:val="5"/>
          </w:tcPr>
          <w:p w:rsidR="002950C1" w:rsidRDefault="002950C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950C1" w:rsidTr="002950C1">
        <w:tc>
          <w:tcPr>
            <w:tcW w:w="9460" w:type="dxa"/>
            <w:gridSpan w:val="5"/>
          </w:tcPr>
          <w:p w:rsidR="002950C1" w:rsidRDefault="002950C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950C1" w:rsidRDefault="002950C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950C1" w:rsidRDefault="002950C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950C1" w:rsidTr="002950C1">
        <w:tc>
          <w:tcPr>
            <w:tcW w:w="9460" w:type="dxa"/>
            <w:gridSpan w:val="5"/>
            <w:hideMark/>
          </w:tcPr>
          <w:p w:rsidR="002950C1" w:rsidRDefault="002950C1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2950C1" w:rsidTr="002950C1">
        <w:tc>
          <w:tcPr>
            <w:tcW w:w="9460" w:type="dxa"/>
            <w:gridSpan w:val="5"/>
          </w:tcPr>
          <w:p w:rsidR="002950C1" w:rsidRDefault="002950C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2950C1" w:rsidRDefault="002950C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2950C1" w:rsidRDefault="002950C1" w:rsidP="002950C1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color w:val="000000"/>
          <w:sz w:val="26"/>
          <w:szCs w:val="26"/>
        </w:rPr>
        <w:br/>
        <w:t>Российской Федерации, с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от 28 декабря 2020 года № 1083,</w:t>
      </w:r>
      <w:r>
        <w:rPr>
          <w:rFonts w:ascii="Liberation Serif" w:hAnsi="Liberation Serif"/>
          <w:sz w:val="26"/>
          <w:szCs w:val="26"/>
        </w:rPr>
        <w:t xml:space="preserve"> Решением Думы городского округа Верхняя Пышма </w:t>
      </w:r>
      <w:r>
        <w:rPr>
          <w:rFonts w:ascii="Liberation Serif" w:eastAsia="Calibri" w:hAnsi="Liberation Serif"/>
          <w:sz w:val="26"/>
          <w:szCs w:val="26"/>
        </w:rPr>
        <w:t>от 27 апреля 2023 года № 60/4 «</w:t>
      </w:r>
      <w:r>
        <w:rPr>
          <w:rFonts w:ascii="Liberation Serif" w:eastAsia="Calibri" w:hAnsi="Liberation Serif" w:cs="Liberation Serif"/>
          <w:sz w:val="26"/>
          <w:szCs w:val="26"/>
        </w:rPr>
        <w:t xml:space="preserve">О внесении изменений в Решение Думы городского округа Верхняя Пышма </w:t>
      </w:r>
      <w:r>
        <w:rPr>
          <w:rFonts w:ascii="Liberation Serif" w:eastAsia="Calibri" w:hAnsi="Liberation Serif" w:cs="Liberation Serif"/>
          <w:sz w:val="26"/>
          <w:szCs w:val="26"/>
        </w:rPr>
        <w:br/>
        <w:t>от 22 декабря 2022 года № 56/1 «О бюджете городского округа Верхняя Пышма на 2023 год и плановый период 2024 и 2025 годов»,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руководствуясь Уставом городского округа Верхняя Пышма, администрация городского округа Верхняя Пышма</w:t>
      </w:r>
    </w:p>
    <w:p w:rsidR="002950C1" w:rsidRDefault="002950C1" w:rsidP="002950C1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2950C1" w:rsidRDefault="002950C1" w:rsidP="002950C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</w:t>
      </w:r>
      <w:r>
        <w:rPr>
          <w:rFonts w:ascii="Liberation Serif" w:hAnsi="Liberation Serif"/>
          <w:color w:val="000000"/>
          <w:sz w:val="26"/>
          <w:szCs w:val="26"/>
        </w:rPr>
        <w:t xml:space="preserve">Внести в муниципальную программу </w:t>
      </w:r>
      <w:r>
        <w:rPr>
          <w:rFonts w:ascii="Liberation Serif" w:hAnsi="Liberation Serif"/>
          <w:sz w:val="26"/>
          <w:szCs w:val="26"/>
        </w:rPr>
        <w:t xml:space="preserve"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>до 2027 года» (далее – Программа), утвержденную постановлением администрации городского округа Верхняя Пышма от 30.09.2014 № 1707 (в редакции от 28.04.2023 № 447), следующие изменения:</w:t>
      </w:r>
    </w:p>
    <w:p w:rsidR="002950C1" w:rsidRDefault="002950C1" w:rsidP="002950C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паспорт Программы изложить в новой редакции (прилагается).</w:t>
      </w:r>
    </w:p>
    <w:p w:rsidR="002950C1" w:rsidRDefault="002950C1" w:rsidP="002950C1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 приложения № 1</w:t>
      </w:r>
      <w:r>
        <w:rPr>
          <w:rFonts w:ascii="Liberation Serif" w:hAnsi="Liberation Serif"/>
          <w:color w:val="000000"/>
          <w:sz w:val="26"/>
          <w:szCs w:val="26"/>
        </w:rPr>
        <w:t>, 2, 3 к</w:t>
      </w:r>
      <w:r>
        <w:rPr>
          <w:rFonts w:ascii="Liberation Serif" w:hAnsi="Liberation Serif"/>
          <w:sz w:val="26"/>
          <w:szCs w:val="26"/>
        </w:rPr>
        <w:t xml:space="preserve"> Программе изложить в новой редакции (прилагаются).</w:t>
      </w:r>
    </w:p>
    <w:p w:rsidR="002950C1" w:rsidRDefault="002950C1" w:rsidP="002950C1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6"/>
          <w:szCs w:val="26"/>
          <w:lang w:val="en-US"/>
        </w:rPr>
        <w:t>http</w:t>
      </w:r>
      <w:r>
        <w:rPr>
          <w:rFonts w:ascii="Liberation Serif" w:hAnsi="Liberation Serif"/>
          <w:sz w:val="26"/>
          <w:szCs w:val="26"/>
        </w:rPr>
        <w:t>://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950C1" w:rsidTr="002950C1">
        <w:tc>
          <w:tcPr>
            <w:tcW w:w="6237" w:type="dxa"/>
            <w:vAlign w:val="bottom"/>
          </w:tcPr>
          <w:p w:rsidR="002950C1" w:rsidRDefault="002950C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2950C1" w:rsidRDefault="002950C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2950C1" w:rsidRDefault="002950C1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6"/>
                <w:szCs w:val="26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950C1" w:rsidRDefault="002950C1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Ряжкина</w:t>
            </w:r>
            <w:proofErr w:type="spellEnd"/>
          </w:p>
        </w:tc>
      </w:tr>
    </w:tbl>
    <w:p w:rsidR="002950C1" w:rsidRDefault="002950C1" w:rsidP="002950C1">
      <w:pPr>
        <w:pStyle w:val="ConsNormal"/>
        <w:widowControl/>
        <w:ind w:firstLine="0"/>
        <w:rPr>
          <w:rFonts w:ascii="Liberation Serif" w:hAnsi="Liberation Serif"/>
        </w:rPr>
      </w:pPr>
    </w:p>
    <w:p w:rsidR="00FD3646" w:rsidRDefault="00FD3646"/>
    <w:sectPr w:rsidR="00FD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28"/>
    <w:rsid w:val="002950C1"/>
    <w:rsid w:val="00981528"/>
    <w:rsid w:val="00FD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39F4D-C809-4437-A69A-7485AA96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0C1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2950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2023-07-06T12:18:00Z</dcterms:created>
  <dcterms:modified xsi:type="dcterms:W3CDTF">2023-07-06T12:18:00Z</dcterms:modified>
</cp:coreProperties>
</file>