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7742A" w:rsidTr="0097742A">
        <w:trPr>
          <w:trHeight w:val="524"/>
        </w:trPr>
        <w:tc>
          <w:tcPr>
            <w:tcW w:w="9460" w:type="dxa"/>
            <w:gridSpan w:val="5"/>
            <w:hideMark/>
          </w:tcPr>
          <w:p w:rsidR="0097742A" w:rsidRDefault="009774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7742A" w:rsidRDefault="009774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7742A" w:rsidRDefault="009774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7742A" w:rsidRDefault="009774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E360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7742A" w:rsidTr="0097742A">
        <w:trPr>
          <w:trHeight w:val="524"/>
        </w:trPr>
        <w:tc>
          <w:tcPr>
            <w:tcW w:w="284" w:type="dxa"/>
            <w:vAlign w:val="bottom"/>
            <w:hideMark/>
          </w:tcPr>
          <w:p w:rsidR="0097742A" w:rsidRDefault="0097742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742A" w:rsidRDefault="009774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07.07.2023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7742A" w:rsidRDefault="009774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742A" w:rsidRDefault="009774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817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7742A" w:rsidRDefault="009774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7742A" w:rsidTr="0097742A">
        <w:trPr>
          <w:trHeight w:val="130"/>
        </w:trPr>
        <w:tc>
          <w:tcPr>
            <w:tcW w:w="9460" w:type="dxa"/>
            <w:gridSpan w:val="5"/>
          </w:tcPr>
          <w:p w:rsidR="0097742A" w:rsidRDefault="0097742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7742A" w:rsidTr="0097742A">
        <w:tc>
          <w:tcPr>
            <w:tcW w:w="9460" w:type="dxa"/>
            <w:gridSpan w:val="5"/>
          </w:tcPr>
          <w:p w:rsidR="0097742A" w:rsidRDefault="0097742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7742A" w:rsidRDefault="0097742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7742A" w:rsidRDefault="0097742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7742A" w:rsidTr="0097742A">
        <w:tc>
          <w:tcPr>
            <w:tcW w:w="9460" w:type="dxa"/>
            <w:gridSpan w:val="5"/>
            <w:hideMark/>
          </w:tcPr>
          <w:p w:rsidR="0097742A" w:rsidRDefault="0097742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«Проект межевания территории (в виде отдельного документа) в районе земельного участка с КН 66:36:0112011:29 по адресу: Свердловская область, г. Верхняя Пышма, проезд Промышленный, дом 7»</w:t>
            </w:r>
          </w:p>
        </w:tc>
      </w:tr>
      <w:tr w:rsidR="0097742A" w:rsidTr="0097742A">
        <w:tc>
          <w:tcPr>
            <w:tcW w:w="9460" w:type="dxa"/>
            <w:gridSpan w:val="5"/>
          </w:tcPr>
          <w:p w:rsidR="0097742A" w:rsidRDefault="009774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7742A" w:rsidRDefault="009774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7742A" w:rsidRDefault="0097742A" w:rsidP="0097742A">
      <w:pPr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 xml:space="preserve">Астафьевым М.В. документацию </w:t>
      </w:r>
      <w:r>
        <w:rPr>
          <w:rFonts w:ascii="Liberation Serif" w:hAnsi="Liberation Serif"/>
          <w:sz w:val="28"/>
          <w:szCs w:val="28"/>
        </w:rPr>
        <w:br/>
        <w:t>по планировке территории «Проект межевания территории (в виде отдельного документа) в районе земельного участка с КН 66:36:0112011:29 по адресу: Свердловская область, г. Верхняя Пышма, проезд Промышленный, дом 7»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5 статьи 41 частью 3 статьи 43 Градостроительного кодекса Российской Федерации, пунктом 2 части 3 постановления Правительства Свердловской области от 28 апреля 2022 года № 302-ПП </w:t>
      </w:r>
      <w:r>
        <w:rPr>
          <w:rFonts w:ascii="Liberation Serif" w:hAnsi="Liberation Serif" w:cs="Courier New"/>
          <w:sz w:val="28"/>
          <w:szCs w:val="28"/>
        </w:rPr>
        <w:br/>
        <w:t xml:space="preserve">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26 части 1 статьи 16 Федерального закона от 06 октября 2003 года № 131-ФЗ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пунктом 19 части 7 статьи 25 Устава городского округа </w:t>
      </w:r>
      <w:r>
        <w:rPr>
          <w:rFonts w:ascii="Liberation Serif" w:hAnsi="Liberation Serif" w:cs="Courier New"/>
          <w:sz w:val="28"/>
          <w:szCs w:val="28"/>
        </w:rPr>
        <w:br/>
        <w:t xml:space="preserve">Верхняя Пышма, пунктом 61 Административного регламента предоставления муниципальной услуги «Подготовка и утверждение документации </w:t>
      </w:r>
      <w:r>
        <w:rPr>
          <w:rFonts w:ascii="Liberation Serif" w:hAnsi="Liberation Serif" w:cs="Courier New"/>
          <w:sz w:val="28"/>
          <w:szCs w:val="28"/>
        </w:rPr>
        <w:br/>
        <w:t xml:space="preserve">по планировке территории», утвержденного постановлением </w:t>
      </w:r>
      <w:r>
        <w:rPr>
          <w:rFonts w:ascii="Liberation Serif" w:hAnsi="Liberation Serif" w:cs="Courier New"/>
          <w:sz w:val="28"/>
          <w:szCs w:val="28"/>
        </w:rPr>
        <w:br/>
        <w:t xml:space="preserve">администрации городского округа Верхняя Пышма от 30.12.2022 № 1657, </w:t>
      </w:r>
      <w:r>
        <w:rPr>
          <w:rFonts w:ascii="Liberation Serif" w:hAnsi="Liberation Serif" w:cs="Courier New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</w:t>
      </w:r>
      <w:r>
        <w:rPr>
          <w:rFonts w:ascii="Liberation Serif" w:hAnsi="Liberation Serif" w:cs="Liberation Serif"/>
          <w:sz w:val="28"/>
          <w:szCs w:val="28"/>
        </w:rPr>
        <w:br/>
        <w:t xml:space="preserve">капитального строительства, границ земельных участков, предназначенных </w:t>
      </w:r>
      <w:r>
        <w:rPr>
          <w:rFonts w:ascii="Liberation Serif" w:hAnsi="Liberation Serif" w:cs="Liberation Serif"/>
          <w:sz w:val="28"/>
          <w:szCs w:val="28"/>
        </w:rPr>
        <w:br/>
        <w:t>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97742A" w:rsidRDefault="0097742A" w:rsidP="0097742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ПОСТАНОВЛЯЕТ:</w:t>
      </w:r>
    </w:p>
    <w:p w:rsidR="0097742A" w:rsidRDefault="0097742A" w:rsidP="0097742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/>
          <w:color w:val="000000"/>
          <w:sz w:val="28"/>
          <w:szCs w:val="28"/>
        </w:rPr>
        <w:t xml:space="preserve">проект межевания территории (в виде отдельного документа) в районе земельного участка с КН 66:36:0112011:29 по адресу: Свердловская область, г. Верхняя Пышма, проезд Промышленный, дом 7, </w:t>
      </w:r>
      <w:r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следующем составе:</w:t>
      </w:r>
    </w:p>
    <w:p w:rsidR="0097742A" w:rsidRDefault="0097742A" w:rsidP="009774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(утверждаемая) часть проекта межевания территории. Шифр 05-2023, на 14 л. 1 экз. (приложение 1).</w:t>
      </w:r>
    </w:p>
    <w:p w:rsidR="0097742A" w:rsidRDefault="0097742A" w:rsidP="0097742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97742A" w:rsidRDefault="0097742A" w:rsidP="0097742A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97742A" w:rsidRDefault="0097742A" w:rsidP="0097742A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97742A" w:rsidRDefault="0097742A" w:rsidP="0097742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97742A" w:rsidRDefault="0097742A" w:rsidP="0097742A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>
        <w:rPr>
          <w:rFonts w:ascii="Liberation Serif" w:hAnsi="Liberation Serif"/>
          <w:sz w:val="28"/>
          <w:szCs w:val="28"/>
        </w:rPr>
        <w:br/>
        <w:t xml:space="preserve">от их границ, а также коммунальным объектам (в том числе </w:t>
      </w:r>
      <w:r>
        <w:rPr>
          <w:rFonts w:ascii="Liberation Serif" w:hAnsi="Liberation Serif"/>
          <w:sz w:val="28"/>
          <w:szCs w:val="28"/>
        </w:rPr>
        <w:br/>
        <w:t xml:space="preserve">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97742A" w:rsidRDefault="0097742A" w:rsidP="0097742A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утверждённым настоящим постановлением, при осуществлении работ </w:t>
      </w:r>
      <w:r>
        <w:rPr>
          <w:rFonts w:ascii="Liberation Serif" w:hAnsi="Liberation Serif"/>
          <w:sz w:val="28"/>
          <w:szCs w:val="28"/>
        </w:rPr>
        <w:br/>
        <w:t>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97742A" w:rsidRDefault="0097742A" w:rsidP="0097742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97742A" w:rsidRDefault="0097742A" w:rsidP="0097742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(www.верхняяпышма-право.рф), на официальном </w:t>
      </w:r>
      <w:r>
        <w:rPr>
          <w:rFonts w:ascii="Liberation Serif" w:hAnsi="Liberation Serif"/>
          <w:sz w:val="28"/>
          <w:szCs w:val="28"/>
        </w:rPr>
        <w:br/>
        <w:t>сайте городского округа Верхняя Пышма (www.movp.ru)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97742A" w:rsidRDefault="0097742A" w:rsidP="0097742A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97742A" w:rsidRDefault="0097742A" w:rsidP="0097742A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7742A" w:rsidTr="0097742A">
        <w:tc>
          <w:tcPr>
            <w:tcW w:w="6237" w:type="dxa"/>
            <w:vAlign w:val="bottom"/>
            <w:hideMark/>
          </w:tcPr>
          <w:p w:rsidR="0097742A" w:rsidRDefault="009774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7742A" w:rsidRDefault="0097742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7742A" w:rsidRDefault="0097742A" w:rsidP="0097742A">
      <w:pPr>
        <w:pStyle w:val="ConsNormal"/>
        <w:widowControl/>
        <w:ind w:firstLine="0"/>
        <w:rPr>
          <w:rFonts w:ascii="Liberation Serif" w:hAnsi="Liberation Serif"/>
        </w:rPr>
      </w:pPr>
    </w:p>
    <w:p w:rsidR="00FA2631" w:rsidRDefault="00FA2631"/>
    <w:sectPr w:rsidR="00FA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50FC6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18"/>
    <w:rsid w:val="0097742A"/>
    <w:rsid w:val="00BE6218"/>
    <w:rsid w:val="00F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27E99-14BD-4AF0-9220-7719B98C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774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2023-07-07T09:46:00Z</dcterms:created>
  <dcterms:modified xsi:type="dcterms:W3CDTF">2023-07-07T10:19:00Z</dcterms:modified>
</cp:coreProperties>
</file>