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B5EE1" w:rsidRPr="0013051B" w:rsidTr="006031F6">
        <w:trPr>
          <w:trHeight w:val="524"/>
        </w:trPr>
        <w:tc>
          <w:tcPr>
            <w:tcW w:w="9460" w:type="dxa"/>
            <w:gridSpan w:val="5"/>
          </w:tcPr>
          <w:p w:rsidR="00BB5EE1" w:rsidRPr="0013051B" w:rsidRDefault="00BB5EE1" w:rsidP="006031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B5EE1" w:rsidRPr="0013051B" w:rsidRDefault="00BB5EE1" w:rsidP="006031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B5EE1" w:rsidRPr="0013051B" w:rsidRDefault="00BB5EE1" w:rsidP="006031F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B5EE1" w:rsidRPr="0013051B" w:rsidRDefault="00BB5EE1" w:rsidP="006031F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80FE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20320" r="26035" b="273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A13FF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B5EE1" w:rsidRPr="0013051B" w:rsidTr="006031F6">
        <w:trPr>
          <w:trHeight w:val="524"/>
        </w:trPr>
        <w:tc>
          <w:tcPr>
            <w:tcW w:w="284" w:type="dxa"/>
            <w:vAlign w:val="bottom"/>
          </w:tcPr>
          <w:p w:rsidR="00BB5EE1" w:rsidRPr="0013051B" w:rsidRDefault="00BB5EE1" w:rsidP="006031F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B5EE1" w:rsidRPr="0013051B" w:rsidRDefault="00BB5EE1" w:rsidP="006031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BB5EE1" w:rsidRPr="0013051B" w:rsidRDefault="00BB5EE1" w:rsidP="006031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B5EE1" w:rsidRPr="0013051B" w:rsidRDefault="00BB5EE1" w:rsidP="006031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B5EE1" w:rsidRPr="0013051B" w:rsidRDefault="00BB5EE1" w:rsidP="006031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B5EE1" w:rsidRPr="0013051B" w:rsidTr="006031F6">
        <w:trPr>
          <w:trHeight w:val="130"/>
        </w:trPr>
        <w:tc>
          <w:tcPr>
            <w:tcW w:w="9460" w:type="dxa"/>
            <w:gridSpan w:val="5"/>
          </w:tcPr>
          <w:p w:rsidR="00BB5EE1" w:rsidRPr="0013051B" w:rsidRDefault="00BB5EE1" w:rsidP="006031F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B5EE1" w:rsidRPr="0013051B" w:rsidTr="006031F6">
        <w:tc>
          <w:tcPr>
            <w:tcW w:w="9460" w:type="dxa"/>
            <w:gridSpan w:val="5"/>
          </w:tcPr>
          <w:p w:rsidR="00BB5EE1" w:rsidRPr="0013051B" w:rsidRDefault="00BB5EE1" w:rsidP="006031F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B5EE1" w:rsidRPr="0013051B" w:rsidRDefault="00BB5EE1" w:rsidP="006031F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B5EE1" w:rsidRPr="0013051B" w:rsidRDefault="00BB5EE1" w:rsidP="006031F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B5EE1" w:rsidRPr="0013051B" w:rsidTr="006031F6">
        <w:tc>
          <w:tcPr>
            <w:tcW w:w="9460" w:type="dxa"/>
            <w:gridSpan w:val="5"/>
          </w:tcPr>
          <w:p w:rsidR="00BB5EE1" w:rsidRPr="0013051B" w:rsidRDefault="00BB5EE1" w:rsidP="006031F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предупреждению и ликвидации чрезвычайных ситуаций и обеспечению пожарной безопасности городского округа Верхняя Пышма</w:t>
            </w:r>
          </w:p>
        </w:tc>
      </w:tr>
      <w:tr w:rsidR="00BB5EE1" w:rsidRPr="0013051B" w:rsidTr="006031F6">
        <w:tc>
          <w:tcPr>
            <w:tcW w:w="9460" w:type="dxa"/>
            <w:gridSpan w:val="5"/>
          </w:tcPr>
          <w:p w:rsidR="00BB5EE1" w:rsidRPr="0013051B" w:rsidRDefault="00BB5EE1" w:rsidP="006031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B5EE1" w:rsidRPr="0013051B" w:rsidRDefault="00BB5EE1" w:rsidP="006031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B5EE1" w:rsidRPr="00237E31" w:rsidRDefault="00BB5EE1" w:rsidP="00BB5EE1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 w:rsidRPr="00237E31">
        <w:rPr>
          <w:rFonts w:ascii="Liberation Serif" w:hAnsi="Liberation Serif"/>
          <w:sz w:val="28"/>
          <w:szCs w:val="26"/>
        </w:rPr>
        <w:t xml:space="preserve">В соответствии со статьей 16 Федерального закона Российской Федерации от </w:t>
      </w:r>
      <w:r>
        <w:rPr>
          <w:rFonts w:ascii="Liberation Serif" w:hAnsi="Liberation Serif"/>
          <w:sz w:val="28"/>
          <w:szCs w:val="26"/>
        </w:rPr>
        <w:t>0</w:t>
      </w:r>
      <w:r w:rsidRPr="00237E31">
        <w:rPr>
          <w:rFonts w:ascii="Liberation Serif" w:hAnsi="Liberation Serif"/>
          <w:sz w:val="28"/>
          <w:szCs w:val="26"/>
        </w:rPr>
        <w:t>6 октября 2003 года № 131-ФЗ «Об общих принципах орга</w:t>
      </w:r>
      <w:r>
        <w:rPr>
          <w:rFonts w:ascii="Liberation Serif" w:hAnsi="Liberation Serif"/>
          <w:sz w:val="28"/>
          <w:szCs w:val="26"/>
        </w:rPr>
        <w:t xml:space="preserve">низации местного самоуправления в Российской </w:t>
      </w:r>
      <w:r w:rsidRPr="00237E31">
        <w:rPr>
          <w:rFonts w:ascii="Liberation Serif" w:hAnsi="Liberation Serif"/>
          <w:sz w:val="28"/>
          <w:szCs w:val="26"/>
        </w:rPr>
        <w:t>Федерации»,</w:t>
      </w:r>
      <w:r>
        <w:rPr>
          <w:rFonts w:ascii="Liberation Serif" w:hAnsi="Liberation Serif"/>
          <w:sz w:val="28"/>
          <w:szCs w:val="26"/>
        </w:rPr>
        <w:t xml:space="preserve"> </w:t>
      </w:r>
      <w:r w:rsidRPr="00237E31">
        <w:rPr>
          <w:rFonts w:ascii="Liberation Serif" w:hAnsi="Liberation Serif"/>
          <w:sz w:val="28"/>
          <w:szCs w:val="26"/>
        </w:rPr>
        <w:t>пунктом 8 Положения о единой государственной системе предупреждения</w:t>
      </w:r>
      <w:r>
        <w:rPr>
          <w:rFonts w:ascii="Liberation Serif" w:hAnsi="Liberation Serif"/>
          <w:sz w:val="28"/>
          <w:szCs w:val="26"/>
        </w:rPr>
        <w:t xml:space="preserve"> </w:t>
      </w:r>
      <w:r w:rsidRPr="00237E31">
        <w:rPr>
          <w:rFonts w:ascii="Liberation Serif" w:hAnsi="Liberation Serif"/>
          <w:sz w:val="28"/>
          <w:szCs w:val="26"/>
        </w:rPr>
        <w:t>и ликвидации чрезвычайных ситуаций, утвержденного постановлением Правительства Российской Федерации от 30.12.2003 № 794</w:t>
      </w:r>
      <w:r>
        <w:rPr>
          <w:rFonts w:ascii="Liberation Serif" w:hAnsi="Liberation Serif"/>
          <w:sz w:val="28"/>
          <w:szCs w:val="26"/>
        </w:rPr>
        <w:t xml:space="preserve"> </w:t>
      </w:r>
      <w:r w:rsidRPr="00237E31">
        <w:rPr>
          <w:rFonts w:ascii="Liberation Serif" w:hAnsi="Liberation Serif"/>
          <w:sz w:val="28"/>
          <w:szCs w:val="26"/>
        </w:rPr>
        <w:t>«О единой государственной системе предупреждения и ликвидации чрезвычайных ситуаций», постановлением Правительства</w:t>
      </w:r>
      <w:r>
        <w:rPr>
          <w:rFonts w:ascii="Liberation Serif" w:hAnsi="Liberation Serif"/>
          <w:sz w:val="28"/>
          <w:szCs w:val="26"/>
        </w:rPr>
        <w:t xml:space="preserve"> </w:t>
      </w:r>
      <w:r w:rsidRPr="00237E31">
        <w:rPr>
          <w:rFonts w:ascii="Liberation Serif" w:hAnsi="Liberation Serif"/>
          <w:sz w:val="28"/>
          <w:szCs w:val="26"/>
        </w:rPr>
        <w:t>Свердловской области от 25.03.2004 № 201-ПП «О комиссии Правительства Свердловской области по предупреждению и ликвидации чрезвычайных ситуаций и обеспечению пожарной безопасности», в целях совершенствования деятельности комиссии по предупреждению и ликвидации чрезвычайных ситуаций и обеспечению пожарной безопасности городского округа Верхняя Пышма, Уставом городского округа Верхняя Пышма, администрация городского округа Верхняя Пышма</w:t>
      </w:r>
    </w:p>
    <w:p w:rsidR="00BB5EE1" w:rsidRPr="0013051B" w:rsidRDefault="00BB5EE1" w:rsidP="00BB5EE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B5EE1" w:rsidRDefault="00BB5EE1" w:rsidP="00BB5EE1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 w:rsidRPr="00237E31">
        <w:rPr>
          <w:rFonts w:ascii="Liberation Serif" w:hAnsi="Liberation Serif"/>
          <w:sz w:val="28"/>
          <w:szCs w:val="26"/>
        </w:rPr>
        <w:t xml:space="preserve">Внести изменения в состав комиссии по предупреждению и ликвидации чрезвычайных ситуаций и обеспечению пожарной безопасности городского округа Верхняя Пышма, утвержденный постановлением администрации городского округа Верхняя Пышма от 18.05.2021 № 398 </w:t>
      </w:r>
      <w:r>
        <w:rPr>
          <w:rFonts w:ascii="Liberation Serif" w:hAnsi="Liberation Serif"/>
          <w:sz w:val="28"/>
          <w:szCs w:val="26"/>
        </w:rPr>
        <w:br/>
      </w:r>
      <w:r w:rsidRPr="00237E31">
        <w:rPr>
          <w:rFonts w:ascii="Liberation Serif" w:hAnsi="Liberation Serif"/>
          <w:sz w:val="28"/>
          <w:szCs w:val="26"/>
        </w:rPr>
        <w:t>«О комиссии по предупреждению и ликвидации чрезвычайных ситуаций и обеспечению пожарной безопасности городского округа Верхняя Пышма», изложив в новой редакции (прилагается).</w:t>
      </w:r>
    </w:p>
    <w:p w:rsidR="00BB5EE1" w:rsidRPr="00237E31" w:rsidRDefault="00BB5EE1" w:rsidP="00BB5EE1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/>
          <w:sz w:val="28"/>
          <w:szCs w:val="26"/>
        </w:rPr>
      </w:pPr>
      <w:r w:rsidRPr="00237E31">
        <w:rPr>
          <w:rFonts w:ascii="Liberation Serif" w:hAnsi="Liberation Serif"/>
          <w:sz w:val="28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237E31">
        <w:rPr>
          <w:rFonts w:ascii="Liberation Serif" w:hAnsi="Liberation Serif"/>
          <w:sz w:val="28"/>
          <w:szCs w:val="26"/>
          <w:lang w:val="en-US"/>
        </w:rPr>
        <w:t>www</w:t>
      </w:r>
      <w:r w:rsidRPr="00237E31">
        <w:rPr>
          <w:rFonts w:ascii="Liberation Serif" w:hAnsi="Liberation Serif"/>
          <w:sz w:val="28"/>
          <w:szCs w:val="26"/>
        </w:rPr>
        <w:t>.</w:t>
      </w:r>
      <w:proofErr w:type="spellStart"/>
      <w:r w:rsidRPr="00237E31">
        <w:rPr>
          <w:rFonts w:ascii="Liberation Serif" w:hAnsi="Liberation Serif"/>
          <w:sz w:val="28"/>
          <w:szCs w:val="26"/>
        </w:rPr>
        <w:t>верхняяпышма-право.рф</w:t>
      </w:r>
      <w:proofErr w:type="spellEnd"/>
      <w:r w:rsidRPr="00237E31"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B5EE1" w:rsidRPr="0013051B" w:rsidTr="006031F6">
        <w:tc>
          <w:tcPr>
            <w:tcW w:w="6237" w:type="dxa"/>
            <w:vAlign w:val="bottom"/>
          </w:tcPr>
          <w:p w:rsidR="00BB5EE1" w:rsidRDefault="00BB5EE1" w:rsidP="006031F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B5EE1" w:rsidRDefault="00BB5EE1" w:rsidP="006031F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B5EE1" w:rsidRPr="0013051B" w:rsidRDefault="00BB5EE1" w:rsidP="006031F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B5EE1" w:rsidRPr="0013051B" w:rsidRDefault="00BB5EE1" w:rsidP="006031F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B5EE1" w:rsidRPr="0013051B" w:rsidRDefault="00BB5EE1" w:rsidP="00BB5EE1">
      <w:pPr>
        <w:pStyle w:val="ConsNormal"/>
        <w:widowControl/>
        <w:ind w:firstLine="0"/>
        <w:rPr>
          <w:rFonts w:ascii="Liberation Serif" w:hAnsi="Liberation Serif"/>
        </w:rPr>
      </w:pPr>
    </w:p>
    <w:p w:rsidR="00BB5EE1" w:rsidRDefault="00BB5EE1">
      <w:pPr>
        <w:spacing w:after="160" w:line="259" w:lineRule="auto"/>
      </w:pPr>
      <w:r>
        <w:br w:type="page"/>
      </w:r>
    </w:p>
    <w:p w:rsidR="00BB5EE1" w:rsidRDefault="00BB5EE1" w:rsidP="00BB5EE1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</w:t>
      </w:r>
    </w:p>
    <w:p w:rsidR="00BB5EE1" w:rsidRPr="003C063F" w:rsidRDefault="00BB5EE1" w:rsidP="00BB5EE1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C063F">
        <w:rPr>
          <w:rFonts w:ascii="Liberation Serif" w:hAnsi="Liberation Serif"/>
          <w:sz w:val="28"/>
          <w:szCs w:val="28"/>
        </w:rPr>
        <w:t xml:space="preserve"> постановлению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BB5EE1" w:rsidRDefault="00BB5EE1" w:rsidP="00BB5EE1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BB5EE1" w:rsidRPr="00100A46" w:rsidRDefault="00BB5EE1" w:rsidP="00BB5EE1">
      <w:pPr>
        <w:tabs>
          <w:tab w:val="left" w:pos="915"/>
        </w:tabs>
        <w:ind w:left="5103"/>
      </w:pPr>
      <w:r w:rsidRPr="003F7192">
        <w:rPr>
          <w:rFonts w:ascii="Liberation Serif" w:hAnsi="Liberation Serif"/>
          <w:sz w:val="28"/>
          <w:szCs w:val="28"/>
        </w:rPr>
        <w:t>от ________________№__________</w:t>
      </w:r>
    </w:p>
    <w:p w:rsidR="00BB5EE1" w:rsidRDefault="00BB5EE1" w:rsidP="00BB5EE1">
      <w:pPr>
        <w:ind w:left="5103"/>
      </w:pPr>
    </w:p>
    <w:p w:rsidR="00BB5EE1" w:rsidRDefault="00BB5EE1" w:rsidP="00BB5EE1">
      <w:pPr>
        <w:ind w:left="5103"/>
      </w:pPr>
    </w:p>
    <w:p w:rsidR="00BB5EE1" w:rsidRPr="003F7192" w:rsidRDefault="00BB5EE1" w:rsidP="00BB5EE1">
      <w:pPr>
        <w:ind w:left="5103"/>
        <w:rPr>
          <w:rFonts w:ascii="Liberation Serif" w:hAnsi="Liberation Serif"/>
          <w:sz w:val="28"/>
          <w:szCs w:val="28"/>
        </w:rPr>
      </w:pPr>
      <w:r w:rsidRPr="003F7192">
        <w:rPr>
          <w:rFonts w:ascii="Liberation Serif" w:hAnsi="Liberation Serif"/>
          <w:sz w:val="28"/>
          <w:szCs w:val="28"/>
        </w:rPr>
        <w:t>УТВЕРЖДЕН</w:t>
      </w:r>
    </w:p>
    <w:p w:rsidR="00BB5EE1" w:rsidRPr="003F7192" w:rsidRDefault="00BB5EE1" w:rsidP="00BB5EE1">
      <w:pPr>
        <w:ind w:left="5103"/>
        <w:rPr>
          <w:rFonts w:ascii="Liberation Serif" w:hAnsi="Liberation Serif"/>
          <w:sz w:val="28"/>
          <w:szCs w:val="28"/>
        </w:rPr>
      </w:pPr>
      <w:r w:rsidRPr="003F7192">
        <w:rPr>
          <w:rFonts w:ascii="Liberation Serif" w:hAnsi="Liberation Serif"/>
          <w:sz w:val="28"/>
          <w:szCs w:val="28"/>
        </w:rPr>
        <w:t xml:space="preserve">постановлением администрации </w:t>
      </w:r>
      <w:r w:rsidRPr="003F7192">
        <w:rPr>
          <w:rFonts w:ascii="Liberation Serif" w:hAnsi="Liberation Serif"/>
          <w:sz w:val="28"/>
          <w:szCs w:val="28"/>
        </w:rPr>
        <w:br/>
        <w:t>городского округа Верхняя Пышма</w:t>
      </w:r>
    </w:p>
    <w:p w:rsidR="00BB5EE1" w:rsidRDefault="00BB5EE1" w:rsidP="00BB5EE1">
      <w:pPr>
        <w:tabs>
          <w:tab w:val="left" w:pos="915"/>
        </w:tabs>
        <w:ind w:left="5103"/>
        <w:rPr>
          <w:rFonts w:ascii="Liberation Serif" w:hAnsi="Liberation Serif"/>
          <w:sz w:val="28"/>
          <w:szCs w:val="28"/>
        </w:rPr>
      </w:pPr>
      <w:r w:rsidRPr="003F7192">
        <w:rPr>
          <w:rFonts w:ascii="Liberation Serif" w:hAnsi="Liberation Serif"/>
          <w:sz w:val="28"/>
          <w:szCs w:val="28"/>
        </w:rPr>
        <w:t>от ________________№__________</w:t>
      </w:r>
    </w:p>
    <w:p w:rsidR="00BB5EE1" w:rsidRDefault="00BB5EE1" w:rsidP="00BB5EE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B5EE1" w:rsidRPr="003F7192" w:rsidRDefault="00BB5EE1" w:rsidP="00BB5EE1">
      <w:pPr>
        <w:jc w:val="center"/>
        <w:rPr>
          <w:rFonts w:ascii="Liberation Serif" w:hAnsi="Liberation Serif"/>
          <w:b/>
          <w:sz w:val="28"/>
          <w:szCs w:val="28"/>
        </w:rPr>
      </w:pPr>
      <w:r w:rsidRPr="003F7192">
        <w:rPr>
          <w:rFonts w:ascii="Liberation Serif" w:hAnsi="Liberation Serif"/>
          <w:b/>
          <w:sz w:val="28"/>
          <w:szCs w:val="28"/>
        </w:rPr>
        <w:t>СОСТАВ</w:t>
      </w:r>
    </w:p>
    <w:p w:rsidR="00BB5EE1" w:rsidRPr="003F7192" w:rsidRDefault="00BB5EE1" w:rsidP="00BB5EE1">
      <w:pPr>
        <w:jc w:val="center"/>
        <w:rPr>
          <w:rFonts w:ascii="Liberation Serif" w:hAnsi="Liberation Serif"/>
          <w:b/>
          <w:sz w:val="28"/>
          <w:szCs w:val="28"/>
        </w:rPr>
      </w:pPr>
      <w:r w:rsidRPr="003F7192">
        <w:rPr>
          <w:rFonts w:ascii="Liberation Serif" w:hAnsi="Liberation Serif"/>
          <w:b/>
          <w:sz w:val="28"/>
          <w:szCs w:val="28"/>
        </w:rPr>
        <w:t xml:space="preserve">комиссии по предупреждению и ликвидации чрезвычайных ситуаций </w:t>
      </w:r>
    </w:p>
    <w:p w:rsidR="00BB5EE1" w:rsidRPr="003F7192" w:rsidRDefault="00BB5EE1" w:rsidP="00BB5EE1">
      <w:pPr>
        <w:jc w:val="center"/>
        <w:rPr>
          <w:rFonts w:ascii="Liberation Serif" w:hAnsi="Liberation Serif"/>
          <w:b/>
          <w:sz w:val="28"/>
          <w:szCs w:val="28"/>
        </w:rPr>
      </w:pPr>
      <w:r w:rsidRPr="003F7192">
        <w:rPr>
          <w:rFonts w:ascii="Liberation Serif" w:hAnsi="Liberation Serif"/>
          <w:b/>
          <w:sz w:val="28"/>
          <w:szCs w:val="28"/>
        </w:rPr>
        <w:t xml:space="preserve">и обеспечению пожарной безопасности городского округа </w:t>
      </w:r>
    </w:p>
    <w:p w:rsidR="00BB5EE1" w:rsidRDefault="00BB5EE1" w:rsidP="00BB5EE1">
      <w:pPr>
        <w:jc w:val="center"/>
        <w:rPr>
          <w:rFonts w:ascii="Liberation Serif" w:hAnsi="Liberation Serif"/>
          <w:b/>
          <w:sz w:val="28"/>
          <w:szCs w:val="28"/>
        </w:rPr>
      </w:pPr>
      <w:r w:rsidRPr="003F7192">
        <w:rPr>
          <w:rFonts w:ascii="Liberation Serif" w:hAnsi="Liberation Serif"/>
          <w:b/>
          <w:sz w:val="28"/>
          <w:szCs w:val="28"/>
        </w:rPr>
        <w:t>Верхняя Пышма</w:t>
      </w:r>
    </w:p>
    <w:p w:rsidR="00BB5EE1" w:rsidRDefault="00BB5EE1" w:rsidP="00BB5EE1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39"/>
        <w:gridCol w:w="423"/>
        <w:gridCol w:w="6619"/>
      </w:tblGrid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Соломин И.В.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комиссии;</w:t>
            </w:r>
          </w:p>
        </w:tc>
      </w:tr>
      <w:tr w:rsidR="00BB5EE1" w:rsidRPr="003F7192" w:rsidTr="006031F6">
        <w:trPr>
          <w:trHeight w:val="840"/>
        </w:trPr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Невструев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Пышма, заместитель председателя комиссии;</w:t>
            </w:r>
          </w:p>
        </w:tc>
      </w:tr>
      <w:tr w:rsidR="00BB5EE1" w:rsidRPr="003F7192" w:rsidTr="006031F6">
        <w:trPr>
          <w:trHeight w:val="425"/>
        </w:trPr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Новоселов С.В.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60</w:t>
            </w: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ПСО ФПС ГПС ГУ МЧС России по Свердловской области, заместитель председателя комиссии;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Иванов И.В.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начальник муниципального казенного учреждения «Управление гражданской защиты городского округа Верхняя Пышма», секретарь комиссии.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spacing w:before="24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221" w:type="pct"/>
          </w:tcPr>
          <w:p w:rsidR="00BB5EE1" w:rsidRPr="003F7192" w:rsidRDefault="00BB5EE1" w:rsidP="006031F6">
            <w:pPr>
              <w:spacing w:before="24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54" w:type="pct"/>
          </w:tcPr>
          <w:p w:rsidR="00BB5EE1" w:rsidRPr="003F7192" w:rsidRDefault="00BB5EE1" w:rsidP="006031F6">
            <w:pPr>
              <w:spacing w:before="24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Барменков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С.А.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директор муниципального унитарного предприятия «Водопроводно-канализационного хозяйства»;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Бугреев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А.И.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надзорной деятельности </w:t>
            </w: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br/>
              <w:t>и профилактической работы по городскому округу Верхняя Пышма и городскому округу Среднеуральск (по согласованию);</w:t>
            </w:r>
          </w:p>
        </w:tc>
      </w:tr>
      <w:tr w:rsidR="00BB5EE1" w:rsidRPr="003F7192" w:rsidTr="006031F6">
        <w:tc>
          <w:tcPr>
            <w:tcW w:w="1325" w:type="pct"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Володина Л.Н.</w:t>
            </w:r>
          </w:p>
        </w:tc>
        <w:tc>
          <w:tcPr>
            <w:tcW w:w="221" w:type="pct"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3454" w:type="pct"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руководитель клиентской службы (на правах отдела) ы г. Верхняя Пышма Отделения Фонда пенсионного и социального страхования Российской Федерации по Свердловской области (по согласованию);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 w:colFirst="2" w:colLast="2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Выгодский П.Я.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bookmarkEnd w:id="0"/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Гоголевский А.В.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прокурор города Верхняя Пышма (по согласованию);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Демиденко Н.С.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Красненской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поселковой администрации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 Верхняя Пышма</w:t>
            </w: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Денисов В.Г.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главный врач ГАУЗ СО «</w:t>
            </w: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Верхнепышминская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ЦГБ </w:t>
            </w: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br/>
              <w:t>им. П.Д. Бородина» (по согласованию);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Ермилова О.Е.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Исетской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поселковой администрации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 Верхняя Пышма</w:t>
            </w: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Запецкий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начальник Межмуниципального отдела МВД России «Верхнепышминский» (по согласованию);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Исаева Н.В.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Коротков А.Е.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генеральный директор АО «Автотранспорт» </w:t>
            </w: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Лушев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В.Б.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северного территориального отдела Управления </w:t>
            </w: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Роспотребнадзора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по Свердловской области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Морозов С.В.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РКЭС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АО «</w:t>
            </w: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Облкоммунэнерго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» (по согласованию);</w:t>
            </w:r>
          </w:p>
        </w:tc>
      </w:tr>
      <w:tr w:rsidR="00BB5EE1" w:rsidRPr="003F7192" w:rsidTr="006031F6">
        <w:trPr>
          <w:trHeight w:val="255"/>
        </w:trPr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Мусина И.С.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глава Кедровской поселковой администрации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 Верхняя Пышма</w:t>
            </w: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Невьянцева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Т.В.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глава Мостовской сельской администрации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 Верхняя Пышма</w:t>
            </w: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Плесовских Н.В.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службы потребительского рынка администрации городского округа Верхняя Пышма;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Редин А.А.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Пышма;</w:t>
            </w:r>
          </w:p>
        </w:tc>
      </w:tr>
      <w:tr w:rsidR="00BB5EE1" w:rsidRPr="003F7192" w:rsidTr="006031F6">
        <w:trPr>
          <w:trHeight w:val="363"/>
        </w:trPr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Рознатовский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К.В.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Балтымской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сельской администрации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 Верхняя Пышма</w:t>
            </w: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Ряжкина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М.С.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экономике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и финансам городского округа Верхняя Пышма;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Саитов Ю.В.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BB5EE1" w:rsidRPr="003F7192" w:rsidTr="006031F6">
        <w:tc>
          <w:tcPr>
            <w:tcW w:w="1325" w:type="pct"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Сторожилов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221" w:type="pct"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директор АО «Управление тепловыми сетями»;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Тарасов Э.Р.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 xml:space="preserve"> участка по ЭГХ ОАО «Газпром газораспределение Екатеринбург»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BB5EE1" w:rsidRPr="003F7192" w:rsidTr="006031F6">
        <w:tc>
          <w:tcPr>
            <w:tcW w:w="1325" w:type="pct"/>
            <w:hideMark/>
          </w:tcPr>
          <w:p w:rsidR="00BB5EE1" w:rsidRPr="003F7192" w:rsidRDefault="00BB5EE1" w:rsidP="006031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Трофимов И.С.</w:t>
            </w:r>
          </w:p>
        </w:tc>
        <w:tc>
          <w:tcPr>
            <w:tcW w:w="221" w:type="pct"/>
            <w:hideMark/>
          </w:tcPr>
          <w:p w:rsidR="00BB5EE1" w:rsidRPr="003F7192" w:rsidRDefault="00BB5EE1" w:rsidP="006031F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54" w:type="pct"/>
            <w:hideMark/>
          </w:tcPr>
          <w:p w:rsidR="00BB5EE1" w:rsidRPr="003F7192" w:rsidRDefault="00BB5EE1" w:rsidP="006031F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F7192">
              <w:rPr>
                <w:rFonts w:ascii="Liberation Serif" w:hAnsi="Liberation Serif" w:cs="Liberation Serif"/>
                <w:sz w:val="28"/>
                <w:szCs w:val="28"/>
              </w:rPr>
              <w:t>председатель муниципального казенного учреждения «Комитет жилищно-коммунального хозяйства».</w:t>
            </w:r>
          </w:p>
        </w:tc>
      </w:tr>
    </w:tbl>
    <w:p w:rsidR="00BB5EE1" w:rsidRPr="003F7192" w:rsidRDefault="00BB5EE1" w:rsidP="00BB5EE1">
      <w:pPr>
        <w:rPr>
          <w:rFonts w:ascii="Liberation Serif" w:hAnsi="Liberation Serif"/>
          <w:sz w:val="28"/>
          <w:szCs w:val="28"/>
        </w:rPr>
      </w:pPr>
    </w:p>
    <w:p w:rsidR="00BB5EE1" w:rsidRPr="003F7192" w:rsidRDefault="00BB5EE1" w:rsidP="00BB5EE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B5EE1" w:rsidRPr="00100A46" w:rsidRDefault="00BB5EE1" w:rsidP="00BB5EE1">
      <w:pPr>
        <w:tabs>
          <w:tab w:val="left" w:pos="0"/>
        </w:tabs>
      </w:pPr>
    </w:p>
    <w:p w:rsidR="006B1661" w:rsidRDefault="006B1661"/>
    <w:sectPr w:rsidR="006B1661" w:rsidSect="00E92E86">
      <w:headerReference w:type="default" r:id="rId7"/>
      <w:footerReference w:type="default" r:id="rId8"/>
      <w:headerReference w:type="first" r:id="rId9"/>
      <w:pgSz w:w="11906" w:h="16838"/>
      <w:pgMar w:top="851" w:right="624" w:bottom="993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FA" w:rsidRDefault="008C3AFA" w:rsidP="00BB5EE1">
      <w:r>
        <w:separator/>
      </w:r>
    </w:p>
  </w:endnote>
  <w:endnote w:type="continuationSeparator" w:id="0">
    <w:p w:rsidR="008C3AFA" w:rsidRDefault="008C3AFA" w:rsidP="00BB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8C3AFA" w:rsidP="00BB5EE1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FA" w:rsidRDefault="008C3AFA" w:rsidP="00BB5EE1">
      <w:r>
        <w:separator/>
      </w:r>
    </w:p>
  </w:footnote>
  <w:footnote w:type="continuationSeparator" w:id="0">
    <w:p w:rsidR="008C3AFA" w:rsidRDefault="008C3AFA" w:rsidP="00BB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8C3AF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C3AFA" w:rsidP="00810AAA">
    <w:pPr>
      <w:pStyle w:val="a3"/>
      <w:jc w:val="center"/>
    </w:pPr>
    <w:permStart w:id="1595943380" w:edGrp="everyone"/>
    <w:permEnd w:id="159594338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53"/>
    <w:rsid w:val="006B1661"/>
    <w:rsid w:val="008C3AFA"/>
    <w:rsid w:val="009B7E53"/>
    <w:rsid w:val="00BB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95811-8268-47D9-8715-78DA7A03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B5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B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B5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B5EE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2023-07-18T11:36:00Z</dcterms:created>
  <dcterms:modified xsi:type="dcterms:W3CDTF">2023-07-18T11:37:00Z</dcterms:modified>
</cp:coreProperties>
</file>