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614D43" w:rsidTr="00614D43">
        <w:trPr>
          <w:trHeight w:val="524"/>
        </w:trPr>
        <w:tc>
          <w:tcPr>
            <w:tcW w:w="9460" w:type="dxa"/>
            <w:gridSpan w:val="5"/>
            <w:hideMark/>
          </w:tcPr>
          <w:p w:rsidR="00614D43" w:rsidRDefault="00614D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614D43" w:rsidRDefault="00614D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14D43" w:rsidRDefault="00614D4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14D43" w:rsidRDefault="00614D4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62A704" wp14:editId="5546041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4F49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14D43" w:rsidTr="00614D43">
        <w:trPr>
          <w:trHeight w:val="524"/>
        </w:trPr>
        <w:tc>
          <w:tcPr>
            <w:tcW w:w="284" w:type="dxa"/>
            <w:vAlign w:val="bottom"/>
            <w:hideMark/>
          </w:tcPr>
          <w:p w:rsidR="00614D43" w:rsidRDefault="00614D4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14D43" w:rsidRDefault="00614D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24.07.2023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14D43" w:rsidRDefault="00614D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14D43" w:rsidRDefault="00614D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134</w:t>
            </w:r>
          </w:p>
        </w:tc>
        <w:tc>
          <w:tcPr>
            <w:tcW w:w="6341" w:type="dxa"/>
            <w:vAlign w:val="bottom"/>
          </w:tcPr>
          <w:p w:rsidR="00614D43" w:rsidRDefault="00614D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14D43" w:rsidTr="00614D43">
        <w:trPr>
          <w:trHeight w:val="130"/>
        </w:trPr>
        <w:tc>
          <w:tcPr>
            <w:tcW w:w="9460" w:type="dxa"/>
            <w:gridSpan w:val="5"/>
          </w:tcPr>
          <w:p w:rsidR="00614D43" w:rsidRDefault="00614D4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14D43" w:rsidTr="00614D43">
        <w:tc>
          <w:tcPr>
            <w:tcW w:w="9460" w:type="dxa"/>
            <w:gridSpan w:val="5"/>
          </w:tcPr>
          <w:p w:rsidR="00614D43" w:rsidRPr="00614D43" w:rsidRDefault="00614D43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14D43" w:rsidRPr="00614D43" w:rsidRDefault="00614D4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14D43" w:rsidRPr="00614D43" w:rsidRDefault="00614D4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14D43" w:rsidTr="00614D43">
        <w:tc>
          <w:tcPr>
            <w:tcW w:w="9460" w:type="dxa"/>
            <w:gridSpan w:val="5"/>
            <w:hideMark/>
          </w:tcPr>
          <w:p w:rsidR="00614D43" w:rsidRDefault="00614D4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 документации по планировке территории «Проект планировки и проект межевания территории на земельных участках, расположенных по адресу: Свердловская область, г.Верхняя Пышма, участки находятся примерно в 200 м по направлению на юго-восток от ориентира г.Верхняя Пышма, расположенного за пределами участка, адрес ориентира: Свердловская область, г.Верхняя Пышма» (изменение 1)</w:t>
            </w:r>
          </w:p>
        </w:tc>
      </w:tr>
      <w:tr w:rsidR="00614D43" w:rsidTr="00614D43">
        <w:tc>
          <w:tcPr>
            <w:tcW w:w="9460" w:type="dxa"/>
            <w:gridSpan w:val="5"/>
          </w:tcPr>
          <w:p w:rsidR="00614D43" w:rsidRDefault="00614D4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14D43" w:rsidRDefault="00614D4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14D43" w:rsidRDefault="00614D43" w:rsidP="00614D4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614D43" w:rsidRDefault="00614D43" w:rsidP="00614D4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614D43" w:rsidRDefault="00614D43" w:rsidP="00614D43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15 августа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документации по планировке территории «Проект планировки и проект межевания территории на земельных участках, расположенных по адресу: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  <w:t>г. Верхняя Пышма, участки находятся примерно в 200 м по направлению на юго-восток от ориентира г. Верхняя Пышма, расположенного за пределами участка, адрес ориентира: Свердловская область, г. Верхняя Пышма» (изменение 1) (далее – Проект).</w:t>
      </w:r>
    </w:p>
    <w:p w:rsidR="00614D43" w:rsidRDefault="00614D43" w:rsidP="00614D43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актовый зал </w:t>
      </w:r>
      <w:r>
        <w:rPr>
          <w:rFonts w:ascii="Liberation Serif" w:eastAsia="Calibri" w:hAnsi="Liberation Serif"/>
          <w:sz w:val="28"/>
          <w:szCs w:val="28"/>
          <w:lang w:eastAsia="en-US"/>
        </w:rPr>
        <w:t>здания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пр-кт Успенский, зд. 115, 4 этаж.</w:t>
      </w:r>
    </w:p>
    <w:p w:rsidR="00614D43" w:rsidRDefault="00614D43" w:rsidP="00614D43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15 августа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614D43" w:rsidRDefault="00614D43" w:rsidP="00614D43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14 августа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614D43" w:rsidRDefault="00614D43" w:rsidP="00614D43">
      <w:pPr>
        <w:tabs>
          <w:tab w:val="left" w:pos="0"/>
        </w:tabs>
        <w:suppressAutoHyphens/>
        <w:autoSpaceDN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ab/>
        <w:t>Основная часть проекта планировки территории (утверждаемая часть) (изменение 1).</w:t>
      </w:r>
    </w:p>
    <w:p w:rsidR="00614D43" w:rsidRDefault="00614D43" w:rsidP="00614D43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Проекта, в соответствии с подпунктом 3 пункта 35 Положения,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03 августа 2023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пр-кт Успенский, зд. 115, 1 этаж.</w:t>
      </w:r>
    </w:p>
    <w:p w:rsidR="00614D43" w:rsidRDefault="00614D43" w:rsidP="00614D43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15 августа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14D43" w:rsidRDefault="00614D43" w:rsidP="00614D4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614D43" w:rsidRDefault="00614D43" w:rsidP="00614D43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Снедковой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03 августа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14D43" w:rsidRDefault="00614D43" w:rsidP="00614D43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03 августа 2023 года по 15 августа 2023 года:</w:t>
      </w:r>
    </w:p>
    <w:p w:rsidR="00614D43" w:rsidRDefault="00614D43" w:rsidP="00614D43">
      <w:pPr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614D43" w:rsidRDefault="00614D43" w:rsidP="00614D43">
      <w:pPr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«ПУБЛИЧНЫЕ СЛУШАНИЯ»;</w:t>
      </w:r>
    </w:p>
    <w:p w:rsidR="00614D43" w:rsidRDefault="00614D43" w:rsidP="00614D43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пр-кт Успенский, зд. 115, 1 этаж; </w:t>
      </w:r>
    </w:p>
    <w:p w:rsidR="00614D43" w:rsidRDefault="00614D43" w:rsidP="00614D43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>в устной форме в ходе проведения собрания участников публичных слушаний 15 августа 2023 года.</w:t>
      </w:r>
    </w:p>
    <w:p w:rsidR="00614D43" w:rsidRDefault="00614D43" w:rsidP="00614D4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614D43" w:rsidRDefault="00614D43" w:rsidP="00614D4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>Участники публичных слушаний в целях идентификации представляют следующие сведения о себе:</w:t>
      </w:r>
    </w:p>
    <w:p w:rsidR="00614D43" w:rsidRDefault="00614D43" w:rsidP="00614D4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614D43" w:rsidRDefault="00614D43" w:rsidP="00614D43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614D43" w:rsidRDefault="00614D43" w:rsidP="00614D43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614D43" w:rsidRDefault="00614D43" w:rsidP="00614D43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614D43" w:rsidRDefault="00614D43" w:rsidP="00614D43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начальник управления архитектуры и градостроительства администрации городского округа Верхняя Пышма, председатель комиссии;</w:t>
      </w:r>
    </w:p>
    <w:p w:rsidR="00614D43" w:rsidRDefault="00614D43" w:rsidP="00614D43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В.И. – заместитель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614D43" w:rsidRDefault="00614D43" w:rsidP="00614D43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614D43" w:rsidRDefault="00614D43" w:rsidP="00614D43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614D43" w:rsidRDefault="00614D43" w:rsidP="00614D43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614D43" w:rsidRDefault="00614D43" w:rsidP="00614D43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614D43" w:rsidRDefault="00614D43" w:rsidP="00614D43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614D43" w:rsidRDefault="00614D43" w:rsidP="00614D43">
      <w:pPr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Проекту 26 июля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</w:t>
      </w:r>
      <w:r>
        <w:rPr>
          <w:rFonts w:ascii="Liberation Serif" w:hAnsi="Liberation Serif" w:cs="Liberation Serif"/>
          <w:sz w:val="28"/>
          <w:szCs w:val="28"/>
        </w:rPr>
        <w:lastRenderedPageBreak/>
        <w:t>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14D43" w:rsidRDefault="00614D43" w:rsidP="00614D43">
      <w:pPr>
        <w:widowControl w:val="0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614D43" w:rsidRDefault="00614D43" w:rsidP="00614D43">
      <w:pPr>
        <w:widowControl w:val="0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14D43" w:rsidRDefault="00614D43" w:rsidP="00614D43">
      <w:pPr>
        <w:widowControl w:val="0"/>
        <w:tabs>
          <w:tab w:val="left" w:pos="1134"/>
        </w:tabs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:rsidR="00614D43" w:rsidRDefault="00614D43" w:rsidP="00614D43">
      <w:pPr>
        <w:widowControl w:val="0"/>
        <w:tabs>
          <w:tab w:val="left" w:pos="1134"/>
        </w:tabs>
        <w:suppressAutoHyphens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14D43" w:rsidTr="00614D43">
        <w:tc>
          <w:tcPr>
            <w:tcW w:w="6237" w:type="dxa"/>
            <w:vAlign w:val="bottom"/>
            <w:hideMark/>
          </w:tcPr>
          <w:p w:rsidR="00614D43" w:rsidRDefault="00614D4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14D43" w:rsidRDefault="00614D4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14D43" w:rsidRDefault="00614D43" w:rsidP="00614D43">
      <w:pPr>
        <w:pStyle w:val="ConsNormal"/>
        <w:widowControl/>
        <w:ind w:firstLine="0"/>
        <w:rPr>
          <w:rFonts w:ascii="Liberation Serif" w:hAnsi="Liberation Serif"/>
        </w:rPr>
      </w:pPr>
    </w:p>
    <w:p w:rsidR="00852765" w:rsidRDefault="00852765"/>
    <w:sectPr w:rsidR="0085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A9"/>
    <w:rsid w:val="00614D43"/>
    <w:rsid w:val="00852765"/>
    <w:rsid w:val="00A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CC599-122A-4184-AA84-F39869FD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4D4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614D4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1172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2023-07-24T05:14:00Z</dcterms:created>
  <dcterms:modified xsi:type="dcterms:W3CDTF">2023-07-24T05:16:00Z</dcterms:modified>
</cp:coreProperties>
</file>