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85C92" w:rsidRPr="0013051B" w:rsidTr="00300E81">
        <w:trPr>
          <w:trHeight w:val="524"/>
        </w:trPr>
        <w:tc>
          <w:tcPr>
            <w:tcW w:w="9460" w:type="dxa"/>
            <w:gridSpan w:val="5"/>
          </w:tcPr>
          <w:p w:rsidR="00685C92" w:rsidRPr="0013051B" w:rsidRDefault="00685C92" w:rsidP="00300E8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85C92" w:rsidRPr="0013051B" w:rsidRDefault="00685C92" w:rsidP="00300E8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85C92" w:rsidRPr="0013051B" w:rsidRDefault="00685C92" w:rsidP="00300E8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85C92" w:rsidRPr="0013051B" w:rsidRDefault="00685C92" w:rsidP="00300E8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232610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51826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85C92" w:rsidRPr="0013051B" w:rsidTr="00300E81">
        <w:trPr>
          <w:trHeight w:val="524"/>
        </w:trPr>
        <w:tc>
          <w:tcPr>
            <w:tcW w:w="284" w:type="dxa"/>
            <w:vAlign w:val="bottom"/>
          </w:tcPr>
          <w:p w:rsidR="00685C92" w:rsidRPr="0013051B" w:rsidRDefault="00685C92" w:rsidP="00300E8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85C92" w:rsidRPr="0013051B" w:rsidRDefault="00685C92" w:rsidP="00300E8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 xml:space="preserve">Проект </w:t>
            </w:r>
          </w:p>
        </w:tc>
        <w:tc>
          <w:tcPr>
            <w:tcW w:w="425" w:type="dxa"/>
            <w:vAlign w:val="bottom"/>
          </w:tcPr>
          <w:p w:rsidR="00685C92" w:rsidRPr="0013051B" w:rsidRDefault="00685C92" w:rsidP="00300E8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85C92" w:rsidRPr="0013051B" w:rsidRDefault="00685C92" w:rsidP="00300E8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85C92" w:rsidRPr="0013051B" w:rsidRDefault="00685C92" w:rsidP="00300E8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85C92" w:rsidRPr="0013051B" w:rsidTr="00300E81">
        <w:trPr>
          <w:trHeight w:val="130"/>
        </w:trPr>
        <w:tc>
          <w:tcPr>
            <w:tcW w:w="9460" w:type="dxa"/>
            <w:gridSpan w:val="5"/>
          </w:tcPr>
          <w:p w:rsidR="00685C92" w:rsidRPr="0013051B" w:rsidRDefault="00685C92" w:rsidP="00300E8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85C92" w:rsidRPr="0013051B" w:rsidTr="00300E81">
        <w:tc>
          <w:tcPr>
            <w:tcW w:w="9460" w:type="dxa"/>
            <w:gridSpan w:val="5"/>
          </w:tcPr>
          <w:p w:rsidR="00685C92" w:rsidRPr="0013051B" w:rsidRDefault="00685C92" w:rsidP="00300E8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85C92" w:rsidRPr="0013051B" w:rsidRDefault="00685C92" w:rsidP="00300E8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85C92" w:rsidRPr="0013051B" w:rsidRDefault="00685C92" w:rsidP="00300E8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85C92" w:rsidRPr="0013051B" w:rsidTr="00300E81">
        <w:tc>
          <w:tcPr>
            <w:tcW w:w="9460" w:type="dxa"/>
            <w:gridSpan w:val="5"/>
          </w:tcPr>
          <w:p w:rsidR="00685C92" w:rsidRPr="0013051B" w:rsidRDefault="00685C92" w:rsidP="00300E8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03.02.2022 № 89 «Об утверждении Требований к закупаемым муниципальными органами городского округа Верхняя Пышма, их территориальными органами, подведомственными им казенными учреждениями, бюджетными учреждениями и унитарными предприятиями отдельным видам товаров, работ, услуг (в том числе предельных цен товаров, работ, услуг)»</w:t>
            </w:r>
          </w:p>
        </w:tc>
      </w:tr>
      <w:tr w:rsidR="00685C92" w:rsidRPr="0013051B" w:rsidTr="00300E81">
        <w:tc>
          <w:tcPr>
            <w:tcW w:w="9460" w:type="dxa"/>
            <w:gridSpan w:val="5"/>
          </w:tcPr>
          <w:p w:rsidR="00685C92" w:rsidRPr="0013051B" w:rsidRDefault="00685C92" w:rsidP="00300E8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85C92" w:rsidRPr="0013051B" w:rsidRDefault="00685C92" w:rsidP="00300E8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85C92" w:rsidRDefault="00685C92" w:rsidP="00685C9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 исполнение части 4 статьи 19 Федерального закона </w:t>
      </w:r>
      <w:r>
        <w:rPr>
          <w:rFonts w:ascii="Liberation Serif" w:hAnsi="Liberation Serif"/>
          <w:sz w:val="28"/>
          <w:szCs w:val="28"/>
        </w:rPr>
        <w:br/>
        <w:t>от 05 апреля 2013 года № 44-ФЗ «О контрактной системе в сфере закупок товаров, работ, услуг для обеспечения государственных и муниципальных нужд», в соответствии с постановлением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 администрация городского округа Верхняя Пышма</w:t>
      </w:r>
    </w:p>
    <w:p w:rsidR="00685C92" w:rsidRPr="0013051B" w:rsidRDefault="00685C92" w:rsidP="00685C9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685C92" w:rsidRDefault="00685C92" w:rsidP="00685C92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85C92">
        <w:rPr>
          <w:rFonts w:ascii="Liberation Serif" w:hAnsi="Liberation Serif"/>
          <w:sz w:val="28"/>
          <w:szCs w:val="28"/>
        </w:rPr>
        <w:t xml:space="preserve">Внести в постановление администрации городского округа Верхняя Пышма от 03.02.2022 № 89 «Об утверждении Требований к закупаемым муниципальными органами городского округа Верхняя Пышма, их территориальными органами, подведомственными им казенными учреждениями, бюджетными учреждениями и унитарными предприятиями отдельным видам товаров, работ, услуг (в том числе предельных цен товаров, работ, услуг)», следующие изменения, изложив строки 14, 15 таблицы «Ведомственный перечень отдельных видов товаров, работ, услуг, в отношении,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услуг)» </w:t>
      </w:r>
      <w:r>
        <w:rPr>
          <w:rFonts w:ascii="Liberation Serif" w:hAnsi="Liberation Serif"/>
          <w:sz w:val="28"/>
          <w:szCs w:val="28"/>
        </w:rPr>
        <w:t>в соот</w:t>
      </w:r>
      <w:r w:rsidRPr="00685C92">
        <w:rPr>
          <w:rFonts w:ascii="Liberation Serif" w:hAnsi="Liberation Serif"/>
          <w:sz w:val="28"/>
          <w:szCs w:val="28"/>
        </w:rPr>
        <w:t>ветствии с приложением к настоящему постановлению.</w:t>
      </w:r>
    </w:p>
    <w:p w:rsidR="00685C92" w:rsidRDefault="00685C92" w:rsidP="00685C92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Настоящее постановление вступает в силу на следующий день после официального опубликования на официальном сайте Единой информационной системы.</w:t>
      </w:r>
    </w:p>
    <w:p w:rsidR="00685C92" w:rsidRDefault="00685C92" w:rsidP="00685C92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экономике и финансам городского округа Верхняя Пышма Ряжкину М.С.</w:t>
      </w:r>
    </w:p>
    <w:p w:rsidR="00685C92" w:rsidRDefault="00685C92" w:rsidP="00685C92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Настоящее постановление опубликовать в газете «Красное знамя», на официальном интернет-портале правовой информации городского округа Верхняя Пышма (</w:t>
      </w:r>
      <w:r w:rsidRPr="00685C92">
        <w:rPr>
          <w:rFonts w:ascii="Liberation Serif" w:hAnsi="Liberation Serif"/>
          <w:sz w:val="28"/>
          <w:szCs w:val="28"/>
        </w:rPr>
        <w:t>www.верхняяпышма-право.рф</w:t>
      </w:r>
      <w:r>
        <w:rPr>
          <w:rFonts w:ascii="Liberation Serif" w:hAnsi="Liberation Serif"/>
          <w:sz w:val="28"/>
          <w:szCs w:val="28"/>
        </w:rPr>
        <w:t>), разместить на официальном сайте Единой информационной системы (https://zakupki.gov.ru).</w:t>
      </w:r>
    </w:p>
    <w:p w:rsidR="00685C92" w:rsidRDefault="00685C92" w:rsidP="00685C92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5C92" w:rsidRDefault="00685C92" w:rsidP="00685C92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85C92" w:rsidRPr="0013051B" w:rsidTr="00300E81">
        <w:tc>
          <w:tcPr>
            <w:tcW w:w="6237" w:type="dxa"/>
            <w:vAlign w:val="bottom"/>
          </w:tcPr>
          <w:p w:rsidR="00685C92" w:rsidRPr="0013051B" w:rsidRDefault="00685C92" w:rsidP="00300E81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85C92" w:rsidRPr="0013051B" w:rsidRDefault="00685C92" w:rsidP="00300E8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85C92" w:rsidRPr="0013051B" w:rsidRDefault="00685C92" w:rsidP="00685C92">
      <w:pPr>
        <w:pStyle w:val="ConsNormal"/>
        <w:widowControl/>
        <w:ind w:firstLine="0"/>
        <w:rPr>
          <w:rFonts w:ascii="Liberation Serif" w:hAnsi="Liberation Serif"/>
        </w:rPr>
      </w:pPr>
    </w:p>
    <w:p w:rsidR="001253A3" w:rsidRDefault="001253A3">
      <w:pPr>
        <w:spacing w:after="160" w:line="259" w:lineRule="auto"/>
      </w:pPr>
      <w:r>
        <w:br w:type="page"/>
      </w:r>
    </w:p>
    <w:p w:rsidR="001253A3" w:rsidRPr="003C063F" w:rsidRDefault="001253A3" w:rsidP="001253A3">
      <w:pPr>
        <w:ind w:left="4962"/>
        <w:rPr>
          <w:rFonts w:ascii="Liberation Serif" w:hAnsi="Liberation Serif"/>
          <w:sz w:val="28"/>
          <w:szCs w:val="28"/>
        </w:rPr>
      </w:pPr>
      <w:permStart w:id="989021603" w:edGrp="everyone"/>
      <w:r>
        <w:rPr>
          <w:rFonts w:ascii="Liberation Serif" w:hAnsi="Liberation Serif"/>
          <w:sz w:val="28"/>
          <w:szCs w:val="28"/>
        </w:rPr>
        <w:lastRenderedPageBreak/>
        <w:t>Приложение</w:t>
      </w:r>
    </w:p>
    <w:p w:rsidR="001253A3" w:rsidRPr="003C063F" w:rsidRDefault="001253A3" w:rsidP="001253A3">
      <w:pPr>
        <w:ind w:left="4962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 xml:space="preserve">к постановлению </w:t>
      </w:r>
      <w:r>
        <w:rPr>
          <w:rFonts w:ascii="Liberation Serif" w:hAnsi="Liberation Serif"/>
          <w:sz w:val="28"/>
          <w:szCs w:val="28"/>
        </w:rPr>
        <w:t>а</w:t>
      </w:r>
      <w:r w:rsidRPr="003C063F">
        <w:rPr>
          <w:rFonts w:ascii="Liberation Serif" w:hAnsi="Liberation Serif"/>
          <w:sz w:val="28"/>
          <w:szCs w:val="28"/>
        </w:rPr>
        <w:t>дминистрации</w:t>
      </w:r>
    </w:p>
    <w:p w:rsidR="001253A3" w:rsidRDefault="001253A3" w:rsidP="001253A3">
      <w:pPr>
        <w:ind w:left="4962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1253A3" w:rsidRPr="003C063F" w:rsidRDefault="001253A3" w:rsidP="001253A3">
      <w:pPr>
        <w:ind w:left="496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_______________№___________</w:t>
      </w:r>
    </w:p>
    <w:permEnd w:id="989021603"/>
    <w:p w:rsidR="001253A3" w:rsidRPr="003C063F" w:rsidRDefault="001253A3" w:rsidP="001253A3">
      <w:pPr>
        <w:jc w:val="center"/>
        <w:rPr>
          <w:rFonts w:ascii="Liberation Serif" w:hAnsi="Liberation Serif"/>
          <w:sz w:val="28"/>
          <w:szCs w:val="28"/>
        </w:rPr>
      </w:pPr>
    </w:p>
    <w:p w:rsidR="001253A3" w:rsidRPr="003C063F" w:rsidRDefault="001253A3" w:rsidP="001253A3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638"/>
        <w:gridCol w:w="1149"/>
        <w:gridCol w:w="1017"/>
        <w:gridCol w:w="545"/>
        <w:gridCol w:w="947"/>
        <w:gridCol w:w="1214"/>
        <w:gridCol w:w="1363"/>
        <w:gridCol w:w="1129"/>
        <w:gridCol w:w="1190"/>
      </w:tblGrid>
      <w:tr w:rsidR="001253A3" w:rsidTr="001253A3">
        <w:trPr>
          <w:trHeight w:val="415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jc w:val="center"/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№ п/п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jc w:val="center"/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Код по ОКПД2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jc w:val="center"/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Наименование отдельного вида товаров, работ, услуг</w:t>
            </w:r>
          </w:p>
        </w:tc>
        <w:tc>
          <w:tcPr>
            <w:tcW w:w="37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jc w:val="center"/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1253A3" w:rsidTr="001253A3">
        <w:trPr>
          <w:trHeight w:val="238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jc w:val="center"/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характеристика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jc w:val="center"/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единица измерения</w:t>
            </w:r>
          </w:p>
        </w:tc>
        <w:tc>
          <w:tcPr>
            <w:tcW w:w="24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jc w:val="center"/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значение характеристики</w:t>
            </w:r>
          </w:p>
        </w:tc>
      </w:tr>
      <w:tr w:rsidR="001253A3" w:rsidTr="001253A3">
        <w:trPr>
          <w:trHeight w:val="1559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jc w:val="center"/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код по ОКЕИ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jc w:val="center"/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наименование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jc w:val="center"/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высшая группа должностей муниципальной службы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jc w:val="center"/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главная группа должностей муниципальной службы/руководители и заместители казенных и бюджетных учреждений и унитарных предприятий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jc w:val="center"/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ведущая группа должностей муниципальной службы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jc w:val="center"/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старшая и младшая группы должностей муниципальной службы/работники казенных и бюджетных учреждений и унитарных предприятий</w:t>
            </w:r>
          </w:p>
        </w:tc>
      </w:tr>
      <w:tr w:rsidR="001253A3" w:rsidTr="001253A3">
        <w:trPr>
          <w:trHeight w:val="14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jc w:val="center"/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1.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jc w:val="center"/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2.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jc w:val="center"/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3.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jc w:val="center"/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4.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jc w:val="center"/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5.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jc w:val="center"/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6.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jc w:val="center"/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7.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jc w:val="center"/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8.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jc w:val="center"/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9.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jc w:val="center"/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10.</w:t>
            </w:r>
          </w:p>
        </w:tc>
      </w:tr>
      <w:tr w:rsidR="001253A3" w:rsidTr="001253A3">
        <w:trPr>
          <w:trHeight w:val="154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14.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31.01.11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материал (металл)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 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 -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 металл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 металл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 металл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 металл</w:t>
            </w:r>
          </w:p>
        </w:tc>
      </w:tr>
      <w:tr w:rsidR="001253A3" w:rsidTr="001253A3">
        <w:trPr>
          <w:trHeight w:val="3495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обивочные материалы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 -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 -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предельное значение: ткань. Возможные значения: нетканые материалы</w:t>
            </w:r>
          </w:p>
        </w:tc>
      </w:tr>
      <w:tr w:rsidR="001253A3" w:rsidTr="001253A3">
        <w:trPr>
          <w:trHeight w:val="464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</w:p>
        </w:tc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</w:p>
        </w:tc>
      </w:tr>
      <w:tr w:rsidR="001253A3" w:rsidTr="001253A3">
        <w:trPr>
          <w:trHeight w:val="70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предельная цена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383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 xml:space="preserve"> рубль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 не более 50 тыс.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  не более 40 тыс.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  не более 30 тыс.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  не более 20 тыс.</w:t>
            </w:r>
          </w:p>
        </w:tc>
      </w:tr>
      <w:tr w:rsidR="001253A3" w:rsidTr="001253A3">
        <w:trPr>
          <w:trHeight w:val="7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15.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31.01.12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 xml:space="preserve">Мебель деревянная для офисов. </w:t>
            </w:r>
            <w:r>
              <w:rPr>
                <w:rFonts w:ascii="Liberation Serif" w:hAnsi="Liberation Serif"/>
                <w:kern w:val="36"/>
                <w:sz w:val="20"/>
                <w:szCs w:val="20"/>
              </w:rPr>
              <w:lastRenderedPageBreak/>
              <w:t>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lastRenderedPageBreak/>
              <w:t>материал (вид древесины)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 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 -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 xml:space="preserve">предельное значение: массив древесины </w:t>
            </w:r>
            <w:r>
              <w:rPr>
                <w:rFonts w:ascii="Liberation Serif" w:hAnsi="Liberation Serif"/>
                <w:kern w:val="36"/>
                <w:sz w:val="20"/>
                <w:szCs w:val="20"/>
              </w:rPr>
              <w:lastRenderedPageBreak/>
              <w:t>«ценных» пород (твердолиственных и тропических). 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lastRenderedPageBreak/>
              <w:t xml:space="preserve">возможные значения: древесина хвойных и </w:t>
            </w:r>
            <w:r>
              <w:rPr>
                <w:rFonts w:ascii="Liberation Serif" w:hAnsi="Liberation Serif"/>
                <w:kern w:val="36"/>
                <w:sz w:val="20"/>
                <w:szCs w:val="20"/>
              </w:rPr>
              <w:lastRenderedPageBreak/>
              <w:t>мягколиственных пород: береза, лиственница, сосна, ель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lastRenderedPageBreak/>
              <w:t xml:space="preserve">возможные значения: древесина </w:t>
            </w:r>
            <w:r>
              <w:rPr>
                <w:rFonts w:ascii="Liberation Serif" w:hAnsi="Liberation Serif"/>
                <w:kern w:val="36"/>
                <w:sz w:val="20"/>
                <w:szCs w:val="20"/>
              </w:rPr>
              <w:lastRenderedPageBreak/>
              <w:t>хвойных и мягколиственных пород: береза, лиственница, сосна, ель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lastRenderedPageBreak/>
              <w:t xml:space="preserve">возможные значения: древесина хвойных и </w:t>
            </w:r>
            <w:r>
              <w:rPr>
                <w:rFonts w:ascii="Liberation Serif" w:hAnsi="Liberation Serif"/>
                <w:kern w:val="36"/>
                <w:sz w:val="20"/>
                <w:szCs w:val="20"/>
              </w:rPr>
              <w:lastRenderedPageBreak/>
              <w:t>мягколиственных пород: береза, лиственница, сосна, ель</w:t>
            </w:r>
          </w:p>
        </w:tc>
      </w:tr>
      <w:tr w:rsidR="001253A3" w:rsidTr="001253A3">
        <w:trPr>
          <w:trHeight w:val="7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lastRenderedPageBreak/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 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обивочные материалы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 xml:space="preserve">предельное значение: кожа натуральная. </w:t>
            </w:r>
            <w:bookmarkStart w:id="0" w:name="_GoBack"/>
            <w:bookmarkEnd w:id="0"/>
            <w:r>
              <w:rPr>
                <w:rFonts w:ascii="Liberation Serif" w:hAnsi="Liberation Serif"/>
                <w:kern w:val="36"/>
                <w:sz w:val="20"/>
                <w:szCs w:val="20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предельное значение: ткань. Возможные значения: нетканые материалы</w:t>
            </w:r>
          </w:p>
        </w:tc>
      </w:tr>
      <w:tr w:rsidR="001253A3" w:rsidTr="001253A3">
        <w:trPr>
          <w:trHeight w:val="7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предельная цена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383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 xml:space="preserve"> рубль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 не более 65 тыс.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 не более 50 тыс.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 не более 35 тыс.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A3" w:rsidRDefault="001253A3" w:rsidP="00300E81">
            <w:pPr>
              <w:rPr>
                <w:rFonts w:ascii="Liberation Serif" w:hAnsi="Liberation Serif"/>
                <w:kern w:val="36"/>
                <w:sz w:val="20"/>
                <w:szCs w:val="20"/>
              </w:rPr>
            </w:pPr>
            <w:r>
              <w:rPr>
                <w:rFonts w:ascii="Liberation Serif" w:hAnsi="Liberation Serif"/>
                <w:kern w:val="36"/>
                <w:sz w:val="20"/>
                <w:szCs w:val="20"/>
              </w:rPr>
              <w:t> не более 20 тыс.</w:t>
            </w:r>
          </w:p>
        </w:tc>
      </w:tr>
    </w:tbl>
    <w:p w:rsidR="004E7028" w:rsidRDefault="004E7028"/>
    <w:sectPr w:rsidR="004E7028" w:rsidSect="009F482A"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B46" w:rsidRDefault="00244B46">
      <w:r>
        <w:separator/>
      </w:r>
    </w:p>
  </w:endnote>
  <w:endnote w:type="continuationSeparator" w:id="0">
    <w:p w:rsidR="00244B46" w:rsidRDefault="00244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685C9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Вр-505362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B46" w:rsidRDefault="00244B46">
      <w:r>
        <w:separator/>
      </w:r>
    </w:p>
  </w:footnote>
  <w:footnote w:type="continuationSeparator" w:id="0">
    <w:p w:rsidR="00244B46" w:rsidRDefault="00244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244B46" w:rsidP="00810AAA">
    <w:pPr>
      <w:pStyle w:val="a3"/>
      <w:jc w:val="center"/>
    </w:pPr>
    <w:permStart w:id="1038643442" w:edGrp="everyone"/>
    <w:permEnd w:id="103864344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7413CD"/>
    <w:multiLevelType w:val="hybridMultilevel"/>
    <w:tmpl w:val="E200B9E0"/>
    <w:lvl w:ilvl="0" w:tplc="5ADE664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33A"/>
    <w:rsid w:val="001253A3"/>
    <w:rsid w:val="00244B46"/>
    <w:rsid w:val="004E7028"/>
    <w:rsid w:val="00685C92"/>
    <w:rsid w:val="00CB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747BA-EFA3-4B53-B216-E48906CF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5C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5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85C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5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85C9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85C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822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2023-07-26T08:57:00Z</dcterms:created>
  <dcterms:modified xsi:type="dcterms:W3CDTF">2023-07-26T09:00:00Z</dcterms:modified>
</cp:coreProperties>
</file>