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0"/>
        <w:gridCol w:w="1594"/>
        <w:gridCol w:w="794"/>
        <w:gridCol w:w="794"/>
        <w:gridCol w:w="794"/>
        <w:gridCol w:w="794"/>
        <w:gridCol w:w="794"/>
        <w:gridCol w:w="236"/>
        <w:gridCol w:w="236"/>
        <w:gridCol w:w="236"/>
        <w:gridCol w:w="8165"/>
      </w:tblGrid>
      <w:tr w:rsidR="00131B23" w:rsidRPr="00131B23" w:rsidTr="00131B23">
        <w:trPr>
          <w:trHeight w:val="112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B23" w:rsidRPr="00131B23" w:rsidRDefault="00131B2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131B23" w:rsidRPr="00131B23" w:rsidRDefault="00131B2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131B23" w:rsidRPr="00131B23" w:rsidRDefault="00131B2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noWrap/>
            <w:vAlign w:val="center"/>
          </w:tcPr>
          <w:p w:rsidR="00131B23" w:rsidRPr="00131B23" w:rsidRDefault="00131B2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shd w:val="clear" w:color="auto" w:fill="auto"/>
            <w:noWrap/>
            <w:vAlign w:val="center"/>
          </w:tcPr>
          <w:p w:rsidR="00131B23" w:rsidRPr="00131B23" w:rsidRDefault="00131B23" w:rsidP="0083149C">
            <w:pPr>
              <w:ind w:left="3296"/>
              <w:rPr>
                <w:rFonts w:ascii="Liberation Serif" w:hAnsi="Liberation Serif" w:cs="Arial"/>
                <w:sz w:val="24"/>
                <w:szCs w:val="24"/>
              </w:rPr>
            </w:pPr>
            <w:r w:rsidRPr="00131B23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городского округа Верхняя Пышма </w:t>
            </w:r>
            <w:r w:rsidRPr="00131B23">
              <w:rPr>
                <w:rFonts w:ascii="Liberation Serif" w:hAnsi="Liberation Serif" w:cs="Arial"/>
                <w:sz w:val="24"/>
                <w:szCs w:val="24"/>
              </w:rPr>
              <w:br/>
              <w:t>от ___</w:t>
            </w:r>
            <w:r w:rsidR="0083149C">
              <w:rPr>
                <w:rFonts w:ascii="Liberation Serif" w:hAnsi="Liberation Serif" w:cs="Arial"/>
                <w:sz w:val="24"/>
                <w:szCs w:val="24"/>
              </w:rPr>
              <w:t>08.08.2023</w:t>
            </w:r>
            <w:bookmarkStart w:id="0" w:name="_GoBack"/>
            <w:bookmarkEnd w:id="0"/>
            <w:r w:rsidRPr="00131B23">
              <w:rPr>
                <w:rFonts w:ascii="Liberation Serif" w:hAnsi="Liberation Serif" w:cs="Arial"/>
                <w:sz w:val="24"/>
                <w:szCs w:val="24"/>
              </w:rPr>
              <w:t>____№___</w:t>
            </w:r>
            <w:r w:rsidR="0083149C">
              <w:rPr>
                <w:rFonts w:ascii="Liberation Serif" w:hAnsi="Liberation Serif" w:cs="Arial"/>
                <w:sz w:val="24"/>
                <w:szCs w:val="24"/>
              </w:rPr>
              <w:t>980</w:t>
            </w:r>
            <w:r w:rsidRPr="00131B23">
              <w:rPr>
                <w:rFonts w:ascii="Liberation Serif" w:hAnsi="Liberation Serif" w:cs="Arial"/>
                <w:sz w:val="24"/>
                <w:szCs w:val="24"/>
              </w:rPr>
              <w:t>____</w:t>
            </w:r>
          </w:p>
        </w:tc>
      </w:tr>
      <w:tr w:rsidR="004A1DCC" w:rsidRPr="00131B23" w:rsidTr="00131B23">
        <w:trPr>
          <w:trHeight w:val="1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131B23" w:rsidRDefault="004A1DCC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23" w:rsidRPr="00131B23" w:rsidRDefault="00131B23" w:rsidP="00131B23">
            <w:pPr>
              <w:ind w:left="3296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31B23" w:rsidRPr="00131B23" w:rsidRDefault="00131B23" w:rsidP="00131B23">
            <w:pPr>
              <w:ind w:left="3296"/>
              <w:rPr>
                <w:rFonts w:ascii="Liberation Serif" w:hAnsi="Liberation Serif" w:cs="Arial"/>
                <w:sz w:val="24"/>
                <w:szCs w:val="24"/>
              </w:rPr>
            </w:pPr>
          </w:p>
        </w:tc>
      </w:tr>
      <w:tr w:rsidR="004A1DCC" w:rsidRPr="00131B23" w:rsidTr="004A1DCC">
        <w:trPr>
          <w:trHeight w:val="52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A1DCC" w:rsidRPr="00131B23" w:rsidTr="004A1DCC">
        <w:trPr>
          <w:trHeight w:val="25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A1DCC" w:rsidRPr="00131B23" w:rsidTr="004A1DCC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E0B25" w:rsidRPr="00131B23" w:rsidRDefault="006E0B25" w:rsidP="004A1DC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93"/>
        <w:gridCol w:w="1208"/>
        <w:gridCol w:w="814"/>
        <w:gridCol w:w="741"/>
        <w:gridCol w:w="814"/>
        <w:gridCol w:w="741"/>
        <w:gridCol w:w="735"/>
        <w:gridCol w:w="741"/>
        <w:gridCol w:w="741"/>
        <w:gridCol w:w="741"/>
        <w:gridCol w:w="747"/>
        <w:gridCol w:w="1933"/>
      </w:tblGrid>
      <w:tr w:rsidR="004A1DCC" w:rsidRPr="00131B23" w:rsidTr="00131B23">
        <w:trPr>
          <w:cantSplit/>
          <w:trHeight w:val="390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9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A1DCC" w:rsidRPr="00131B23" w:rsidTr="00131B23">
        <w:trPr>
          <w:cantSplit/>
          <w:trHeight w:val="255"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131B23" w:rsidRDefault="004A1DCC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A1DCC" w:rsidRPr="00131B23" w:rsidRDefault="004A1DCC">
      <w:pPr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9"/>
        <w:gridCol w:w="3812"/>
        <w:gridCol w:w="1092"/>
        <w:gridCol w:w="833"/>
        <w:gridCol w:w="760"/>
        <w:gridCol w:w="833"/>
        <w:gridCol w:w="760"/>
        <w:gridCol w:w="754"/>
        <w:gridCol w:w="760"/>
        <w:gridCol w:w="760"/>
        <w:gridCol w:w="760"/>
        <w:gridCol w:w="760"/>
        <w:gridCol w:w="1957"/>
      </w:tblGrid>
      <w:tr w:rsidR="004A1DCC" w:rsidRPr="00131B23" w:rsidTr="00131B23">
        <w:trPr>
          <w:cantSplit/>
          <w:trHeight w:val="255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131B23" w:rsidRDefault="004A1DC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070166" w:rsidRPr="00131B23" w:rsidTr="00131B23">
        <w:trPr>
          <w:cantSplit/>
          <w:trHeight w:val="286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70166" w:rsidRPr="00131B23" w:rsidRDefault="00070166" w:rsidP="0007016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«Развитие системы отдыха и оздоровления детей на территории городского округа Верхняя Пышма до 2027 года»</w:t>
            </w:r>
          </w:p>
        </w:tc>
      </w:tr>
      <w:tr w:rsidR="00070166" w:rsidRPr="00131B23" w:rsidTr="00131B23">
        <w:trPr>
          <w:cantSplit/>
          <w:trHeight w:val="26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70166" w:rsidRPr="00131B23" w:rsidRDefault="00070166" w:rsidP="0007016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070166" w:rsidRPr="00131B23" w:rsidTr="00131B23">
        <w:trPr>
          <w:cantSplit/>
          <w:trHeight w:val="28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070166" w:rsidRPr="00131B23" w:rsidRDefault="00070166" w:rsidP="0007016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7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color w:val="000000"/>
                <w:sz w:val="24"/>
                <w:szCs w:val="24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070166" w:rsidRPr="00131B23" w:rsidTr="00131B23">
        <w:trPr>
          <w:cantSplit/>
          <w:trHeight w:val="1194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5.3.2.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 xml:space="preserve">Количество документов (положительных заключений), полученных из государственной экспертизы, на проектирование газовой </w:t>
            </w:r>
            <w:proofErr w:type="spellStart"/>
            <w:r w:rsidRPr="00131B23">
              <w:rPr>
                <w:rFonts w:ascii="Liberation Serif" w:hAnsi="Liberation Serif"/>
                <w:sz w:val="24"/>
                <w:szCs w:val="24"/>
              </w:rPr>
              <w:t>блочно</w:t>
            </w:r>
            <w:proofErr w:type="spellEnd"/>
            <w:r w:rsidRPr="00131B23">
              <w:rPr>
                <w:rFonts w:ascii="Liberation Serif" w:hAnsi="Liberation Serif"/>
                <w:sz w:val="24"/>
                <w:szCs w:val="24"/>
              </w:rPr>
              <w:t xml:space="preserve">-модульной котельной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166" w:rsidRPr="00131B23" w:rsidRDefault="00070166" w:rsidP="00070166">
            <w:pPr>
              <w:rPr>
                <w:rFonts w:ascii="Liberation Serif" w:hAnsi="Liberation Serif"/>
                <w:sz w:val="24"/>
                <w:szCs w:val="24"/>
              </w:rPr>
            </w:pPr>
            <w:r w:rsidRPr="00131B23">
              <w:rPr>
                <w:rFonts w:ascii="Liberation Serif" w:hAnsi="Liberation Serif"/>
                <w:sz w:val="24"/>
                <w:szCs w:val="24"/>
              </w:rPr>
              <w:t>Положительное заключение государственной экспертизы на объект</w:t>
            </w:r>
          </w:p>
        </w:tc>
      </w:tr>
    </w:tbl>
    <w:p w:rsidR="004A1DCC" w:rsidRPr="00131B23" w:rsidRDefault="004A1DCC" w:rsidP="004A1DCC">
      <w:pPr>
        <w:spacing w:after="0" w:line="240" w:lineRule="auto"/>
        <w:rPr>
          <w:rFonts w:ascii="Liberation Serif" w:hAnsi="Liberation Serif"/>
        </w:rPr>
      </w:pPr>
    </w:p>
    <w:sectPr w:rsidR="004A1DCC" w:rsidRPr="00131B23" w:rsidSect="00131B2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CC"/>
    <w:rsid w:val="00070166"/>
    <w:rsid w:val="00131B23"/>
    <w:rsid w:val="0017572A"/>
    <w:rsid w:val="004A1DCC"/>
    <w:rsid w:val="006A5EA5"/>
    <w:rsid w:val="006E0B25"/>
    <w:rsid w:val="0083149C"/>
    <w:rsid w:val="00A722AC"/>
    <w:rsid w:val="00B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E941D-8BB0-4F89-B368-C2DDFCC4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D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DCC"/>
    <w:rPr>
      <w:color w:val="800080"/>
      <w:u w:val="single"/>
    </w:rPr>
  </w:style>
  <w:style w:type="paragraph" w:customStyle="1" w:styleId="xl65">
    <w:name w:val="xl65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A1D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A1D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1D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1D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1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1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1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4A1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4A1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4A1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8</cp:revision>
  <cp:lastPrinted>2023-08-07T04:20:00Z</cp:lastPrinted>
  <dcterms:created xsi:type="dcterms:W3CDTF">2023-08-01T05:38:00Z</dcterms:created>
  <dcterms:modified xsi:type="dcterms:W3CDTF">2023-08-09T06:59:00Z</dcterms:modified>
</cp:coreProperties>
</file>