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14967" w:type="dxa"/>
        <w:tblLayout w:type="fixed"/>
        <w:tblLook w:val="04A0" w:firstRow="1" w:lastRow="0" w:firstColumn="1" w:lastColumn="0" w:noHBand="0" w:noVBand="1"/>
      </w:tblPr>
      <w:tblGrid>
        <w:gridCol w:w="530"/>
        <w:gridCol w:w="1594"/>
        <w:gridCol w:w="794"/>
        <w:gridCol w:w="794"/>
        <w:gridCol w:w="794"/>
        <w:gridCol w:w="794"/>
        <w:gridCol w:w="794"/>
        <w:gridCol w:w="236"/>
        <w:gridCol w:w="236"/>
        <w:gridCol w:w="236"/>
        <w:gridCol w:w="8165"/>
      </w:tblGrid>
      <w:tr w:rsidR="00131B23" w:rsidRPr="00131B23" w:rsidTr="00131B23">
        <w:trPr>
          <w:trHeight w:val="1128"/>
        </w:trPr>
        <w:tc>
          <w:tcPr>
            <w:tcW w:w="6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131B23" w:rsidRPr="00131B23" w:rsidRDefault="00131B23">
            <w:pPr>
              <w:contextualSpacing w:val="0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22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131B23" w:rsidRPr="00131B23" w:rsidRDefault="00131B23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131B23" w:rsidRPr="00131B23" w:rsidRDefault="00131B23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131B23" w:rsidRPr="00131B23" w:rsidRDefault="00131B23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1070" w:type="dxa"/>
            <w:tcBorders>
              <w:top w:val="nil"/>
              <w:left w:val="nil"/>
              <w:bottom w:val="nil"/>
            </w:tcBorders>
            <w:shd w:val="clear" w:color="auto" w:fill="auto"/>
            <w:vAlign w:val="bottom"/>
          </w:tcPr>
          <w:p w:rsidR="00131B23" w:rsidRPr="00131B23" w:rsidRDefault="00131B23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1070" w:type="dxa"/>
            <w:shd w:val="clear" w:color="auto" w:fill="auto"/>
            <w:vAlign w:val="bottom"/>
          </w:tcPr>
          <w:p w:rsidR="00131B23" w:rsidRPr="00131B23" w:rsidRDefault="00131B23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1070" w:type="dxa"/>
            <w:shd w:val="clear" w:color="auto" w:fill="auto"/>
            <w:vAlign w:val="bottom"/>
          </w:tcPr>
          <w:p w:rsidR="00131B23" w:rsidRPr="00131B23" w:rsidRDefault="00131B23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6" w:type="dxa"/>
            <w:shd w:val="clear" w:color="auto" w:fill="auto"/>
            <w:noWrap/>
            <w:vAlign w:val="center"/>
          </w:tcPr>
          <w:p w:rsidR="00131B23" w:rsidRPr="00131B23" w:rsidRDefault="00131B23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6" w:type="dxa"/>
            <w:shd w:val="clear" w:color="auto" w:fill="auto"/>
            <w:noWrap/>
            <w:vAlign w:val="center"/>
          </w:tcPr>
          <w:p w:rsidR="00131B23" w:rsidRPr="00131B23" w:rsidRDefault="00131B23">
            <w:pPr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6" w:type="dxa"/>
            <w:shd w:val="clear" w:color="auto" w:fill="auto"/>
            <w:noWrap/>
            <w:vAlign w:val="center"/>
          </w:tcPr>
          <w:p w:rsidR="00131B23" w:rsidRPr="00131B23" w:rsidRDefault="00131B23">
            <w:pPr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12083" w:type="dxa"/>
            <w:shd w:val="clear" w:color="auto" w:fill="auto"/>
            <w:noWrap/>
            <w:vAlign w:val="center"/>
          </w:tcPr>
          <w:p w:rsidR="00131B23" w:rsidRPr="00131B23" w:rsidRDefault="00131B23" w:rsidP="0083149C">
            <w:pPr>
              <w:ind w:left="3296"/>
              <w:rPr>
                <w:rFonts w:ascii="Liberation Serif" w:hAnsi="Liberation Serif" w:cs="Arial"/>
                <w:sz w:val="24"/>
                <w:szCs w:val="24"/>
              </w:rPr>
            </w:pPr>
            <w:r w:rsidRPr="00131B23">
              <w:rPr>
                <w:rFonts w:ascii="Liberation Serif" w:hAnsi="Liberation Serif" w:cs="Arial"/>
                <w:sz w:val="24"/>
                <w:szCs w:val="24"/>
              </w:rPr>
              <w:t xml:space="preserve">К постановлению администрации городского округа Верхняя Пышма </w:t>
            </w:r>
            <w:r w:rsidRPr="00131B23">
              <w:rPr>
                <w:rFonts w:ascii="Liberation Serif" w:hAnsi="Liberation Serif" w:cs="Arial"/>
                <w:sz w:val="24"/>
                <w:szCs w:val="24"/>
              </w:rPr>
              <w:br/>
              <w:t>от ___</w:t>
            </w:r>
            <w:r w:rsidR="0083149C">
              <w:rPr>
                <w:rFonts w:ascii="Liberation Serif" w:hAnsi="Liberation Serif" w:cs="Arial"/>
                <w:sz w:val="24"/>
                <w:szCs w:val="24"/>
              </w:rPr>
              <w:t>08.08.2023</w:t>
            </w:r>
            <w:bookmarkStart w:id="0" w:name="_GoBack"/>
            <w:bookmarkEnd w:id="0"/>
            <w:r w:rsidRPr="00131B23">
              <w:rPr>
                <w:rFonts w:ascii="Liberation Serif" w:hAnsi="Liberation Serif" w:cs="Arial"/>
                <w:sz w:val="24"/>
                <w:szCs w:val="24"/>
              </w:rPr>
              <w:t>____№___</w:t>
            </w:r>
            <w:r w:rsidR="0083149C">
              <w:rPr>
                <w:rFonts w:ascii="Liberation Serif" w:hAnsi="Liberation Serif" w:cs="Arial"/>
                <w:sz w:val="24"/>
                <w:szCs w:val="24"/>
              </w:rPr>
              <w:t>980</w:t>
            </w:r>
            <w:r w:rsidRPr="00131B23">
              <w:rPr>
                <w:rFonts w:ascii="Liberation Serif" w:hAnsi="Liberation Serif" w:cs="Arial"/>
                <w:sz w:val="24"/>
                <w:szCs w:val="24"/>
              </w:rPr>
              <w:t>____</w:t>
            </w:r>
          </w:p>
        </w:tc>
      </w:tr>
      <w:tr w:rsidR="004A1DCC" w:rsidRPr="00131B23" w:rsidTr="00131B23">
        <w:trPr>
          <w:trHeight w:val="1399"/>
        </w:trPr>
        <w:tc>
          <w:tcPr>
            <w:tcW w:w="6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A1DCC" w:rsidRPr="00131B23" w:rsidRDefault="004A1DCC">
            <w:pPr>
              <w:contextualSpacing w:val="0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22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A1DCC" w:rsidRPr="00131B23" w:rsidRDefault="004A1DCC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A1DCC" w:rsidRPr="00131B23" w:rsidRDefault="004A1DCC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A1DCC" w:rsidRPr="00131B23" w:rsidRDefault="004A1DCC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A1DCC" w:rsidRPr="00131B23" w:rsidRDefault="004A1DCC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1070" w:type="dxa"/>
            <w:tcBorders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A1DCC" w:rsidRPr="00131B23" w:rsidRDefault="004A1DCC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1070" w:type="dxa"/>
            <w:tcBorders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A1DCC" w:rsidRPr="00131B23" w:rsidRDefault="004A1DCC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6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A1DCC" w:rsidRPr="00131B23" w:rsidRDefault="004A1DCC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6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A1DCC" w:rsidRPr="00131B23" w:rsidRDefault="004A1DCC">
            <w:pPr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6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A1DCC" w:rsidRPr="00131B23" w:rsidRDefault="004A1DCC">
            <w:pPr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12083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31B23" w:rsidRPr="00131B23" w:rsidRDefault="00131B23" w:rsidP="00131B23">
            <w:pPr>
              <w:ind w:left="3296"/>
              <w:rPr>
                <w:rFonts w:ascii="Liberation Serif" w:hAnsi="Liberation Serif" w:cs="Arial"/>
                <w:sz w:val="24"/>
                <w:szCs w:val="24"/>
              </w:rPr>
            </w:pPr>
          </w:p>
          <w:p w:rsidR="00131B23" w:rsidRPr="00131B23" w:rsidRDefault="00131B23" w:rsidP="00131B23">
            <w:pPr>
              <w:ind w:left="3296"/>
              <w:rPr>
                <w:rFonts w:ascii="Liberation Serif" w:hAnsi="Liberation Serif" w:cs="Arial"/>
                <w:sz w:val="24"/>
                <w:szCs w:val="24"/>
              </w:rPr>
            </w:pPr>
          </w:p>
        </w:tc>
      </w:tr>
      <w:tr w:rsidR="004A1DCC" w:rsidRPr="00131B23" w:rsidTr="004A1DCC">
        <w:trPr>
          <w:trHeight w:val="525"/>
        </w:trPr>
        <w:tc>
          <w:tcPr>
            <w:tcW w:w="20480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A1DCC" w:rsidRPr="00131B23" w:rsidRDefault="004A1DCC">
            <w:pPr>
              <w:jc w:val="center"/>
              <w:rPr>
                <w:rFonts w:ascii="Liberation Serif" w:hAnsi="Liberation Serif"/>
                <w:b/>
                <w:bCs/>
                <w:sz w:val="24"/>
                <w:szCs w:val="24"/>
              </w:rPr>
            </w:pPr>
            <w:r w:rsidRPr="00131B23">
              <w:rPr>
                <w:rFonts w:ascii="Liberation Serif" w:hAnsi="Liberation Serif"/>
                <w:b/>
                <w:bCs/>
                <w:sz w:val="24"/>
                <w:szCs w:val="24"/>
              </w:rPr>
              <w:t>ЦЕЛИ, ЗАДАЧИ И ЦЕЛЕВЫЕ ПОКАЗАТЕЛИ</w:t>
            </w:r>
          </w:p>
        </w:tc>
      </w:tr>
      <w:tr w:rsidR="004A1DCC" w:rsidRPr="00131B23" w:rsidTr="004A1DCC">
        <w:trPr>
          <w:trHeight w:val="255"/>
        </w:trPr>
        <w:tc>
          <w:tcPr>
            <w:tcW w:w="20480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A1DCC" w:rsidRPr="00131B23" w:rsidRDefault="004A1DCC">
            <w:pPr>
              <w:jc w:val="center"/>
              <w:rPr>
                <w:rFonts w:ascii="Liberation Serif" w:hAnsi="Liberation Serif"/>
                <w:b/>
                <w:bCs/>
                <w:sz w:val="24"/>
                <w:szCs w:val="24"/>
              </w:rPr>
            </w:pPr>
            <w:r w:rsidRPr="00131B23">
              <w:rPr>
                <w:rFonts w:ascii="Liberation Serif" w:hAnsi="Liberation Serif"/>
                <w:b/>
                <w:bCs/>
                <w:sz w:val="24"/>
                <w:szCs w:val="24"/>
              </w:rPr>
              <w:t>реализации муниципальной программы</w:t>
            </w:r>
          </w:p>
        </w:tc>
      </w:tr>
      <w:tr w:rsidR="004A1DCC" w:rsidRPr="00131B23" w:rsidTr="004A1DCC">
        <w:trPr>
          <w:trHeight w:val="510"/>
        </w:trPr>
        <w:tc>
          <w:tcPr>
            <w:tcW w:w="20480" w:type="dxa"/>
            <w:gridSpan w:val="11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A1DCC" w:rsidRPr="00131B23" w:rsidRDefault="004A1DCC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131B23">
              <w:rPr>
                <w:rFonts w:ascii="Liberation Serif" w:hAnsi="Liberation Serif"/>
                <w:sz w:val="24"/>
                <w:szCs w:val="24"/>
              </w:rPr>
              <w:t>«Развитие социальной сферы в городском округе Верхняя Пышма до 2027 года»</w:t>
            </w:r>
          </w:p>
        </w:tc>
      </w:tr>
    </w:tbl>
    <w:p w:rsidR="006E0B25" w:rsidRPr="00131B23" w:rsidRDefault="006E0B25" w:rsidP="004A1DCC">
      <w:pPr>
        <w:spacing w:after="0" w:line="240" w:lineRule="auto"/>
        <w:rPr>
          <w:rFonts w:ascii="Liberation Serif" w:hAnsi="Liberation Serif"/>
          <w:sz w:val="24"/>
          <w:szCs w:val="24"/>
        </w:rPr>
      </w:pPr>
    </w:p>
    <w:tbl>
      <w:tblPr>
        <w:tblW w:w="5000" w:type="pct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811"/>
        <w:gridCol w:w="3793"/>
        <w:gridCol w:w="1208"/>
        <w:gridCol w:w="814"/>
        <w:gridCol w:w="741"/>
        <w:gridCol w:w="814"/>
        <w:gridCol w:w="741"/>
        <w:gridCol w:w="735"/>
        <w:gridCol w:w="741"/>
        <w:gridCol w:w="741"/>
        <w:gridCol w:w="741"/>
        <w:gridCol w:w="747"/>
        <w:gridCol w:w="1933"/>
      </w:tblGrid>
      <w:tr w:rsidR="004A1DCC" w:rsidRPr="00131B23" w:rsidTr="00131B23">
        <w:trPr>
          <w:cantSplit/>
          <w:trHeight w:val="390"/>
        </w:trPr>
        <w:tc>
          <w:tcPr>
            <w:tcW w:w="24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1DCC" w:rsidRPr="00131B23" w:rsidRDefault="004A1DCC">
            <w:pPr>
              <w:contextualSpacing w:val="0"/>
              <w:jc w:val="center"/>
              <w:rPr>
                <w:rFonts w:ascii="Liberation Serif" w:hAnsi="Liberation Serif"/>
                <w:b/>
                <w:bCs/>
                <w:sz w:val="24"/>
                <w:szCs w:val="24"/>
              </w:rPr>
            </w:pPr>
            <w:r w:rsidRPr="00131B23">
              <w:rPr>
                <w:rFonts w:ascii="Liberation Serif" w:hAnsi="Liberation Serif"/>
                <w:b/>
                <w:bCs/>
                <w:sz w:val="24"/>
                <w:szCs w:val="24"/>
              </w:rPr>
              <w:t>№ строки</w:t>
            </w:r>
          </w:p>
        </w:tc>
        <w:tc>
          <w:tcPr>
            <w:tcW w:w="130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1DCC" w:rsidRPr="00131B23" w:rsidRDefault="004A1DCC">
            <w:pPr>
              <w:jc w:val="center"/>
              <w:rPr>
                <w:rFonts w:ascii="Liberation Serif" w:hAnsi="Liberation Serif"/>
                <w:b/>
                <w:bCs/>
                <w:sz w:val="24"/>
                <w:szCs w:val="24"/>
              </w:rPr>
            </w:pPr>
            <w:r w:rsidRPr="00131B23">
              <w:rPr>
                <w:rFonts w:ascii="Liberation Serif" w:hAnsi="Liberation Serif"/>
                <w:b/>
                <w:bCs/>
                <w:sz w:val="24"/>
                <w:szCs w:val="24"/>
              </w:rPr>
              <w:t>Наименование цели (целей) и задач, целевых показателей</w:t>
            </w:r>
          </w:p>
        </w:tc>
        <w:tc>
          <w:tcPr>
            <w:tcW w:w="37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1DCC" w:rsidRPr="00131B23" w:rsidRDefault="004A1DCC">
            <w:pPr>
              <w:jc w:val="center"/>
              <w:rPr>
                <w:rFonts w:ascii="Liberation Serif" w:hAnsi="Liberation Serif"/>
                <w:b/>
                <w:bCs/>
                <w:sz w:val="24"/>
                <w:szCs w:val="24"/>
              </w:rPr>
            </w:pPr>
            <w:r w:rsidRPr="00131B23">
              <w:rPr>
                <w:rFonts w:ascii="Liberation Serif" w:hAnsi="Liberation Serif"/>
                <w:b/>
                <w:bCs/>
                <w:sz w:val="24"/>
                <w:szCs w:val="24"/>
              </w:rPr>
              <w:t>Единица измерения</w:t>
            </w:r>
          </w:p>
        </w:tc>
        <w:tc>
          <w:tcPr>
            <w:tcW w:w="2399" w:type="pct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4A1DCC" w:rsidRPr="00131B23" w:rsidRDefault="004A1DCC">
            <w:pPr>
              <w:jc w:val="center"/>
              <w:rPr>
                <w:rFonts w:ascii="Liberation Serif" w:hAnsi="Liberation Serif"/>
                <w:b/>
                <w:bCs/>
                <w:sz w:val="24"/>
                <w:szCs w:val="24"/>
              </w:rPr>
            </w:pPr>
            <w:r w:rsidRPr="00131B23">
              <w:rPr>
                <w:rFonts w:ascii="Liberation Serif" w:hAnsi="Liberation Serif"/>
                <w:b/>
                <w:bCs/>
                <w:sz w:val="24"/>
                <w:szCs w:val="24"/>
              </w:rPr>
              <w:t>Значение целевого показателя реализации муниципальной программы</w:t>
            </w:r>
          </w:p>
        </w:tc>
        <w:tc>
          <w:tcPr>
            <w:tcW w:w="67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1DCC" w:rsidRPr="00131B23" w:rsidRDefault="004A1DCC">
            <w:pPr>
              <w:jc w:val="center"/>
              <w:rPr>
                <w:rFonts w:ascii="Liberation Serif" w:hAnsi="Liberation Serif"/>
                <w:b/>
                <w:bCs/>
                <w:sz w:val="24"/>
                <w:szCs w:val="24"/>
              </w:rPr>
            </w:pPr>
            <w:r w:rsidRPr="00131B23">
              <w:rPr>
                <w:rFonts w:ascii="Liberation Serif" w:hAnsi="Liberation Serif"/>
                <w:b/>
                <w:bCs/>
                <w:sz w:val="24"/>
                <w:szCs w:val="24"/>
              </w:rPr>
              <w:t>Источник значений показателей</w:t>
            </w:r>
          </w:p>
        </w:tc>
      </w:tr>
      <w:tr w:rsidR="004A1DCC" w:rsidRPr="00131B23" w:rsidTr="00131B23">
        <w:trPr>
          <w:cantSplit/>
          <w:trHeight w:val="255"/>
        </w:trPr>
        <w:tc>
          <w:tcPr>
            <w:tcW w:w="24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1DCC" w:rsidRPr="00131B23" w:rsidRDefault="004A1DCC">
            <w:pPr>
              <w:rPr>
                <w:rFonts w:ascii="Liberation Serif" w:hAnsi="Liberation Serif"/>
                <w:b/>
                <w:bCs/>
                <w:sz w:val="24"/>
                <w:szCs w:val="24"/>
              </w:rPr>
            </w:pPr>
          </w:p>
        </w:tc>
        <w:tc>
          <w:tcPr>
            <w:tcW w:w="130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1DCC" w:rsidRPr="00131B23" w:rsidRDefault="004A1DCC">
            <w:pPr>
              <w:rPr>
                <w:rFonts w:ascii="Liberation Serif" w:hAnsi="Liberation Serif"/>
                <w:b/>
                <w:bCs/>
                <w:sz w:val="24"/>
                <w:szCs w:val="24"/>
              </w:rPr>
            </w:pPr>
          </w:p>
        </w:tc>
        <w:tc>
          <w:tcPr>
            <w:tcW w:w="37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1DCC" w:rsidRPr="00131B23" w:rsidRDefault="004A1DCC">
            <w:pPr>
              <w:rPr>
                <w:rFonts w:ascii="Liberation Serif" w:hAnsi="Liberation Serif"/>
                <w:b/>
                <w:bCs/>
                <w:sz w:val="24"/>
                <w:szCs w:val="24"/>
              </w:rPr>
            </w:pPr>
          </w:p>
        </w:tc>
        <w:tc>
          <w:tcPr>
            <w:tcW w:w="28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1DCC" w:rsidRPr="00131B23" w:rsidRDefault="004A1DCC">
            <w:pPr>
              <w:jc w:val="center"/>
              <w:rPr>
                <w:rFonts w:ascii="Liberation Serif" w:hAnsi="Liberation Serif"/>
                <w:b/>
                <w:bCs/>
                <w:sz w:val="24"/>
                <w:szCs w:val="24"/>
              </w:rPr>
            </w:pPr>
            <w:r w:rsidRPr="00131B23">
              <w:rPr>
                <w:rFonts w:ascii="Liberation Serif" w:hAnsi="Liberation Serif"/>
                <w:b/>
                <w:bCs/>
                <w:sz w:val="24"/>
                <w:szCs w:val="24"/>
              </w:rPr>
              <w:t>2019</w:t>
            </w:r>
          </w:p>
        </w:tc>
        <w:tc>
          <w:tcPr>
            <w:tcW w:w="26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1DCC" w:rsidRPr="00131B23" w:rsidRDefault="004A1DCC">
            <w:pPr>
              <w:jc w:val="center"/>
              <w:rPr>
                <w:rFonts w:ascii="Liberation Serif" w:hAnsi="Liberation Serif"/>
                <w:b/>
                <w:bCs/>
                <w:sz w:val="24"/>
                <w:szCs w:val="24"/>
              </w:rPr>
            </w:pPr>
            <w:r w:rsidRPr="00131B23">
              <w:rPr>
                <w:rFonts w:ascii="Liberation Serif" w:hAnsi="Liberation Serif"/>
                <w:b/>
                <w:bCs/>
                <w:sz w:val="24"/>
                <w:szCs w:val="24"/>
              </w:rPr>
              <w:t>2020</w:t>
            </w:r>
          </w:p>
        </w:tc>
        <w:tc>
          <w:tcPr>
            <w:tcW w:w="28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1DCC" w:rsidRPr="00131B23" w:rsidRDefault="004A1DCC">
            <w:pPr>
              <w:jc w:val="center"/>
              <w:rPr>
                <w:rFonts w:ascii="Liberation Serif" w:hAnsi="Liberation Serif"/>
                <w:b/>
                <w:bCs/>
                <w:sz w:val="24"/>
                <w:szCs w:val="24"/>
              </w:rPr>
            </w:pPr>
            <w:r w:rsidRPr="00131B23">
              <w:rPr>
                <w:rFonts w:ascii="Liberation Serif" w:hAnsi="Liberation Serif"/>
                <w:b/>
                <w:bCs/>
                <w:sz w:val="24"/>
                <w:szCs w:val="24"/>
              </w:rPr>
              <w:t>2021</w:t>
            </w:r>
          </w:p>
        </w:tc>
        <w:tc>
          <w:tcPr>
            <w:tcW w:w="26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1DCC" w:rsidRPr="00131B23" w:rsidRDefault="004A1DCC">
            <w:pPr>
              <w:jc w:val="center"/>
              <w:rPr>
                <w:rFonts w:ascii="Liberation Serif" w:hAnsi="Liberation Serif"/>
                <w:b/>
                <w:bCs/>
                <w:sz w:val="24"/>
                <w:szCs w:val="24"/>
              </w:rPr>
            </w:pPr>
            <w:r w:rsidRPr="00131B23">
              <w:rPr>
                <w:rFonts w:ascii="Liberation Serif" w:hAnsi="Liberation Serif"/>
                <w:b/>
                <w:bCs/>
                <w:sz w:val="24"/>
                <w:szCs w:val="24"/>
              </w:rPr>
              <w:t>2022</w:t>
            </w:r>
          </w:p>
        </w:tc>
        <w:tc>
          <w:tcPr>
            <w:tcW w:w="25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1DCC" w:rsidRPr="00131B23" w:rsidRDefault="004A1DCC">
            <w:pPr>
              <w:jc w:val="center"/>
              <w:rPr>
                <w:rFonts w:ascii="Liberation Serif" w:hAnsi="Liberation Serif"/>
                <w:b/>
                <w:bCs/>
                <w:sz w:val="24"/>
                <w:szCs w:val="24"/>
              </w:rPr>
            </w:pPr>
            <w:r w:rsidRPr="00131B23">
              <w:rPr>
                <w:rFonts w:ascii="Liberation Serif" w:hAnsi="Liberation Serif"/>
                <w:b/>
                <w:bCs/>
                <w:sz w:val="24"/>
                <w:szCs w:val="24"/>
              </w:rPr>
              <w:t>2023</w:t>
            </w:r>
          </w:p>
        </w:tc>
        <w:tc>
          <w:tcPr>
            <w:tcW w:w="26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1DCC" w:rsidRPr="00131B23" w:rsidRDefault="004A1DCC">
            <w:pPr>
              <w:jc w:val="center"/>
              <w:rPr>
                <w:rFonts w:ascii="Liberation Serif" w:hAnsi="Liberation Serif"/>
                <w:b/>
                <w:bCs/>
                <w:sz w:val="24"/>
                <w:szCs w:val="24"/>
              </w:rPr>
            </w:pPr>
            <w:r w:rsidRPr="00131B23">
              <w:rPr>
                <w:rFonts w:ascii="Liberation Serif" w:hAnsi="Liberation Serif"/>
                <w:b/>
                <w:bCs/>
                <w:sz w:val="24"/>
                <w:szCs w:val="24"/>
              </w:rPr>
              <w:t>2024</w:t>
            </w:r>
          </w:p>
        </w:tc>
        <w:tc>
          <w:tcPr>
            <w:tcW w:w="26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1DCC" w:rsidRPr="00131B23" w:rsidRDefault="004A1DCC">
            <w:pPr>
              <w:jc w:val="center"/>
              <w:rPr>
                <w:rFonts w:ascii="Liberation Serif" w:hAnsi="Liberation Serif"/>
                <w:b/>
                <w:bCs/>
                <w:sz w:val="24"/>
                <w:szCs w:val="24"/>
              </w:rPr>
            </w:pPr>
            <w:r w:rsidRPr="00131B23">
              <w:rPr>
                <w:rFonts w:ascii="Liberation Serif" w:hAnsi="Liberation Serif"/>
                <w:b/>
                <w:bCs/>
                <w:sz w:val="24"/>
                <w:szCs w:val="24"/>
              </w:rPr>
              <w:t>2025</w:t>
            </w:r>
          </w:p>
        </w:tc>
        <w:tc>
          <w:tcPr>
            <w:tcW w:w="26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1DCC" w:rsidRPr="00131B23" w:rsidRDefault="004A1DCC">
            <w:pPr>
              <w:jc w:val="center"/>
              <w:rPr>
                <w:rFonts w:ascii="Liberation Serif" w:hAnsi="Liberation Serif"/>
                <w:b/>
                <w:bCs/>
                <w:sz w:val="24"/>
                <w:szCs w:val="24"/>
              </w:rPr>
            </w:pPr>
            <w:r w:rsidRPr="00131B23">
              <w:rPr>
                <w:rFonts w:ascii="Liberation Serif" w:hAnsi="Liberation Serif"/>
                <w:b/>
                <w:bCs/>
                <w:sz w:val="24"/>
                <w:szCs w:val="24"/>
              </w:rPr>
              <w:t>2026</w:t>
            </w:r>
          </w:p>
        </w:tc>
        <w:tc>
          <w:tcPr>
            <w:tcW w:w="26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1DCC" w:rsidRPr="00131B23" w:rsidRDefault="004A1DCC">
            <w:pPr>
              <w:jc w:val="center"/>
              <w:rPr>
                <w:rFonts w:ascii="Liberation Serif" w:hAnsi="Liberation Serif"/>
                <w:b/>
                <w:bCs/>
                <w:sz w:val="24"/>
                <w:szCs w:val="24"/>
              </w:rPr>
            </w:pPr>
            <w:r w:rsidRPr="00131B23">
              <w:rPr>
                <w:rFonts w:ascii="Liberation Serif" w:hAnsi="Liberation Serif"/>
                <w:b/>
                <w:bCs/>
                <w:sz w:val="24"/>
                <w:szCs w:val="24"/>
              </w:rPr>
              <w:t>2027</w:t>
            </w:r>
          </w:p>
        </w:tc>
        <w:tc>
          <w:tcPr>
            <w:tcW w:w="67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1DCC" w:rsidRPr="00131B23" w:rsidRDefault="004A1DCC">
            <w:pPr>
              <w:rPr>
                <w:rFonts w:ascii="Liberation Serif" w:hAnsi="Liberation Serif"/>
                <w:b/>
                <w:bCs/>
                <w:sz w:val="24"/>
                <w:szCs w:val="24"/>
              </w:rPr>
            </w:pPr>
          </w:p>
        </w:tc>
      </w:tr>
    </w:tbl>
    <w:p w:rsidR="004A1DCC" w:rsidRPr="00131B23" w:rsidRDefault="004A1DCC">
      <w:pPr>
        <w:rPr>
          <w:rFonts w:ascii="Liberation Serif" w:hAnsi="Liberation Serif"/>
          <w:sz w:val="24"/>
          <w:szCs w:val="24"/>
        </w:rPr>
      </w:pPr>
    </w:p>
    <w:tbl>
      <w:tblPr>
        <w:tblW w:w="5000" w:type="pct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719"/>
        <w:gridCol w:w="3812"/>
        <w:gridCol w:w="1092"/>
        <w:gridCol w:w="833"/>
        <w:gridCol w:w="760"/>
        <w:gridCol w:w="833"/>
        <w:gridCol w:w="760"/>
        <w:gridCol w:w="754"/>
        <w:gridCol w:w="760"/>
        <w:gridCol w:w="760"/>
        <w:gridCol w:w="760"/>
        <w:gridCol w:w="760"/>
        <w:gridCol w:w="1957"/>
      </w:tblGrid>
      <w:tr w:rsidR="004A1DCC" w:rsidRPr="00131B23" w:rsidTr="00131B23">
        <w:trPr>
          <w:cantSplit/>
          <w:trHeight w:val="255"/>
          <w:tblHeader/>
        </w:trPr>
        <w:tc>
          <w:tcPr>
            <w:tcW w:w="2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1DCC" w:rsidRPr="00131B23" w:rsidRDefault="004A1DCC">
            <w:pPr>
              <w:jc w:val="center"/>
              <w:rPr>
                <w:rFonts w:ascii="Liberation Serif" w:hAnsi="Liberation Serif"/>
                <w:b/>
                <w:bCs/>
                <w:sz w:val="24"/>
                <w:szCs w:val="24"/>
              </w:rPr>
            </w:pPr>
            <w:r w:rsidRPr="00131B23">
              <w:rPr>
                <w:rFonts w:ascii="Liberation Serif" w:hAnsi="Liberation Serif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13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1DCC" w:rsidRPr="00131B23" w:rsidRDefault="004A1DCC">
            <w:pPr>
              <w:jc w:val="center"/>
              <w:rPr>
                <w:rFonts w:ascii="Liberation Serif" w:hAnsi="Liberation Serif"/>
                <w:b/>
                <w:bCs/>
                <w:sz w:val="24"/>
                <w:szCs w:val="24"/>
              </w:rPr>
            </w:pPr>
            <w:r w:rsidRPr="00131B23">
              <w:rPr>
                <w:rFonts w:ascii="Liberation Serif" w:hAnsi="Liberation Serif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3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1DCC" w:rsidRPr="00131B23" w:rsidRDefault="004A1DCC">
            <w:pPr>
              <w:jc w:val="center"/>
              <w:rPr>
                <w:rFonts w:ascii="Liberation Serif" w:hAnsi="Liberation Serif"/>
                <w:b/>
                <w:bCs/>
                <w:sz w:val="24"/>
                <w:szCs w:val="24"/>
              </w:rPr>
            </w:pPr>
            <w:r w:rsidRPr="00131B23">
              <w:rPr>
                <w:rFonts w:ascii="Liberation Serif" w:hAnsi="Liberation Serif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28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1DCC" w:rsidRPr="00131B23" w:rsidRDefault="004A1DCC">
            <w:pPr>
              <w:jc w:val="center"/>
              <w:rPr>
                <w:rFonts w:ascii="Liberation Serif" w:hAnsi="Liberation Serif"/>
                <w:b/>
                <w:bCs/>
                <w:sz w:val="24"/>
                <w:szCs w:val="24"/>
              </w:rPr>
            </w:pPr>
            <w:r w:rsidRPr="00131B23">
              <w:rPr>
                <w:rFonts w:ascii="Liberation Serif" w:hAnsi="Liberation Serif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26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1DCC" w:rsidRPr="00131B23" w:rsidRDefault="004A1DCC">
            <w:pPr>
              <w:jc w:val="center"/>
              <w:rPr>
                <w:rFonts w:ascii="Liberation Serif" w:hAnsi="Liberation Serif"/>
                <w:b/>
                <w:bCs/>
                <w:sz w:val="24"/>
                <w:szCs w:val="24"/>
              </w:rPr>
            </w:pPr>
            <w:r w:rsidRPr="00131B23">
              <w:rPr>
                <w:rFonts w:ascii="Liberation Serif" w:hAnsi="Liberation Serif"/>
                <w:b/>
                <w:bCs/>
                <w:sz w:val="24"/>
                <w:szCs w:val="24"/>
              </w:rPr>
              <w:t>5</w:t>
            </w:r>
          </w:p>
        </w:tc>
        <w:tc>
          <w:tcPr>
            <w:tcW w:w="28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1DCC" w:rsidRPr="00131B23" w:rsidRDefault="004A1DCC">
            <w:pPr>
              <w:jc w:val="center"/>
              <w:rPr>
                <w:rFonts w:ascii="Liberation Serif" w:hAnsi="Liberation Serif"/>
                <w:b/>
                <w:bCs/>
                <w:sz w:val="24"/>
                <w:szCs w:val="24"/>
              </w:rPr>
            </w:pPr>
            <w:r w:rsidRPr="00131B23">
              <w:rPr>
                <w:rFonts w:ascii="Liberation Serif" w:hAnsi="Liberation Serif"/>
                <w:b/>
                <w:bCs/>
                <w:sz w:val="24"/>
                <w:szCs w:val="24"/>
              </w:rPr>
              <w:t>6</w:t>
            </w:r>
          </w:p>
        </w:tc>
        <w:tc>
          <w:tcPr>
            <w:tcW w:w="26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1DCC" w:rsidRPr="00131B23" w:rsidRDefault="004A1DCC">
            <w:pPr>
              <w:jc w:val="center"/>
              <w:rPr>
                <w:rFonts w:ascii="Liberation Serif" w:hAnsi="Liberation Serif"/>
                <w:b/>
                <w:bCs/>
                <w:sz w:val="24"/>
                <w:szCs w:val="24"/>
              </w:rPr>
            </w:pPr>
            <w:r w:rsidRPr="00131B23">
              <w:rPr>
                <w:rFonts w:ascii="Liberation Serif" w:hAnsi="Liberation Serif"/>
                <w:b/>
                <w:bCs/>
                <w:sz w:val="24"/>
                <w:szCs w:val="24"/>
              </w:rPr>
              <w:t>7</w:t>
            </w:r>
          </w:p>
        </w:tc>
        <w:tc>
          <w:tcPr>
            <w:tcW w:w="25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1DCC" w:rsidRPr="00131B23" w:rsidRDefault="004A1DCC">
            <w:pPr>
              <w:jc w:val="center"/>
              <w:rPr>
                <w:rFonts w:ascii="Liberation Serif" w:hAnsi="Liberation Serif"/>
                <w:b/>
                <w:bCs/>
                <w:sz w:val="24"/>
                <w:szCs w:val="24"/>
              </w:rPr>
            </w:pPr>
            <w:r w:rsidRPr="00131B23">
              <w:rPr>
                <w:rFonts w:ascii="Liberation Serif" w:hAnsi="Liberation Serif"/>
                <w:b/>
                <w:bCs/>
                <w:sz w:val="24"/>
                <w:szCs w:val="24"/>
              </w:rPr>
              <w:t>8</w:t>
            </w:r>
          </w:p>
        </w:tc>
        <w:tc>
          <w:tcPr>
            <w:tcW w:w="26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1DCC" w:rsidRPr="00131B23" w:rsidRDefault="004A1DCC">
            <w:pPr>
              <w:jc w:val="center"/>
              <w:rPr>
                <w:rFonts w:ascii="Liberation Serif" w:hAnsi="Liberation Serif"/>
                <w:b/>
                <w:bCs/>
                <w:sz w:val="24"/>
                <w:szCs w:val="24"/>
              </w:rPr>
            </w:pPr>
            <w:r w:rsidRPr="00131B23">
              <w:rPr>
                <w:rFonts w:ascii="Liberation Serif" w:hAnsi="Liberation Serif"/>
                <w:b/>
                <w:bCs/>
                <w:sz w:val="24"/>
                <w:szCs w:val="24"/>
              </w:rPr>
              <w:t>9</w:t>
            </w:r>
          </w:p>
        </w:tc>
        <w:tc>
          <w:tcPr>
            <w:tcW w:w="26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1DCC" w:rsidRPr="00131B23" w:rsidRDefault="004A1DCC">
            <w:pPr>
              <w:jc w:val="center"/>
              <w:rPr>
                <w:rFonts w:ascii="Liberation Serif" w:hAnsi="Liberation Serif"/>
                <w:b/>
                <w:bCs/>
                <w:sz w:val="24"/>
                <w:szCs w:val="24"/>
              </w:rPr>
            </w:pPr>
            <w:r w:rsidRPr="00131B23">
              <w:rPr>
                <w:rFonts w:ascii="Liberation Serif" w:hAnsi="Liberation Serif"/>
                <w:b/>
                <w:bCs/>
                <w:sz w:val="24"/>
                <w:szCs w:val="24"/>
              </w:rPr>
              <w:t>10</w:t>
            </w:r>
          </w:p>
        </w:tc>
        <w:tc>
          <w:tcPr>
            <w:tcW w:w="26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1DCC" w:rsidRPr="00131B23" w:rsidRDefault="004A1DCC">
            <w:pPr>
              <w:jc w:val="center"/>
              <w:rPr>
                <w:rFonts w:ascii="Liberation Serif" w:hAnsi="Liberation Serif"/>
                <w:b/>
                <w:bCs/>
                <w:sz w:val="24"/>
                <w:szCs w:val="24"/>
              </w:rPr>
            </w:pPr>
            <w:r w:rsidRPr="00131B23">
              <w:rPr>
                <w:rFonts w:ascii="Liberation Serif" w:hAnsi="Liberation Serif"/>
                <w:b/>
                <w:bCs/>
                <w:sz w:val="24"/>
                <w:szCs w:val="24"/>
              </w:rPr>
              <w:t>11</w:t>
            </w:r>
          </w:p>
        </w:tc>
        <w:tc>
          <w:tcPr>
            <w:tcW w:w="26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1DCC" w:rsidRPr="00131B23" w:rsidRDefault="004A1DCC">
            <w:pPr>
              <w:jc w:val="center"/>
              <w:rPr>
                <w:rFonts w:ascii="Liberation Serif" w:hAnsi="Liberation Serif"/>
                <w:b/>
                <w:bCs/>
                <w:sz w:val="24"/>
                <w:szCs w:val="24"/>
              </w:rPr>
            </w:pPr>
            <w:r w:rsidRPr="00131B23">
              <w:rPr>
                <w:rFonts w:ascii="Liberation Serif" w:hAnsi="Liberation Serif"/>
                <w:b/>
                <w:bCs/>
                <w:sz w:val="24"/>
                <w:szCs w:val="24"/>
              </w:rPr>
              <w:t>12</w:t>
            </w:r>
          </w:p>
        </w:tc>
        <w:tc>
          <w:tcPr>
            <w:tcW w:w="67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1DCC" w:rsidRPr="00131B23" w:rsidRDefault="004A1DCC">
            <w:pPr>
              <w:jc w:val="center"/>
              <w:rPr>
                <w:rFonts w:ascii="Liberation Serif" w:hAnsi="Liberation Serif"/>
                <w:b/>
                <w:bCs/>
                <w:sz w:val="24"/>
                <w:szCs w:val="24"/>
              </w:rPr>
            </w:pPr>
            <w:r w:rsidRPr="00131B23">
              <w:rPr>
                <w:rFonts w:ascii="Liberation Serif" w:hAnsi="Liberation Serif"/>
                <w:b/>
                <w:bCs/>
                <w:sz w:val="24"/>
                <w:szCs w:val="24"/>
              </w:rPr>
              <w:t>13</w:t>
            </w:r>
          </w:p>
        </w:tc>
      </w:tr>
      <w:tr w:rsidR="00070166" w:rsidRPr="00131B23" w:rsidTr="00131B23">
        <w:trPr>
          <w:cantSplit/>
          <w:trHeight w:val="286"/>
        </w:trPr>
        <w:tc>
          <w:tcPr>
            <w:tcW w:w="2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</w:tcPr>
          <w:p w:rsidR="00070166" w:rsidRPr="00131B23" w:rsidRDefault="00070166" w:rsidP="00070166">
            <w:pPr>
              <w:jc w:val="center"/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</w:pPr>
            <w:r w:rsidRPr="00131B23"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  <w:t>5.</w:t>
            </w:r>
          </w:p>
        </w:tc>
        <w:tc>
          <w:tcPr>
            <w:tcW w:w="4753" w:type="pct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70166" w:rsidRPr="00131B23" w:rsidRDefault="00070166" w:rsidP="00070166">
            <w:pPr>
              <w:rPr>
                <w:rFonts w:ascii="Liberation Serif" w:hAnsi="Liberation Serif"/>
                <w:sz w:val="24"/>
                <w:szCs w:val="24"/>
              </w:rPr>
            </w:pPr>
            <w:r w:rsidRPr="00131B23"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  <w:t>Подпрограмма 5. «Развитие системы отдыха и оздоровления детей на территории городского округа Верхняя Пышма до 2027 года»</w:t>
            </w:r>
          </w:p>
        </w:tc>
      </w:tr>
      <w:tr w:rsidR="00070166" w:rsidRPr="00131B23" w:rsidTr="00131B23">
        <w:trPr>
          <w:cantSplit/>
          <w:trHeight w:val="262"/>
        </w:trPr>
        <w:tc>
          <w:tcPr>
            <w:tcW w:w="2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</w:tcPr>
          <w:p w:rsidR="00070166" w:rsidRPr="00131B23" w:rsidRDefault="00070166" w:rsidP="00070166">
            <w:pPr>
              <w:jc w:val="center"/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</w:pPr>
            <w:r w:rsidRPr="00131B23"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  <w:t>5.</w:t>
            </w:r>
          </w:p>
        </w:tc>
        <w:tc>
          <w:tcPr>
            <w:tcW w:w="4753" w:type="pct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70166" w:rsidRPr="00131B23" w:rsidRDefault="00070166" w:rsidP="00070166">
            <w:pPr>
              <w:rPr>
                <w:rFonts w:ascii="Liberation Serif" w:hAnsi="Liberation Serif"/>
                <w:sz w:val="24"/>
                <w:szCs w:val="24"/>
              </w:rPr>
            </w:pPr>
            <w:r w:rsidRPr="00131B23"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  <w:t>Цель 5. Создание условий для сохранения здоровья и развития детей городского округа Верхняя Пышма</w:t>
            </w:r>
          </w:p>
        </w:tc>
      </w:tr>
      <w:tr w:rsidR="00070166" w:rsidRPr="00131B23" w:rsidTr="00131B23">
        <w:trPr>
          <w:cantSplit/>
          <w:trHeight w:val="280"/>
        </w:trPr>
        <w:tc>
          <w:tcPr>
            <w:tcW w:w="2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</w:tcPr>
          <w:p w:rsidR="00070166" w:rsidRPr="00131B23" w:rsidRDefault="00070166" w:rsidP="00070166">
            <w:pPr>
              <w:jc w:val="center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131B23">
              <w:rPr>
                <w:rFonts w:ascii="Liberation Serif" w:hAnsi="Liberation Serif"/>
                <w:color w:val="000000"/>
                <w:sz w:val="24"/>
                <w:szCs w:val="24"/>
              </w:rPr>
              <w:t>5.3.</w:t>
            </w:r>
          </w:p>
        </w:tc>
        <w:tc>
          <w:tcPr>
            <w:tcW w:w="4753" w:type="pct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70166" w:rsidRPr="00131B23" w:rsidRDefault="00070166" w:rsidP="00070166">
            <w:pPr>
              <w:rPr>
                <w:rFonts w:ascii="Liberation Serif" w:hAnsi="Liberation Serif"/>
                <w:sz w:val="24"/>
                <w:szCs w:val="24"/>
              </w:rPr>
            </w:pPr>
            <w:r w:rsidRPr="00131B23">
              <w:rPr>
                <w:rFonts w:ascii="Liberation Serif" w:hAnsi="Liberation Serif"/>
                <w:color w:val="000000"/>
                <w:sz w:val="24"/>
                <w:szCs w:val="24"/>
              </w:rPr>
              <w:t>Задача 5.3. Сохранение и развитие инфраструктуры системы отдыха и оздоровления детей</w:t>
            </w:r>
          </w:p>
        </w:tc>
      </w:tr>
      <w:tr w:rsidR="00070166" w:rsidRPr="00131B23" w:rsidTr="00131B23">
        <w:trPr>
          <w:cantSplit/>
          <w:trHeight w:val="1194"/>
        </w:trPr>
        <w:tc>
          <w:tcPr>
            <w:tcW w:w="2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0166" w:rsidRPr="00131B23" w:rsidRDefault="00070166" w:rsidP="00070166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131B23">
              <w:rPr>
                <w:rFonts w:ascii="Liberation Serif" w:hAnsi="Liberation Serif"/>
                <w:sz w:val="24"/>
                <w:szCs w:val="24"/>
              </w:rPr>
              <w:t>5.3.2.</w:t>
            </w:r>
          </w:p>
        </w:tc>
        <w:tc>
          <w:tcPr>
            <w:tcW w:w="13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0166" w:rsidRPr="00131B23" w:rsidRDefault="00070166" w:rsidP="00070166">
            <w:pPr>
              <w:rPr>
                <w:rFonts w:ascii="Liberation Serif" w:hAnsi="Liberation Serif"/>
                <w:sz w:val="24"/>
                <w:szCs w:val="24"/>
              </w:rPr>
            </w:pPr>
            <w:r w:rsidRPr="00131B23">
              <w:rPr>
                <w:rFonts w:ascii="Liberation Serif" w:hAnsi="Liberation Serif"/>
                <w:sz w:val="24"/>
                <w:szCs w:val="24"/>
              </w:rPr>
              <w:t xml:space="preserve">Количество документов (положительных заключений), полученных из государственной экспертизы, на проектирование газовой </w:t>
            </w:r>
            <w:proofErr w:type="spellStart"/>
            <w:r w:rsidRPr="00131B23">
              <w:rPr>
                <w:rFonts w:ascii="Liberation Serif" w:hAnsi="Liberation Serif"/>
                <w:sz w:val="24"/>
                <w:szCs w:val="24"/>
              </w:rPr>
              <w:t>блочно</w:t>
            </w:r>
            <w:proofErr w:type="spellEnd"/>
            <w:r w:rsidRPr="00131B23">
              <w:rPr>
                <w:rFonts w:ascii="Liberation Serif" w:hAnsi="Liberation Serif"/>
                <w:sz w:val="24"/>
                <w:szCs w:val="24"/>
              </w:rPr>
              <w:t xml:space="preserve">-модульной котельной </w:t>
            </w:r>
          </w:p>
        </w:tc>
        <w:tc>
          <w:tcPr>
            <w:tcW w:w="3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0166" w:rsidRPr="00131B23" w:rsidRDefault="00070166" w:rsidP="00070166">
            <w:pPr>
              <w:rPr>
                <w:rFonts w:ascii="Liberation Serif" w:hAnsi="Liberation Serif"/>
                <w:sz w:val="24"/>
                <w:szCs w:val="24"/>
              </w:rPr>
            </w:pPr>
            <w:r w:rsidRPr="00131B23">
              <w:rPr>
                <w:rFonts w:ascii="Liberation Serif" w:hAnsi="Liberation Serif"/>
                <w:sz w:val="24"/>
                <w:szCs w:val="24"/>
              </w:rPr>
              <w:t>единиц</w:t>
            </w:r>
          </w:p>
        </w:tc>
        <w:tc>
          <w:tcPr>
            <w:tcW w:w="28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0166" w:rsidRPr="00131B23" w:rsidRDefault="00070166" w:rsidP="00070166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131B23">
              <w:rPr>
                <w:rFonts w:ascii="Liberation Serif" w:hAnsi="Liberation Serif"/>
                <w:sz w:val="24"/>
                <w:szCs w:val="24"/>
              </w:rPr>
              <w:t> </w:t>
            </w:r>
          </w:p>
        </w:tc>
        <w:tc>
          <w:tcPr>
            <w:tcW w:w="26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0166" w:rsidRPr="00131B23" w:rsidRDefault="00070166" w:rsidP="00070166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131B23">
              <w:rPr>
                <w:rFonts w:ascii="Liberation Serif" w:hAnsi="Liberation Serif"/>
                <w:sz w:val="24"/>
                <w:szCs w:val="24"/>
              </w:rPr>
              <w:t> </w:t>
            </w:r>
          </w:p>
        </w:tc>
        <w:tc>
          <w:tcPr>
            <w:tcW w:w="28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0166" w:rsidRPr="00131B23" w:rsidRDefault="00070166" w:rsidP="00070166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131B23">
              <w:rPr>
                <w:rFonts w:ascii="Liberation Serif" w:hAnsi="Liberation Serif"/>
                <w:sz w:val="24"/>
                <w:szCs w:val="24"/>
              </w:rPr>
              <w:t> </w:t>
            </w:r>
          </w:p>
        </w:tc>
        <w:tc>
          <w:tcPr>
            <w:tcW w:w="26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0166" w:rsidRPr="00131B23" w:rsidRDefault="00070166" w:rsidP="00070166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131B23">
              <w:rPr>
                <w:rFonts w:ascii="Liberation Serif" w:hAnsi="Liberation Serif"/>
                <w:sz w:val="24"/>
                <w:szCs w:val="24"/>
              </w:rPr>
              <w:t> </w:t>
            </w:r>
          </w:p>
        </w:tc>
        <w:tc>
          <w:tcPr>
            <w:tcW w:w="25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0166" w:rsidRPr="00131B23" w:rsidRDefault="00070166" w:rsidP="00070166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131B23">
              <w:rPr>
                <w:rFonts w:ascii="Liberation Serif" w:hAnsi="Liberation Serif"/>
                <w:sz w:val="24"/>
                <w:szCs w:val="24"/>
              </w:rPr>
              <w:t> </w:t>
            </w:r>
          </w:p>
        </w:tc>
        <w:tc>
          <w:tcPr>
            <w:tcW w:w="26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0166" w:rsidRPr="00131B23" w:rsidRDefault="00070166" w:rsidP="00070166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131B23">
              <w:rPr>
                <w:rFonts w:ascii="Liberation Serif" w:hAnsi="Liberation Serif"/>
                <w:sz w:val="24"/>
                <w:szCs w:val="24"/>
              </w:rPr>
              <w:t>1</w:t>
            </w:r>
          </w:p>
        </w:tc>
        <w:tc>
          <w:tcPr>
            <w:tcW w:w="26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0166" w:rsidRPr="00131B23" w:rsidRDefault="00070166" w:rsidP="00070166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131B23">
              <w:rPr>
                <w:rFonts w:ascii="Liberation Serif" w:hAnsi="Liberation Serif"/>
                <w:sz w:val="24"/>
                <w:szCs w:val="24"/>
              </w:rPr>
              <w:t> </w:t>
            </w:r>
          </w:p>
        </w:tc>
        <w:tc>
          <w:tcPr>
            <w:tcW w:w="26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0166" w:rsidRPr="00131B23" w:rsidRDefault="00070166" w:rsidP="00070166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131B23">
              <w:rPr>
                <w:rFonts w:ascii="Liberation Serif" w:hAnsi="Liberation Serif"/>
                <w:sz w:val="24"/>
                <w:szCs w:val="24"/>
              </w:rPr>
              <w:t> </w:t>
            </w:r>
          </w:p>
        </w:tc>
        <w:tc>
          <w:tcPr>
            <w:tcW w:w="26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0166" w:rsidRPr="00131B23" w:rsidRDefault="00070166" w:rsidP="00070166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131B23">
              <w:rPr>
                <w:rFonts w:ascii="Liberation Serif" w:hAnsi="Liberation Serif"/>
                <w:sz w:val="24"/>
                <w:szCs w:val="24"/>
              </w:rPr>
              <w:t> </w:t>
            </w:r>
          </w:p>
        </w:tc>
        <w:tc>
          <w:tcPr>
            <w:tcW w:w="67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0166" w:rsidRPr="00131B23" w:rsidRDefault="00070166" w:rsidP="00070166">
            <w:pPr>
              <w:rPr>
                <w:rFonts w:ascii="Liberation Serif" w:hAnsi="Liberation Serif"/>
                <w:sz w:val="24"/>
                <w:szCs w:val="24"/>
              </w:rPr>
            </w:pPr>
            <w:r w:rsidRPr="00131B23">
              <w:rPr>
                <w:rFonts w:ascii="Liberation Serif" w:hAnsi="Liberation Serif"/>
                <w:sz w:val="24"/>
                <w:szCs w:val="24"/>
              </w:rPr>
              <w:t>Положительное заключение государственной экспертизы на объект</w:t>
            </w:r>
          </w:p>
        </w:tc>
      </w:tr>
    </w:tbl>
    <w:p w:rsidR="004A1DCC" w:rsidRPr="00131B23" w:rsidRDefault="004A1DCC" w:rsidP="004A1DCC">
      <w:pPr>
        <w:spacing w:after="0" w:line="240" w:lineRule="auto"/>
        <w:rPr>
          <w:rFonts w:ascii="Liberation Serif" w:hAnsi="Liberation Serif"/>
        </w:rPr>
      </w:pPr>
    </w:p>
    <w:sectPr w:rsidR="004A1DCC" w:rsidRPr="00131B23" w:rsidSect="00131B23">
      <w:pgSz w:w="16838" w:h="11906" w:orient="landscape"/>
      <w:pgMar w:top="1701" w:right="1134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A1DCC"/>
    <w:rsid w:val="00070166"/>
    <w:rsid w:val="00131B23"/>
    <w:rsid w:val="0017572A"/>
    <w:rsid w:val="004A1DCC"/>
    <w:rsid w:val="006A5EA5"/>
    <w:rsid w:val="006E0B25"/>
    <w:rsid w:val="0083149C"/>
    <w:rsid w:val="00A722AC"/>
    <w:rsid w:val="00B363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68E941D-8BB0-4F89-B368-C2DDFCC466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contextualSpacing/>
    </w:pPr>
    <w:rPr>
      <w:rFonts w:ascii="Times New Roman" w:hAnsi="Times New Roman" w:cs="Times New Roman"/>
      <w:sz w:val="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4A1DCC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4A1DCC"/>
    <w:rPr>
      <w:color w:val="800080"/>
      <w:u w:val="single"/>
    </w:rPr>
  </w:style>
  <w:style w:type="paragraph" w:customStyle="1" w:styleId="xl65">
    <w:name w:val="xl65"/>
    <w:basedOn w:val="a"/>
    <w:rsid w:val="004A1DC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contextualSpacing w:val="0"/>
      <w:jc w:val="center"/>
      <w:textAlignment w:val="top"/>
    </w:pPr>
    <w:rPr>
      <w:rFonts w:eastAsia="Times New Roman"/>
      <w:b/>
      <w:bCs/>
      <w:sz w:val="24"/>
      <w:szCs w:val="24"/>
      <w:lang w:eastAsia="ru-RU"/>
    </w:rPr>
  </w:style>
  <w:style w:type="paragraph" w:customStyle="1" w:styleId="xl66">
    <w:name w:val="xl66"/>
    <w:basedOn w:val="a"/>
    <w:rsid w:val="004A1DC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contextualSpacing w:val="0"/>
      <w:textAlignment w:val="top"/>
    </w:pPr>
    <w:rPr>
      <w:rFonts w:eastAsia="Times New Roman"/>
      <w:sz w:val="24"/>
      <w:szCs w:val="24"/>
      <w:lang w:eastAsia="ru-RU"/>
    </w:rPr>
  </w:style>
  <w:style w:type="paragraph" w:customStyle="1" w:styleId="xl67">
    <w:name w:val="xl67"/>
    <w:basedOn w:val="a"/>
    <w:rsid w:val="004A1DC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contextualSpacing w:val="0"/>
      <w:jc w:val="center"/>
      <w:textAlignment w:val="top"/>
    </w:pPr>
    <w:rPr>
      <w:rFonts w:eastAsia="Times New Roman"/>
      <w:sz w:val="24"/>
      <w:szCs w:val="24"/>
      <w:lang w:eastAsia="ru-RU"/>
    </w:rPr>
  </w:style>
  <w:style w:type="paragraph" w:customStyle="1" w:styleId="xl68">
    <w:name w:val="xl68"/>
    <w:basedOn w:val="a"/>
    <w:rsid w:val="004A1DC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contextualSpacing w:val="0"/>
      <w:jc w:val="right"/>
      <w:textAlignment w:val="top"/>
    </w:pPr>
    <w:rPr>
      <w:rFonts w:eastAsia="Times New Roman"/>
      <w:sz w:val="24"/>
      <w:szCs w:val="24"/>
      <w:lang w:eastAsia="ru-RU"/>
    </w:rPr>
  </w:style>
  <w:style w:type="paragraph" w:customStyle="1" w:styleId="xl69">
    <w:name w:val="xl69"/>
    <w:basedOn w:val="a"/>
    <w:rsid w:val="004A1DC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contextualSpacing w:val="0"/>
      <w:jc w:val="center"/>
      <w:textAlignment w:val="top"/>
    </w:pPr>
    <w:rPr>
      <w:rFonts w:eastAsia="Times New Roman"/>
      <w:b/>
      <w:bCs/>
      <w:sz w:val="24"/>
      <w:szCs w:val="24"/>
      <w:lang w:eastAsia="ru-RU"/>
    </w:rPr>
  </w:style>
  <w:style w:type="paragraph" w:customStyle="1" w:styleId="xl70">
    <w:name w:val="xl70"/>
    <w:basedOn w:val="a"/>
    <w:rsid w:val="004A1DCC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contextualSpacing w:val="0"/>
      <w:jc w:val="center"/>
      <w:textAlignment w:val="top"/>
    </w:pPr>
    <w:rPr>
      <w:rFonts w:eastAsia="Times New Roman"/>
      <w:b/>
      <w:bCs/>
      <w:sz w:val="24"/>
      <w:szCs w:val="24"/>
      <w:lang w:eastAsia="ru-RU"/>
    </w:rPr>
  </w:style>
  <w:style w:type="paragraph" w:customStyle="1" w:styleId="xl71">
    <w:name w:val="xl71"/>
    <w:basedOn w:val="a"/>
    <w:rsid w:val="004A1DCC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contextualSpacing w:val="0"/>
      <w:jc w:val="center"/>
      <w:textAlignment w:val="top"/>
    </w:pPr>
    <w:rPr>
      <w:rFonts w:eastAsia="Times New Roman"/>
      <w:b/>
      <w:bCs/>
      <w:color w:val="000000"/>
      <w:sz w:val="24"/>
      <w:szCs w:val="24"/>
      <w:lang w:eastAsia="ru-RU"/>
    </w:rPr>
  </w:style>
  <w:style w:type="paragraph" w:customStyle="1" w:styleId="xl72">
    <w:name w:val="xl72"/>
    <w:basedOn w:val="a"/>
    <w:rsid w:val="004A1DCC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contextualSpacing w:val="0"/>
      <w:textAlignment w:val="top"/>
    </w:pPr>
    <w:rPr>
      <w:rFonts w:eastAsia="Times New Roman"/>
      <w:sz w:val="24"/>
      <w:szCs w:val="24"/>
      <w:lang w:eastAsia="ru-RU"/>
    </w:rPr>
  </w:style>
  <w:style w:type="paragraph" w:customStyle="1" w:styleId="xl73">
    <w:name w:val="xl73"/>
    <w:basedOn w:val="a"/>
    <w:rsid w:val="004A1DCC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contextualSpacing w:val="0"/>
      <w:jc w:val="right"/>
      <w:textAlignment w:val="top"/>
    </w:pPr>
    <w:rPr>
      <w:rFonts w:eastAsia="Times New Roman"/>
      <w:sz w:val="24"/>
      <w:szCs w:val="24"/>
      <w:lang w:eastAsia="ru-RU"/>
    </w:rPr>
  </w:style>
  <w:style w:type="paragraph" w:customStyle="1" w:styleId="xl74">
    <w:name w:val="xl74"/>
    <w:basedOn w:val="a"/>
    <w:rsid w:val="004A1DCC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contextualSpacing w:val="0"/>
      <w:jc w:val="center"/>
      <w:textAlignment w:val="top"/>
    </w:pPr>
    <w:rPr>
      <w:rFonts w:eastAsia="Times New Roman"/>
      <w:b/>
      <w:bCs/>
      <w:sz w:val="24"/>
      <w:szCs w:val="24"/>
      <w:lang w:eastAsia="ru-RU"/>
    </w:rPr>
  </w:style>
  <w:style w:type="paragraph" w:customStyle="1" w:styleId="xl75">
    <w:name w:val="xl75"/>
    <w:basedOn w:val="a"/>
    <w:rsid w:val="004A1DCC"/>
    <w:pPr>
      <w:pBdr>
        <w:top w:val="single" w:sz="4" w:space="0" w:color="auto"/>
        <w:left w:val="single" w:sz="4" w:space="0" w:color="auto"/>
      </w:pBdr>
      <w:shd w:val="clear" w:color="000000" w:fill="FFFFFF"/>
      <w:spacing w:before="100" w:beforeAutospacing="1" w:after="100" w:afterAutospacing="1" w:line="240" w:lineRule="auto"/>
      <w:contextualSpacing w:val="0"/>
    </w:pPr>
    <w:rPr>
      <w:rFonts w:eastAsia="Times New Roman"/>
      <w:b/>
      <w:bCs/>
      <w:color w:val="000000"/>
      <w:sz w:val="24"/>
      <w:szCs w:val="24"/>
      <w:lang w:eastAsia="ru-RU"/>
    </w:rPr>
  </w:style>
  <w:style w:type="paragraph" w:customStyle="1" w:styleId="xl76">
    <w:name w:val="xl76"/>
    <w:basedOn w:val="a"/>
    <w:rsid w:val="004A1DCC"/>
    <w:pPr>
      <w:pBdr>
        <w:top w:val="single" w:sz="4" w:space="0" w:color="auto"/>
      </w:pBdr>
      <w:shd w:val="clear" w:color="000000" w:fill="FFFFFF"/>
      <w:spacing w:before="100" w:beforeAutospacing="1" w:after="100" w:afterAutospacing="1" w:line="240" w:lineRule="auto"/>
      <w:contextualSpacing w:val="0"/>
    </w:pPr>
    <w:rPr>
      <w:rFonts w:eastAsia="Times New Roman"/>
      <w:b/>
      <w:bCs/>
      <w:color w:val="000000"/>
      <w:sz w:val="24"/>
      <w:szCs w:val="24"/>
      <w:lang w:eastAsia="ru-RU"/>
    </w:rPr>
  </w:style>
  <w:style w:type="paragraph" w:customStyle="1" w:styleId="xl77">
    <w:name w:val="xl77"/>
    <w:basedOn w:val="a"/>
    <w:rsid w:val="004A1DCC"/>
    <w:pPr>
      <w:pBdr>
        <w:top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contextualSpacing w:val="0"/>
    </w:pPr>
    <w:rPr>
      <w:rFonts w:eastAsia="Times New Roman"/>
      <w:b/>
      <w:bCs/>
      <w:color w:val="000000"/>
      <w:sz w:val="24"/>
      <w:szCs w:val="24"/>
      <w:lang w:eastAsia="ru-RU"/>
    </w:rPr>
  </w:style>
  <w:style w:type="paragraph" w:customStyle="1" w:styleId="xl78">
    <w:name w:val="xl78"/>
    <w:basedOn w:val="a"/>
    <w:rsid w:val="004A1DCC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contextualSpacing w:val="0"/>
    </w:pPr>
    <w:rPr>
      <w:rFonts w:eastAsia="Times New Roman"/>
      <w:color w:val="000000"/>
      <w:sz w:val="24"/>
      <w:szCs w:val="24"/>
      <w:lang w:eastAsia="ru-RU"/>
    </w:rPr>
  </w:style>
  <w:style w:type="paragraph" w:customStyle="1" w:styleId="xl79">
    <w:name w:val="xl79"/>
    <w:basedOn w:val="a"/>
    <w:rsid w:val="004A1DCC"/>
    <w:pPr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contextualSpacing w:val="0"/>
    </w:pPr>
    <w:rPr>
      <w:rFonts w:eastAsia="Times New Roman"/>
      <w:color w:val="000000"/>
      <w:sz w:val="24"/>
      <w:szCs w:val="24"/>
      <w:lang w:eastAsia="ru-RU"/>
    </w:rPr>
  </w:style>
  <w:style w:type="paragraph" w:customStyle="1" w:styleId="xl80">
    <w:name w:val="xl80"/>
    <w:basedOn w:val="a"/>
    <w:rsid w:val="004A1DCC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contextualSpacing w:val="0"/>
    </w:pPr>
    <w:rPr>
      <w:rFonts w:eastAsia="Times New Roman"/>
      <w:color w:val="000000"/>
      <w:sz w:val="24"/>
      <w:szCs w:val="24"/>
      <w:lang w:eastAsia="ru-RU"/>
    </w:rPr>
  </w:style>
  <w:style w:type="paragraph" w:customStyle="1" w:styleId="xl81">
    <w:name w:val="xl81"/>
    <w:basedOn w:val="a"/>
    <w:rsid w:val="004A1DCC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contextualSpacing w:val="0"/>
      <w:jc w:val="center"/>
      <w:textAlignment w:val="top"/>
    </w:pPr>
    <w:rPr>
      <w:rFonts w:eastAsia="Times New Roman"/>
      <w:color w:val="000000"/>
      <w:sz w:val="24"/>
      <w:szCs w:val="24"/>
      <w:lang w:eastAsia="ru-RU"/>
    </w:rPr>
  </w:style>
  <w:style w:type="paragraph" w:customStyle="1" w:styleId="xl82">
    <w:name w:val="xl82"/>
    <w:basedOn w:val="a"/>
    <w:rsid w:val="004A1DCC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contextualSpacing w:val="0"/>
      <w:textAlignment w:val="top"/>
    </w:pPr>
    <w:rPr>
      <w:rFonts w:eastAsia="Times New Roman"/>
      <w:sz w:val="24"/>
      <w:szCs w:val="24"/>
      <w:lang w:eastAsia="ru-RU"/>
    </w:rPr>
  </w:style>
  <w:style w:type="paragraph" w:customStyle="1" w:styleId="xl83">
    <w:name w:val="xl83"/>
    <w:basedOn w:val="a"/>
    <w:rsid w:val="004A1DCC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contextualSpacing w:val="0"/>
      <w:jc w:val="right"/>
      <w:textAlignment w:val="top"/>
    </w:pPr>
    <w:rPr>
      <w:rFonts w:eastAsia="Times New Roman"/>
      <w:sz w:val="24"/>
      <w:szCs w:val="24"/>
      <w:lang w:eastAsia="ru-RU"/>
    </w:rPr>
  </w:style>
  <w:style w:type="paragraph" w:customStyle="1" w:styleId="xl84">
    <w:name w:val="xl84"/>
    <w:basedOn w:val="a"/>
    <w:rsid w:val="004A1DCC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contextualSpacing w:val="0"/>
      <w:textAlignment w:val="top"/>
    </w:pPr>
    <w:rPr>
      <w:rFonts w:eastAsia="Times New Roman"/>
      <w:sz w:val="24"/>
      <w:szCs w:val="24"/>
      <w:lang w:eastAsia="ru-RU"/>
    </w:rPr>
  </w:style>
  <w:style w:type="paragraph" w:customStyle="1" w:styleId="xl85">
    <w:name w:val="xl85"/>
    <w:basedOn w:val="a"/>
    <w:rsid w:val="004A1DCC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contextualSpacing w:val="0"/>
      <w:jc w:val="right"/>
      <w:textAlignment w:val="top"/>
    </w:pPr>
    <w:rPr>
      <w:rFonts w:eastAsia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17572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17572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8059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172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162</Words>
  <Characters>924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Спирина Зоя Ивановна</dc:creator>
  <cp:keywords/>
  <dc:description/>
  <cp:lastModifiedBy>Садыкова Дарья Юрьевна</cp:lastModifiedBy>
  <cp:revision>8</cp:revision>
  <cp:lastPrinted>2023-08-07T04:20:00Z</cp:lastPrinted>
  <dcterms:created xsi:type="dcterms:W3CDTF">2023-08-01T05:38:00Z</dcterms:created>
  <dcterms:modified xsi:type="dcterms:W3CDTF">2023-08-09T06:59:00Z</dcterms:modified>
</cp:coreProperties>
</file>