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4A5" w:rsidRPr="004F5953" w:rsidRDefault="00554E3D" w:rsidP="00F65327">
      <w:pPr>
        <w:rPr>
          <w:rFonts w:ascii="Liberation Serif" w:hAnsi="Liberation Serif" w:cs="Liberation Serif"/>
          <w:b/>
          <w:sz w:val="24"/>
          <w:szCs w:val="24"/>
        </w:rPr>
      </w:pPr>
      <w:r w:rsidRPr="004F5953">
        <w:rPr>
          <w:rFonts w:ascii="Liberation Serif" w:hAnsi="Liberation Serif" w:cs="Liberation Serif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C9FEB3" wp14:editId="6C3D0346">
                <wp:simplePos x="0" y="0"/>
                <wp:positionH relativeFrom="column">
                  <wp:posOffset>6690360</wp:posOffset>
                </wp:positionH>
                <wp:positionV relativeFrom="paragraph">
                  <wp:posOffset>-331470</wp:posOffset>
                </wp:positionV>
                <wp:extent cx="2811145" cy="66675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14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0B67" w:rsidRPr="004F5953" w:rsidRDefault="00100B67" w:rsidP="00554E3D">
                            <w:pPr>
                              <w:ind w:right="84"/>
                              <w:jc w:val="both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C9FEB3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526.8pt;margin-top:-26.1pt;width:221.3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" filled="f" stroked="f">
                <v:textbox>
                  <w:txbxContent>
                    <w:p w:rsidR="00100B67" w:rsidRPr="004F5953" w:rsidRDefault="00100B67" w:rsidP="00554E3D">
                      <w:pPr>
                        <w:ind w:right="84"/>
                        <w:jc w:val="both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44A5" w:rsidRPr="004F5953" w:rsidRDefault="00BD44A5" w:rsidP="00BD44A5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F5953">
        <w:rPr>
          <w:rFonts w:ascii="Liberation Serif" w:hAnsi="Liberation Serif" w:cs="Liberation Serif"/>
          <w:b/>
          <w:sz w:val="28"/>
          <w:szCs w:val="28"/>
        </w:rPr>
        <w:t>ОТЧ</w:t>
      </w:r>
      <w:r w:rsidR="00024657" w:rsidRPr="004F5953">
        <w:rPr>
          <w:rFonts w:ascii="Liberation Serif" w:hAnsi="Liberation Serif" w:cs="Liberation Serif"/>
          <w:b/>
          <w:sz w:val="28"/>
          <w:szCs w:val="28"/>
        </w:rPr>
        <w:t>Е</w:t>
      </w:r>
      <w:r w:rsidRPr="004F5953">
        <w:rPr>
          <w:rFonts w:ascii="Liberation Serif" w:hAnsi="Liberation Serif" w:cs="Liberation Serif"/>
          <w:b/>
          <w:sz w:val="28"/>
          <w:szCs w:val="28"/>
        </w:rPr>
        <w:t>Т</w:t>
      </w:r>
    </w:p>
    <w:p w:rsidR="00CA0EE4" w:rsidRPr="004F5953" w:rsidRDefault="00BD44A5" w:rsidP="00A445AD">
      <w:pPr>
        <w:pStyle w:val="ConsTitle"/>
        <w:ind w:right="0"/>
        <w:jc w:val="center"/>
        <w:rPr>
          <w:rFonts w:ascii="Liberation Serif" w:hAnsi="Liberation Serif" w:cs="Liberation Serif"/>
          <w:sz w:val="28"/>
          <w:szCs w:val="28"/>
        </w:rPr>
      </w:pPr>
      <w:r w:rsidRPr="004F5953">
        <w:rPr>
          <w:rFonts w:ascii="Liberation Serif" w:hAnsi="Liberation Serif" w:cs="Liberation Serif"/>
          <w:sz w:val="28"/>
          <w:szCs w:val="28"/>
        </w:rPr>
        <w:t>о</w:t>
      </w:r>
      <w:r w:rsidR="00963162" w:rsidRPr="004F5953">
        <w:rPr>
          <w:rFonts w:ascii="Liberation Serif" w:hAnsi="Liberation Serif" w:cs="Liberation Serif"/>
          <w:sz w:val="28"/>
          <w:szCs w:val="28"/>
        </w:rPr>
        <w:t>б</w:t>
      </w:r>
      <w:r w:rsidRPr="004F5953">
        <w:rPr>
          <w:rFonts w:ascii="Liberation Serif" w:hAnsi="Liberation Serif" w:cs="Liberation Serif"/>
          <w:sz w:val="28"/>
          <w:szCs w:val="28"/>
        </w:rPr>
        <w:t xml:space="preserve"> </w:t>
      </w:r>
      <w:r w:rsidR="00963162" w:rsidRPr="004F5953">
        <w:rPr>
          <w:rFonts w:ascii="Liberation Serif" w:hAnsi="Liberation Serif" w:cs="Liberation Serif"/>
          <w:sz w:val="28"/>
          <w:szCs w:val="28"/>
        </w:rPr>
        <w:t>исполнении</w:t>
      </w:r>
      <w:r w:rsidRPr="004F5953">
        <w:rPr>
          <w:rFonts w:ascii="Liberation Serif" w:hAnsi="Liberation Serif" w:cs="Liberation Serif"/>
          <w:sz w:val="28"/>
          <w:szCs w:val="28"/>
        </w:rPr>
        <w:t xml:space="preserve"> </w:t>
      </w:r>
      <w:r w:rsidR="006563DF" w:rsidRPr="004F5953">
        <w:rPr>
          <w:rFonts w:ascii="Liberation Serif" w:hAnsi="Liberation Serif" w:cs="Liberation Serif"/>
          <w:sz w:val="28"/>
          <w:szCs w:val="28"/>
        </w:rPr>
        <w:t>п</w:t>
      </w:r>
      <w:r w:rsidR="00515F38" w:rsidRPr="004F5953">
        <w:rPr>
          <w:rFonts w:ascii="Liberation Serif" w:hAnsi="Liberation Serif" w:cs="Liberation Serif"/>
          <w:sz w:val="28"/>
          <w:szCs w:val="28"/>
        </w:rPr>
        <w:t>лан</w:t>
      </w:r>
      <w:r w:rsidR="00963162" w:rsidRPr="004F5953">
        <w:rPr>
          <w:rFonts w:ascii="Liberation Serif" w:hAnsi="Liberation Serif" w:cs="Liberation Serif"/>
          <w:sz w:val="28"/>
          <w:szCs w:val="28"/>
        </w:rPr>
        <w:t>а</w:t>
      </w:r>
      <w:r w:rsidR="00515F38" w:rsidRPr="004F5953">
        <w:rPr>
          <w:rFonts w:ascii="Liberation Serif" w:hAnsi="Liberation Serif" w:cs="Liberation Serif"/>
          <w:sz w:val="28"/>
          <w:szCs w:val="28"/>
        </w:rPr>
        <w:t xml:space="preserve"> </w:t>
      </w:r>
      <w:r w:rsidRPr="004F5953">
        <w:rPr>
          <w:rFonts w:ascii="Liberation Serif" w:hAnsi="Liberation Serif" w:cs="Liberation Serif"/>
          <w:sz w:val="28"/>
          <w:szCs w:val="28"/>
        </w:rPr>
        <w:t xml:space="preserve">мероприятий </w:t>
      </w:r>
      <w:r w:rsidR="001945C3" w:rsidRPr="004F5953">
        <w:rPr>
          <w:rFonts w:ascii="Liberation Serif" w:hAnsi="Liberation Serif" w:cs="Liberation Serif"/>
          <w:sz w:val="28"/>
          <w:szCs w:val="28"/>
        </w:rPr>
        <w:t>по противодействию коррупции</w:t>
      </w:r>
      <w:bookmarkStart w:id="0" w:name="_GoBack"/>
      <w:bookmarkEnd w:id="0"/>
    </w:p>
    <w:p w:rsidR="00CA0EE4" w:rsidRPr="004F5953" w:rsidRDefault="00CA0EE4" w:rsidP="00CA0EE4">
      <w:pPr>
        <w:ind w:right="113"/>
        <w:jc w:val="center"/>
        <w:rPr>
          <w:rFonts w:ascii="Liberation Serif" w:hAnsi="Liberation Serif" w:cs="Liberation Serif"/>
          <w:szCs w:val="28"/>
        </w:rPr>
      </w:pPr>
    </w:p>
    <w:tbl>
      <w:tblPr>
        <w:tblStyle w:val="ac"/>
        <w:tblW w:w="1502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6"/>
      </w:tblGrid>
      <w:tr w:rsidR="00CA0EE4" w:rsidRPr="004F5953" w:rsidTr="00EF4821">
        <w:tc>
          <w:tcPr>
            <w:tcW w:w="15026" w:type="dxa"/>
            <w:tcBorders>
              <w:bottom w:val="single" w:sz="4" w:space="0" w:color="auto"/>
            </w:tcBorders>
          </w:tcPr>
          <w:p w:rsidR="00CA0EE4" w:rsidRPr="004F5953" w:rsidRDefault="002228A5" w:rsidP="00CA0EE4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Городской округ Верхняя Пышма </w:t>
            </w:r>
          </w:p>
        </w:tc>
      </w:tr>
      <w:tr w:rsidR="00CA0EE4" w:rsidRPr="004F5953" w:rsidTr="00EF4821">
        <w:tc>
          <w:tcPr>
            <w:tcW w:w="15026" w:type="dxa"/>
            <w:tcBorders>
              <w:top w:val="single" w:sz="4" w:space="0" w:color="auto"/>
            </w:tcBorders>
          </w:tcPr>
          <w:p w:rsidR="00CA0EE4" w:rsidRPr="004F5953" w:rsidRDefault="00CA0EE4" w:rsidP="00100B67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4F5953">
              <w:rPr>
                <w:rFonts w:ascii="Liberation Serif" w:hAnsi="Liberation Serif" w:cs="Liberation Serif"/>
                <w:i/>
                <w:sz w:val="24"/>
                <w:szCs w:val="24"/>
              </w:rPr>
              <w:t>(наименование органа местного самоуправления)</w:t>
            </w:r>
          </w:p>
        </w:tc>
      </w:tr>
      <w:tr w:rsidR="00CA0EE4" w:rsidRPr="004F5953" w:rsidTr="00EF48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EE4" w:rsidRPr="004F5953" w:rsidRDefault="002228A5" w:rsidP="00100B67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1 полугодие 2019 года </w:t>
            </w:r>
          </w:p>
        </w:tc>
      </w:tr>
      <w:tr w:rsidR="00CA0EE4" w:rsidRPr="004F5953" w:rsidTr="00EF48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EE4" w:rsidRPr="004F5953" w:rsidRDefault="00CA0EE4" w:rsidP="00CA0EE4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4F5953">
              <w:rPr>
                <w:rFonts w:ascii="Liberation Serif" w:hAnsi="Liberation Serif" w:cs="Liberation Serif"/>
                <w:i/>
                <w:sz w:val="24"/>
                <w:szCs w:val="24"/>
              </w:rPr>
              <w:t>(отчетный период)</w:t>
            </w:r>
          </w:p>
        </w:tc>
      </w:tr>
      <w:tr w:rsidR="00CA0EE4" w:rsidRPr="004F5953" w:rsidTr="00EF4821">
        <w:tc>
          <w:tcPr>
            <w:tcW w:w="15026" w:type="dxa"/>
            <w:tcBorders>
              <w:bottom w:val="single" w:sz="4" w:space="0" w:color="auto"/>
            </w:tcBorders>
          </w:tcPr>
          <w:p w:rsidR="00CA0EE4" w:rsidRPr="004F5953" w:rsidRDefault="00C5134E" w:rsidP="00100B6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205F6">
              <w:rPr>
                <w:rFonts w:ascii="Liberation Serif" w:hAnsi="Liberation Serif" w:cs="Liberation Serif"/>
                <w:sz w:val="26"/>
                <w:szCs w:val="26"/>
              </w:rPr>
              <w:t xml:space="preserve">Постановлением Главы городского округа Верхняя Пышма </w:t>
            </w:r>
            <w:r w:rsidRPr="008205F6">
              <w:rPr>
                <w:rFonts w:ascii="Liberation Serif" w:hAnsi="Liberation Serif"/>
                <w:sz w:val="26"/>
                <w:szCs w:val="26"/>
              </w:rPr>
              <w:t>от 05 сентября 2018 № 54</w:t>
            </w:r>
          </w:p>
        </w:tc>
      </w:tr>
      <w:tr w:rsidR="00CA0EE4" w:rsidRPr="004F5953" w:rsidTr="00EF4821">
        <w:tc>
          <w:tcPr>
            <w:tcW w:w="15026" w:type="dxa"/>
            <w:tcBorders>
              <w:top w:val="single" w:sz="4" w:space="0" w:color="auto"/>
              <w:bottom w:val="single" w:sz="4" w:space="0" w:color="auto"/>
            </w:tcBorders>
          </w:tcPr>
          <w:p w:rsidR="00CA0EE4" w:rsidRPr="004F5953" w:rsidRDefault="00CA0EE4" w:rsidP="00100B6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A0EE4" w:rsidRPr="004F5953" w:rsidTr="00EF48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0EE4" w:rsidRPr="004F5953" w:rsidRDefault="00CA0EE4" w:rsidP="00100B6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A0EE4" w:rsidRPr="004F5953" w:rsidTr="00EF48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EE4" w:rsidRPr="004F5953" w:rsidRDefault="00CA0EE4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F595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r w:rsidRPr="004F5953">
              <w:rPr>
                <w:rFonts w:ascii="Liberation Serif" w:hAnsi="Liberation Serif" w:cs="Liberation Serif"/>
                <w:i/>
                <w:sz w:val="24"/>
                <w:szCs w:val="24"/>
              </w:rPr>
              <w:t>реквизиты и наименование правового акта, которым утвержден план мероприятий по противодействию коррупции</w:t>
            </w:r>
            <w:r w:rsidRPr="004F595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</w:tbl>
    <w:p w:rsidR="00CA0EE4" w:rsidRPr="004F5953" w:rsidRDefault="00CA0EE4" w:rsidP="00A445AD">
      <w:pPr>
        <w:pStyle w:val="ConsTitle"/>
        <w:ind w:right="0"/>
        <w:jc w:val="center"/>
        <w:rPr>
          <w:rFonts w:ascii="Liberation Serif" w:hAnsi="Liberation Serif" w:cs="Liberation Serif"/>
          <w:b w:val="0"/>
          <w:i/>
          <w:color w:val="000000"/>
        </w:rPr>
      </w:pPr>
    </w:p>
    <w:tbl>
      <w:tblPr>
        <w:tblStyle w:val="a3"/>
        <w:tblW w:w="15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1134"/>
        <w:gridCol w:w="5537"/>
        <w:gridCol w:w="1701"/>
        <w:gridCol w:w="3828"/>
        <w:gridCol w:w="2214"/>
      </w:tblGrid>
      <w:tr w:rsidR="00F65327" w:rsidRPr="004F5953" w:rsidTr="00514784">
        <w:trPr>
          <w:jc w:val="center"/>
        </w:trPr>
        <w:tc>
          <w:tcPr>
            <w:tcW w:w="695" w:type="dxa"/>
          </w:tcPr>
          <w:p w:rsidR="00A5396D" w:rsidRPr="00474B1F" w:rsidRDefault="00A5396D" w:rsidP="00100B67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474B1F"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№</w:t>
            </w:r>
          </w:p>
          <w:p w:rsidR="00A5396D" w:rsidRPr="00474B1F" w:rsidRDefault="00A5396D" w:rsidP="00100B67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474B1F"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A5396D" w:rsidRPr="00474B1F" w:rsidRDefault="00A5396D" w:rsidP="0071741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474B1F"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 xml:space="preserve">Номер пункта Плана </w:t>
            </w:r>
          </w:p>
        </w:tc>
        <w:tc>
          <w:tcPr>
            <w:tcW w:w="5537" w:type="dxa"/>
          </w:tcPr>
          <w:p w:rsidR="00A5396D" w:rsidRPr="00474B1F" w:rsidRDefault="00A5396D" w:rsidP="00100B67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74B1F"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1701" w:type="dxa"/>
          </w:tcPr>
          <w:p w:rsidR="00A5396D" w:rsidRPr="00474B1F" w:rsidRDefault="00A5396D" w:rsidP="00EF4821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474B1F">
              <w:rPr>
                <w:rFonts w:ascii="Liberation Serif" w:hAnsi="Liberation Serif" w:cs="Liberation Serif"/>
                <w:b w:val="0"/>
                <w:sz w:val="24"/>
                <w:szCs w:val="24"/>
              </w:rPr>
              <w:t>Установленный срок исполнения мероприятия Плана</w:t>
            </w:r>
          </w:p>
        </w:tc>
        <w:tc>
          <w:tcPr>
            <w:tcW w:w="3828" w:type="dxa"/>
          </w:tcPr>
          <w:p w:rsidR="00A5396D" w:rsidRPr="00474B1F" w:rsidRDefault="00A5396D" w:rsidP="00A5396D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474B1F"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 xml:space="preserve">Информация </w:t>
            </w:r>
            <w:r w:rsidRPr="00474B1F"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br/>
              <w:t>о реализации мероприятия (проведенная работа)</w:t>
            </w:r>
          </w:p>
        </w:tc>
        <w:tc>
          <w:tcPr>
            <w:tcW w:w="2214" w:type="dxa"/>
          </w:tcPr>
          <w:p w:rsidR="00A5396D" w:rsidRPr="00474B1F" w:rsidRDefault="00A5396D" w:rsidP="00100B67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474B1F"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 xml:space="preserve">Оценка результатов выполнения мероприятия (результат) </w:t>
            </w:r>
          </w:p>
        </w:tc>
      </w:tr>
      <w:tr w:rsidR="00F65327" w:rsidRPr="004F5953" w:rsidTr="00514784">
        <w:trPr>
          <w:jc w:val="center"/>
        </w:trPr>
        <w:tc>
          <w:tcPr>
            <w:tcW w:w="695" w:type="dxa"/>
            <w:vAlign w:val="center"/>
          </w:tcPr>
          <w:p w:rsidR="00A5396D" w:rsidRPr="004F5953" w:rsidRDefault="00A5396D" w:rsidP="00574AE3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4F5953">
              <w:rPr>
                <w:rFonts w:ascii="Liberation Serif" w:hAnsi="Liberation Serif" w:cs="Liberation Serif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5396D" w:rsidRPr="004F5953" w:rsidRDefault="00A5396D" w:rsidP="00100B67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4F5953">
              <w:rPr>
                <w:rFonts w:ascii="Liberation Serif" w:hAnsi="Liberation Serif" w:cs="Liberation Serif"/>
                <w:bCs/>
                <w:sz w:val="28"/>
                <w:szCs w:val="28"/>
              </w:rPr>
              <w:t>2</w:t>
            </w:r>
          </w:p>
        </w:tc>
        <w:tc>
          <w:tcPr>
            <w:tcW w:w="5537" w:type="dxa"/>
            <w:vAlign w:val="center"/>
          </w:tcPr>
          <w:p w:rsidR="00A5396D" w:rsidRPr="004F5953" w:rsidRDefault="00A5396D" w:rsidP="00100B67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4F5953">
              <w:rPr>
                <w:rFonts w:ascii="Liberation Serif" w:hAnsi="Liberation Serif" w:cs="Liberation Serif"/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A5396D" w:rsidRPr="004F5953" w:rsidRDefault="00A5396D" w:rsidP="00100B67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4F5953">
              <w:rPr>
                <w:rFonts w:ascii="Liberation Serif" w:hAnsi="Liberation Serif" w:cs="Liberation Serif"/>
                <w:bCs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A5396D" w:rsidRPr="004F5953" w:rsidRDefault="00A5396D" w:rsidP="00A5396D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4F5953">
              <w:rPr>
                <w:rFonts w:ascii="Liberation Serif" w:hAnsi="Liberation Serif" w:cs="Liberation Serif"/>
                <w:bCs/>
                <w:sz w:val="28"/>
                <w:szCs w:val="28"/>
              </w:rPr>
              <w:t>5</w:t>
            </w:r>
          </w:p>
        </w:tc>
        <w:tc>
          <w:tcPr>
            <w:tcW w:w="2214" w:type="dxa"/>
          </w:tcPr>
          <w:p w:rsidR="00A5396D" w:rsidRPr="004F5953" w:rsidRDefault="00A5396D" w:rsidP="00A5396D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4F5953">
              <w:rPr>
                <w:rFonts w:ascii="Liberation Serif" w:hAnsi="Liberation Serif" w:cs="Liberation Serif"/>
                <w:bCs/>
                <w:sz w:val="28"/>
                <w:szCs w:val="28"/>
              </w:rPr>
              <w:t>6</w:t>
            </w:r>
          </w:p>
        </w:tc>
      </w:tr>
      <w:tr w:rsidR="00F65327" w:rsidRPr="00322D6B" w:rsidTr="00514784">
        <w:trPr>
          <w:jc w:val="center"/>
        </w:trPr>
        <w:tc>
          <w:tcPr>
            <w:tcW w:w="695" w:type="dxa"/>
          </w:tcPr>
          <w:p w:rsidR="00A5396D" w:rsidRPr="00322D6B" w:rsidRDefault="001A317D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A5396D" w:rsidRPr="00322D6B" w:rsidRDefault="001A317D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1.1</w:t>
            </w:r>
          </w:p>
        </w:tc>
        <w:tc>
          <w:tcPr>
            <w:tcW w:w="5537" w:type="dxa"/>
          </w:tcPr>
          <w:p w:rsidR="00A5396D" w:rsidRPr="00322D6B" w:rsidRDefault="001A317D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Осуществление антикоррупционной экспертизы нормативных правовых актов и проектов нормативных правовых актов городского округа Верхняя Пышма (далее – городской округ) в соответствии с законодательством</w:t>
            </w:r>
          </w:p>
        </w:tc>
        <w:tc>
          <w:tcPr>
            <w:tcW w:w="1701" w:type="dxa"/>
          </w:tcPr>
          <w:p w:rsidR="00A5396D" w:rsidRPr="00322D6B" w:rsidRDefault="001A317D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в течение 2018-2020 годов</w:t>
            </w:r>
          </w:p>
        </w:tc>
        <w:tc>
          <w:tcPr>
            <w:tcW w:w="3828" w:type="dxa"/>
          </w:tcPr>
          <w:p w:rsidR="00A5396D" w:rsidRPr="00322D6B" w:rsidRDefault="001A317D" w:rsidP="00322D6B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В </w:t>
            </w:r>
            <w:r w:rsidRPr="00322D6B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</w:t>
            </w: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 полугодии 2019 года проведена экспертиза 42 проектов нормативных правовых актов. </w:t>
            </w:r>
            <w:proofErr w:type="spellStart"/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Коррупциогенные</w:t>
            </w:r>
            <w:proofErr w:type="spellEnd"/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 факторы не </w:t>
            </w:r>
            <w:proofErr w:type="gramStart"/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выявлены. </w:t>
            </w:r>
            <w:r w:rsidR="00322D6B"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  </w:t>
            </w:r>
            <w:proofErr w:type="gramEnd"/>
          </w:p>
        </w:tc>
        <w:tc>
          <w:tcPr>
            <w:tcW w:w="2214" w:type="dxa"/>
          </w:tcPr>
          <w:p w:rsidR="00A5396D" w:rsidRPr="00322D6B" w:rsidRDefault="001A317D" w:rsidP="001A317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выполнено в полном объеме в установленные сроки</w:t>
            </w:r>
          </w:p>
        </w:tc>
      </w:tr>
      <w:tr w:rsidR="00F65327" w:rsidRPr="00322D6B" w:rsidTr="00514784">
        <w:trPr>
          <w:jc w:val="center"/>
        </w:trPr>
        <w:tc>
          <w:tcPr>
            <w:tcW w:w="695" w:type="dxa"/>
          </w:tcPr>
          <w:p w:rsidR="00A5396D" w:rsidRPr="00322D6B" w:rsidRDefault="001A317D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A5396D" w:rsidRPr="00322D6B" w:rsidRDefault="00837CD9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1.2.</w:t>
            </w:r>
          </w:p>
        </w:tc>
        <w:tc>
          <w:tcPr>
            <w:tcW w:w="5537" w:type="dxa"/>
          </w:tcPr>
          <w:p w:rsidR="00A5396D" w:rsidRPr="00322D6B" w:rsidRDefault="001A317D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Организация размещения проектов нормативных правовых актов на официальном сайте городского округа в целях обеспечения возможности проведения независимой антикоррупционной экспертизы проектов нормативных правовых ак</w:t>
            </w:r>
            <w:r w:rsidRPr="00322D6B">
              <w:rPr>
                <w:rFonts w:ascii="Liberation Serif" w:hAnsi="Liberation Serif"/>
                <w:b/>
                <w:sz w:val="26"/>
                <w:szCs w:val="26"/>
              </w:rPr>
              <w:t>т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>ов в соответствии с законодательством</w:t>
            </w:r>
          </w:p>
        </w:tc>
        <w:tc>
          <w:tcPr>
            <w:tcW w:w="1701" w:type="dxa"/>
          </w:tcPr>
          <w:p w:rsidR="00A5396D" w:rsidRPr="00322D6B" w:rsidRDefault="001A317D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в течение 2018-2020 годов</w:t>
            </w:r>
          </w:p>
        </w:tc>
        <w:tc>
          <w:tcPr>
            <w:tcW w:w="3828" w:type="dxa"/>
          </w:tcPr>
          <w:p w:rsidR="001A317D" w:rsidRPr="00322D6B" w:rsidRDefault="001A317D" w:rsidP="001A317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В целях обеспечения участия независимых экспертов в проведении независимой антикоррупционной экспертизы проектов нормативных правовых актов городского округа </w:t>
            </w:r>
            <w:proofErr w:type="gramStart"/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Верхняя  Пышма</w:t>
            </w:r>
            <w:proofErr w:type="gramEnd"/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322D6B" w:rsidRPr="00322D6B">
              <w:rPr>
                <w:rFonts w:ascii="Liberation Serif" w:hAnsi="Liberation Serif" w:cs="Liberation Serif"/>
                <w:sz w:val="26"/>
                <w:szCs w:val="26"/>
              </w:rPr>
              <w:t>данные проекты размещаются на официальном с</w:t>
            </w: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айте </w:t>
            </w:r>
            <w:hyperlink r:id="rId8" w:history="1">
              <w:r w:rsidRPr="00322D6B">
                <w:rPr>
                  <w:rStyle w:val="ae"/>
                  <w:rFonts w:ascii="Liberation Serif" w:hAnsi="Liberation Serif" w:cs="Liberation Serif"/>
                  <w:sz w:val="26"/>
                  <w:szCs w:val="26"/>
                  <w:lang w:val="en-US"/>
                </w:rPr>
                <w:t>http</w:t>
              </w:r>
              <w:r w:rsidRPr="00322D6B">
                <w:rPr>
                  <w:rStyle w:val="ae"/>
                  <w:rFonts w:ascii="Liberation Serif" w:hAnsi="Liberation Serif" w:cs="Liberation Serif"/>
                  <w:sz w:val="26"/>
                  <w:szCs w:val="26"/>
                </w:rPr>
                <w:t>://</w:t>
              </w:r>
              <w:proofErr w:type="spellStart"/>
              <w:r w:rsidRPr="00322D6B">
                <w:rPr>
                  <w:rStyle w:val="ae"/>
                  <w:rFonts w:ascii="Liberation Serif" w:hAnsi="Liberation Serif" w:cs="Liberation Serif"/>
                  <w:sz w:val="26"/>
                  <w:szCs w:val="26"/>
                  <w:lang w:val="en-US"/>
                </w:rPr>
                <w:t>movp</w:t>
              </w:r>
              <w:proofErr w:type="spellEnd"/>
              <w:r w:rsidRPr="00322D6B">
                <w:rPr>
                  <w:rStyle w:val="ae"/>
                  <w:rFonts w:ascii="Liberation Serif" w:hAnsi="Liberation Serif" w:cs="Liberation Serif"/>
                  <w:sz w:val="26"/>
                  <w:szCs w:val="26"/>
                </w:rPr>
                <w:t>.</w:t>
              </w:r>
              <w:proofErr w:type="spellStart"/>
              <w:r w:rsidRPr="00322D6B">
                <w:rPr>
                  <w:rStyle w:val="ae"/>
                  <w:rFonts w:ascii="Liberation Serif" w:hAnsi="Liberation Serif" w:cs="Liberation Serif"/>
                  <w:sz w:val="26"/>
                  <w:szCs w:val="26"/>
                  <w:lang w:val="en-US"/>
                </w:rPr>
                <w:t>ru</w:t>
              </w:r>
              <w:proofErr w:type="spellEnd"/>
              <w:r w:rsidRPr="00322D6B">
                <w:rPr>
                  <w:rStyle w:val="ae"/>
                  <w:rFonts w:ascii="Liberation Serif" w:hAnsi="Liberation Serif" w:cs="Liberation Serif"/>
                  <w:sz w:val="26"/>
                  <w:szCs w:val="26"/>
                </w:rPr>
                <w:t>/</w:t>
              </w:r>
              <w:r w:rsidRPr="00322D6B">
                <w:rPr>
                  <w:rStyle w:val="ae"/>
                  <w:rFonts w:ascii="Liberation Serif" w:hAnsi="Liberation Serif" w:cs="Liberation Serif"/>
                  <w:sz w:val="26"/>
                  <w:szCs w:val="26"/>
                  <w:lang w:val="en-US"/>
                </w:rPr>
                <w:t>anticorruption</w:t>
              </w:r>
              <w:r w:rsidRPr="00322D6B">
                <w:rPr>
                  <w:rStyle w:val="ae"/>
                  <w:rFonts w:ascii="Liberation Serif" w:hAnsi="Liberation Serif" w:cs="Liberation Serif"/>
                  <w:sz w:val="26"/>
                  <w:szCs w:val="26"/>
                </w:rPr>
                <w:t>/</w:t>
              </w:r>
              <w:proofErr w:type="spellStart"/>
              <w:r w:rsidRPr="00322D6B">
                <w:rPr>
                  <w:rStyle w:val="ae"/>
                  <w:rFonts w:ascii="Liberation Serif" w:hAnsi="Liberation Serif" w:cs="Liberation Serif"/>
                  <w:sz w:val="26"/>
                  <w:szCs w:val="26"/>
                  <w:lang w:val="en-US"/>
                </w:rPr>
                <w:t>anticorruptionexpert</w:t>
              </w:r>
              <w:proofErr w:type="spellEnd"/>
            </w:hyperlink>
            <w:hyperlink r:id="rId9" w:history="1">
              <w:r w:rsidRPr="00322D6B">
                <w:rPr>
                  <w:rStyle w:val="ae"/>
                  <w:rFonts w:ascii="Liberation Serif" w:hAnsi="Liberation Serif" w:cs="Liberation Serif"/>
                  <w:sz w:val="26"/>
                  <w:szCs w:val="26"/>
                </w:rPr>
                <w:t>/</w:t>
              </w:r>
            </w:hyperlink>
          </w:p>
          <w:p w:rsidR="001A317D" w:rsidRPr="00322D6B" w:rsidRDefault="001A317D" w:rsidP="001A317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в информационно-телекоммуникационной сети «Интернет» </w:t>
            </w:r>
          </w:p>
          <w:p w:rsidR="00A5396D" w:rsidRPr="00322D6B" w:rsidRDefault="00A5396D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14" w:type="dxa"/>
          </w:tcPr>
          <w:p w:rsidR="00A5396D" w:rsidRPr="00322D6B" w:rsidRDefault="001A317D" w:rsidP="00026DE9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выполнено в полном объеме в установленные сроки</w:t>
            </w:r>
          </w:p>
        </w:tc>
      </w:tr>
      <w:tr w:rsidR="001A317D" w:rsidRPr="00322D6B" w:rsidTr="00514784">
        <w:trPr>
          <w:jc w:val="center"/>
        </w:trPr>
        <w:tc>
          <w:tcPr>
            <w:tcW w:w="695" w:type="dxa"/>
          </w:tcPr>
          <w:p w:rsidR="001A317D" w:rsidRPr="00322D6B" w:rsidRDefault="001A317D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3</w:t>
            </w:r>
          </w:p>
        </w:tc>
        <w:tc>
          <w:tcPr>
            <w:tcW w:w="1134" w:type="dxa"/>
          </w:tcPr>
          <w:p w:rsidR="001A317D" w:rsidRPr="00322D6B" w:rsidRDefault="001A317D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1.3.</w:t>
            </w:r>
          </w:p>
        </w:tc>
        <w:tc>
          <w:tcPr>
            <w:tcW w:w="5537" w:type="dxa"/>
          </w:tcPr>
          <w:p w:rsidR="001A317D" w:rsidRPr="00322D6B" w:rsidRDefault="001A317D" w:rsidP="00100B67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Обобщение правоприменительной практики по результатам вступивших в законную силу решений судов о признании недействительными ненормативных правовых актов в органе местного самоуправления, незаконными решений и действий (бездействий) должностных лиц органа местного самоуправления; о признании недействительными ненормативных правовых актов учреждений, подведомственных администрации и ее органам, незаконными решений и действий (бездействия) должностных лиц подведомственных учреждений</w:t>
            </w:r>
          </w:p>
        </w:tc>
        <w:tc>
          <w:tcPr>
            <w:tcW w:w="1701" w:type="dxa"/>
          </w:tcPr>
          <w:p w:rsidR="001A317D" w:rsidRPr="00322D6B" w:rsidRDefault="001A317D" w:rsidP="00100B6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ежеквартально</w:t>
            </w:r>
          </w:p>
        </w:tc>
        <w:tc>
          <w:tcPr>
            <w:tcW w:w="3828" w:type="dxa"/>
          </w:tcPr>
          <w:p w:rsidR="00474B1F" w:rsidRPr="00322D6B" w:rsidRDefault="00474B1F" w:rsidP="00514784">
            <w:pPr>
              <w:widowControl w:val="0"/>
              <w:tabs>
                <w:tab w:val="left" w:pos="1276"/>
              </w:tabs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За отчетный период поступило 11 исковых, которые поступили в производство суда первой инстанции в 1 квартале 2019 г., а вступили в силу во 2 квартале 2019. Из них: </w:t>
            </w:r>
          </w:p>
          <w:p w:rsidR="00474B1F" w:rsidRPr="00322D6B" w:rsidRDefault="00474B1F" w:rsidP="00474B1F">
            <w:pPr>
              <w:widowControl w:val="0"/>
              <w:numPr>
                <w:ilvl w:val="0"/>
                <w:numId w:val="2"/>
              </w:numPr>
              <w:tabs>
                <w:tab w:val="left" w:pos="1276"/>
              </w:tabs>
              <w:ind w:left="0"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6 - в сфере землепользования. Споры связаны с противоречиями между данными лесного реестра и ЕГРН, ошибочности установления границ. Удовлетворено 4 из 6 исков. Предпосылки предъявления исков – наличие противоречий в действующих реестрах государственных органов, ошибочное установление границ;</w:t>
            </w:r>
          </w:p>
          <w:p w:rsidR="00474B1F" w:rsidRPr="00322D6B" w:rsidRDefault="00474B1F" w:rsidP="00474B1F">
            <w:pPr>
              <w:widowControl w:val="0"/>
              <w:numPr>
                <w:ilvl w:val="0"/>
                <w:numId w:val="2"/>
              </w:numPr>
              <w:tabs>
                <w:tab w:val="left" w:pos="1276"/>
              </w:tabs>
              <w:ind w:left="0"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2 –в сфере строительства. Все иски удовлетворены. Предпосылки предъявления исков – споры, касающиеся вопроса толкования и применения норм законодательства;</w:t>
            </w:r>
          </w:p>
          <w:p w:rsidR="00474B1F" w:rsidRPr="00322D6B" w:rsidRDefault="00474B1F" w:rsidP="00474B1F">
            <w:pPr>
              <w:widowControl w:val="0"/>
              <w:numPr>
                <w:ilvl w:val="0"/>
                <w:numId w:val="2"/>
              </w:numPr>
              <w:tabs>
                <w:tab w:val="left" w:pos="1276"/>
              </w:tabs>
              <w:ind w:left="0"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3 – оспаривание муниципальных нормативных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lastRenderedPageBreak/>
              <w:t xml:space="preserve">правовых актов. Удовлетворено 2 из 3 исков. Предпосылки предъявления исков – споры, касающиеся вопроса толкования и применения законодательства;   </w:t>
            </w:r>
          </w:p>
          <w:p w:rsidR="00474B1F" w:rsidRPr="00322D6B" w:rsidRDefault="00474B1F" w:rsidP="00474B1F">
            <w:pPr>
              <w:widowControl w:val="0"/>
              <w:tabs>
                <w:tab w:val="left" w:pos="1276"/>
              </w:tabs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По результатам анализа судебной практики </w:t>
            </w:r>
            <w:proofErr w:type="spellStart"/>
            <w:r w:rsidRPr="00322D6B">
              <w:rPr>
                <w:rFonts w:ascii="Liberation Serif" w:hAnsi="Liberation Serif"/>
                <w:sz w:val="26"/>
                <w:szCs w:val="26"/>
              </w:rPr>
              <w:t>коррупциогенных</w:t>
            </w:r>
            <w:proofErr w:type="spellEnd"/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 факторов не выявлено. </w:t>
            </w:r>
          </w:p>
          <w:p w:rsidR="00474B1F" w:rsidRPr="00322D6B" w:rsidRDefault="00474B1F" w:rsidP="00474B1F">
            <w:pPr>
              <w:widowControl w:val="0"/>
              <w:numPr>
                <w:ilvl w:val="0"/>
                <w:numId w:val="1"/>
              </w:numPr>
              <w:tabs>
                <w:tab w:val="left" w:pos="1276"/>
              </w:tabs>
              <w:ind w:left="0"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Участие в судебном разрешении вопросов по предоставлению муниципальных услуг, обжалованию муниципальных нормативных актов, регулирующих предоставление муниципальных услуг, действий (бездействия) должностных лиц органов местного самоуправления.</w:t>
            </w:r>
          </w:p>
          <w:p w:rsidR="001A317D" w:rsidRPr="00322D6B" w:rsidRDefault="001A317D" w:rsidP="00474B1F">
            <w:pPr>
              <w:widowControl w:val="0"/>
              <w:tabs>
                <w:tab w:val="left" w:pos="1276"/>
              </w:tabs>
              <w:ind w:firstLine="709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14" w:type="dxa"/>
          </w:tcPr>
          <w:p w:rsidR="001A317D" w:rsidRPr="00322D6B" w:rsidRDefault="00026DE9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выполнено в полном объеме в установленные сроки</w:t>
            </w:r>
          </w:p>
        </w:tc>
      </w:tr>
      <w:tr w:rsidR="001A317D" w:rsidRPr="00322D6B" w:rsidTr="00514784">
        <w:trPr>
          <w:jc w:val="center"/>
        </w:trPr>
        <w:tc>
          <w:tcPr>
            <w:tcW w:w="695" w:type="dxa"/>
          </w:tcPr>
          <w:p w:rsidR="001A317D" w:rsidRPr="00322D6B" w:rsidRDefault="001A317D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4</w:t>
            </w:r>
          </w:p>
        </w:tc>
        <w:tc>
          <w:tcPr>
            <w:tcW w:w="1134" w:type="dxa"/>
          </w:tcPr>
          <w:p w:rsidR="001A317D" w:rsidRPr="00322D6B" w:rsidRDefault="001A317D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2.1.</w:t>
            </w:r>
          </w:p>
        </w:tc>
        <w:tc>
          <w:tcPr>
            <w:tcW w:w="5537" w:type="dxa"/>
          </w:tcPr>
          <w:p w:rsidR="001A317D" w:rsidRPr="00322D6B" w:rsidRDefault="001A317D" w:rsidP="00100B67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Участие в судебном разрешении вопросов по предоставлению муниципальных услуг, обжалованию муниципальных нормативных актов, регулирующих предоставление муниципальных услуг, действий (бездействия) должностных лиц органов местного самоуправления</w:t>
            </w:r>
          </w:p>
        </w:tc>
        <w:tc>
          <w:tcPr>
            <w:tcW w:w="1701" w:type="dxa"/>
          </w:tcPr>
          <w:p w:rsidR="001A317D" w:rsidRPr="00322D6B" w:rsidRDefault="001A317D" w:rsidP="00100B6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ежеквартально</w:t>
            </w:r>
          </w:p>
        </w:tc>
        <w:tc>
          <w:tcPr>
            <w:tcW w:w="3828" w:type="dxa"/>
          </w:tcPr>
          <w:p w:rsidR="00474B1F" w:rsidRPr="00322D6B" w:rsidRDefault="00514784" w:rsidP="00474B1F">
            <w:pPr>
              <w:widowControl w:val="0"/>
              <w:tabs>
                <w:tab w:val="left" w:pos="1276"/>
              </w:tabs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В</w:t>
            </w:r>
            <w:r w:rsidR="00474B1F" w:rsidRPr="00322D6B">
              <w:rPr>
                <w:rFonts w:ascii="Liberation Serif" w:hAnsi="Liberation Serif"/>
                <w:sz w:val="26"/>
                <w:szCs w:val="26"/>
              </w:rPr>
              <w:t xml:space="preserve"> судебных заседаниях сотрудники юридического отдела Администрации участия не принимали ввиду отсутствия соответствующих исков за отчетный период. </w:t>
            </w:r>
          </w:p>
          <w:p w:rsidR="001A317D" w:rsidRPr="00322D6B" w:rsidRDefault="001A317D" w:rsidP="001A317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14" w:type="dxa"/>
          </w:tcPr>
          <w:p w:rsidR="001A317D" w:rsidRPr="00322D6B" w:rsidRDefault="00026DE9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выполнено в полном объеме в установленные сроки</w:t>
            </w:r>
          </w:p>
        </w:tc>
      </w:tr>
      <w:tr w:rsidR="001969C5" w:rsidRPr="00322D6B" w:rsidTr="00514784">
        <w:trPr>
          <w:jc w:val="center"/>
        </w:trPr>
        <w:tc>
          <w:tcPr>
            <w:tcW w:w="695" w:type="dxa"/>
          </w:tcPr>
          <w:p w:rsidR="001969C5" w:rsidRPr="00322D6B" w:rsidRDefault="00AF66E5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1969C5" w:rsidRPr="00322D6B" w:rsidRDefault="001969C5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2.2.</w:t>
            </w:r>
          </w:p>
        </w:tc>
        <w:tc>
          <w:tcPr>
            <w:tcW w:w="5537" w:type="dxa"/>
          </w:tcPr>
          <w:p w:rsidR="001969C5" w:rsidRPr="00322D6B" w:rsidRDefault="001969C5" w:rsidP="00100B67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Организация совещаний с руководителями структурных подразделений администрации по вопросам совершенствования работы по противодействию коррупции в органах администрации</w:t>
            </w:r>
          </w:p>
        </w:tc>
        <w:tc>
          <w:tcPr>
            <w:tcW w:w="1701" w:type="dxa"/>
          </w:tcPr>
          <w:p w:rsidR="001969C5" w:rsidRPr="00322D6B" w:rsidRDefault="001969C5" w:rsidP="00100B6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один раз в полугодие</w:t>
            </w:r>
          </w:p>
        </w:tc>
        <w:tc>
          <w:tcPr>
            <w:tcW w:w="3828" w:type="dxa"/>
          </w:tcPr>
          <w:p w:rsidR="001969C5" w:rsidRPr="00322D6B" w:rsidRDefault="001969C5" w:rsidP="001969C5">
            <w:pPr>
              <w:widowControl w:val="0"/>
              <w:tabs>
                <w:tab w:val="left" w:pos="1276"/>
              </w:tabs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В целях организации совещаний (консультаций) с руководителями, и должностными лицами, ответственными за профилактику коррупционных и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lastRenderedPageBreak/>
              <w:t xml:space="preserve">иных правонарушений в подведомственных учреждениях, по вопросам реализации  требований, предусмотренных статьей 13.3 Федерального закона от 25.12.2008 № 273-ФЗ «О противодействии коррупции» в повестку заседания </w:t>
            </w:r>
            <w:r w:rsidR="00180479">
              <w:rPr>
                <w:rFonts w:ascii="Liberation Serif" w:hAnsi="Liberation Serif"/>
                <w:sz w:val="26"/>
                <w:szCs w:val="26"/>
              </w:rPr>
              <w:t>К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>омиссии  по координации работы по противодействию коррупции в городском округе Верхняя Пышма</w:t>
            </w:r>
            <w:r w:rsidR="008E4AF6" w:rsidRPr="00322D6B">
              <w:rPr>
                <w:rFonts w:ascii="Liberation Serif" w:hAnsi="Liberation Serif"/>
                <w:sz w:val="26"/>
                <w:szCs w:val="26"/>
              </w:rPr>
              <w:t xml:space="preserve"> (далее – Комиссия)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 включается вопрос о заслушивание руководителей подведомственных учреждений и консультирование по вопросам противодействия коррупции.  </w:t>
            </w:r>
          </w:p>
          <w:p w:rsidR="008E4AF6" w:rsidRPr="00322D6B" w:rsidRDefault="001969C5" w:rsidP="008E4AF6">
            <w:pPr>
              <w:widowControl w:val="0"/>
              <w:tabs>
                <w:tab w:val="left" w:pos="1276"/>
              </w:tabs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Во 2 квартале 2019 года состоялось одно такое заседание 14.06.2019 (протокол от 18.06.2019 № 2)</w:t>
            </w:r>
            <w:r w:rsidR="008E4AF6" w:rsidRPr="00322D6B">
              <w:rPr>
                <w:rFonts w:ascii="Liberation Serif" w:hAnsi="Liberation Serif"/>
                <w:sz w:val="26"/>
                <w:szCs w:val="26"/>
              </w:rPr>
              <w:t xml:space="preserve">. </w:t>
            </w:r>
          </w:p>
          <w:p w:rsidR="001969C5" w:rsidRPr="00322D6B" w:rsidRDefault="008E4AF6" w:rsidP="008E4AF6">
            <w:pPr>
              <w:widowControl w:val="0"/>
              <w:tabs>
                <w:tab w:val="left" w:pos="1276"/>
              </w:tabs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- Вопрос в повестке заседания </w:t>
            </w:r>
            <w:proofErr w:type="gramStart"/>
            <w:r w:rsidRPr="00322D6B">
              <w:rPr>
                <w:rFonts w:ascii="Liberation Serif" w:hAnsi="Liberation Serif"/>
                <w:sz w:val="26"/>
                <w:szCs w:val="26"/>
              </w:rPr>
              <w:t>Комиссии  №</w:t>
            </w:r>
            <w:proofErr w:type="gramEnd"/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 5 «</w:t>
            </w:r>
            <w:r w:rsidR="001969C5" w:rsidRPr="00322D6B">
              <w:rPr>
                <w:rFonts w:ascii="Liberation Serif" w:hAnsi="Liberation Serif"/>
                <w:sz w:val="26"/>
                <w:szCs w:val="26"/>
              </w:rPr>
              <w:t>О реализации мер по противодействию коррупции в муниципальных организациях городского округа Верхняя Пышма за 2018 год и первое полугодие                   2019 года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», на котором были заслушаны: </w:t>
            </w:r>
          </w:p>
          <w:p w:rsidR="008E4AF6" w:rsidRPr="00322D6B" w:rsidRDefault="008E4AF6" w:rsidP="008E4AF6">
            <w:pPr>
              <w:suppressAutoHyphens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-  начальник МКУ «Административно-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lastRenderedPageBreak/>
              <w:t xml:space="preserve">хозяйственное управление» </w:t>
            </w:r>
            <w:r w:rsidR="00180479">
              <w:rPr>
                <w:rFonts w:ascii="Liberation Serif" w:hAnsi="Liberation Serif"/>
                <w:sz w:val="26"/>
                <w:szCs w:val="26"/>
              </w:rPr>
              <w:t>Р.Н.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 Гибадулин;</w:t>
            </w:r>
          </w:p>
          <w:p w:rsidR="008E4AF6" w:rsidRPr="00322D6B" w:rsidRDefault="008E4AF6" w:rsidP="008E4AF6">
            <w:pPr>
              <w:suppressAutoHyphens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- ведущий юрисконсульт МБУ «Управление капитального строительства городского округа Верхняя Пышма» </w:t>
            </w:r>
            <w:r w:rsidR="00180479">
              <w:rPr>
                <w:rFonts w:ascii="Liberation Serif" w:hAnsi="Liberation Serif"/>
                <w:sz w:val="26"/>
                <w:szCs w:val="26"/>
              </w:rPr>
              <w:t xml:space="preserve">А.В.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>Анисимова;</w:t>
            </w:r>
          </w:p>
          <w:p w:rsidR="008E4AF6" w:rsidRPr="00322D6B" w:rsidRDefault="008E4AF6" w:rsidP="008E4AF6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- руководитель МБУ «Специализированная похоронная служба городского округа Верхняя Пышма» </w:t>
            </w:r>
            <w:r w:rsidR="00180479">
              <w:rPr>
                <w:rFonts w:ascii="Liberation Serif" w:hAnsi="Liberation Serif"/>
                <w:sz w:val="26"/>
                <w:szCs w:val="26"/>
              </w:rPr>
              <w:t>М.В.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 Головачев. </w:t>
            </w:r>
          </w:p>
          <w:p w:rsidR="008E4AF6" w:rsidRPr="00322D6B" w:rsidRDefault="008E4AF6" w:rsidP="008E4AF6">
            <w:pPr>
              <w:ind w:firstLine="708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- Вопрос в повестке заседания Комиссии № 3 «</w:t>
            </w:r>
            <w:r w:rsidRPr="00322D6B">
              <w:rPr>
                <w:rFonts w:ascii="Liberation Serif" w:eastAsia="Calibri" w:hAnsi="Liberation Serif" w:cs="Arial"/>
                <w:color w:val="000000"/>
                <w:sz w:val="26"/>
                <w:szCs w:val="26"/>
                <w:lang w:eastAsia="en-US"/>
              </w:rPr>
              <w:t xml:space="preserve">Об организации работы по предоставлению сведений о доходах, расходах, об имуществе и обязательствах имущественного характера муниципальными служащими, лицами, замещающими муниципальные должности в органах местного самоуправления городского округа Верхняя Пышма, руководителями муниципальных учреждений и членами их семей и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>о результатах анализа представленных сведений за 2018 год» были заслушаны:</w:t>
            </w:r>
          </w:p>
          <w:p w:rsidR="008E4AF6" w:rsidRPr="00322D6B" w:rsidRDefault="008E4AF6" w:rsidP="008E4AF6">
            <w:pPr>
              <w:suppressAutoHyphens/>
              <w:ind w:firstLine="34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- председатель Думы, член постоянной комиссии Думы по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lastRenderedPageBreak/>
              <w:t xml:space="preserve">местному самоуправлению и безопасности </w:t>
            </w:r>
            <w:r w:rsidR="00180479">
              <w:rPr>
                <w:rFonts w:ascii="Liberation Serif" w:hAnsi="Liberation Serif"/>
                <w:sz w:val="26"/>
                <w:szCs w:val="26"/>
              </w:rPr>
              <w:t>С.В.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spellStart"/>
            <w:r w:rsidRPr="00322D6B">
              <w:rPr>
                <w:rFonts w:ascii="Liberation Serif" w:hAnsi="Liberation Serif"/>
                <w:sz w:val="26"/>
                <w:szCs w:val="26"/>
              </w:rPr>
              <w:t>Шахмаев</w:t>
            </w:r>
            <w:proofErr w:type="spellEnd"/>
            <w:r w:rsidRPr="00322D6B">
              <w:rPr>
                <w:rFonts w:ascii="Liberation Serif" w:hAnsi="Liberation Serif"/>
                <w:sz w:val="26"/>
                <w:szCs w:val="26"/>
              </w:rPr>
              <w:t>;</w:t>
            </w:r>
          </w:p>
          <w:p w:rsidR="008E4AF6" w:rsidRPr="00322D6B" w:rsidRDefault="008E4AF6" w:rsidP="008E4AF6">
            <w:pPr>
              <w:suppressAutoHyphens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- председатель Счетной палаты городского округа Верхняя Пышма </w:t>
            </w:r>
            <w:r w:rsidR="00180479">
              <w:rPr>
                <w:rFonts w:ascii="Liberation Serif" w:hAnsi="Liberation Serif"/>
                <w:sz w:val="26"/>
                <w:szCs w:val="26"/>
              </w:rPr>
              <w:t>Л.И.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 Некрасова;</w:t>
            </w:r>
          </w:p>
          <w:p w:rsidR="008E4AF6" w:rsidRPr="00322D6B" w:rsidRDefault="008E4AF6" w:rsidP="00180479">
            <w:pPr>
              <w:suppressAutoHyphens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- начальник МКУ «Управление культуры городского округа Верхняя Пышма» </w:t>
            </w:r>
            <w:r w:rsidR="00180479">
              <w:rPr>
                <w:rFonts w:ascii="Liberation Serif" w:hAnsi="Liberation Serif"/>
                <w:sz w:val="26"/>
                <w:szCs w:val="26"/>
              </w:rPr>
              <w:t>М.А.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 Костыгина. </w:t>
            </w:r>
          </w:p>
        </w:tc>
        <w:tc>
          <w:tcPr>
            <w:tcW w:w="2214" w:type="dxa"/>
          </w:tcPr>
          <w:p w:rsidR="001969C5" w:rsidRPr="00322D6B" w:rsidRDefault="00026DE9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выполнено в полном объеме в установленные сроки</w:t>
            </w:r>
          </w:p>
        </w:tc>
      </w:tr>
      <w:tr w:rsidR="001A317D" w:rsidRPr="00322D6B" w:rsidTr="00514784">
        <w:trPr>
          <w:jc w:val="center"/>
        </w:trPr>
        <w:tc>
          <w:tcPr>
            <w:tcW w:w="695" w:type="dxa"/>
          </w:tcPr>
          <w:p w:rsidR="001A317D" w:rsidRPr="00322D6B" w:rsidRDefault="00AF66E5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6</w:t>
            </w:r>
          </w:p>
        </w:tc>
        <w:tc>
          <w:tcPr>
            <w:tcW w:w="1134" w:type="dxa"/>
          </w:tcPr>
          <w:p w:rsidR="001A317D" w:rsidRPr="00322D6B" w:rsidRDefault="001A317D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2.3.</w:t>
            </w:r>
          </w:p>
        </w:tc>
        <w:tc>
          <w:tcPr>
            <w:tcW w:w="5537" w:type="dxa"/>
          </w:tcPr>
          <w:p w:rsidR="001A317D" w:rsidRPr="00322D6B" w:rsidRDefault="001A317D" w:rsidP="00100B67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Организация обучающих мероприятий с должностными лицами органов администрации, ответственных за профилактику коррупционных правонарушений</w:t>
            </w:r>
          </w:p>
        </w:tc>
        <w:tc>
          <w:tcPr>
            <w:tcW w:w="1701" w:type="dxa"/>
          </w:tcPr>
          <w:p w:rsidR="001A317D" w:rsidRPr="00322D6B" w:rsidRDefault="001A317D" w:rsidP="00100B6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один раз в год</w:t>
            </w:r>
          </w:p>
        </w:tc>
        <w:tc>
          <w:tcPr>
            <w:tcW w:w="3828" w:type="dxa"/>
          </w:tcPr>
          <w:p w:rsidR="001A317D" w:rsidRPr="00322D6B" w:rsidRDefault="001A317D" w:rsidP="001A317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1) 20 февраля 2019 года участие </w:t>
            </w:r>
          </w:p>
          <w:p w:rsidR="001A317D" w:rsidRPr="00322D6B" w:rsidRDefault="001A317D" w:rsidP="001A317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методическом семинаре, организованном Департаментом кадровой политики и контроля Губернатора Свердловской области и Правительства Свердловской области «Предоставления сведений о доходах, расходах, об имуществе и обязательствах имущественного характера и заполнения соответствующих форм справки за отчетный 2018 год».</w:t>
            </w:r>
          </w:p>
          <w:p w:rsidR="000429CA" w:rsidRPr="00322D6B" w:rsidRDefault="001A317D" w:rsidP="001A317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2)  1 марта 2019 года </w:t>
            </w:r>
            <w:proofErr w:type="spellStart"/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всеминаре</w:t>
            </w:r>
            <w:proofErr w:type="spellEnd"/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, организованном Свердловской региональной общественной организацией «Ассоциация депутатов органов местного самоуправления» совместно с Департаментом  по противодействию коррупции и контроля Свердловской области и отделом по надзору за исполнением законодательства </w:t>
            </w: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о противодействии коррупции Прокуратуры Свердловской области   «О предоставлении депутатами Дум муниципальных образований сведений о  доходах, расходах, об имуществе и обязательствах имущественного характера за 2018 год».</w:t>
            </w:r>
          </w:p>
          <w:p w:rsidR="001A317D" w:rsidRPr="00322D6B" w:rsidRDefault="000429CA" w:rsidP="001A317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3) 25 -26 июня 2019 в администрации городского округа Верхняя Пышма прошли курсы повышения квалификации </w:t>
            </w:r>
            <w:r w:rsidR="001A317D"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  </w:t>
            </w: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по теме «противодействие коррупции» </w:t>
            </w:r>
          </w:p>
          <w:p w:rsidR="001A317D" w:rsidRPr="00322D6B" w:rsidRDefault="001A317D" w:rsidP="001A317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14" w:type="dxa"/>
          </w:tcPr>
          <w:p w:rsidR="001A317D" w:rsidRPr="00322D6B" w:rsidRDefault="00026DE9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выполнено в полном объеме в установленные сроки</w:t>
            </w:r>
          </w:p>
        </w:tc>
      </w:tr>
      <w:tr w:rsidR="001A317D" w:rsidRPr="00322D6B" w:rsidTr="00514784">
        <w:trPr>
          <w:jc w:val="center"/>
        </w:trPr>
        <w:tc>
          <w:tcPr>
            <w:tcW w:w="695" w:type="dxa"/>
          </w:tcPr>
          <w:p w:rsidR="001A317D" w:rsidRPr="00322D6B" w:rsidRDefault="00AF66E5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7</w:t>
            </w:r>
          </w:p>
        </w:tc>
        <w:tc>
          <w:tcPr>
            <w:tcW w:w="1134" w:type="dxa"/>
          </w:tcPr>
          <w:p w:rsidR="001A317D" w:rsidRPr="00322D6B" w:rsidRDefault="005A38FF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2.4</w:t>
            </w:r>
          </w:p>
        </w:tc>
        <w:tc>
          <w:tcPr>
            <w:tcW w:w="5537" w:type="dxa"/>
          </w:tcPr>
          <w:p w:rsidR="001A317D" w:rsidRPr="00322D6B" w:rsidRDefault="000429CA" w:rsidP="00100B67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Обеспечение контроля за работой по предупреждению коррупции в муниципальных учреждениях городского округа и осуществление ведомственного контроля за полнотой и качеством предоставления муниципальными учреждениями городского округа (далее – муниципальные учреждения) социально значимых муниципальных услуг</w:t>
            </w:r>
          </w:p>
        </w:tc>
        <w:tc>
          <w:tcPr>
            <w:tcW w:w="1701" w:type="dxa"/>
          </w:tcPr>
          <w:p w:rsidR="001A317D" w:rsidRPr="00322D6B" w:rsidRDefault="000429CA" w:rsidP="00100B6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один раз в полугодие</w:t>
            </w:r>
          </w:p>
        </w:tc>
        <w:tc>
          <w:tcPr>
            <w:tcW w:w="3828" w:type="dxa"/>
          </w:tcPr>
          <w:p w:rsidR="000429CA" w:rsidRPr="00322D6B" w:rsidRDefault="000429CA" w:rsidP="000429CA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Контроль за полнотой и качеством предоставления муниципальными учреждениями социально значимых муниципальных услуг осуществляется путем проведения проверок соблюдения исполнения положений административных регламентов, включает в себя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должностных лиц.</w:t>
            </w:r>
          </w:p>
          <w:p w:rsidR="000429CA" w:rsidRPr="00322D6B" w:rsidRDefault="000429CA" w:rsidP="000429CA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eastAsia="Calibri" w:hAnsi="Liberation Serif"/>
                <w:sz w:val="26"/>
                <w:szCs w:val="26"/>
              </w:rPr>
              <w:lastRenderedPageBreak/>
              <w:t>Предметом проверок является качество и доступность муниципальных услуг, соблюдение сроков их предоставления, обоснованность отказов в предоставлении муниципальных услуг.</w:t>
            </w:r>
          </w:p>
          <w:p w:rsidR="000429CA" w:rsidRPr="00322D6B" w:rsidRDefault="000429CA" w:rsidP="000429CA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ab/>
              <w:t>Регулярно проводится мониторинг оказываемых муниципальных услуг.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ab/>
              <w:t>Основными методами сбора информации являются:</w:t>
            </w:r>
          </w:p>
          <w:p w:rsidR="000429CA" w:rsidRPr="00322D6B" w:rsidRDefault="000429CA" w:rsidP="000429CA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- беседы (опрос) с родителями (законными представителями) обучающихся (воспитанников);</w:t>
            </w:r>
          </w:p>
          <w:p w:rsidR="00746A92" w:rsidRPr="00322D6B" w:rsidRDefault="00746A92" w:rsidP="000429CA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- анкетирование молодых семей;</w:t>
            </w:r>
          </w:p>
          <w:p w:rsidR="000429CA" w:rsidRPr="00322D6B" w:rsidRDefault="000429CA" w:rsidP="000429CA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- анкетирование родителей (законных представителей) обучающихся (воспитанников);</w:t>
            </w:r>
          </w:p>
          <w:p w:rsidR="000429CA" w:rsidRPr="00322D6B" w:rsidRDefault="000429CA" w:rsidP="000429CA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- анализ документов; </w:t>
            </w:r>
          </w:p>
          <w:p w:rsidR="000429CA" w:rsidRPr="00322D6B" w:rsidRDefault="000429CA" w:rsidP="000429CA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- отзывы на са</w:t>
            </w:r>
            <w:r w:rsidR="00746A92" w:rsidRPr="00322D6B">
              <w:rPr>
                <w:rFonts w:ascii="Liberation Serif" w:hAnsi="Liberation Serif"/>
                <w:sz w:val="26"/>
                <w:szCs w:val="26"/>
              </w:rPr>
              <w:t>йтах образовательных учреждений.</w:t>
            </w:r>
          </w:p>
          <w:p w:rsidR="001A317D" w:rsidRPr="00322D6B" w:rsidRDefault="001A317D" w:rsidP="00746A92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14" w:type="dxa"/>
          </w:tcPr>
          <w:p w:rsidR="001A317D" w:rsidRPr="00322D6B" w:rsidRDefault="00026DE9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выполнено в полном объеме в установленные сроки</w:t>
            </w:r>
          </w:p>
        </w:tc>
      </w:tr>
      <w:tr w:rsidR="001A317D" w:rsidRPr="00322D6B" w:rsidTr="00514784">
        <w:trPr>
          <w:jc w:val="center"/>
        </w:trPr>
        <w:tc>
          <w:tcPr>
            <w:tcW w:w="695" w:type="dxa"/>
          </w:tcPr>
          <w:p w:rsidR="001A317D" w:rsidRPr="00322D6B" w:rsidRDefault="00AF66E5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8</w:t>
            </w:r>
          </w:p>
        </w:tc>
        <w:tc>
          <w:tcPr>
            <w:tcW w:w="1134" w:type="dxa"/>
          </w:tcPr>
          <w:p w:rsidR="001A317D" w:rsidRPr="00322D6B" w:rsidRDefault="005A38FF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2.5</w:t>
            </w:r>
          </w:p>
        </w:tc>
        <w:tc>
          <w:tcPr>
            <w:tcW w:w="5537" w:type="dxa"/>
          </w:tcPr>
          <w:p w:rsidR="001A317D" w:rsidRPr="00322D6B" w:rsidRDefault="00746A92" w:rsidP="00100B67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Организация информационных мероприятий по разъяснению гражданам преимуществ получения муниципальных услуг в электронном виде</w:t>
            </w:r>
          </w:p>
        </w:tc>
        <w:tc>
          <w:tcPr>
            <w:tcW w:w="1701" w:type="dxa"/>
          </w:tcPr>
          <w:p w:rsidR="001A317D" w:rsidRPr="00322D6B" w:rsidRDefault="00746A92" w:rsidP="00100B6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постоянно</w:t>
            </w:r>
          </w:p>
        </w:tc>
        <w:tc>
          <w:tcPr>
            <w:tcW w:w="3828" w:type="dxa"/>
          </w:tcPr>
          <w:p w:rsidR="00746A92" w:rsidRPr="00322D6B" w:rsidRDefault="00746A92" w:rsidP="00746A92">
            <w:pPr>
              <w:ind w:firstLine="567"/>
              <w:jc w:val="both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322D6B">
              <w:rPr>
                <w:rFonts w:ascii="Liberation Serif" w:eastAsia="Calibri" w:hAnsi="Liberation Serif"/>
                <w:sz w:val="26"/>
                <w:szCs w:val="26"/>
              </w:rPr>
              <w:t xml:space="preserve">В местах предоставления муниципальных услуг традиционным способом организована разъяснительная работа с гражданами о возможности регистрации на ЕПГУ и преимуществах получения муниципальных </w:t>
            </w:r>
            <w:r w:rsidRPr="00322D6B">
              <w:rPr>
                <w:rFonts w:ascii="Liberation Serif" w:eastAsia="Calibri" w:hAnsi="Liberation Serif"/>
                <w:sz w:val="26"/>
                <w:szCs w:val="26"/>
              </w:rPr>
              <w:lastRenderedPageBreak/>
              <w:t>услуг в электронном виде (по мере обращения граждан).</w:t>
            </w:r>
          </w:p>
          <w:p w:rsidR="00746A92" w:rsidRPr="00322D6B" w:rsidRDefault="00746A92" w:rsidP="00746A92">
            <w:pPr>
              <w:ind w:firstLine="567"/>
              <w:jc w:val="both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322D6B">
              <w:rPr>
                <w:rFonts w:ascii="Liberation Serif" w:hAnsi="Liberation Serif"/>
                <w:color w:val="000000"/>
                <w:sz w:val="26"/>
                <w:szCs w:val="26"/>
              </w:rPr>
              <w:t>Баннерыссылки</w:t>
            </w:r>
            <w:proofErr w:type="spellEnd"/>
            <w:r w:rsidRPr="00322D6B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на ЕПГУ из </w:t>
            </w:r>
            <w:proofErr w:type="spellStart"/>
            <w:r w:rsidRPr="00322D6B">
              <w:rPr>
                <w:rFonts w:ascii="Liberation Serif" w:hAnsi="Liberation Serif"/>
                <w:color w:val="000000"/>
                <w:sz w:val="26"/>
                <w:szCs w:val="26"/>
              </w:rPr>
              <w:t>Репозитория</w:t>
            </w:r>
            <w:proofErr w:type="spellEnd"/>
            <w:r w:rsidRPr="00322D6B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22D6B">
              <w:rPr>
                <w:rFonts w:ascii="Liberation Serif" w:hAnsi="Liberation Serif"/>
                <w:color w:val="000000"/>
                <w:sz w:val="26"/>
                <w:szCs w:val="26"/>
              </w:rPr>
              <w:t>Минкомсвязи</w:t>
            </w:r>
            <w:proofErr w:type="spellEnd"/>
            <w:r w:rsidRPr="00322D6B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России размещены на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сайте МКУ «УО ГО Верхняя Пышма» </w:t>
            </w:r>
            <w:hyperlink r:id="rId10" w:history="1">
              <w:r w:rsidRPr="00322D6B">
                <w:rPr>
                  <w:rFonts w:ascii="Liberation Serif" w:hAnsi="Liberation Serif"/>
                  <w:color w:val="0070C0"/>
                  <w:sz w:val="26"/>
                  <w:szCs w:val="26"/>
                  <w:u w:val="single"/>
                </w:rPr>
                <w:t>http://uovp.ru</w:t>
              </w:r>
            </w:hyperlink>
          </w:p>
          <w:p w:rsidR="00746A92" w:rsidRPr="00322D6B" w:rsidRDefault="00746A92" w:rsidP="00746A92">
            <w:pPr>
              <w:ind w:firstLine="567"/>
              <w:jc w:val="both"/>
              <w:rPr>
                <w:rFonts w:ascii="Liberation Serif" w:eastAsia="Calibri" w:hAnsi="Liberation Serif"/>
                <w:sz w:val="26"/>
                <w:szCs w:val="26"/>
              </w:rPr>
            </w:pPr>
            <w:r w:rsidRPr="00322D6B">
              <w:rPr>
                <w:rFonts w:ascii="Liberation Serif" w:eastAsia="Calibri" w:hAnsi="Liberation Serif"/>
                <w:sz w:val="26"/>
                <w:szCs w:val="26"/>
              </w:rPr>
              <w:t>Проводятся мероприятия по размещению в местах приема граждан на информационных стендах плакатов и постеров, содержащих информацию о преимуществах получения муниципальных услуг в электронной форме, а также перечень муниципальных услуг, доступных для получения в электронной форме.</w:t>
            </w:r>
          </w:p>
          <w:p w:rsidR="00746A92" w:rsidRPr="00322D6B" w:rsidRDefault="00746A92" w:rsidP="00746A92">
            <w:pPr>
              <w:ind w:firstLine="567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В средствах массовой информации, на официальных сайтах городского округа Верхняя Пышма, подведомственных учреждений осуществляется р</w:t>
            </w:r>
            <w:r w:rsidRPr="00322D6B">
              <w:rPr>
                <w:rFonts w:ascii="Liberation Serif" w:hAnsi="Liberation Serif"/>
                <w:color w:val="000000"/>
                <w:sz w:val="26"/>
                <w:szCs w:val="26"/>
              </w:rPr>
              <w:t>азмещение</w:t>
            </w:r>
            <w:r w:rsidRPr="00322D6B">
              <w:rPr>
                <w:rFonts w:ascii="Liberation Serif" w:eastAsia="Calibri" w:hAnsi="Liberation Serif"/>
                <w:sz w:val="26"/>
                <w:szCs w:val="26"/>
              </w:rPr>
              <w:t xml:space="preserve"> информации о возможности получения муниципальных услуг в электронном виде </w:t>
            </w:r>
            <w:r w:rsidRPr="00322D6B">
              <w:rPr>
                <w:rFonts w:ascii="Liberation Serif" w:hAnsi="Liberation Serif"/>
                <w:color w:val="000000"/>
                <w:sz w:val="26"/>
                <w:szCs w:val="26"/>
              </w:rPr>
              <w:t>через портал государственных услуг: </w:t>
            </w:r>
            <w:hyperlink r:id="rId11" w:history="1">
              <w:r w:rsidRPr="00322D6B">
                <w:rPr>
                  <w:rStyle w:val="ae"/>
                  <w:rFonts w:ascii="Liberation Serif" w:hAnsi="Liberation Serif"/>
                  <w:sz w:val="26"/>
                  <w:szCs w:val="26"/>
                </w:rPr>
                <w:t>https://www.gosuslugi.ru</w:t>
              </w:r>
            </w:hyperlink>
            <w:r w:rsidRPr="00322D6B">
              <w:rPr>
                <w:rFonts w:ascii="Liberation Serif" w:hAnsi="Liberation Serif"/>
                <w:color w:val="000000"/>
                <w:sz w:val="26"/>
                <w:szCs w:val="26"/>
              </w:rPr>
              <w:t> либо портал образовательных услуг: </w:t>
            </w:r>
            <w:hyperlink r:id="rId12" w:history="1">
              <w:r w:rsidRPr="00322D6B">
                <w:rPr>
                  <w:rStyle w:val="ae"/>
                  <w:rFonts w:ascii="Liberation Serif" w:hAnsi="Liberation Serif"/>
                  <w:sz w:val="26"/>
                  <w:szCs w:val="26"/>
                </w:rPr>
                <w:t>https://edu.egov66.ru</w:t>
              </w:r>
            </w:hyperlink>
            <w:r w:rsidRPr="00322D6B">
              <w:rPr>
                <w:rFonts w:ascii="Liberation Serif" w:hAnsi="Liberation Serif"/>
                <w:color w:val="000000"/>
                <w:sz w:val="26"/>
                <w:szCs w:val="26"/>
              </w:rPr>
              <w:t> </w:t>
            </w:r>
          </w:p>
          <w:p w:rsidR="001A317D" w:rsidRPr="00322D6B" w:rsidRDefault="001A317D" w:rsidP="001A317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14" w:type="dxa"/>
          </w:tcPr>
          <w:p w:rsidR="001A317D" w:rsidRPr="00322D6B" w:rsidRDefault="00026DE9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выполнено в полном объеме в установленные сроки</w:t>
            </w:r>
          </w:p>
        </w:tc>
      </w:tr>
      <w:tr w:rsidR="001A317D" w:rsidRPr="00322D6B" w:rsidTr="00514784">
        <w:trPr>
          <w:jc w:val="center"/>
        </w:trPr>
        <w:tc>
          <w:tcPr>
            <w:tcW w:w="695" w:type="dxa"/>
          </w:tcPr>
          <w:p w:rsidR="001A317D" w:rsidRPr="00322D6B" w:rsidRDefault="00AF66E5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9</w:t>
            </w:r>
          </w:p>
        </w:tc>
        <w:tc>
          <w:tcPr>
            <w:tcW w:w="1134" w:type="dxa"/>
          </w:tcPr>
          <w:p w:rsidR="001A317D" w:rsidRPr="00322D6B" w:rsidRDefault="005A38FF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3.1</w:t>
            </w:r>
          </w:p>
        </w:tc>
        <w:tc>
          <w:tcPr>
            <w:tcW w:w="5537" w:type="dxa"/>
          </w:tcPr>
          <w:p w:rsidR="001A317D" w:rsidRPr="00322D6B" w:rsidRDefault="00746A92" w:rsidP="00100B67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Анализ заявлений, обращений граждан и организаций на предмет наличия в них информации о фактах коррупции</w:t>
            </w:r>
          </w:p>
        </w:tc>
        <w:tc>
          <w:tcPr>
            <w:tcW w:w="1701" w:type="dxa"/>
          </w:tcPr>
          <w:p w:rsidR="001A317D" w:rsidRPr="00322D6B" w:rsidRDefault="00746A92" w:rsidP="00100B6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По мере необходимости</w:t>
            </w:r>
          </w:p>
        </w:tc>
        <w:tc>
          <w:tcPr>
            <w:tcW w:w="3828" w:type="dxa"/>
          </w:tcPr>
          <w:p w:rsidR="00746A92" w:rsidRPr="00322D6B" w:rsidRDefault="00746A92" w:rsidP="00746A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За </w:t>
            </w:r>
            <w:r w:rsidRPr="00322D6B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</w:t>
            </w: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 полугодие 2019 года в органы местного самоуправления поступило 717 обращений из них: в администрацию городского округа Верхняя Пышма - 693 </w:t>
            </w:r>
            <w:proofErr w:type="gramStart"/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обращения;  в</w:t>
            </w:r>
            <w:proofErr w:type="gramEnd"/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 Думу городского округа Верхняя Пышма – 23 обращения;  в Счетную палату городского округа Верхняя Пышма – 1 обращение. Обращения граждан, содержащие информацию о противоправных действиях муниципальных служащих органов местного самоуправления коррупционного характера при исполнении ими служебных обязанностей </w:t>
            </w:r>
            <w:r w:rsidRPr="00322D6B">
              <w:rPr>
                <w:rFonts w:ascii="Liberation Serif" w:hAnsi="Liberation Serif" w:cs="Liberation Serif"/>
                <w:sz w:val="26"/>
                <w:szCs w:val="26"/>
                <w:u w:val="single"/>
              </w:rPr>
              <w:t>не поступали</w:t>
            </w:r>
            <w:r w:rsidR="005A38FF" w:rsidRPr="00322D6B">
              <w:rPr>
                <w:rFonts w:ascii="Liberation Serif" w:hAnsi="Liberation Serif" w:cs="Liberation Serif"/>
                <w:sz w:val="26"/>
                <w:szCs w:val="26"/>
                <w:u w:val="single"/>
              </w:rPr>
              <w:t xml:space="preserve">. </w:t>
            </w:r>
            <w:r w:rsidR="005A38FF" w:rsidRPr="00322D6B">
              <w:rPr>
                <w:rFonts w:ascii="Liberation Serif" w:hAnsi="Liberation Serif" w:cs="Liberation Serif"/>
                <w:sz w:val="26"/>
                <w:szCs w:val="26"/>
              </w:rPr>
              <w:t>Мониторинг обращений граждан ведется, информация размещается ежеквартально на сайте городского округа Верхняя Пышма в разделе Обращения граждан/ Обзор обращений http://movp.ru/lobby/lobbyoverview/</w:t>
            </w:r>
          </w:p>
          <w:p w:rsidR="001A317D" w:rsidRPr="00322D6B" w:rsidRDefault="001A317D" w:rsidP="001A317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14" w:type="dxa"/>
          </w:tcPr>
          <w:p w:rsidR="001A317D" w:rsidRPr="00322D6B" w:rsidRDefault="00026DE9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выполнено в полном объеме в установленные сроки</w:t>
            </w:r>
          </w:p>
        </w:tc>
      </w:tr>
      <w:tr w:rsidR="001A317D" w:rsidRPr="00322D6B" w:rsidTr="00514784">
        <w:trPr>
          <w:jc w:val="center"/>
        </w:trPr>
        <w:tc>
          <w:tcPr>
            <w:tcW w:w="695" w:type="dxa"/>
          </w:tcPr>
          <w:p w:rsidR="001A317D" w:rsidRPr="00322D6B" w:rsidRDefault="00AF66E5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1A317D" w:rsidRPr="00322D6B" w:rsidRDefault="008C3C85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3.2</w:t>
            </w:r>
          </w:p>
        </w:tc>
        <w:tc>
          <w:tcPr>
            <w:tcW w:w="5537" w:type="dxa"/>
          </w:tcPr>
          <w:p w:rsidR="001A317D" w:rsidRPr="00322D6B" w:rsidRDefault="00746A92" w:rsidP="00100B67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Мониторинг преступлений коррупционной направленности на территории городского округа</w:t>
            </w:r>
          </w:p>
        </w:tc>
        <w:tc>
          <w:tcPr>
            <w:tcW w:w="1701" w:type="dxa"/>
          </w:tcPr>
          <w:p w:rsidR="001A317D" w:rsidRPr="00322D6B" w:rsidRDefault="00746A92" w:rsidP="00100B6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ежеквартально</w:t>
            </w:r>
          </w:p>
        </w:tc>
        <w:tc>
          <w:tcPr>
            <w:tcW w:w="3828" w:type="dxa"/>
          </w:tcPr>
          <w:p w:rsidR="00150386" w:rsidRPr="00322D6B" w:rsidRDefault="00150386" w:rsidP="00150386">
            <w:pPr>
              <w:pStyle w:val="20"/>
              <w:shd w:val="clear" w:color="auto" w:fill="auto"/>
              <w:spacing w:before="0" w:line="240" w:lineRule="auto"/>
              <w:ind w:firstLine="600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t xml:space="preserve">В 2018 г. личным составом </w:t>
            </w:r>
            <w:proofErr w:type="spellStart"/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t>ОЭБиПК</w:t>
            </w:r>
            <w:proofErr w:type="spellEnd"/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t xml:space="preserve"> МО МВД России «</w:t>
            </w:r>
            <w:proofErr w:type="spellStart"/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t>Верхнепышминский</w:t>
            </w:r>
            <w:proofErr w:type="spellEnd"/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t xml:space="preserve">» проводились мероприятия, </w:t>
            </w:r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lastRenderedPageBreak/>
              <w:t>направленные на выявление, пресечение и раскрытие тяжких и особо тяжких преступлений коррупционной направленности, совершенных в крупном и особо крупном размерах, особое внимание уделено пресечению преступлений, предусмотренных ст. ст. 290 УК РФ (получение взятки), 291 УК РФ (дача взятки).</w:t>
            </w:r>
          </w:p>
          <w:p w:rsidR="00150386" w:rsidRPr="00322D6B" w:rsidRDefault="00150386" w:rsidP="00150386">
            <w:pPr>
              <w:pStyle w:val="20"/>
              <w:shd w:val="clear" w:color="auto" w:fill="auto"/>
              <w:spacing w:before="0" w:line="240" w:lineRule="auto"/>
              <w:ind w:firstLine="600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t>Так, в 2018 году было возбуждено 6 уголовных дел по ст. 291.1. УК РФ (мелкое взяточничество).</w:t>
            </w:r>
          </w:p>
          <w:p w:rsidR="00150386" w:rsidRPr="00322D6B" w:rsidRDefault="00150386" w:rsidP="00150386">
            <w:pPr>
              <w:pStyle w:val="20"/>
              <w:shd w:val="clear" w:color="auto" w:fill="auto"/>
              <w:spacing w:before="0" w:line="240" w:lineRule="auto"/>
              <w:ind w:firstLine="600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t xml:space="preserve">В 2018 году </w:t>
            </w:r>
            <w:proofErr w:type="spellStart"/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t>выявленны</w:t>
            </w:r>
            <w:proofErr w:type="spellEnd"/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t xml:space="preserve"> преступления экономической направленности по перечню 23 «преступления коррупционной направленности».</w:t>
            </w:r>
          </w:p>
          <w:p w:rsidR="00150386" w:rsidRPr="00322D6B" w:rsidRDefault="00150386" w:rsidP="00150386">
            <w:pPr>
              <w:pStyle w:val="20"/>
              <w:shd w:val="clear" w:color="auto" w:fill="auto"/>
              <w:spacing w:before="0" w:line="240" w:lineRule="auto"/>
              <w:ind w:firstLine="600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t xml:space="preserve">Таким образом, поставлены на статистический учет следующие преступления коррупционной направленности по перечню 23 всего 7 преступлений </w:t>
            </w:r>
            <w:proofErr w:type="gramStart"/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t>( 4</w:t>
            </w:r>
            <w:proofErr w:type="gramEnd"/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t xml:space="preserve"> преступления по ст. 160 УК РФ, 3 преступления по ст. 159 УК РФ):</w:t>
            </w:r>
          </w:p>
          <w:p w:rsidR="00150386" w:rsidRPr="00322D6B" w:rsidRDefault="00150386" w:rsidP="00150386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t xml:space="preserve">УД № 11801650010000866 от 27.09.2018, по признакам состава преступления, предусмотренного </w:t>
            </w:r>
            <w:proofErr w:type="spellStart"/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t>ч.З</w:t>
            </w:r>
            <w:proofErr w:type="spellEnd"/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t xml:space="preserve"> ст.160 УК РФ.</w:t>
            </w:r>
          </w:p>
          <w:p w:rsidR="00150386" w:rsidRPr="00322D6B" w:rsidRDefault="00150386" w:rsidP="00150386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lastRenderedPageBreak/>
              <w:t xml:space="preserve">УД № 11801650010000896 от 05.10.2018, по признакам состава преступления, предусмотренного </w:t>
            </w:r>
            <w:proofErr w:type="spellStart"/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t>ч.З</w:t>
            </w:r>
            <w:proofErr w:type="spellEnd"/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t xml:space="preserve"> ст. 160 УК РФ.</w:t>
            </w:r>
          </w:p>
          <w:p w:rsidR="00150386" w:rsidRPr="00322D6B" w:rsidRDefault="00150386" w:rsidP="00150386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t xml:space="preserve">УД № 11801650010000920 от 10.10.2018, по признакам состава преступления, предусмотренного </w:t>
            </w:r>
            <w:proofErr w:type="spellStart"/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t>ч.З</w:t>
            </w:r>
            <w:proofErr w:type="spellEnd"/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t xml:space="preserve"> ст. 160 УК РФ.</w:t>
            </w:r>
          </w:p>
          <w:p w:rsidR="00150386" w:rsidRPr="00322D6B" w:rsidRDefault="00150386" w:rsidP="00150386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t>ст. 160 УК РФ.</w:t>
            </w:r>
          </w:p>
          <w:p w:rsidR="00150386" w:rsidRPr="00322D6B" w:rsidRDefault="00150386" w:rsidP="00150386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t>ст. 159 УК РФ.</w:t>
            </w:r>
          </w:p>
          <w:p w:rsidR="00150386" w:rsidRPr="00322D6B" w:rsidRDefault="00150386" w:rsidP="00150386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t>ст. 159 УК РФ.</w:t>
            </w:r>
          </w:p>
          <w:p w:rsidR="00150386" w:rsidRPr="00322D6B" w:rsidRDefault="00150386" w:rsidP="00150386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t>ст. 159 УК РФ.</w:t>
            </w:r>
          </w:p>
          <w:p w:rsidR="00150386" w:rsidRPr="00322D6B" w:rsidRDefault="00150386" w:rsidP="00150386">
            <w:pPr>
              <w:pStyle w:val="20"/>
              <w:shd w:val="clear" w:color="auto" w:fill="auto"/>
              <w:spacing w:before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t>Так же, по главе 30 УК РФ в 2018 году было возбуждено уголовное дело в отношении, должностного лица по ст. 285 УК РФ (злоупотребление должностными полномочиями).</w:t>
            </w:r>
          </w:p>
          <w:p w:rsidR="00150386" w:rsidRPr="00322D6B" w:rsidRDefault="00150386" w:rsidP="00150386">
            <w:pPr>
              <w:pStyle w:val="20"/>
              <w:shd w:val="clear" w:color="auto" w:fill="auto"/>
              <w:spacing w:before="0" w:line="240" w:lineRule="auto"/>
              <w:ind w:firstLine="600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t>В настоящее время ориентирован личный состав на незамедлительную отработку и реализацию оперативно-значимой информации с целью выявления, пресечения и раскрытия преступлений, связанных с незаконной деятельностью должностных лиц органов власти и управления.</w:t>
            </w:r>
          </w:p>
          <w:p w:rsidR="001A317D" w:rsidRPr="00322D6B" w:rsidRDefault="00150386" w:rsidP="00150386">
            <w:pPr>
              <w:pStyle w:val="20"/>
              <w:shd w:val="clear" w:color="auto" w:fill="auto"/>
              <w:spacing w:before="0" w:line="240" w:lineRule="auto"/>
              <w:ind w:firstLine="600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t xml:space="preserve">Проводятся рабочие встречи с руководителями некоммерческих организаций по </w:t>
            </w:r>
            <w:r w:rsidRPr="00322D6B">
              <w:rPr>
                <w:rFonts w:ascii="Liberation Serif" w:hAnsi="Liberation Serif"/>
                <w:color w:val="000000"/>
                <w:sz w:val="26"/>
                <w:szCs w:val="26"/>
                <w:lang w:eastAsia="ru-RU" w:bidi="ru-RU"/>
              </w:rPr>
              <w:lastRenderedPageBreak/>
              <w:t xml:space="preserve">фактам воспрепятствования предпринимательской деятельности со стороны должностных лиц органов власти и управления. </w:t>
            </w:r>
          </w:p>
        </w:tc>
        <w:tc>
          <w:tcPr>
            <w:tcW w:w="2214" w:type="dxa"/>
          </w:tcPr>
          <w:p w:rsidR="001A317D" w:rsidRPr="00322D6B" w:rsidRDefault="00026DE9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выполнено в полном объеме в установленные сроки</w:t>
            </w:r>
          </w:p>
        </w:tc>
      </w:tr>
      <w:tr w:rsidR="008C3C85" w:rsidRPr="00322D6B" w:rsidTr="00514784">
        <w:trPr>
          <w:jc w:val="center"/>
        </w:trPr>
        <w:tc>
          <w:tcPr>
            <w:tcW w:w="695" w:type="dxa"/>
          </w:tcPr>
          <w:p w:rsidR="008C3C85" w:rsidRPr="00322D6B" w:rsidRDefault="00AF66E5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11</w:t>
            </w:r>
          </w:p>
        </w:tc>
        <w:tc>
          <w:tcPr>
            <w:tcW w:w="1134" w:type="dxa"/>
          </w:tcPr>
          <w:p w:rsidR="008C3C85" w:rsidRPr="00322D6B" w:rsidRDefault="008C3C85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3.5</w:t>
            </w:r>
          </w:p>
        </w:tc>
        <w:tc>
          <w:tcPr>
            <w:tcW w:w="5537" w:type="dxa"/>
          </w:tcPr>
          <w:p w:rsidR="008C3C85" w:rsidRPr="00322D6B" w:rsidRDefault="008C3C85" w:rsidP="00100B67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Размещение в средствах массовой информации материалов по антикоррупционной пропаганде, в том числе материалов по антикоррупционному просвещению граждан</w:t>
            </w:r>
          </w:p>
        </w:tc>
        <w:tc>
          <w:tcPr>
            <w:tcW w:w="1701" w:type="dxa"/>
          </w:tcPr>
          <w:p w:rsidR="008C3C85" w:rsidRPr="00322D6B" w:rsidRDefault="008C3C85" w:rsidP="00100B6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В течении года</w:t>
            </w:r>
          </w:p>
        </w:tc>
        <w:tc>
          <w:tcPr>
            <w:tcW w:w="3828" w:type="dxa"/>
          </w:tcPr>
          <w:p w:rsidR="008C3C85" w:rsidRPr="00322D6B" w:rsidRDefault="008C3C85" w:rsidP="008C3C8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На официальном сайте городского округа Верхняя Пышма размещена информация о конкурсе «Вместе против коррупции!», также данная информация опубликована в Общественно-политической газете Верхней Пышмы и Среднеуральска «Красное Знамя» от 15.05.2019 № 17, Памятка по противодействию коррупции (направленная Свердловской транспортной прокуратурой от 11.06.2019) доведена до муниципальных служащих и размещена на официальной сайте городского округа Верхняя Пышма. </w:t>
            </w:r>
          </w:p>
          <w:p w:rsidR="008C3C85" w:rsidRPr="00322D6B" w:rsidRDefault="008C3C85" w:rsidP="008C3C8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Вышеуказанная информация направлена </w:t>
            </w:r>
            <w:r w:rsidR="004E1AF4"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в подведомственные учреждения для размещения на официальных сайтах в сети Интернет и на информационных стендах. </w:t>
            </w:r>
          </w:p>
          <w:p w:rsidR="008C3C85" w:rsidRPr="00322D6B" w:rsidRDefault="008C3C85" w:rsidP="001A317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14" w:type="dxa"/>
          </w:tcPr>
          <w:p w:rsidR="008C3C85" w:rsidRPr="00322D6B" w:rsidRDefault="00026DE9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выполнено в полном объеме в установленные сроки</w:t>
            </w:r>
          </w:p>
        </w:tc>
      </w:tr>
      <w:tr w:rsidR="00746A92" w:rsidRPr="00322D6B" w:rsidTr="00514784">
        <w:trPr>
          <w:jc w:val="center"/>
        </w:trPr>
        <w:tc>
          <w:tcPr>
            <w:tcW w:w="695" w:type="dxa"/>
          </w:tcPr>
          <w:p w:rsidR="00746A92" w:rsidRPr="00322D6B" w:rsidRDefault="00AF66E5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12</w:t>
            </w:r>
          </w:p>
        </w:tc>
        <w:tc>
          <w:tcPr>
            <w:tcW w:w="1134" w:type="dxa"/>
          </w:tcPr>
          <w:p w:rsidR="00746A92" w:rsidRPr="00322D6B" w:rsidRDefault="00746A92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4.1.</w:t>
            </w:r>
          </w:p>
        </w:tc>
        <w:tc>
          <w:tcPr>
            <w:tcW w:w="5537" w:type="dxa"/>
          </w:tcPr>
          <w:p w:rsidR="00746A92" w:rsidRPr="00322D6B" w:rsidRDefault="00746A92" w:rsidP="00100B67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Обеспечение представления гражданами, замещавшими муниципальные должности на постоянной основе и должности муниципальной службы в органах местного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lastRenderedPageBreak/>
              <w:t>самоуправления городского округа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законодательством</w:t>
            </w:r>
          </w:p>
        </w:tc>
        <w:tc>
          <w:tcPr>
            <w:tcW w:w="1701" w:type="dxa"/>
          </w:tcPr>
          <w:p w:rsidR="00746A92" w:rsidRPr="00322D6B" w:rsidRDefault="00746A92" w:rsidP="00100B6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lastRenderedPageBreak/>
              <w:t>январь-апрель 2019</w:t>
            </w:r>
          </w:p>
        </w:tc>
        <w:tc>
          <w:tcPr>
            <w:tcW w:w="3828" w:type="dxa"/>
          </w:tcPr>
          <w:p w:rsidR="005A38FF" w:rsidRPr="00322D6B" w:rsidRDefault="005A38FF" w:rsidP="0040633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С января по май 2019 года проведено свыше </w:t>
            </w:r>
            <w:r w:rsidR="00180479">
              <w:rPr>
                <w:rFonts w:ascii="Liberation Serif" w:hAnsi="Liberation Serif" w:cs="Liberation Serif"/>
                <w:sz w:val="26"/>
                <w:szCs w:val="26"/>
              </w:rPr>
              <w:t xml:space="preserve">72 индивидуальных консультаций </w:t>
            </w: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о порядк</w:t>
            </w:r>
            <w:r w:rsidR="00180479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 заполнения сведений о доходах. </w:t>
            </w:r>
          </w:p>
          <w:p w:rsidR="0040633D" w:rsidRPr="00322D6B" w:rsidRDefault="00746A92" w:rsidP="0040633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В отчетный период </w:t>
            </w:r>
            <w:r w:rsidR="0040633D" w:rsidRPr="00322D6B">
              <w:rPr>
                <w:rFonts w:ascii="Liberation Serif" w:hAnsi="Liberation Serif" w:cs="Liberation Serif"/>
                <w:sz w:val="26"/>
                <w:szCs w:val="26"/>
              </w:rPr>
              <w:t>(</w:t>
            </w:r>
            <w:r w:rsidR="005A38FF"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с 1 января 2019 года по </w:t>
            </w:r>
            <w:r w:rsidR="0040633D" w:rsidRPr="00322D6B">
              <w:rPr>
                <w:rFonts w:ascii="Liberation Serif" w:hAnsi="Liberation Serif" w:cs="Liberation Serif"/>
                <w:sz w:val="26"/>
                <w:szCs w:val="26"/>
              </w:rPr>
              <w:t>30 апреля 2019 года) 62 муниципальных служащих представили сведения о доходах за 2018 год. Дума городского округа Верхняя Пышма –                        2 муниципальных служащих.</w:t>
            </w:r>
          </w:p>
          <w:p w:rsidR="0040633D" w:rsidRPr="00322D6B" w:rsidRDefault="0040633D" w:rsidP="0040633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Счетная палата городского округа Верхняя Пышма – 3 муниципальных служащих.</w:t>
            </w:r>
          </w:p>
          <w:p w:rsidR="0040633D" w:rsidRDefault="0040633D" w:rsidP="0040633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Администрация городского округа Верхняя Пышма – 57 муниципальных служащих.</w:t>
            </w:r>
          </w:p>
          <w:p w:rsidR="00180479" w:rsidRPr="00322D6B" w:rsidRDefault="00180479" w:rsidP="0040633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Руководителями муниципальных учреждений – 64.</w:t>
            </w:r>
          </w:p>
          <w:p w:rsidR="00746A92" w:rsidRPr="00322D6B" w:rsidRDefault="00746A92" w:rsidP="00180479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14" w:type="dxa"/>
          </w:tcPr>
          <w:p w:rsidR="00746A92" w:rsidRPr="00322D6B" w:rsidRDefault="00026DE9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выполнено в полном объеме в установленные сроки</w:t>
            </w:r>
          </w:p>
        </w:tc>
      </w:tr>
      <w:tr w:rsidR="00746A92" w:rsidRPr="00322D6B" w:rsidTr="00514784">
        <w:trPr>
          <w:jc w:val="center"/>
        </w:trPr>
        <w:tc>
          <w:tcPr>
            <w:tcW w:w="695" w:type="dxa"/>
          </w:tcPr>
          <w:p w:rsidR="00746A92" w:rsidRPr="00322D6B" w:rsidRDefault="00AF66E5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13</w:t>
            </w:r>
          </w:p>
        </w:tc>
        <w:tc>
          <w:tcPr>
            <w:tcW w:w="1134" w:type="dxa"/>
          </w:tcPr>
          <w:p w:rsidR="00746A92" w:rsidRPr="00322D6B" w:rsidRDefault="0040633D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4.2.</w:t>
            </w:r>
          </w:p>
        </w:tc>
        <w:tc>
          <w:tcPr>
            <w:tcW w:w="5537" w:type="dxa"/>
          </w:tcPr>
          <w:p w:rsidR="00746A92" w:rsidRPr="00322D6B" w:rsidRDefault="0040633D" w:rsidP="00100B67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Организация размещения сведений о своих доходах, расходах, об имуществе и обязательствах имущественного характера гражданами, замещавшими муниципальные должности на постоянной основе и должности муниципальной службы в органах местного самоуправления городского округа, а также о доходах, расходах, об имуществе и обязательствах имущественного характера своих супруги (супруга) и несовершеннолетних детей на официальных сайтах городского округа и Думы городского округа</w:t>
            </w:r>
          </w:p>
        </w:tc>
        <w:tc>
          <w:tcPr>
            <w:tcW w:w="1701" w:type="dxa"/>
          </w:tcPr>
          <w:p w:rsidR="00746A92" w:rsidRPr="00322D6B" w:rsidRDefault="0040633D" w:rsidP="00100B6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май 2019</w:t>
            </w:r>
          </w:p>
        </w:tc>
        <w:tc>
          <w:tcPr>
            <w:tcW w:w="3828" w:type="dxa"/>
          </w:tcPr>
          <w:p w:rsidR="00746A92" w:rsidRPr="00322D6B" w:rsidRDefault="001735BA" w:rsidP="00100B67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Ежегодно в течение 14 рабочих дней с даты окончания срока представления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в органах местного самоуправления городского округа </w:t>
            </w: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br/>
              <w:t xml:space="preserve">Верхняя Пышма, руководителями муниципальных учреждений, </w:t>
            </w: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указанные </w:t>
            </w:r>
            <w:r w:rsidR="00100B67" w:rsidRPr="00322D6B">
              <w:rPr>
                <w:rFonts w:ascii="Liberation Serif" w:hAnsi="Liberation Serif" w:cs="Liberation Serif"/>
                <w:sz w:val="26"/>
                <w:szCs w:val="26"/>
              </w:rPr>
              <w:t>сведения</w:t>
            </w: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 размещаются на официальн</w:t>
            </w:r>
            <w:r w:rsidR="00100B67"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ых сайта в подразделе </w:t>
            </w: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  </w:t>
            </w:r>
            <w:hyperlink r:id="rId13" w:history="1">
              <w:r w:rsidR="00100B67" w:rsidRPr="00322D6B">
                <w:rPr>
                  <w:rFonts w:ascii="Liberation Serif" w:hAnsi="Liberation Serif"/>
                  <w:sz w:val="26"/>
                  <w:szCs w:val="26"/>
                </w:rPr>
                <w:t>Сведения о доходах, расходах, об имуществе и обязательствах имущественного характера</w:t>
              </w:r>
            </w:hyperlink>
            <w:r w:rsidR="00100B67" w:rsidRPr="00322D6B">
              <w:rPr>
                <w:rFonts w:ascii="Liberation Serif" w:hAnsi="Liberation Serif"/>
                <w:sz w:val="26"/>
                <w:szCs w:val="26"/>
              </w:rPr>
              <w:t xml:space="preserve">. </w:t>
            </w:r>
          </w:p>
          <w:p w:rsidR="00100B67" w:rsidRPr="00322D6B" w:rsidRDefault="00100B67" w:rsidP="00100B67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Во 2 квартале 2019 года в установленный срок </w:t>
            </w:r>
            <w:hyperlink r:id="rId14" w:history="1">
              <w:r w:rsidRPr="00322D6B">
                <w:rPr>
                  <w:rFonts w:ascii="Liberation Serif" w:hAnsi="Liberation Serif"/>
                  <w:sz w:val="26"/>
                  <w:szCs w:val="26"/>
                </w:rPr>
                <w:t>сведения о доходах, расходах, об имуществе и обязательствах имущественного характера</w:t>
              </w:r>
            </w:hyperlink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, представленные муниципальными служащими, руководителями муниципальных </w:t>
            </w:r>
            <w:proofErr w:type="gramStart"/>
            <w:r w:rsidRPr="00322D6B">
              <w:rPr>
                <w:rFonts w:ascii="Liberation Serif" w:hAnsi="Liberation Serif"/>
                <w:sz w:val="26"/>
                <w:szCs w:val="26"/>
              </w:rPr>
              <w:t>учреждений  были</w:t>
            </w:r>
            <w:proofErr w:type="gramEnd"/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 размещены на официальных сайтах: </w:t>
            </w:r>
          </w:p>
          <w:p w:rsidR="00100B67" w:rsidRPr="00322D6B" w:rsidRDefault="00100B67" w:rsidP="00100B67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- администрация городского округа Верхняя Пышма </w:t>
            </w:r>
            <w:hyperlink r:id="rId15" w:history="1">
              <w:r w:rsidRPr="00322D6B">
                <w:rPr>
                  <w:rStyle w:val="ae"/>
                  <w:rFonts w:ascii="Liberation Serif" w:hAnsi="Liberation Serif"/>
                  <w:sz w:val="26"/>
                  <w:szCs w:val="26"/>
                  <w:lang w:val="en-US"/>
                </w:rPr>
                <w:t>http</w:t>
              </w:r>
              <w:r w:rsidRPr="00322D6B">
                <w:rPr>
                  <w:rStyle w:val="ae"/>
                  <w:rFonts w:ascii="Liberation Serif" w:hAnsi="Liberation Serif"/>
                  <w:sz w:val="26"/>
                  <w:szCs w:val="26"/>
                </w:rPr>
                <w:t>://</w:t>
              </w:r>
              <w:proofErr w:type="spellStart"/>
              <w:r w:rsidRPr="00322D6B">
                <w:rPr>
                  <w:rStyle w:val="ae"/>
                  <w:rFonts w:ascii="Liberation Serif" w:hAnsi="Liberation Serif"/>
                  <w:sz w:val="26"/>
                  <w:szCs w:val="26"/>
                  <w:lang w:val="en-US"/>
                </w:rPr>
                <w:t>movp</w:t>
              </w:r>
              <w:proofErr w:type="spellEnd"/>
              <w:r w:rsidRPr="00322D6B">
                <w:rPr>
                  <w:rStyle w:val="ae"/>
                  <w:rFonts w:ascii="Liberation Serif" w:hAnsi="Liberation Serif"/>
                  <w:sz w:val="26"/>
                  <w:szCs w:val="26"/>
                </w:rPr>
                <w:t>.</w:t>
              </w:r>
              <w:proofErr w:type="spellStart"/>
              <w:r w:rsidRPr="00322D6B">
                <w:rPr>
                  <w:rStyle w:val="ae"/>
                  <w:rFonts w:ascii="Liberation Serif" w:hAnsi="Liberation Serif"/>
                  <w:sz w:val="26"/>
                  <w:szCs w:val="26"/>
                  <w:lang w:val="en-US"/>
                </w:rPr>
                <w:t>ru</w:t>
              </w:r>
              <w:proofErr w:type="spellEnd"/>
              <w:r w:rsidRPr="00322D6B">
                <w:rPr>
                  <w:rStyle w:val="ae"/>
                  <w:rFonts w:ascii="Liberation Serif" w:hAnsi="Liberation Serif"/>
                  <w:sz w:val="26"/>
                  <w:szCs w:val="26"/>
                </w:rPr>
                <w:t>/</w:t>
              </w:r>
              <w:r w:rsidRPr="00322D6B">
                <w:rPr>
                  <w:rStyle w:val="ae"/>
                  <w:rFonts w:ascii="Liberation Serif" w:hAnsi="Liberation Serif"/>
                  <w:sz w:val="26"/>
                  <w:szCs w:val="26"/>
                  <w:lang w:val="en-US"/>
                </w:rPr>
                <w:t>anticorruption</w:t>
              </w:r>
              <w:r w:rsidRPr="00322D6B">
                <w:rPr>
                  <w:rStyle w:val="ae"/>
                  <w:rFonts w:ascii="Liberation Serif" w:hAnsi="Liberation Serif"/>
                  <w:sz w:val="26"/>
                  <w:szCs w:val="26"/>
                </w:rPr>
                <w:t>/</w:t>
              </w:r>
              <w:proofErr w:type="spellStart"/>
              <w:r w:rsidRPr="00322D6B">
                <w:rPr>
                  <w:rStyle w:val="ae"/>
                  <w:rFonts w:ascii="Liberation Serif" w:hAnsi="Liberation Serif"/>
                  <w:sz w:val="26"/>
                  <w:szCs w:val="26"/>
                  <w:lang w:val="en-US"/>
                </w:rPr>
                <w:t>anticorruptionpayinformation</w:t>
              </w:r>
              <w:proofErr w:type="spellEnd"/>
              <w:r w:rsidRPr="00322D6B">
                <w:rPr>
                  <w:rStyle w:val="ae"/>
                  <w:rFonts w:ascii="Liberation Serif" w:hAnsi="Liberation Serif"/>
                  <w:sz w:val="26"/>
                  <w:szCs w:val="26"/>
                </w:rPr>
                <w:t>/</w:t>
              </w:r>
            </w:hyperlink>
            <w:r w:rsidRPr="00322D6B">
              <w:rPr>
                <w:rFonts w:ascii="Liberation Serif" w:hAnsi="Liberation Serif"/>
                <w:sz w:val="26"/>
                <w:szCs w:val="26"/>
              </w:rPr>
              <w:t>;</w:t>
            </w:r>
          </w:p>
          <w:p w:rsidR="00100B67" w:rsidRPr="00322D6B" w:rsidRDefault="00100B67" w:rsidP="00100B67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- Дума городского округа Верхняя Пышма </w:t>
            </w:r>
            <w:hyperlink r:id="rId16" w:history="1">
              <w:r w:rsidRPr="00322D6B">
                <w:rPr>
                  <w:rStyle w:val="ae"/>
                  <w:rFonts w:ascii="Liberation Serif" w:hAnsi="Liberation Serif"/>
                  <w:sz w:val="26"/>
                  <w:szCs w:val="26"/>
                  <w:lang w:val="en-US"/>
                </w:rPr>
                <w:t>http</w:t>
              </w:r>
              <w:r w:rsidRPr="00322D6B">
                <w:rPr>
                  <w:rStyle w:val="ae"/>
                  <w:rFonts w:ascii="Liberation Serif" w:hAnsi="Liberation Serif"/>
                  <w:sz w:val="26"/>
                  <w:szCs w:val="26"/>
                </w:rPr>
                <w:t>://</w:t>
              </w:r>
              <w:r w:rsidRPr="00322D6B">
                <w:rPr>
                  <w:rStyle w:val="ae"/>
                  <w:rFonts w:ascii="Liberation Serif" w:hAnsi="Liberation Serif"/>
                  <w:sz w:val="26"/>
                  <w:szCs w:val="26"/>
                  <w:lang w:val="en-US"/>
                </w:rPr>
                <w:t>www</w:t>
              </w:r>
              <w:r w:rsidRPr="00322D6B">
                <w:rPr>
                  <w:rStyle w:val="ae"/>
                  <w:rFonts w:ascii="Liberation Serif" w:hAnsi="Liberation Serif"/>
                  <w:sz w:val="26"/>
                  <w:szCs w:val="26"/>
                </w:rPr>
                <w:t>.</w:t>
              </w:r>
              <w:proofErr w:type="spellStart"/>
              <w:r w:rsidRPr="00322D6B">
                <w:rPr>
                  <w:rStyle w:val="ae"/>
                  <w:rFonts w:ascii="Liberation Serif" w:hAnsi="Liberation Serif"/>
                  <w:sz w:val="26"/>
                  <w:szCs w:val="26"/>
                  <w:lang w:val="en-US"/>
                </w:rPr>
                <w:t>dumavp</w:t>
              </w:r>
              <w:proofErr w:type="spellEnd"/>
              <w:r w:rsidRPr="00322D6B">
                <w:rPr>
                  <w:rStyle w:val="ae"/>
                  <w:rFonts w:ascii="Liberation Serif" w:hAnsi="Liberation Serif"/>
                  <w:sz w:val="26"/>
                  <w:szCs w:val="26"/>
                </w:rPr>
                <w:t>.</w:t>
              </w:r>
              <w:proofErr w:type="spellStart"/>
              <w:r w:rsidRPr="00322D6B">
                <w:rPr>
                  <w:rStyle w:val="ae"/>
                  <w:rFonts w:ascii="Liberation Serif" w:hAnsi="Liberation Serif"/>
                  <w:sz w:val="26"/>
                  <w:szCs w:val="26"/>
                  <w:lang w:val="en-US"/>
                </w:rPr>
                <w:t>ru</w:t>
              </w:r>
              <w:proofErr w:type="spellEnd"/>
              <w:r w:rsidRPr="00322D6B">
                <w:rPr>
                  <w:rStyle w:val="ae"/>
                  <w:rFonts w:ascii="Liberation Serif" w:hAnsi="Liberation Serif"/>
                  <w:sz w:val="26"/>
                  <w:szCs w:val="26"/>
                </w:rPr>
                <w:t>/</w:t>
              </w:r>
              <w:r w:rsidRPr="00322D6B">
                <w:rPr>
                  <w:rStyle w:val="ae"/>
                  <w:rFonts w:ascii="Liberation Serif" w:hAnsi="Liberation Serif"/>
                  <w:sz w:val="26"/>
                  <w:szCs w:val="26"/>
                  <w:lang w:val="en-US"/>
                </w:rPr>
                <w:t>corrupt</w:t>
              </w:r>
              <w:r w:rsidRPr="00322D6B">
                <w:rPr>
                  <w:rStyle w:val="ae"/>
                  <w:rFonts w:ascii="Liberation Serif" w:hAnsi="Liberation Serif"/>
                  <w:sz w:val="26"/>
                  <w:szCs w:val="26"/>
                </w:rPr>
                <w:t>/5</w:t>
              </w:r>
            </w:hyperlink>
            <w:r w:rsidRPr="00322D6B">
              <w:rPr>
                <w:rFonts w:ascii="Liberation Serif" w:hAnsi="Liberation Serif"/>
                <w:sz w:val="26"/>
                <w:szCs w:val="26"/>
              </w:rPr>
              <w:t>;</w:t>
            </w:r>
          </w:p>
          <w:p w:rsidR="00100B67" w:rsidRPr="00322D6B" w:rsidRDefault="00100B67" w:rsidP="00100B67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- Счетная палата городского округа Верхняя Пышма </w:t>
            </w:r>
          </w:p>
          <w:p w:rsidR="00100B67" w:rsidRPr="00322D6B" w:rsidRDefault="00982C55" w:rsidP="00100B67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hyperlink r:id="rId17" w:history="1">
              <w:r w:rsidR="00100B67" w:rsidRPr="00322D6B">
                <w:rPr>
                  <w:rStyle w:val="ae"/>
                  <w:rFonts w:ascii="Liberation Serif" w:hAnsi="Liberation Serif"/>
                  <w:sz w:val="26"/>
                  <w:szCs w:val="26"/>
                  <w:lang w:val="en-US"/>
                </w:rPr>
                <w:t>http</w:t>
              </w:r>
              <w:r w:rsidR="00100B67" w:rsidRPr="00322D6B">
                <w:rPr>
                  <w:rStyle w:val="ae"/>
                  <w:rFonts w:ascii="Liberation Serif" w:hAnsi="Liberation Serif"/>
                  <w:sz w:val="26"/>
                  <w:szCs w:val="26"/>
                </w:rPr>
                <w:t>://</w:t>
              </w:r>
              <w:proofErr w:type="spellStart"/>
              <w:r w:rsidR="00100B67" w:rsidRPr="00322D6B">
                <w:rPr>
                  <w:rStyle w:val="ae"/>
                  <w:rFonts w:ascii="Liberation Serif" w:hAnsi="Liberation Serif"/>
                  <w:sz w:val="26"/>
                  <w:szCs w:val="26"/>
                  <w:lang w:val="en-US"/>
                </w:rPr>
                <w:t>sp</w:t>
              </w:r>
              <w:proofErr w:type="spellEnd"/>
              <w:r w:rsidR="00100B67" w:rsidRPr="00322D6B">
                <w:rPr>
                  <w:rStyle w:val="ae"/>
                  <w:rFonts w:ascii="Liberation Serif" w:hAnsi="Liberation Serif"/>
                  <w:sz w:val="26"/>
                  <w:szCs w:val="26"/>
                </w:rPr>
                <w:t>-</w:t>
              </w:r>
              <w:proofErr w:type="spellStart"/>
              <w:r w:rsidR="00100B67" w:rsidRPr="00322D6B">
                <w:rPr>
                  <w:rStyle w:val="ae"/>
                  <w:rFonts w:ascii="Liberation Serif" w:hAnsi="Liberation Serif"/>
                  <w:sz w:val="26"/>
                  <w:szCs w:val="26"/>
                  <w:lang w:val="en-US"/>
                </w:rPr>
                <w:t>vp</w:t>
              </w:r>
              <w:proofErr w:type="spellEnd"/>
              <w:r w:rsidR="00100B67" w:rsidRPr="00322D6B">
                <w:rPr>
                  <w:rStyle w:val="ae"/>
                  <w:rFonts w:ascii="Liberation Serif" w:hAnsi="Liberation Serif"/>
                  <w:sz w:val="26"/>
                  <w:szCs w:val="26"/>
                </w:rPr>
                <w:t>.</w:t>
              </w:r>
              <w:proofErr w:type="spellStart"/>
              <w:r w:rsidR="00100B67" w:rsidRPr="00322D6B">
                <w:rPr>
                  <w:rStyle w:val="ae"/>
                  <w:rFonts w:ascii="Liberation Serif" w:hAnsi="Liberation Serif"/>
                  <w:sz w:val="26"/>
                  <w:szCs w:val="26"/>
                  <w:lang w:val="en-US"/>
                </w:rPr>
                <w:t>ru</w:t>
              </w:r>
              <w:proofErr w:type="spellEnd"/>
              <w:r w:rsidR="00100B67" w:rsidRPr="00322D6B">
                <w:rPr>
                  <w:rStyle w:val="ae"/>
                  <w:rFonts w:ascii="Liberation Serif" w:hAnsi="Liberation Serif"/>
                  <w:sz w:val="26"/>
                  <w:szCs w:val="26"/>
                </w:rPr>
                <w:t>/</w:t>
              </w:r>
              <w:r w:rsidR="00100B67" w:rsidRPr="00322D6B">
                <w:rPr>
                  <w:rStyle w:val="ae"/>
                  <w:rFonts w:ascii="Liberation Serif" w:hAnsi="Liberation Serif"/>
                  <w:sz w:val="26"/>
                  <w:szCs w:val="26"/>
                  <w:lang w:val="en-US"/>
                </w:rPr>
                <w:t>corrupt</w:t>
              </w:r>
              <w:r w:rsidR="00100B67" w:rsidRPr="00322D6B">
                <w:rPr>
                  <w:rStyle w:val="ae"/>
                  <w:rFonts w:ascii="Liberation Serif" w:hAnsi="Liberation Serif"/>
                  <w:sz w:val="26"/>
                  <w:szCs w:val="26"/>
                </w:rPr>
                <w:t>/5</w:t>
              </w:r>
            </w:hyperlink>
            <w:r w:rsidR="00100B67" w:rsidRPr="00322D6B">
              <w:rPr>
                <w:rFonts w:ascii="Liberation Serif" w:hAnsi="Liberation Serif"/>
                <w:sz w:val="26"/>
                <w:szCs w:val="26"/>
              </w:rPr>
              <w:t>.</w:t>
            </w:r>
          </w:p>
          <w:p w:rsidR="00100B67" w:rsidRPr="00322D6B" w:rsidRDefault="00100B67" w:rsidP="00100B6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14" w:type="dxa"/>
          </w:tcPr>
          <w:p w:rsidR="00746A92" w:rsidRPr="00322D6B" w:rsidRDefault="00026DE9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выполнено в полном объеме в установленные сроки</w:t>
            </w:r>
          </w:p>
        </w:tc>
      </w:tr>
      <w:tr w:rsidR="00746A92" w:rsidRPr="00322D6B" w:rsidTr="00514784">
        <w:trPr>
          <w:jc w:val="center"/>
        </w:trPr>
        <w:tc>
          <w:tcPr>
            <w:tcW w:w="695" w:type="dxa"/>
          </w:tcPr>
          <w:p w:rsidR="00746A92" w:rsidRPr="00322D6B" w:rsidRDefault="00AF66E5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14</w:t>
            </w:r>
          </w:p>
        </w:tc>
        <w:tc>
          <w:tcPr>
            <w:tcW w:w="1134" w:type="dxa"/>
          </w:tcPr>
          <w:p w:rsidR="00746A92" w:rsidRPr="00322D6B" w:rsidRDefault="00875843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4.3</w:t>
            </w:r>
          </w:p>
        </w:tc>
        <w:tc>
          <w:tcPr>
            <w:tcW w:w="5537" w:type="dxa"/>
          </w:tcPr>
          <w:p w:rsidR="00746A92" w:rsidRPr="00322D6B" w:rsidRDefault="00875843" w:rsidP="00100B67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Осуществление комплекса организационных, разъяснительных и иных мер по соблюдению муниципальными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701" w:type="dxa"/>
          </w:tcPr>
          <w:p w:rsidR="00746A92" w:rsidRPr="00322D6B" w:rsidRDefault="00875843" w:rsidP="00875843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в течение года</w:t>
            </w:r>
          </w:p>
        </w:tc>
        <w:tc>
          <w:tcPr>
            <w:tcW w:w="3828" w:type="dxa"/>
          </w:tcPr>
          <w:p w:rsidR="004E1AF4" w:rsidRPr="00322D6B" w:rsidRDefault="004E1AF4" w:rsidP="004E1AF4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Муниципальным </w:t>
            </w:r>
            <w:r w:rsidR="00990FA0" w:rsidRPr="00322D6B">
              <w:rPr>
                <w:rFonts w:ascii="Liberation Serif" w:hAnsi="Liberation Serif" w:cs="Liberation Serif"/>
                <w:sz w:val="26"/>
                <w:szCs w:val="26"/>
              </w:rPr>
              <w:t>служащим направлены</w:t>
            </w: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 информационные письма по вопросам предоставления сведений о доходах, расходах, об имуществе и обязательствах </w:t>
            </w: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имущественного характера (17.01.2019 № </w:t>
            </w:r>
            <w:proofErr w:type="gramStart"/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99,   </w:t>
            </w:r>
            <w:proofErr w:type="gramEnd"/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            31.01.2019 № 261,                 02.05.2019 № 1174). Проведено свыше </w:t>
            </w:r>
            <w:r w:rsidR="00990FA0" w:rsidRPr="00322D6B">
              <w:rPr>
                <w:rFonts w:ascii="Liberation Serif" w:hAnsi="Liberation Serif" w:cs="Liberation Serif"/>
                <w:sz w:val="26"/>
                <w:szCs w:val="26"/>
              </w:rPr>
              <w:t>62 индивидуальных</w:t>
            </w: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 консультаций по порядку заполнения сведений о доходах.</w:t>
            </w:r>
          </w:p>
          <w:p w:rsidR="006331AE" w:rsidRPr="00322D6B" w:rsidRDefault="006331AE" w:rsidP="006331AE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25-26 июня 2019 года администрацией городского округа Верхняя Пышма проведено обучение муниципальных служащих органов местного самоуправления</w:t>
            </w:r>
            <w:r w:rsidR="00100B67"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Пышма, руководителей муниципальных учреждений </w:t>
            </w:r>
            <w:r w:rsidR="00100B67" w:rsidRPr="00322D6B">
              <w:rPr>
                <w:rFonts w:ascii="Liberation Serif" w:hAnsi="Liberation Serif"/>
                <w:sz w:val="26"/>
                <w:szCs w:val="26"/>
              </w:rPr>
              <w:t>и должностны</w:t>
            </w:r>
            <w:r w:rsidR="00156CDC">
              <w:rPr>
                <w:rFonts w:ascii="Liberation Serif" w:hAnsi="Liberation Serif"/>
                <w:sz w:val="26"/>
                <w:szCs w:val="26"/>
              </w:rPr>
              <w:t>х</w:t>
            </w:r>
            <w:r w:rsidR="00100B67" w:rsidRPr="00322D6B">
              <w:rPr>
                <w:rFonts w:ascii="Liberation Serif" w:hAnsi="Liberation Serif"/>
                <w:sz w:val="26"/>
                <w:szCs w:val="26"/>
              </w:rPr>
              <w:t xml:space="preserve"> лиц, ответственны</w:t>
            </w:r>
            <w:r w:rsidR="00156CDC">
              <w:rPr>
                <w:rFonts w:ascii="Liberation Serif" w:hAnsi="Liberation Serif"/>
                <w:sz w:val="26"/>
                <w:szCs w:val="26"/>
              </w:rPr>
              <w:t>х</w:t>
            </w:r>
            <w:r w:rsidR="00100B67" w:rsidRPr="00322D6B">
              <w:rPr>
                <w:rFonts w:ascii="Liberation Serif" w:hAnsi="Liberation Serif"/>
                <w:sz w:val="26"/>
                <w:szCs w:val="26"/>
              </w:rPr>
              <w:t xml:space="preserve"> за профилактику коррупционных и иных правонарушений в подведомственных учреждениях,</w:t>
            </w: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 по программе повышения квалификации по теме: </w:t>
            </w:r>
          </w:p>
          <w:p w:rsidR="00100B67" w:rsidRPr="00322D6B" w:rsidRDefault="006331AE" w:rsidP="00100B6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b/>
                <w:bCs/>
                <w:sz w:val="26"/>
                <w:szCs w:val="26"/>
              </w:rPr>
              <w:t>«</w:t>
            </w: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Противодействие коррупции». Обучение пр</w:t>
            </w:r>
            <w:r w:rsidR="00100B67" w:rsidRPr="00322D6B">
              <w:rPr>
                <w:rFonts w:ascii="Liberation Serif" w:hAnsi="Liberation Serif" w:cs="Liberation Serif"/>
                <w:sz w:val="26"/>
                <w:szCs w:val="26"/>
              </w:rPr>
              <w:t>ошли:</w:t>
            </w:r>
          </w:p>
          <w:p w:rsidR="00100B67" w:rsidRPr="00322D6B" w:rsidRDefault="00100B67" w:rsidP="00100B6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-  33 муниципальных служащих;  </w:t>
            </w:r>
          </w:p>
          <w:p w:rsidR="00746A92" w:rsidRPr="00322D6B" w:rsidRDefault="00100B67" w:rsidP="00100B6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- 2 руководителя </w:t>
            </w:r>
            <w:r w:rsidR="00990FA0" w:rsidRPr="00322D6B">
              <w:rPr>
                <w:rFonts w:ascii="Liberation Serif" w:hAnsi="Liberation Serif" w:cs="Liberation Serif"/>
                <w:sz w:val="26"/>
                <w:szCs w:val="26"/>
              </w:rPr>
              <w:t>муниципальн</w:t>
            </w:r>
            <w:r w:rsidR="00156CDC">
              <w:rPr>
                <w:rFonts w:ascii="Liberation Serif" w:hAnsi="Liberation Serif" w:cs="Liberation Serif"/>
                <w:sz w:val="26"/>
                <w:szCs w:val="26"/>
              </w:rPr>
              <w:t xml:space="preserve">ых подведомственных </w:t>
            </w:r>
            <w:r w:rsidR="00990FA0" w:rsidRPr="00322D6B">
              <w:rPr>
                <w:rFonts w:ascii="Liberation Serif" w:hAnsi="Liberation Serif" w:cs="Liberation Serif"/>
                <w:sz w:val="26"/>
                <w:szCs w:val="26"/>
              </w:rPr>
              <w:t>учреждени</w:t>
            </w:r>
            <w:r w:rsidR="00156CDC">
              <w:rPr>
                <w:rFonts w:ascii="Liberation Serif" w:hAnsi="Liberation Serif" w:cs="Liberation Serif"/>
                <w:sz w:val="26"/>
                <w:szCs w:val="26"/>
              </w:rPr>
              <w:t>й</w:t>
            </w:r>
            <w:r w:rsidR="00990FA0" w:rsidRPr="00322D6B">
              <w:rPr>
                <w:rFonts w:ascii="Liberation Serif" w:hAnsi="Liberation Serif" w:cs="Liberation Serif"/>
                <w:sz w:val="26"/>
                <w:szCs w:val="26"/>
              </w:rPr>
              <w:t>;</w:t>
            </w:r>
          </w:p>
          <w:p w:rsidR="00990FA0" w:rsidRDefault="00990FA0" w:rsidP="00496F98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- 8 лиц </w:t>
            </w:r>
            <w:r w:rsidR="00156CDC" w:rsidRPr="00322D6B">
              <w:rPr>
                <w:rFonts w:ascii="Liberation Serif" w:hAnsi="Liberation Serif"/>
                <w:sz w:val="26"/>
                <w:szCs w:val="26"/>
              </w:rPr>
              <w:t>ответственн</w:t>
            </w:r>
            <w:r w:rsidR="00156CDC">
              <w:rPr>
                <w:rFonts w:ascii="Liberation Serif" w:hAnsi="Liberation Serif"/>
                <w:sz w:val="26"/>
                <w:szCs w:val="26"/>
              </w:rPr>
              <w:t>ых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 за профилактику коррупционных и иных правонарушений в подведомственных учреждени</w:t>
            </w:r>
            <w:r w:rsidR="00496F98">
              <w:rPr>
                <w:rFonts w:ascii="Liberation Serif" w:hAnsi="Liberation Serif"/>
                <w:sz w:val="26"/>
                <w:szCs w:val="26"/>
              </w:rPr>
              <w:t>й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. </w:t>
            </w:r>
          </w:p>
          <w:p w:rsidR="00AD2CA1" w:rsidRPr="00322D6B" w:rsidRDefault="00AD2CA1" w:rsidP="00496F98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 xml:space="preserve">Во исполнения протокольного поручения Комиссии по координации работы по противодействию коррупции в Свердловской области от 16.04.2019 (протокол от 25.04.2019 № 1) муниципальные служащие администрации городского округа Верхняя Пышма повторно ознакомлены с постановление администрации городского округа Верхняя Пышма от 08.04.2019 № 395 «О порядке сообщения лицами, замещающими должности муниципальной службы в администрации городского округа Верхняя Пышма, о возникновении личной заинтересованности при исполнении должностных обязанностей, которая приводит или может привести к конфликту интересов» в срок до 20.06.2019. </w:t>
            </w:r>
          </w:p>
        </w:tc>
        <w:tc>
          <w:tcPr>
            <w:tcW w:w="2214" w:type="dxa"/>
          </w:tcPr>
          <w:p w:rsidR="00746A92" w:rsidRPr="00322D6B" w:rsidRDefault="00026DE9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выполнено в полном объеме в установленные сроки</w:t>
            </w:r>
          </w:p>
        </w:tc>
      </w:tr>
      <w:tr w:rsidR="00746A92" w:rsidRPr="00322D6B" w:rsidTr="00514784">
        <w:trPr>
          <w:jc w:val="center"/>
        </w:trPr>
        <w:tc>
          <w:tcPr>
            <w:tcW w:w="695" w:type="dxa"/>
          </w:tcPr>
          <w:p w:rsidR="00746A92" w:rsidRPr="00322D6B" w:rsidRDefault="00AF66E5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15</w:t>
            </w:r>
          </w:p>
        </w:tc>
        <w:tc>
          <w:tcPr>
            <w:tcW w:w="1134" w:type="dxa"/>
          </w:tcPr>
          <w:p w:rsidR="00746A92" w:rsidRPr="00322D6B" w:rsidRDefault="00875843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4.4</w:t>
            </w:r>
          </w:p>
        </w:tc>
        <w:tc>
          <w:tcPr>
            <w:tcW w:w="5537" w:type="dxa"/>
          </w:tcPr>
          <w:p w:rsidR="00746A92" w:rsidRPr="00322D6B" w:rsidRDefault="00875843" w:rsidP="00100B67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Обеспечение контроля за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</w:tc>
        <w:tc>
          <w:tcPr>
            <w:tcW w:w="1701" w:type="dxa"/>
          </w:tcPr>
          <w:p w:rsidR="00746A92" w:rsidRPr="00322D6B" w:rsidRDefault="00875843" w:rsidP="00100B6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ежеквартально</w:t>
            </w:r>
          </w:p>
        </w:tc>
        <w:tc>
          <w:tcPr>
            <w:tcW w:w="3828" w:type="dxa"/>
          </w:tcPr>
          <w:p w:rsidR="004E1AF4" w:rsidRPr="00322D6B" w:rsidRDefault="004E1AF4" w:rsidP="00990FA0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</w:pPr>
            <w:r w:rsidRPr="00322D6B"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  <w:t>Несоблюдения муниципальными служащими запретов,</w:t>
            </w:r>
          </w:p>
          <w:p w:rsidR="004E1AF4" w:rsidRPr="00322D6B" w:rsidRDefault="004E1AF4" w:rsidP="00990FA0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</w:pPr>
            <w:r w:rsidRPr="00322D6B"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  <w:t>ограничений и требований, установленных в целях противодействия</w:t>
            </w:r>
          </w:p>
          <w:p w:rsidR="004E1AF4" w:rsidRPr="00322D6B" w:rsidRDefault="004E1AF4" w:rsidP="00990FA0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</w:pPr>
            <w:r w:rsidRPr="00322D6B"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  <w:t>коррупции, в том числе мер по предотвращению и (или) урегулированию</w:t>
            </w:r>
          </w:p>
          <w:p w:rsidR="004E1AF4" w:rsidRPr="00322D6B" w:rsidRDefault="004E1AF4" w:rsidP="00990FA0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</w:pPr>
            <w:r w:rsidRPr="00322D6B"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  <w:lastRenderedPageBreak/>
              <w:t xml:space="preserve">конфликта интересов за 1 полугодие 2019 года год не установлено. Проводится </w:t>
            </w:r>
          </w:p>
          <w:p w:rsidR="00746A92" w:rsidRDefault="004E1AF4" w:rsidP="00990FA0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  <w:t>анализ представленных сведений за 2018 год со сведениями за предшествующие периоды</w:t>
            </w:r>
            <w:r w:rsidRPr="00322D6B">
              <w:rPr>
                <w:rFonts w:ascii="Liberation Serif" w:eastAsiaTheme="minorHAnsi" w:hAnsi="Liberation Serif"/>
                <w:sz w:val="26"/>
                <w:szCs w:val="26"/>
                <w:lang w:eastAsia="en-US"/>
              </w:rPr>
              <w:t>.</w:t>
            </w:r>
            <w:r w:rsidR="002F5502" w:rsidRPr="00322D6B">
              <w:rPr>
                <w:rFonts w:ascii="Liberation Serif" w:hAnsi="Liberation Serif"/>
                <w:sz w:val="26"/>
                <w:szCs w:val="26"/>
              </w:rPr>
              <w:t xml:space="preserve"> Проверено дипломов об образовании – 6 муниципальных служащих. </w:t>
            </w:r>
          </w:p>
          <w:p w:rsidR="0035385E" w:rsidRPr="00322D6B" w:rsidRDefault="0035385E" w:rsidP="0035385E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С этой целью разработан Кодекс этики и служебного поведения муниципальных служащих администрации городского округа Верхняя Пышма (постановление администрации городского округа Верхняя Пышма от 25.02.2019 № 200) </w:t>
            </w:r>
          </w:p>
        </w:tc>
        <w:tc>
          <w:tcPr>
            <w:tcW w:w="2214" w:type="dxa"/>
          </w:tcPr>
          <w:p w:rsidR="00746A92" w:rsidRPr="00322D6B" w:rsidRDefault="00026DE9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выполнено в полном объеме в установленные сроки</w:t>
            </w:r>
          </w:p>
        </w:tc>
      </w:tr>
      <w:tr w:rsidR="008B5124" w:rsidRPr="00322D6B" w:rsidTr="00514784">
        <w:trPr>
          <w:jc w:val="center"/>
        </w:trPr>
        <w:tc>
          <w:tcPr>
            <w:tcW w:w="695" w:type="dxa"/>
          </w:tcPr>
          <w:p w:rsidR="008B5124" w:rsidRPr="00322D6B" w:rsidRDefault="008B5124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16</w:t>
            </w:r>
          </w:p>
        </w:tc>
        <w:tc>
          <w:tcPr>
            <w:tcW w:w="1134" w:type="dxa"/>
          </w:tcPr>
          <w:p w:rsidR="008B5124" w:rsidRPr="00322D6B" w:rsidRDefault="008B5124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4.5.</w:t>
            </w:r>
          </w:p>
        </w:tc>
        <w:tc>
          <w:tcPr>
            <w:tcW w:w="5537" w:type="dxa"/>
          </w:tcPr>
          <w:p w:rsidR="008B5124" w:rsidRPr="00322D6B" w:rsidRDefault="008B5124" w:rsidP="00100B67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Обеспечение информационного взаимодействия с правоохранительными органами, надзирающими и контролирующими органами в целях проверки сведений, представляемых лицами при поступлении на муниципальную службу</w:t>
            </w:r>
          </w:p>
        </w:tc>
        <w:tc>
          <w:tcPr>
            <w:tcW w:w="1701" w:type="dxa"/>
          </w:tcPr>
          <w:p w:rsidR="008B5124" w:rsidRPr="00322D6B" w:rsidRDefault="008B5124" w:rsidP="00100B6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ежеквартально</w:t>
            </w:r>
          </w:p>
        </w:tc>
        <w:tc>
          <w:tcPr>
            <w:tcW w:w="3828" w:type="dxa"/>
          </w:tcPr>
          <w:p w:rsidR="008B5124" w:rsidRPr="00322D6B" w:rsidRDefault="008B5124" w:rsidP="00496F98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</w:pPr>
            <w:r w:rsidRPr="00322D6B">
              <w:rPr>
                <w:rFonts w:ascii="Liberation Serif" w:hAnsi="Liberation Serif"/>
                <w:color w:val="000000"/>
                <w:sz w:val="26"/>
                <w:szCs w:val="26"/>
              </w:rPr>
              <w:t>Отдел муниципальной слу</w:t>
            </w:r>
            <w:r w:rsidR="00496F98">
              <w:rPr>
                <w:rFonts w:ascii="Liberation Serif" w:hAnsi="Liberation Serif"/>
                <w:color w:val="000000"/>
                <w:sz w:val="26"/>
                <w:szCs w:val="26"/>
              </w:rPr>
              <w:t>жбы и кадров управления делами а</w:t>
            </w:r>
            <w:r w:rsidRPr="00322D6B">
              <w:rPr>
                <w:rFonts w:ascii="Liberation Serif" w:hAnsi="Liberation Serif"/>
                <w:color w:val="000000"/>
                <w:sz w:val="26"/>
                <w:szCs w:val="26"/>
              </w:rPr>
              <w:t>дминистрации г</w:t>
            </w:r>
            <w:r w:rsidR="00496F98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ородского округа Верхняя Пышма </w:t>
            </w:r>
            <w:r w:rsidRPr="00322D6B">
              <w:rPr>
                <w:rFonts w:ascii="Liberation Serif" w:hAnsi="Liberation Serif"/>
                <w:color w:val="000000"/>
                <w:sz w:val="26"/>
                <w:szCs w:val="26"/>
              </w:rPr>
              <w:t>ежеквартально направляет в прокуратуру города Верхняя Пышма список лиц, уволенных с муниципальной службы из Администрации, замещавших должности муниципальной службы (№ 01-01-24/2600 от 27.03.2019, № 01-01-24/5951 от 28.06.2019).</w:t>
            </w:r>
          </w:p>
        </w:tc>
        <w:tc>
          <w:tcPr>
            <w:tcW w:w="2214" w:type="dxa"/>
          </w:tcPr>
          <w:p w:rsidR="008B5124" w:rsidRPr="00322D6B" w:rsidRDefault="008B5124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выполнено в полном объеме в установленные сроки</w:t>
            </w:r>
          </w:p>
        </w:tc>
      </w:tr>
      <w:tr w:rsidR="00AF66E5" w:rsidRPr="00322D6B" w:rsidTr="00514784">
        <w:trPr>
          <w:jc w:val="center"/>
        </w:trPr>
        <w:tc>
          <w:tcPr>
            <w:tcW w:w="695" w:type="dxa"/>
            <w:vMerge w:val="restart"/>
          </w:tcPr>
          <w:p w:rsidR="00AF66E5" w:rsidRPr="00322D6B" w:rsidRDefault="008B5124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17</w:t>
            </w:r>
          </w:p>
        </w:tc>
        <w:tc>
          <w:tcPr>
            <w:tcW w:w="1134" w:type="dxa"/>
          </w:tcPr>
          <w:p w:rsidR="00AF66E5" w:rsidRPr="00322D6B" w:rsidRDefault="00AF66E5" w:rsidP="00701596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7.1. </w:t>
            </w:r>
          </w:p>
        </w:tc>
        <w:tc>
          <w:tcPr>
            <w:tcW w:w="5537" w:type="dxa"/>
          </w:tcPr>
          <w:p w:rsidR="00AF66E5" w:rsidRPr="00322D6B" w:rsidRDefault="00AF66E5" w:rsidP="00B5445C">
            <w:pPr>
              <w:pStyle w:val="ConsPlusNormal"/>
              <w:rPr>
                <w:rFonts w:ascii="Liberation Serif" w:hAnsi="Liberation Serif" w:cs="Times New Roman"/>
                <w:sz w:val="26"/>
                <w:szCs w:val="26"/>
              </w:rPr>
            </w:pPr>
            <w:r w:rsidRPr="00322D6B">
              <w:rPr>
                <w:rFonts w:ascii="Liberation Serif" w:hAnsi="Liberation Serif" w:cs="Times New Roman"/>
                <w:sz w:val="26"/>
                <w:szCs w:val="26"/>
              </w:rPr>
              <w:t>г) представление контрактным управляющим (руководителем контрактных служб) лицу, ответственному за работу по профилактике коррупционных и иных правонарушений</w:t>
            </w:r>
            <w:r w:rsidRPr="00322D6B">
              <w:rPr>
                <w:rFonts w:ascii="Liberation Serif" w:hAnsi="Liberation Serif" w:cs="Times New Roman"/>
                <w:sz w:val="26"/>
                <w:szCs w:val="26"/>
                <w:lang w:bidi="ru-RU"/>
              </w:rPr>
              <w:t xml:space="preserve"> </w:t>
            </w:r>
            <w:r w:rsidRPr="00322D6B">
              <w:rPr>
                <w:rFonts w:ascii="Liberation Serif" w:eastAsia="Calibri" w:hAnsi="Liberation Serif"/>
                <w:bCs/>
                <w:sz w:val="26"/>
                <w:szCs w:val="26"/>
              </w:rPr>
              <w:t xml:space="preserve">в </w:t>
            </w:r>
            <w:r w:rsidRPr="00322D6B">
              <w:rPr>
                <w:rFonts w:ascii="Liberation Serif" w:eastAsia="Calibri" w:hAnsi="Liberation Serif"/>
                <w:bCs/>
                <w:sz w:val="26"/>
                <w:szCs w:val="26"/>
              </w:rPr>
              <w:lastRenderedPageBreak/>
              <w:t>органах местного самоуправления городского округа</w:t>
            </w:r>
            <w:r w:rsidRPr="00322D6B">
              <w:rPr>
                <w:rFonts w:ascii="Liberation Serif" w:eastAsia="Calibri" w:hAnsi="Liberation Serif" w:cs="Times New Roman"/>
                <w:bCs/>
                <w:sz w:val="26"/>
                <w:szCs w:val="26"/>
              </w:rPr>
              <w:t>,</w:t>
            </w:r>
            <w:r w:rsidRPr="00322D6B">
              <w:rPr>
                <w:rFonts w:ascii="Liberation Serif" w:hAnsi="Liberation Serif" w:cs="Times New Roman"/>
                <w:sz w:val="26"/>
                <w:szCs w:val="26"/>
              </w:rPr>
              <w:t xml:space="preserve"> перечня контрагентов, подписавших муниципальные контракты на поставку товаров, работ, услуг для обеспечения муниципальных нужд </w:t>
            </w:r>
            <w:r w:rsidRPr="00322D6B">
              <w:rPr>
                <w:rFonts w:ascii="Liberation Serif" w:eastAsia="Calibri" w:hAnsi="Liberation Serif"/>
                <w:bCs/>
                <w:sz w:val="26"/>
                <w:szCs w:val="26"/>
              </w:rPr>
              <w:t>городского округа</w:t>
            </w:r>
            <w:r w:rsidRPr="00322D6B">
              <w:rPr>
                <w:rFonts w:ascii="Liberation Serif" w:hAnsi="Liberation Serif" w:cs="Times New Roman"/>
                <w:sz w:val="26"/>
                <w:szCs w:val="26"/>
              </w:rPr>
              <w:t>;</w:t>
            </w:r>
          </w:p>
          <w:p w:rsidR="00AF66E5" w:rsidRPr="00322D6B" w:rsidRDefault="00AF66E5" w:rsidP="00100B67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701" w:type="dxa"/>
          </w:tcPr>
          <w:p w:rsidR="00AF66E5" w:rsidRPr="00322D6B" w:rsidRDefault="00AF66E5" w:rsidP="00100B6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lastRenderedPageBreak/>
              <w:t>ежеквартально</w:t>
            </w:r>
          </w:p>
        </w:tc>
        <w:tc>
          <w:tcPr>
            <w:tcW w:w="3828" w:type="dxa"/>
          </w:tcPr>
          <w:p w:rsidR="00AF66E5" w:rsidRPr="00322D6B" w:rsidRDefault="00AF66E5" w:rsidP="00C34EE1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Контрактным управляющим (заместитель председателя комитета экономики и муниципального заказа) был </w:t>
            </w: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предоставлен перечень контрагентов, подписавших </w:t>
            </w:r>
            <w:proofErr w:type="gramStart"/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муниципальные  контракты</w:t>
            </w:r>
            <w:proofErr w:type="gramEnd"/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  на поставку товаров, работ, услуг для обеспечения муниципальных нужд, в целях выявления конфликта интересов.</w:t>
            </w:r>
          </w:p>
          <w:p w:rsidR="00AF66E5" w:rsidRPr="00322D6B" w:rsidRDefault="00AF66E5" w:rsidP="00C34EE1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В 1 квартале 2019 года – 23;</w:t>
            </w:r>
          </w:p>
          <w:p w:rsidR="00AF66E5" w:rsidRPr="00322D6B" w:rsidRDefault="00AF66E5" w:rsidP="00990FA0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Во 2 квартале 2019 года – 19.  </w:t>
            </w:r>
          </w:p>
          <w:p w:rsidR="00AF66E5" w:rsidRPr="00322D6B" w:rsidRDefault="00AF66E5" w:rsidP="00990FA0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По результатам анализа конфликт интересов выявлен не был. </w:t>
            </w:r>
          </w:p>
        </w:tc>
        <w:tc>
          <w:tcPr>
            <w:tcW w:w="2214" w:type="dxa"/>
          </w:tcPr>
          <w:p w:rsidR="00AF66E5" w:rsidRPr="00322D6B" w:rsidRDefault="00AF66E5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выполнено в полном объеме в установленные сроки</w:t>
            </w:r>
          </w:p>
        </w:tc>
      </w:tr>
      <w:tr w:rsidR="00AF66E5" w:rsidRPr="00322D6B" w:rsidTr="00514784">
        <w:trPr>
          <w:jc w:val="center"/>
        </w:trPr>
        <w:tc>
          <w:tcPr>
            <w:tcW w:w="695" w:type="dxa"/>
            <w:vMerge/>
          </w:tcPr>
          <w:p w:rsidR="00AF66E5" w:rsidRPr="00322D6B" w:rsidRDefault="00AF66E5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66E5" w:rsidRPr="00322D6B" w:rsidRDefault="00AF66E5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537" w:type="dxa"/>
          </w:tcPr>
          <w:p w:rsidR="00AF66E5" w:rsidRPr="00322D6B" w:rsidRDefault="00AF66E5" w:rsidP="00100B67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д) обобщение практики </w:t>
            </w:r>
            <w:proofErr w:type="spellStart"/>
            <w:r w:rsidRPr="00322D6B">
              <w:rPr>
                <w:rFonts w:ascii="Liberation Serif" w:hAnsi="Liberation Serif"/>
                <w:sz w:val="26"/>
                <w:szCs w:val="26"/>
              </w:rPr>
              <w:t>правоприменения</w:t>
            </w:r>
            <w:proofErr w:type="spellEnd"/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 законодательства Российской Федерации в сфере конфликта интересов</w:t>
            </w:r>
          </w:p>
        </w:tc>
        <w:tc>
          <w:tcPr>
            <w:tcW w:w="1701" w:type="dxa"/>
          </w:tcPr>
          <w:p w:rsidR="00AF66E5" w:rsidRPr="00322D6B" w:rsidRDefault="00AF66E5" w:rsidP="00100B6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Ежегодно, до 1 марта </w:t>
            </w:r>
          </w:p>
        </w:tc>
        <w:tc>
          <w:tcPr>
            <w:tcW w:w="3828" w:type="dxa"/>
          </w:tcPr>
          <w:p w:rsidR="00AF66E5" w:rsidRPr="00322D6B" w:rsidRDefault="00156CDC" w:rsidP="001A317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 первое полугодие</w:t>
            </w:r>
            <w:r w:rsidR="00AF66E5"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 2019 года случаев возникновения конфликта интересов не выявлено, в связи с чем обобщение практики </w:t>
            </w:r>
            <w:proofErr w:type="spellStart"/>
            <w:r w:rsidR="00AF66E5" w:rsidRPr="00322D6B">
              <w:rPr>
                <w:rFonts w:ascii="Liberation Serif" w:hAnsi="Liberation Serif"/>
                <w:sz w:val="26"/>
                <w:szCs w:val="26"/>
              </w:rPr>
              <w:t>правоприменения</w:t>
            </w:r>
            <w:proofErr w:type="spellEnd"/>
            <w:r w:rsidR="00AF66E5" w:rsidRPr="00322D6B">
              <w:rPr>
                <w:rFonts w:ascii="Liberation Serif" w:hAnsi="Liberation Serif"/>
                <w:sz w:val="26"/>
                <w:szCs w:val="26"/>
              </w:rPr>
              <w:t xml:space="preserve"> законодательства Российской Федерации в сфере конфликта интересов не осуществлялось. </w:t>
            </w:r>
          </w:p>
        </w:tc>
        <w:tc>
          <w:tcPr>
            <w:tcW w:w="2214" w:type="dxa"/>
          </w:tcPr>
          <w:p w:rsidR="00AF66E5" w:rsidRPr="00322D6B" w:rsidRDefault="00AF66E5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выполнено в полном объеме в установленные сроки</w:t>
            </w:r>
          </w:p>
        </w:tc>
      </w:tr>
      <w:tr w:rsidR="00746A92" w:rsidRPr="00322D6B" w:rsidTr="00514784">
        <w:trPr>
          <w:jc w:val="center"/>
        </w:trPr>
        <w:tc>
          <w:tcPr>
            <w:tcW w:w="695" w:type="dxa"/>
          </w:tcPr>
          <w:p w:rsidR="00746A92" w:rsidRPr="00322D6B" w:rsidRDefault="00AF66E5" w:rsidP="008B5124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  <w:r w:rsidR="008B5124" w:rsidRPr="00322D6B">
              <w:rPr>
                <w:rFonts w:ascii="Liberation Serif" w:hAnsi="Liberation Serif" w:cs="Liberation Serif"/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746A92" w:rsidRPr="00322D6B" w:rsidRDefault="008417CB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7.2</w:t>
            </w:r>
          </w:p>
        </w:tc>
        <w:tc>
          <w:tcPr>
            <w:tcW w:w="5537" w:type="dxa"/>
          </w:tcPr>
          <w:p w:rsidR="00746A92" w:rsidRPr="00322D6B" w:rsidRDefault="008417CB" w:rsidP="00100B67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Повышение эффективности кадровой работы в части, касающейся ведения личных дел лиц, замещающих </w:t>
            </w:r>
            <w:r w:rsidRPr="00322D6B">
              <w:rPr>
                <w:rFonts w:ascii="Liberation Serif" w:hAnsi="Liberation Serif"/>
                <w:sz w:val="26"/>
                <w:szCs w:val="26"/>
                <w:lang w:bidi="ru-RU"/>
              </w:rPr>
              <w:t xml:space="preserve">муниципальные должности и должности муниципальной службы </w:t>
            </w:r>
            <w:proofErr w:type="gramStart"/>
            <w:r w:rsidRPr="00322D6B">
              <w:rPr>
                <w:rFonts w:ascii="Liberation Serif" w:hAnsi="Liberation Serif"/>
                <w:sz w:val="26"/>
                <w:szCs w:val="26"/>
                <w:lang w:bidi="ru-RU"/>
              </w:rPr>
              <w:t xml:space="preserve">в </w:t>
            </w:r>
            <w:r w:rsidRPr="00322D6B">
              <w:rPr>
                <w:rFonts w:ascii="Liberation Serif" w:eastAsia="Calibri" w:hAnsi="Liberation Serif"/>
                <w:bCs/>
                <w:sz w:val="26"/>
                <w:szCs w:val="26"/>
              </w:rPr>
              <w:t xml:space="preserve"> органах</w:t>
            </w:r>
            <w:proofErr w:type="gramEnd"/>
            <w:r w:rsidRPr="00322D6B">
              <w:rPr>
                <w:rFonts w:ascii="Liberation Serif" w:eastAsia="Calibri" w:hAnsi="Liberation Serif"/>
                <w:bCs/>
                <w:sz w:val="26"/>
                <w:szCs w:val="26"/>
              </w:rPr>
              <w:t xml:space="preserve"> местного самоуправления городского округа,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1701" w:type="dxa"/>
          </w:tcPr>
          <w:p w:rsidR="008417CB" w:rsidRPr="00322D6B" w:rsidRDefault="008417CB" w:rsidP="008417CB">
            <w:pPr>
              <w:pStyle w:val="ConsPlusNormal"/>
              <w:rPr>
                <w:rFonts w:ascii="Liberation Serif" w:hAnsi="Liberation Serif" w:cs="Times New Roman"/>
                <w:sz w:val="26"/>
                <w:szCs w:val="26"/>
              </w:rPr>
            </w:pPr>
            <w:r w:rsidRPr="00322D6B">
              <w:rPr>
                <w:rFonts w:ascii="Liberation Serif" w:hAnsi="Liberation Serif" w:cs="Times New Roman"/>
                <w:sz w:val="26"/>
                <w:szCs w:val="26"/>
              </w:rPr>
              <w:t>ежегодно, до 20 января;</w:t>
            </w:r>
          </w:p>
          <w:p w:rsidR="00746A92" w:rsidRPr="00322D6B" w:rsidRDefault="008417CB" w:rsidP="008417CB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до 2 ноября 2020 года</w:t>
            </w:r>
          </w:p>
        </w:tc>
        <w:tc>
          <w:tcPr>
            <w:tcW w:w="3828" w:type="dxa"/>
          </w:tcPr>
          <w:p w:rsidR="00746A92" w:rsidRPr="00322D6B" w:rsidRDefault="008417CB" w:rsidP="001A317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Специалиста</w:t>
            </w:r>
            <w:r w:rsidR="00156CDC">
              <w:rPr>
                <w:rFonts w:ascii="Liberation Serif" w:hAnsi="Liberation Serif" w:cs="Liberation Serif"/>
                <w:sz w:val="26"/>
                <w:szCs w:val="26"/>
              </w:rPr>
              <w:t>ми</w:t>
            </w: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 по кадровой работе на постоянной основе ведется работа по актуализации сведений, содержащихся в анкетах, предоставляемых муниципальными служащими, об родственниках и свойственниках в целях выявления возможного конфликта </w:t>
            </w:r>
            <w:proofErr w:type="gramStart"/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интересов.  </w:t>
            </w:r>
            <w:proofErr w:type="gramEnd"/>
          </w:p>
        </w:tc>
        <w:tc>
          <w:tcPr>
            <w:tcW w:w="2214" w:type="dxa"/>
          </w:tcPr>
          <w:p w:rsidR="00746A92" w:rsidRPr="00322D6B" w:rsidRDefault="00026DE9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выполнено в полном объеме в установленные сроки</w:t>
            </w:r>
          </w:p>
        </w:tc>
      </w:tr>
      <w:tr w:rsidR="00746A92" w:rsidRPr="00322D6B" w:rsidTr="00AF66E5">
        <w:trPr>
          <w:jc w:val="center"/>
        </w:trPr>
        <w:tc>
          <w:tcPr>
            <w:tcW w:w="695" w:type="dxa"/>
            <w:tcBorders>
              <w:top w:val="nil"/>
            </w:tcBorders>
          </w:tcPr>
          <w:p w:rsidR="00746A92" w:rsidRPr="00322D6B" w:rsidRDefault="008B5124" w:rsidP="008B5124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19</w:t>
            </w:r>
          </w:p>
        </w:tc>
        <w:tc>
          <w:tcPr>
            <w:tcW w:w="1134" w:type="dxa"/>
          </w:tcPr>
          <w:p w:rsidR="00746A92" w:rsidRPr="00322D6B" w:rsidRDefault="00514784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7.3</w:t>
            </w:r>
          </w:p>
        </w:tc>
        <w:tc>
          <w:tcPr>
            <w:tcW w:w="5537" w:type="dxa"/>
          </w:tcPr>
          <w:p w:rsidR="00746A92" w:rsidRPr="00322D6B" w:rsidRDefault="00514784" w:rsidP="00100B67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Повышение квалификации муниципальных служащих </w:t>
            </w:r>
            <w:r w:rsidRPr="00322D6B">
              <w:rPr>
                <w:rFonts w:ascii="Liberation Serif" w:eastAsia="Calibri" w:hAnsi="Liberation Serif"/>
                <w:bCs/>
                <w:sz w:val="26"/>
                <w:szCs w:val="26"/>
              </w:rPr>
              <w:t>в органах местного самоуправления городского округа,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 в должностные обязанности которых входит участие в противодействии коррупции</w:t>
            </w:r>
          </w:p>
        </w:tc>
        <w:tc>
          <w:tcPr>
            <w:tcW w:w="1701" w:type="dxa"/>
          </w:tcPr>
          <w:p w:rsidR="00514784" w:rsidRPr="00322D6B" w:rsidRDefault="00514784" w:rsidP="00514784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ежегодно, до 1 марта;</w:t>
            </w:r>
          </w:p>
          <w:p w:rsidR="00746A92" w:rsidRPr="00322D6B" w:rsidRDefault="00514784" w:rsidP="00514784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до 2 ноября 2020 года</w:t>
            </w:r>
          </w:p>
        </w:tc>
        <w:tc>
          <w:tcPr>
            <w:tcW w:w="3828" w:type="dxa"/>
          </w:tcPr>
          <w:p w:rsidR="00514784" w:rsidRPr="00322D6B" w:rsidRDefault="00514784" w:rsidP="00514784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1) 20 февраля 2019 года участие </w:t>
            </w:r>
          </w:p>
          <w:p w:rsidR="00514784" w:rsidRPr="00322D6B" w:rsidRDefault="00514784" w:rsidP="00514784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методическом семинаре, организованном Департаментом кадровой политики и контроля Губернатора Свердловской области и Правительства Свердловской области «Предоставления сведений о доходах, расходах, об имуществе и обязательствах имущественного характера и заполнения соответствующих форм справки за отчетный 2018 год».</w:t>
            </w:r>
          </w:p>
          <w:p w:rsidR="00514784" w:rsidRPr="00322D6B" w:rsidRDefault="00514784" w:rsidP="00514784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2)  1 марта 2019 года в</w:t>
            </w:r>
            <w:r w:rsidR="00156CDC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семинаре, организованном Свердловской региональной общественной организацией «Ассоциация депутатов органов местного самоуправления» совместно с Департаментом  по противодействию коррупции и контроля Свердловской области и отделом по надзору за исполнением законодательства о противодействии коррупции Прокуратуры Свердловской области   «О предоставлении депутатами Дум муниципальных образований сведений о  доходах, расходах, об имуществе и обязательствах имущественного характера за 2018 год».</w:t>
            </w:r>
          </w:p>
          <w:p w:rsidR="00746A92" w:rsidRPr="00322D6B" w:rsidRDefault="00746A92" w:rsidP="001A317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14" w:type="dxa"/>
          </w:tcPr>
          <w:p w:rsidR="00746A92" w:rsidRPr="00322D6B" w:rsidRDefault="00026DE9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выполнено в полном объеме в установленные сроки</w:t>
            </w:r>
          </w:p>
        </w:tc>
      </w:tr>
      <w:tr w:rsidR="00514784" w:rsidRPr="00322D6B" w:rsidTr="00514784">
        <w:trPr>
          <w:jc w:val="center"/>
        </w:trPr>
        <w:tc>
          <w:tcPr>
            <w:tcW w:w="695" w:type="dxa"/>
          </w:tcPr>
          <w:p w:rsidR="00514784" w:rsidRPr="00322D6B" w:rsidRDefault="008B5124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20</w:t>
            </w:r>
          </w:p>
        </w:tc>
        <w:tc>
          <w:tcPr>
            <w:tcW w:w="1134" w:type="dxa"/>
          </w:tcPr>
          <w:p w:rsidR="00514784" w:rsidRPr="00322D6B" w:rsidRDefault="00514784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7.4.</w:t>
            </w:r>
          </w:p>
        </w:tc>
        <w:tc>
          <w:tcPr>
            <w:tcW w:w="5537" w:type="dxa"/>
          </w:tcPr>
          <w:p w:rsidR="00514784" w:rsidRPr="00322D6B" w:rsidRDefault="00514784" w:rsidP="00100B67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Обучение муниципальных служащих, впервые поступивших на муниципальную службу для замещения должностей, включенных в Перечень должностей, замещение которых связано с коррупционными рисками, утвержденный нормативным правовым актом </w:t>
            </w:r>
            <w:r w:rsidRPr="00322D6B">
              <w:rPr>
                <w:rFonts w:ascii="Liberation Serif" w:eastAsia="Calibri" w:hAnsi="Liberation Serif"/>
                <w:bCs/>
                <w:sz w:val="26"/>
                <w:szCs w:val="26"/>
              </w:rPr>
              <w:t>городского округа,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 по образовательным программам в области противодействия коррупции</w:t>
            </w:r>
          </w:p>
        </w:tc>
        <w:tc>
          <w:tcPr>
            <w:tcW w:w="1701" w:type="dxa"/>
          </w:tcPr>
          <w:p w:rsidR="00514784" w:rsidRPr="00322D6B" w:rsidRDefault="00514784" w:rsidP="00514784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до 1 октября 2020 года</w:t>
            </w:r>
          </w:p>
        </w:tc>
        <w:tc>
          <w:tcPr>
            <w:tcW w:w="3828" w:type="dxa"/>
          </w:tcPr>
          <w:p w:rsidR="004779BF" w:rsidRPr="00322D6B" w:rsidRDefault="004779BF" w:rsidP="004779BF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В первом полугодии 2019 </w:t>
            </w:r>
            <w:proofErr w:type="gramStart"/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года  на</w:t>
            </w:r>
            <w:proofErr w:type="gramEnd"/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 муниципальную службу поступило 5 граждан. 25-26 июня 2019 года прошли обучение по программе повышения квалификации: «Противодействие коррупции»</w:t>
            </w:r>
          </w:p>
          <w:p w:rsidR="00514784" w:rsidRPr="00322D6B" w:rsidRDefault="004779BF" w:rsidP="004779BF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(16 часов) в Автономной некоммерческой организации дополнительного профессионального образования «Уральский университет управления, экономики и права» (лицензия на право осуществления образовательной деятельности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№ 19382 от 28.04.2017) </w:t>
            </w:r>
          </w:p>
        </w:tc>
        <w:tc>
          <w:tcPr>
            <w:tcW w:w="2214" w:type="dxa"/>
          </w:tcPr>
          <w:p w:rsidR="00514784" w:rsidRPr="00322D6B" w:rsidRDefault="00026DE9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выполнено в полном объеме в установленные сроки</w:t>
            </w:r>
          </w:p>
        </w:tc>
      </w:tr>
      <w:tr w:rsidR="004779BF" w:rsidRPr="00322D6B" w:rsidTr="00514784">
        <w:trPr>
          <w:jc w:val="center"/>
        </w:trPr>
        <w:tc>
          <w:tcPr>
            <w:tcW w:w="695" w:type="dxa"/>
          </w:tcPr>
          <w:p w:rsidR="004779BF" w:rsidRPr="00322D6B" w:rsidRDefault="008B5124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21</w:t>
            </w:r>
          </w:p>
        </w:tc>
        <w:tc>
          <w:tcPr>
            <w:tcW w:w="1134" w:type="dxa"/>
          </w:tcPr>
          <w:p w:rsidR="004779BF" w:rsidRPr="00322D6B" w:rsidRDefault="004779BF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7.5. </w:t>
            </w:r>
          </w:p>
        </w:tc>
        <w:tc>
          <w:tcPr>
            <w:tcW w:w="5537" w:type="dxa"/>
          </w:tcPr>
          <w:p w:rsidR="004779BF" w:rsidRPr="00322D6B" w:rsidRDefault="004779BF" w:rsidP="00100B67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Рассмотрение на заседании Комиссии по координации работы по противодействию коррупции в </w:t>
            </w:r>
            <w:r w:rsidRPr="00322D6B">
              <w:rPr>
                <w:rFonts w:ascii="Liberation Serif" w:eastAsia="Calibri" w:hAnsi="Liberation Serif"/>
                <w:bCs/>
                <w:sz w:val="26"/>
                <w:szCs w:val="26"/>
              </w:rPr>
              <w:t xml:space="preserve">городском округе Верхняя Пышма,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отчета о выполнении Плана мероприятий по противодействию коррупции в </w:t>
            </w:r>
            <w:r w:rsidRPr="00322D6B">
              <w:rPr>
                <w:rFonts w:ascii="Liberation Serif" w:eastAsia="Calibri" w:hAnsi="Liberation Serif"/>
                <w:bCs/>
                <w:sz w:val="26"/>
                <w:szCs w:val="26"/>
              </w:rPr>
              <w:t>городском округе Верхняя Пышма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 на 2018–2020 годы</w:t>
            </w:r>
          </w:p>
        </w:tc>
        <w:tc>
          <w:tcPr>
            <w:tcW w:w="1701" w:type="dxa"/>
          </w:tcPr>
          <w:p w:rsidR="004779BF" w:rsidRPr="00322D6B" w:rsidRDefault="004779BF" w:rsidP="00514784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Times New Roman"/>
                <w:sz w:val="26"/>
                <w:szCs w:val="26"/>
              </w:rPr>
              <w:t xml:space="preserve">ежегодно, в соответствии </w:t>
            </w:r>
            <w:r w:rsidRPr="00322D6B">
              <w:rPr>
                <w:rFonts w:ascii="Liberation Serif" w:hAnsi="Liberation Serif" w:cs="Times New Roman"/>
                <w:sz w:val="26"/>
                <w:szCs w:val="26"/>
              </w:rPr>
              <w:br/>
              <w:t xml:space="preserve">с планом проведения заседаний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>Комиссии по координации работы по</w:t>
            </w:r>
            <w:r w:rsidRPr="00322D6B">
              <w:rPr>
                <w:rFonts w:ascii="Liberation Serif" w:hAnsi="Liberation Serif" w:cs="Times New Roman"/>
                <w:sz w:val="26"/>
                <w:szCs w:val="26"/>
              </w:rPr>
              <w:t xml:space="preserve"> противодействию коррупции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в </w:t>
            </w:r>
            <w:r w:rsidRPr="00322D6B">
              <w:rPr>
                <w:rFonts w:ascii="Liberation Serif" w:eastAsia="Calibri" w:hAnsi="Liberation Serif"/>
                <w:bCs/>
                <w:sz w:val="26"/>
                <w:szCs w:val="26"/>
              </w:rPr>
              <w:t>городском округе</w:t>
            </w:r>
          </w:p>
        </w:tc>
        <w:tc>
          <w:tcPr>
            <w:tcW w:w="3828" w:type="dxa"/>
          </w:tcPr>
          <w:p w:rsidR="004779BF" w:rsidRPr="00322D6B" w:rsidRDefault="004779BF" w:rsidP="004779BF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В первом полугодии</w:t>
            </w:r>
            <w:r w:rsidR="00990FA0"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 2019 года</w:t>
            </w: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 проведено 2 заседания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Комиссии по координации работы по противодействию коррупции в </w:t>
            </w:r>
            <w:r w:rsidRPr="00322D6B">
              <w:rPr>
                <w:rFonts w:ascii="Liberation Serif" w:eastAsia="Calibri" w:hAnsi="Liberation Serif"/>
                <w:bCs/>
                <w:sz w:val="26"/>
                <w:szCs w:val="26"/>
              </w:rPr>
              <w:t>городском округе Верхняя Пышма</w:t>
            </w:r>
            <w:r w:rsidR="00990FA0" w:rsidRPr="00322D6B">
              <w:rPr>
                <w:rFonts w:ascii="Liberation Serif" w:eastAsia="Calibri" w:hAnsi="Liberation Serif"/>
                <w:bCs/>
                <w:sz w:val="26"/>
                <w:szCs w:val="26"/>
              </w:rPr>
              <w:t xml:space="preserve"> (22.03.2019, 14.06.2019). </w:t>
            </w:r>
          </w:p>
        </w:tc>
        <w:tc>
          <w:tcPr>
            <w:tcW w:w="2214" w:type="dxa"/>
          </w:tcPr>
          <w:p w:rsidR="004779BF" w:rsidRPr="00322D6B" w:rsidRDefault="00026DE9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выполнено в полном объеме в установленные сроки</w:t>
            </w:r>
          </w:p>
        </w:tc>
      </w:tr>
      <w:tr w:rsidR="004779BF" w:rsidRPr="00322D6B" w:rsidTr="00514784">
        <w:trPr>
          <w:jc w:val="center"/>
        </w:trPr>
        <w:tc>
          <w:tcPr>
            <w:tcW w:w="695" w:type="dxa"/>
          </w:tcPr>
          <w:p w:rsidR="004779BF" w:rsidRPr="00322D6B" w:rsidRDefault="008B5124" w:rsidP="008B5124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22</w:t>
            </w:r>
          </w:p>
        </w:tc>
        <w:tc>
          <w:tcPr>
            <w:tcW w:w="1134" w:type="dxa"/>
          </w:tcPr>
          <w:p w:rsidR="004779BF" w:rsidRPr="00322D6B" w:rsidRDefault="004779BF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7.6. </w:t>
            </w:r>
          </w:p>
        </w:tc>
        <w:tc>
          <w:tcPr>
            <w:tcW w:w="5537" w:type="dxa"/>
          </w:tcPr>
          <w:p w:rsidR="004779BF" w:rsidRPr="00322D6B" w:rsidRDefault="004779BF" w:rsidP="00100B67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Представление в Департамент кадровой политики Губернатора Свердловской области и Правительства Свердловской области отчета о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lastRenderedPageBreak/>
              <w:t xml:space="preserve">результатах выполнения плана мероприятий по противодействию </w:t>
            </w:r>
            <w:r w:rsidR="00D62EA4" w:rsidRPr="00322D6B">
              <w:rPr>
                <w:rFonts w:ascii="Liberation Serif" w:hAnsi="Liberation Serif"/>
                <w:sz w:val="26"/>
                <w:szCs w:val="26"/>
              </w:rPr>
              <w:t>коррупции в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 городском округе Верхняя Пышма на 2018–2020 годы</w:t>
            </w:r>
          </w:p>
        </w:tc>
        <w:tc>
          <w:tcPr>
            <w:tcW w:w="1701" w:type="dxa"/>
          </w:tcPr>
          <w:p w:rsidR="004779BF" w:rsidRPr="00322D6B" w:rsidRDefault="004779BF" w:rsidP="00514784">
            <w:pPr>
              <w:pStyle w:val="ConsPlusNormal"/>
              <w:rPr>
                <w:rFonts w:ascii="Liberation Serif" w:hAnsi="Liberation Serif" w:cs="Times New Roman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lastRenderedPageBreak/>
              <w:t>один раз в п</w:t>
            </w:r>
            <w:r w:rsidRPr="00322D6B">
              <w:rPr>
                <w:rFonts w:ascii="Liberation Serif" w:hAnsi="Liberation Serif" w:cs="Cambria"/>
                <w:sz w:val="26"/>
                <w:szCs w:val="26"/>
              </w:rPr>
              <w:t>олугодие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,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br/>
            </w:r>
            <w:r w:rsidRPr="00322D6B">
              <w:rPr>
                <w:rFonts w:ascii="Liberation Serif" w:hAnsi="Liberation Serif" w:cs="Cambria"/>
                <w:sz w:val="26"/>
                <w:szCs w:val="26"/>
              </w:rPr>
              <w:t>до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 20 </w:t>
            </w:r>
            <w:r w:rsidRPr="00322D6B">
              <w:rPr>
                <w:rFonts w:ascii="Liberation Serif" w:hAnsi="Liberation Serif" w:cs="Cambria"/>
                <w:sz w:val="26"/>
                <w:szCs w:val="26"/>
              </w:rPr>
              <w:t>июля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322D6B">
              <w:rPr>
                <w:rFonts w:ascii="Liberation Serif" w:hAnsi="Liberation Serif" w:cs="Cambria"/>
                <w:sz w:val="26"/>
                <w:szCs w:val="26"/>
              </w:rPr>
              <w:lastRenderedPageBreak/>
              <w:t>отчетного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322D6B">
              <w:rPr>
                <w:rFonts w:ascii="Liberation Serif" w:hAnsi="Liberation Serif" w:cs="Cambria"/>
                <w:sz w:val="26"/>
                <w:szCs w:val="26"/>
              </w:rPr>
              <w:t>года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br/>
            </w:r>
            <w:r w:rsidRPr="00322D6B">
              <w:rPr>
                <w:rFonts w:ascii="Liberation Serif" w:hAnsi="Liberation Serif" w:cs="Cambria"/>
                <w:sz w:val="26"/>
                <w:szCs w:val="26"/>
              </w:rPr>
              <w:t>и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322D6B">
              <w:rPr>
                <w:rFonts w:ascii="Liberation Serif" w:hAnsi="Liberation Serif" w:cs="Cambria"/>
                <w:sz w:val="26"/>
                <w:szCs w:val="26"/>
              </w:rPr>
              <w:t>до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 20 </w:t>
            </w:r>
            <w:r w:rsidRPr="00322D6B">
              <w:rPr>
                <w:rFonts w:ascii="Liberation Serif" w:hAnsi="Liberation Serif" w:cs="Cambria"/>
                <w:sz w:val="26"/>
                <w:szCs w:val="26"/>
              </w:rPr>
              <w:t>января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322D6B">
              <w:rPr>
                <w:rFonts w:ascii="Liberation Serif" w:hAnsi="Liberation Serif" w:cs="Cambria"/>
                <w:sz w:val="26"/>
                <w:szCs w:val="26"/>
              </w:rPr>
              <w:t>года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, </w:t>
            </w:r>
            <w:r w:rsidRPr="00322D6B">
              <w:rPr>
                <w:rFonts w:ascii="Liberation Serif" w:hAnsi="Liberation Serif" w:cs="Cambria"/>
                <w:sz w:val="26"/>
                <w:szCs w:val="26"/>
              </w:rPr>
              <w:t>следующего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322D6B">
              <w:rPr>
                <w:rFonts w:ascii="Liberation Serif" w:hAnsi="Liberation Serif" w:cs="Cambria"/>
                <w:sz w:val="26"/>
                <w:szCs w:val="26"/>
              </w:rPr>
              <w:t>за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322D6B">
              <w:rPr>
                <w:rFonts w:ascii="Liberation Serif" w:hAnsi="Liberation Serif" w:cs="Cambria"/>
                <w:sz w:val="26"/>
                <w:szCs w:val="26"/>
              </w:rPr>
              <w:t>от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>четным</w:t>
            </w:r>
          </w:p>
        </w:tc>
        <w:tc>
          <w:tcPr>
            <w:tcW w:w="3828" w:type="dxa"/>
          </w:tcPr>
          <w:p w:rsidR="004779BF" w:rsidRPr="00322D6B" w:rsidRDefault="00D62EA4" w:rsidP="004779BF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Ежеквартально проводится анализ реализации Национального плана </w:t>
            </w: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противодействия коррупции информация направляется в </w:t>
            </w:r>
            <w:r w:rsidRPr="00322D6B"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  <w:t xml:space="preserve">Департамент противодействия коррупции и контроля Свердловской области (№ 01-01-24/326 от 18.01.2019, 01-01-24/3812 от 26.04.2019). </w:t>
            </w:r>
          </w:p>
        </w:tc>
        <w:tc>
          <w:tcPr>
            <w:tcW w:w="2214" w:type="dxa"/>
          </w:tcPr>
          <w:p w:rsidR="004779BF" w:rsidRPr="00322D6B" w:rsidRDefault="00026DE9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выполнено в полном объеме в </w:t>
            </w: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установленные сроки</w:t>
            </w:r>
          </w:p>
        </w:tc>
      </w:tr>
      <w:tr w:rsidR="004779BF" w:rsidRPr="00322D6B" w:rsidTr="00514784">
        <w:trPr>
          <w:jc w:val="center"/>
        </w:trPr>
        <w:tc>
          <w:tcPr>
            <w:tcW w:w="695" w:type="dxa"/>
          </w:tcPr>
          <w:p w:rsidR="004779BF" w:rsidRPr="00322D6B" w:rsidRDefault="008B5124" w:rsidP="008B5124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23</w:t>
            </w:r>
          </w:p>
        </w:tc>
        <w:tc>
          <w:tcPr>
            <w:tcW w:w="1134" w:type="dxa"/>
          </w:tcPr>
          <w:p w:rsidR="004779BF" w:rsidRPr="00322D6B" w:rsidRDefault="004779BF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7.7. </w:t>
            </w:r>
          </w:p>
        </w:tc>
        <w:tc>
          <w:tcPr>
            <w:tcW w:w="5537" w:type="dxa"/>
          </w:tcPr>
          <w:p w:rsidR="004779BF" w:rsidRPr="00322D6B" w:rsidRDefault="004779BF" w:rsidP="00100B67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Размещение в разделе, посвященном вопросам противодействия коррупции, официального сайта </w:t>
            </w:r>
            <w:r w:rsidRPr="00322D6B">
              <w:rPr>
                <w:rFonts w:ascii="Liberation Serif" w:eastAsia="Calibri" w:hAnsi="Liberation Serif"/>
                <w:bCs/>
                <w:sz w:val="26"/>
                <w:szCs w:val="26"/>
              </w:rPr>
              <w:t xml:space="preserve">городского округа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>в информационно-телекоммуникационной сети «Интернет» отчета о результатах выполнения плана мероприятий по противодействию коррупции на 2018–2020 годы</w:t>
            </w:r>
          </w:p>
        </w:tc>
        <w:tc>
          <w:tcPr>
            <w:tcW w:w="1701" w:type="dxa"/>
          </w:tcPr>
          <w:p w:rsidR="004779BF" w:rsidRPr="00322D6B" w:rsidRDefault="004779BF" w:rsidP="00514784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один раз в полугодие,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br/>
              <w:t xml:space="preserve">до 1 августа отчетного года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br/>
              <w:t>и до 1 февраля года, следующего за отчетным</w:t>
            </w:r>
          </w:p>
        </w:tc>
        <w:tc>
          <w:tcPr>
            <w:tcW w:w="3828" w:type="dxa"/>
          </w:tcPr>
          <w:p w:rsidR="004779BF" w:rsidRPr="00322D6B" w:rsidRDefault="00837CD9" w:rsidP="00837CD9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Результаты выполнения плана мероприятий по противодействию коррупции за 1 полугодие 2019 года размещены (</w:t>
            </w:r>
            <w:r w:rsidR="00156CDC">
              <w:rPr>
                <w:rFonts w:ascii="Liberation Serif" w:hAnsi="Liberation Serif" w:cs="Liberation Serif"/>
                <w:sz w:val="26"/>
                <w:szCs w:val="26"/>
              </w:rPr>
              <w:t xml:space="preserve">дополнительно </w:t>
            </w: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в виде презентации) на сайте городского округа Верхняя Пышма в разделе Противодействие коррупции/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hyperlink r:id="rId18" w:history="1">
              <w:r w:rsidRPr="00322D6B">
                <w:rPr>
                  <w:rFonts w:ascii="Liberation Serif" w:hAnsi="Liberation Serif"/>
                  <w:sz w:val="26"/>
                  <w:szCs w:val="26"/>
                </w:rPr>
                <w:t>Комиссия по координации работы по противодействию коррупции в городском округе Верхняя Пышма</w:t>
              </w:r>
            </w:hyperlink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/План работы и отчеты </w:t>
            </w:r>
            <w:hyperlink r:id="rId19" w:history="1">
              <w:r w:rsidR="00322D6B" w:rsidRPr="00322D6B">
                <w:rPr>
                  <w:rStyle w:val="ae"/>
                  <w:rFonts w:ascii="Liberation Serif" w:hAnsi="Liberation Serif"/>
                  <w:sz w:val="26"/>
                  <w:szCs w:val="26"/>
                </w:rPr>
                <w:t>http://movp.ru/anticorruption/anticorruptionsovet/</w:t>
              </w:r>
            </w:hyperlink>
          </w:p>
          <w:p w:rsidR="00322D6B" w:rsidRPr="00322D6B" w:rsidRDefault="00322D6B" w:rsidP="00837CD9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14" w:type="dxa"/>
          </w:tcPr>
          <w:p w:rsidR="004779BF" w:rsidRPr="00322D6B" w:rsidRDefault="008B5124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выполнено в полном объеме в установленные сроки</w:t>
            </w:r>
          </w:p>
        </w:tc>
      </w:tr>
      <w:tr w:rsidR="004779BF" w:rsidRPr="00322D6B" w:rsidTr="00514784">
        <w:trPr>
          <w:jc w:val="center"/>
        </w:trPr>
        <w:tc>
          <w:tcPr>
            <w:tcW w:w="695" w:type="dxa"/>
          </w:tcPr>
          <w:p w:rsidR="004779BF" w:rsidRPr="00322D6B" w:rsidRDefault="008B5124" w:rsidP="008B5124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24</w:t>
            </w:r>
          </w:p>
        </w:tc>
        <w:tc>
          <w:tcPr>
            <w:tcW w:w="1134" w:type="dxa"/>
          </w:tcPr>
          <w:p w:rsidR="004779BF" w:rsidRPr="00322D6B" w:rsidRDefault="004779BF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7.8.</w:t>
            </w:r>
          </w:p>
        </w:tc>
        <w:tc>
          <w:tcPr>
            <w:tcW w:w="5537" w:type="dxa"/>
          </w:tcPr>
          <w:p w:rsidR="004779BF" w:rsidRPr="00322D6B" w:rsidRDefault="004779BF" w:rsidP="00100B67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Мониторинг хода реализации мероприятий по противодействию коррупции (федеральный антикоррупционный мониторинг) в </w:t>
            </w:r>
            <w:r w:rsidRPr="00322D6B">
              <w:rPr>
                <w:rFonts w:ascii="Liberation Serif" w:hAnsi="Liberation Serif"/>
                <w:bCs/>
                <w:sz w:val="26"/>
                <w:szCs w:val="26"/>
              </w:rPr>
              <w:t>городском округе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>, направление информации о результатах мониторинга в Департамент кадровой политики Губернатора Свердловской области и Правительства Свердловской области</w:t>
            </w:r>
          </w:p>
        </w:tc>
        <w:tc>
          <w:tcPr>
            <w:tcW w:w="1701" w:type="dxa"/>
          </w:tcPr>
          <w:p w:rsidR="004779BF" w:rsidRPr="00322D6B" w:rsidRDefault="004779BF" w:rsidP="00514784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ежеквартально, за I квартал отчетного года – до 20 апреля отчетного года; за II квартал отчетного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lastRenderedPageBreak/>
              <w:t>года – до 20 июля отчетного года; за III квартал отчетного года – до 5 октября отчетного года; за отчетный год – до 20 января года, следующего за отчетным</w:t>
            </w:r>
          </w:p>
        </w:tc>
        <w:tc>
          <w:tcPr>
            <w:tcW w:w="3828" w:type="dxa"/>
          </w:tcPr>
          <w:p w:rsidR="008E4AF6" w:rsidRPr="00322D6B" w:rsidRDefault="00D62EA4" w:rsidP="004779BF">
            <w:pPr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</w:pPr>
            <w:r w:rsidRPr="00322D6B"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  <w:lastRenderedPageBreak/>
              <w:t xml:space="preserve">Мониторинг хода реализации мероприятий по противодействию коррупции (федеральный мониторинг) в органах местного самоуправления городского округа Верхняя Пышма проведен и направлен в Департамент противодействия </w:t>
            </w:r>
            <w:r w:rsidRPr="00322D6B"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  <w:lastRenderedPageBreak/>
              <w:t xml:space="preserve">коррупции и контроля Свердловской области </w:t>
            </w:r>
          </w:p>
          <w:p w:rsidR="004779BF" w:rsidRPr="00322D6B" w:rsidRDefault="00D62EA4" w:rsidP="004779BF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  <w:t>(№ 01-01-24/347 от 21.01.2019, 01-01-24-3334 от 15.04.2019).</w:t>
            </w:r>
          </w:p>
        </w:tc>
        <w:tc>
          <w:tcPr>
            <w:tcW w:w="2214" w:type="dxa"/>
          </w:tcPr>
          <w:p w:rsidR="004779BF" w:rsidRPr="00322D6B" w:rsidRDefault="008B5124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выполнено в полном объеме в установленные сроки</w:t>
            </w:r>
          </w:p>
        </w:tc>
      </w:tr>
      <w:tr w:rsidR="004779BF" w:rsidRPr="00322D6B" w:rsidTr="00514784">
        <w:trPr>
          <w:jc w:val="center"/>
        </w:trPr>
        <w:tc>
          <w:tcPr>
            <w:tcW w:w="695" w:type="dxa"/>
          </w:tcPr>
          <w:p w:rsidR="004779BF" w:rsidRPr="00322D6B" w:rsidRDefault="008B5124" w:rsidP="008B5124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25</w:t>
            </w:r>
          </w:p>
        </w:tc>
        <w:tc>
          <w:tcPr>
            <w:tcW w:w="1134" w:type="dxa"/>
          </w:tcPr>
          <w:p w:rsidR="004779BF" w:rsidRPr="00322D6B" w:rsidRDefault="004779BF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7.9.</w:t>
            </w:r>
          </w:p>
        </w:tc>
        <w:tc>
          <w:tcPr>
            <w:tcW w:w="5537" w:type="dxa"/>
          </w:tcPr>
          <w:p w:rsidR="004779BF" w:rsidRPr="00322D6B" w:rsidRDefault="004779BF" w:rsidP="004779BF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Направление в Департамент кадровой политики Губернатора Свердловской области и Правительства Свердловской области для обобщения и учета при проведении мониторинга состояния и эффективности противодействия коррупции в Свердловской области:</w:t>
            </w:r>
          </w:p>
          <w:p w:rsidR="004779BF" w:rsidRPr="00322D6B" w:rsidRDefault="004779BF" w:rsidP="004779BF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</w:p>
          <w:p w:rsidR="004779BF" w:rsidRPr="00322D6B" w:rsidRDefault="004779BF" w:rsidP="004779BF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а) копии протоколов заседаний комиссии по координации работы по противодействию коррупции в </w:t>
            </w:r>
            <w:r w:rsidRPr="00322D6B">
              <w:rPr>
                <w:rFonts w:ascii="Liberation Serif" w:hAnsi="Liberation Serif"/>
                <w:bCs/>
                <w:sz w:val="26"/>
                <w:szCs w:val="26"/>
              </w:rPr>
              <w:t>городском округе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>;</w:t>
            </w:r>
          </w:p>
          <w:p w:rsidR="004779BF" w:rsidRPr="00322D6B" w:rsidRDefault="004779BF" w:rsidP="004779BF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4779BF" w:rsidRPr="00322D6B" w:rsidRDefault="004779BF" w:rsidP="004779BF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б) копии протоколов заседаний комиссий по соблюдению требований к служебному поведению муниципальных служащих, замещающих должности муниципальной службы в </w:t>
            </w:r>
            <w:r w:rsidRPr="00322D6B">
              <w:rPr>
                <w:rFonts w:ascii="Liberation Serif" w:hAnsi="Liberation Serif"/>
                <w:bCs/>
                <w:sz w:val="26"/>
                <w:szCs w:val="26"/>
              </w:rPr>
              <w:t>городском округе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>, и урегулированию конфликта интересов;</w:t>
            </w:r>
          </w:p>
          <w:p w:rsidR="004779BF" w:rsidRPr="00322D6B" w:rsidRDefault="004779BF" w:rsidP="004779BF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4779BF" w:rsidRPr="00322D6B" w:rsidRDefault="004779BF" w:rsidP="004779BF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lastRenderedPageBreak/>
              <w:t xml:space="preserve">в) копии муниципальных правовых актов о привлечении к дисциплинарной ответственности муниципальных служащих, замещающих должности муниципальной службы </w:t>
            </w:r>
            <w:r w:rsidR="001735BA" w:rsidRPr="00322D6B">
              <w:rPr>
                <w:rFonts w:ascii="Liberation Serif" w:hAnsi="Liberation Serif"/>
                <w:sz w:val="26"/>
                <w:szCs w:val="26"/>
              </w:rPr>
              <w:t xml:space="preserve">в </w:t>
            </w:r>
            <w:r w:rsidR="001735BA" w:rsidRPr="00322D6B">
              <w:rPr>
                <w:rFonts w:ascii="Liberation Serif" w:hAnsi="Liberation Serif"/>
                <w:bCs/>
                <w:sz w:val="26"/>
                <w:szCs w:val="26"/>
              </w:rPr>
              <w:t>органах</w:t>
            </w:r>
            <w:r w:rsidRPr="00322D6B">
              <w:rPr>
                <w:rFonts w:ascii="Liberation Serif" w:hAnsi="Liberation Serif"/>
                <w:bCs/>
                <w:sz w:val="26"/>
                <w:szCs w:val="26"/>
              </w:rPr>
              <w:t xml:space="preserve"> местного самоуправления городского округа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>, за нарушение ограничений и запретов, неисполнение требований о предотвращении и урегулировании конфликта интересов, иных обязанностей, установленных в целях противодействия коррупции;</w:t>
            </w:r>
          </w:p>
          <w:p w:rsidR="004779BF" w:rsidRPr="00322D6B" w:rsidRDefault="004779BF" w:rsidP="004779BF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4779BF" w:rsidRPr="00322D6B" w:rsidRDefault="004779BF" w:rsidP="004779BF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г) реестр обращений по фактам коррупции, поступивших в органы местного самоуправления </w:t>
            </w:r>
            <w:r w:rsidRPr="00322D6B">
              <w:rPr>
                <w:rFonts w:ascii="Liberation Serif" w:hAnsi="Liberation Serif"/>
                <w:bCs/>
                <w:sz w:val="26"/>
                <w:szCs w:val="26"/>
              </w:rPr>
              <w:t>городского округа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>, нарастающим итогом по установленной форме</w:t>
            </w:r>
          </w:p>
        </w:tc>
        <w:tc>
          <w:tcPr>
            <w:tcW w:w="1701" w:type="dxa"/>
          </w:tcPr>
          <w:p w:rsidR="004779BF" w:rsidRPr="00322D6B" w:rsidRDefault="004779BF" w:rsidP="00514784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lastRenderedPageBreak/>
              <w:t xml:space="preserve">ежеквартально, за I квартал отчетного года – до 20 апреля отчетного года; за II квартал отчетного года – до 20 июля отчетного года; за III квартал отчетного года – до 5 октября отчетного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lastRenderedPageBreak/>
              <w:t>года; за отчетный год – до 20 января года, следующего за отчетным</w:t>
            </w:r>
          </w:p>
        </w:tc>
        <w:tc>
          <w:tcPr>
            <w:tcW w:w="3828" w:type="dxa"/>
          </w:tcPr>
          <w:p w:rsidR="001735BA" w:rsidRPr="00322D6B" w:rsidRDefault="001735BA" w:rsidP="001735BA">
            <w:pPr>
              <w:ind w:right="-2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Копии протоколов</w:t>
            </w:r>
            <w:r w:rsidRPr="00322D6B">
              <w:rPr>
                <w:rFonts w:ascii="Liberation Serif" w:hAnsi="Liberation Serif"/>
                <w:b/>
                <w:sz w:val="26"/>
                <w:szCs w:val="26"/>
              </w:rPr>
              <w:t xml:space="preserve">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>заседаний Комиссии по координации работы по противодействию коррупции</w:t>
            </w:r>
          </w:p>
          <w:p w:rsidR="001735BA" w:rsidRPr="00322D6B" w:rsidRDefault="001735BA" w:rsidP="001735BA">
            <w:pPr>
              <w:ind w:right="-2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в городском округе Верхняя Пышма, копии протоколов заседаний Комиссии по соблюдению требований к служебному поведению муниципальных служащих, замещающих должности в администрации                 городского округа Верхняя Пышма, и урегулированию конфликта интересов</w:t>
            </w:r>
          </w:p>
          <w:p w:rsidR="004779BF" w:rsidRPr="00322D6B" w:rsidRDefault="001735BA" w:rsidP="001735BA">
            <w:pPr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="00D62EA4"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жеквартально направляются </w:t>
            </w:r>
            <w:r w:rsidR="00D62EA4" w:rsidRPr="00322D6B"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  <w:t xml:space="preserve">в Департамент противодействия коррупции и контроля Свердловской </w:t>
            </w:r>
            <w:r w:rsidRPr="00322D6B"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  <w:t>области (</w:t>
            </w:r>
            <w:r w:rsidR="00D62EA4" w:rsidRPr="00322D6B"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  <w:t>№ 01-</w:t>
            </w:r>
            <w:r w:rsidR="00D62EA4" w:rsidRPr="00322D6B"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  <w:lastRenderedPageBreak/>
              <w:t>01-24/347 от 21.01.2019, 01-01-24-3334 от 15.04.2019).</w:t>
            </w:r>
          </w:p>
          <w:p w:rsidR="001735BA" w:rsidRPr="00322D6B" w:rsidRDefault="001735BA" w:rsidP="001735BA">
            <w:pPr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</w:pPr>
          </w:p>
          <w:p w:rsidR="001735BA" w:rsidRPr="00322D6B" w:rsidRDefault="001735BA" w:rsidP="001735BA">
            <w:pPr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</w:pPr>
            <w:r w:rsidRPr="00322D6B"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  <w:t xml:space="preserve">Реестр поступивших обращений граждан по фактам коррупции ведется в администрации городского округа Верхняя Пышма ежеквартально нарастающим итогом и представляется </w:t>
            </w:r>
            <w:proofErr w:type="gramStart"/>
            <w:r w:rsidRPr="00322D6B"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  <w:t>в  Департамент</w:t>
            </w:r>
            <w:proofErr w:type="gramEnd"/>
            <w:r w:rsidRPr="00322D6B"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  <w:t xml:space="preserve"> противодействия коррупции и контроля Свердловской области в рамках федерального антикоррупционного мониторинга  (№ 01-01-24/347 от 21.01.2019, 01-01-24-3334 от 15.04.2019).</w:t>
            </w:r>
          </w:p>
          <w:p w:rsidR="001735BA" w:rsidRPr="00322D6B" w:rsidRDefault="001735BA" w:rsidP="001735BA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14" w:type="dxa"/>
          </w:tcPr>
          <w:p w:rsidR="004779BF" w:rsidRPr="00322D6B" w:rsidRDefault="008B5124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выполнено в полном объеме в установленные сроки</w:t>
            </w:r>
          </w:p>
        </w:tc>
      </w:tr>
      <w:tr w:rsidR="004779BF" w:rsidRPr="00322D6B" w:rsidTr="00514784">
        <w:trPr>
          <w:jc w:val="center"/>
        </w:trPr>
        <w:tc>
          <w:tcPr>
            <w:tcW w:w="695" w:type="dxa"/>
          </w:tcPr>
          <w:p w:rsidR="004779BF" w:rsidRPr="00322D6B" w:rsidRDefault="008B5124" w:rsidP="008B5124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26</w:t>
            </w:r>
          </w:p>
        </w:tc>
        <w:tc>
          <w:tcPr>
            <w:tcW w:w="1134" w:type="dxa"/>
          </w:tcPr>
          <w:p w:rsidR="004779BF" w:rsidRPr="00322D6B" w:rsidRDefault="004779BF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7.10.</w:t>
            </w:r>
          </w:p>
        </w:tc>
        <w:tc>
          <w:tcPr>
            <w:tcW w:w="5537" w:type="dxa"/>
          </w:tcPr>
          <w:p w:rsidR="004779BF" w:rsidRPr="00322D6B" w:rsidRDefault="004779BF" w:rsidP="00100B67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Мониторинг наполняемости разделов, посвященных вопросам противодействия коррупции, на официальном сайте </w:t>
            </w:r>
            <w:r w:rsidRPr="00322D6B">
              <w:rPr>
                <w:rFonts w:ascii="Liberation Serif" w:hAnsi="Liberation Serif"/>
                <w:bCs/>
                <w:sz w:val="26"/>
                <w:szCs w:val="26"/>
              </w:rPr>
              <w:t xml:space="preserve">городского </w:t>
            </w:r>
            <w:proofErr w:type="gramStart"/>
            <w:r w:rsidRPr="00322D6B">
              <w:rPr>
                <w:rFonts w:ascii="Liberation Serif" w:hAnsi="Liberation Serif"/>
                <w:bCs/>
                <w:sz w:val="26"/>
                <w:szCs w:val="26"/>
              </w:rPr>
              <w:t>округа,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   </w:t>
            </w:r>
            <w:proofErr w:type="gramEnd"/>
            <w:r w:rsidRPr="00322D6B">
              <w:rPr>
                <w:rFonts w:ascii="Liberation Serif" w:hAnsi="Liberation Serif"/>
                <w:sz w:val="26"/>
                <w:szCs w:val="26"/>
              </w:rPr>
              <w:t>в информационно-телекоммуникационной сети «Интернет» в соответствии с методическими рекомендациями по размещению и наполнению подразделов официальных сайтов государственных органов Свердловской области и органов местного самоуправления муниципальных образований, расположенных на территории Свердловской области, по вопросам противодействия коррупции</w:t>
            </w:r>
          </w:p>
        </w:tc>
        <w:tc>
          <w:tcPr>
            <w:tcW w:w="1701" w:type="dxa"/>
          </w:tcPr>
          <w:p w:rsidR="004779BF" w:rsidRPr="00322D6B" w:rsidRDefault="004779BF" w:rsidP="00514784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один раз в полугодие,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br/>
              <w:t xml:space="preserve">до 1 июня отчетного года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br/>
              <w:t>и до 1 декабря отчетного года</w:t>
            </w:r>
          </w:p>
        </w:tc>
        <w:tc>
          <w:tcPr>
            <w:tcW w:w="3828" w:type="dxa"/>
          </w:tcPr>
          <w:p w:rsidR="00990FA0" w:rsidRPr="00322D6B" w:rsidRDefault="00990FA0" w:rsidP="004779BF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 xml:space="preserve">Информация по вопросам противодействия коррупции актуализируется своевременно и как минимум ежеквартально по мере формирования отчетности о проведённой работе в сфере противодействия коррупции.  </w:t>
            </w:r>
          </w:p>
          <w:p w:rsidR="004779BF" w:rsidRPr="00322D6B" w:rsidRDefault="004779BF" w:rsidP="004779BF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14" w:type="dxa"/>
          </w:tcPr>
          <w:p w:rsidR="004779BF" w:rsidRPr="00322D6B" w:rsidRDefault="008B5124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выполнено в полном объеме в установленные сроки</w:t>
            </w:r>
          </w:p>
        </w:tc>
      </w:tr>
      <w:tr w:rsidR="004779BF" w:rsidRPr="00322D6B" w:rsidTr="00514784">
        <w:trPr>
          <w:jc w:val="center"/>
        </w:trPr>
        <w:tc>
          <w:tcPr>
            <w:tcW w:w="695" w:type="dxa"/>
          </w:tcPr>
          <w:p w:rsidR="004779BF" w:rsidRPr="00322D6B" w:rsidRDefault="008B5124" w:rsidP="008B5124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27</w:t>
            </w:r>
          </w:p>
        </w:tc>
        <w:tc>
          <w:tcPr>
            <w:tcW w:w="1134" w:type="dxa"/>
          </w:tcPr>
          <w:p w:rsidR="004779BF" w:rsidRPr="00322D6B" w:rsidRDefault="004779BF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t>7.11.</w:t>
            </w:r>
          </w:p>
        </w:tc>
        <w:tc>
          <w:tcPr>
            <w:tcW w:w="5537" w:type="dxa"/>
          </w:tcPr>
          <w:p w:rsidR="0058790D" w:rsidRPr="00322D6B" w:rsidRDefault="0058790D" w:rsidP="0058790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Ввод информации в раздел «Муниципальная служба» автоматизированной системы управления деятельностью исполнительных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lastRenderedPageBreak/>
              <w:t>органов государственной власти Свердловской области:</w:t>
            </w:r>
          </w:p>
          <w:p w:rsidR="0058790D" w:rsidRPr="00322D6B" w:rsidRDefault="0058790D" w:rsidP="0058790D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а) о деятельности комиссий по соблюдению требований к служебному поведению муниципальных служащих, замещающих должности муниципальной службы в </w:t>
            </w:r>
            <w:r w:rsidRPr="00322D6B">
              <w:rPr>
                <w:rFonts w:ascii="Liberation Serif" w:hAnsi="Liberation Serif"/>
                <w:bCs/>
                <w:sz w:val="26"/>
                <w:szCs w:val="26"/>
              </w:rPr>
              <w:t>органах местного самоуправления городского округа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>, и урегулированию конфликта интересов;</w:t>
            </w:r>
          </w:p>
          <w:p w:rsidR="0058790D" w:rsidRPr="00322D6B" w:rsidRDefault="0058790D" w:rsidP="0058790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>б) об исполнении муниципальными служащими, замещающими должности в</w:t>
            </w:r>
            <w:r w:rsidRPr="00322D6B">
              <w:rPr>
                <w:rFonts w:ascii="Liberation Serif" w:hAnsi="Liberation Serif"/>
                <w:bCs/>
                <w:sz w:val="26"/>
                <w:szCs w:val="26"/>
              </w:rPr>
              <w:t xml:space="preserve"> органах местного самоуправления городского округа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, </w:t>
            </w:r>
            <w:r w:rsidRPr="00322D6B">
              <w:rPr>
                <w:rFonts w:ascii="Liberation Serif" w:hAnsi="Liberation Serif"/>
                <w:bCs/>
                <w:sz w:val="26"/>
                <w:szCs w:val="26"/>
              </w:rPr>
              <w:t>соблюдения муниципальными служащими, замещающими должности муниципальной службы, ограничений и запретов, установленных действующим законодательством о муниципальной службе;</w:t>
            </w:r>
          </w:p>
          <w:p w:rsidR="004779BF" w:rsidRPr="00322D6B" w:rsidRDefault="0058790D" w:rsidP="0058790D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bCs/>
                <w:sz w:val="26"/>
                <w:szCs w:val="26"/>
              </w:rPr>
              <w:t>в) о д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олжностных лицах органов местного самоуправления </w:t>
            </w:r>
            <w:r w:rsidRPr="00322D6B">
              <w:rPr>
                <w:rFonts w:ascii="Liberation Serif" w:hAnsi="Liberation Serif"/>
                <w:bCs/>
                <w:sz w:val="26"/>
                <w:szCs w:val="26"/>
              </w:rPr>
              <w:t>городского округа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t>, ответственных за работу по профилактике коррупционных и иных правонарушений</w:t>
            </w:r>
          </w:p>
        </w:tc>
        <w:tc>
          <w:tcPr>
            <w:tcW w:w="1701" w:type="dxa"/>
          </w:tcPr>
          <w:p w:rsidR="0058790D" w:rsidRPr="00322D6B" w:rsidRDefault="0058790D" w:rsidP="0058790D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lastRenderedPageBreak/>
              <w:t xml:space="preserve">ежеквартально, до 15 числа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lastRenderedPageBreak/>
              <w:t>последнего месяца отчетного квартала</w:t>
            </w:r>
          </w:p>
          <w:p w:rsidR="0058790D" w:rsidRPr="00322D6B" w:rsidRDefault="0058790D" w:rsidP="0058790D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D62EA4" w:rsidRPr="00322D6B" w:rsidRDefault="0058790D" w:rsidP="0035385E">
            <w:pPr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один раз в полугодие,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br/>
              <w:t>до 30 июня отчетного года и до 30 декабря отчетного года</w:t>
            </w:r>
          </w:p>
          <w:p w:rsidR="004779BF" w:rsidRPr="00322D6B" w:rsidRDefault="0058790D" w:rsidP="0058790D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322D6B">
              <w:rPr>
                <w:rFonts w:ascii="Liberation Serif" w:hAnsi="Liberation Serif"/>
                <w:sz w:val="26"/>
                <w:szCs w:val="26"/>
              </w:rPr>
              <w:t xml:space="preserve">один раз в полугодие,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br/>
              <w:t xml:space="preserve">до 30 июня отчетного года </w:t>
            </w:r>
            <w:r w:rsidRPr="00322D6B">
              <w:rPr>
                <w:rFonts w:ascii="Liberation Serif" w:hAnsi="Liberation Serif"/>
                <w:sz w:val="26"/>
                <w:szCs w:val="26"/>
              </w:rPr>
              <w:br/>
              <w:t>и до 30 декабря отчетного года</w:t>
            </w:r>
          </w:p>
        </w:tc>
        <w:tc>
          <w:tcPr>
            <w:tcW w:w="3828" w:type="dxa"/>
          </w:tcPr>
          <w:p w:rsidR="004779BF" w:rsidRPr="00322D6B" w:rsidRDefault="00D62EA4" w:rsidP="00D62EA4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</w:pPr>
            <w:r w:rsidRPr="00322D6B"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  <w:lastRenderedPageBreak/>
              <w:t xml:space="preserve">Мониторинг хода реализации мероприятий по противодействию коррупции </w:t>
            </w:r>
            <w:r w:rsidRPr="00322D6B">
              <w:rPr>
                <w:rFonts w:ascii="Liberation Serif" w:eastAsiaTheme="minorHAnsi" w:hAnsi="Liberation Serif" w:cs="TimesNewRomanPSMT"/>
                <w:sz w:val="26"/>
                <w:szCs w:val="26"/>
                <w:lang w:eastAsia="en-US"/>
              </w:rPr>
              <w:lastRenderedPageBreak/>
              <w:t xml:space="preserve">(федеральный мониторинг) в органах местного самоуправления городского округа Верхняя Пышма проведен, размещен в АСУ ИОГВ в установленные сроки. </w:t>
            </w:r>
          </w:p>
        </w:tc>
        <w:tc>
          <w:tcPr>
            <w:tcW w:w="2214" w:type="dxa"/>
          </w:tcPr>
          <w:p w:rsidR="004779BF" w:rsidRPr="00322D6B" w:rsidRDefault="008B5124" w:rsidP="00100B6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выполнено в полном объеме в </w:t>
            </w:r>
            <w:r w:rsidRPr="00322D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установленные сроки</w:t>
            </w:r>
          </w:p>
        </w:tc>
      </w:tr>
    </w:tbl>
    <w:p w:rsidR="0035385E" w:rsidRDefault="0035385E" w:rsidP="001F5C33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256DEB" w:rsidRPr="0035385E" w:rsidRDefault="002228A5" w:rsidP="001F5C33">
      <w:pPr>
        <w:jc w:val="both"/>
        <w:rPr>
          <w:rFonts w:ascii="Liberation Serif" w:hAnsi="Liberation Serif"/>
          <w:sz w:val="27"/>
          <w:szCs w:val="27"/>
        </w:rPr>
      </w:pPr>
      <w:r w:rsidRPr="0035385E">
        <w:rPr>
          <w:rFonts w:ascii="Liberation Serif" w:hAnsi="Liberation Serif" w:cs="Liberation Serif"/>
          <w:b/>
          <w:sz w:val="27"/>
          <w:szCs w:val="27"/>
        </w:rPr>
        <w:t xml:space="preserve">ВЫВОД: </w:t>
      </w:r>
      <w:r w:rsidRPr="0035385E">
        <w:rPr>
          <w:rFonts w:ascii="Liberation Serif" w:hAnsi="Liberation Serif" w:cs="Liberation Serif"/>
          <w:sz w:val="27"/>
          <w:szCs w:val="27"/>
        </w:rPr>
        <w:t>План</w:t>
      </w:r>
      <w:r w:rsidR="00672C28" w:rsidRPr="0035385E">
        <w:rPr>
          <w:rFonts w:ascii="Liberation Serif" w:hAnsi="Liberation Serif" w:cs="Liberation Serif"/>
          <w:sz w:val="27"/>
          <w:szCs w:val="27"/>
        </w:rPr>
        <w:t xml:space="preserve"> мероприятий по противодействию коррупции в городском округе Верхняя Пышма на 2018-20</w:t>
      </w:r>
      <w:r w:rsidR="00256DEB" w:rsidRPr="0035385E">
        <w:rPr>
          <w:rFonts w:ascii="Liberation Serif" w:hAnsi="Liberation Serif" w:cs="Liberation Serif"/>
          <w:sz w:val="27"/>
          <w:szCs w:val="27"/>
        </w:rPr>
        <w:t>19</w:t>
      </w:r>
      <w:r w:rsidR="00672C28" w:rsidRPr="0035385E">
        <w:rPr>
          <w:rFonts w:ascii="Liberation Serif" w:hAnsi="Liberation Serif" w:cs="Liberation Serif"/>
          <w:sz w:val="27"/>
          <w:szCs w:val="27"/>
        </w:rPr>
        <w:t xml:space="preserve"> </w:t>
      </w:r>
      <w:r w:rsidRPr="0035385E">
        <w:rPr>
          <w:rFonts w:ascii="Liberation Serif" w:hAnsi="Liberation Serif" w:cs="Liberation Serif"/>
          <w:sz w:val="27"/>
          <w:szCs w:val="27"/>
        </w:rPr>
        <w:t>годы был</w:t>
      </w:r>
      <w:r w:rsidR="00672C28" w:rsidRPr="0035385E">
        <w:rPr>
          <w:rFonts w:ascii="Liberation Serif" w:hAnsi="Liberation Serif" w:cs="Liberation Serif"/>
          <w:sz w:val="27"/>
          <w:szCs w:val="27"/>
        </w:rPr>
        <w:t xml:space="preserve"> утвержден </w:t>
      </w:r>
      <w:r w:rsidRPr="0035385E">
        <w:rPr>
          <w:rFonts w:ascii="Liberation Serif" w:hAnsi="Liberation Serif" w:cs="Liberation Serif"/>
          <w:sz w:val="27"/>
          <w:szCs w:val="27"/>
        </w:rPr>
        <w:t>постановлением Главы</w:t>
      </w:r>
      <w:r w:rsidR="00672C28" w:rsidRPr="0035385E">
        <w:rPr>
          <w:rFonts w:ascii="Liberation Serif" w:hAnsi="Liberation Serif" w:cs="Liberation Serif"/>
          <w:sz w:val="27"/>
          <w:szCs w:val="27"/>
        </w:rPr>
        <w:t xml:space="preserve"> городского округа Верхняя Пышма от </w:t>
      </w:r>
      <w:r w:rsidR="00256DEB" w:rsidRPr="0035385E">
        <w:rPr>
          <w:rFonts w:ascii="Liberation Serif" w:hAnsi="Liberation Serif" w:cs="Liberation Serif"/>
          <w:sz w:val="27"/>
          <w:szCs w:val="27"/>
        </w:rPr>
        <w:t xml:space="preserve">29 декабря 2017 года № 61. Постановлением Главы городского округа Верхняя Пышма </w:t>
      </w:r>
      <w:r w:rsidR="00672C28" w:rsidRPr="0035385E">
        <w:rPr>
          <w:rFonts w:ascii="Liberation Serif" w:hAnsi="Liberation Serif"/>
          <w:sz w:val="27"/>
          <w:szCs w:val="27"/>
        </w:rPr>
        <w:t xml:space="preserve">от 05 сентября </w:t>
      </w:r>
      <w:r w:rsidRPr="0035385E">
        <w:rPr>
          <w:rFonts w:ascii="Liberation Serif" w:hAnsi="Liberation Serif"/>
          <w:sz w:val="27"/>
          <w:szCs w:val="27"/>
        </w:rPr>
        <w:t>2018 №</w:t>
      </w:r>
      <w:r w:rsidR="00672C28" w:rsidRPr="0035385E">
        <w:rPr>
          <w:rFonts w:ascii="Liberation Serif" w:hAnsi="Liberation Serif"/>
          <w:sz w:val="27"/>
          <w:szCs w:val="27"/>
        </w:rPr>
        <w:t xml:space="preserve"> </w:t>
      </w:r>
      <w:r w:rsidR="00256DEB" w:rsidRPr="0035385E">
        <w:rPr>
          <w:rFonts w:ascii="Liberation Serif" w:hAnsi="Liberation Serif"/>
          <w:sz w:val="27"/>
          <w:szCs w:val="27"/>
        </w:rPr>
        <w:t xml:space="preserve">54 в План мероприятий внесены изменения и был принят в новой редакции План мероприятий по противодействию коррупции в городском округе Верхняя Пышма на 2018-2020 годы. </w:t>
      </w:r>
    </w:p>
    <w:p w:rsidR="00AF66E5" w:rsidRPr="0035385E" w:rsidRDefault="00256DEB" w:rsidP="00322D6B">
      <w:pPr>
        <w:ind w:firstLine="708"/>
        <w:jc w:val="both"/>
        <w:rPr>
          <w:rFonts w:ascii="Liberation Serif" w:hAnsi="Liberation Serif" w:cs="Liberation Serif"/>
          <w:i/>
          <w:sz w:val="27"/>
          <w:szCs w:val="27"/>
          <w:u w:val="single"/>
        </w:rPr>
      </w:pPr>
      <w:r w:rsidRPr="0035385E">
        <w:rPr>
          <w:rFonts w:ascii="Liberation Serif" w:hAnsi="Liberation Serif"/>
          <w:sz w:val="27"/>
          <w:szCs w:val="27"/>
        </w:rPr>
        <w:t xml:space="preserve">Планом мероприятий </w:t>
      </w:r>
      <w:r w:rsidRPr="0035385E">
        <w:rPr>
          <w:rFonts w:ascii="Liberation Serif" w:hAnsi="Liberation Serif" w:cs="Liberation Serif"/>
          <w:sz w:val="27"/>
          <w:szCs w:val="27"/>
        </w:rPr>
        <w:t>по противодействию коррупции в городском округе Ве</w:t>
      </w:r>
      <w:r w:rsidR="0064630F" w:rsidRPr="0035385E">
        <w:rPr>
          <w:rFonts w:ascii="Liberation Serif" w:hAnsi="Liberation Serif" w:cs="Liberation Serif"/>
          <w:sz w:val="27"/>
          <w:szCs w:val="27"/>
        </w:rPr>
        <w:t>рхняя Пышма</w:t>
      </w:r>
      <w:r w:rsidR="008205F6" w:rsidRPr="0035385E">
        <w:rPr>
          <w:rFonts w:ascii="Liberation Serif" w:hAnsi="Liberation Serif" w:cs="Liberation Serif"/>
          <w:sz w:val="27"/>
          <w:szCs w:val="27"/>
        </w:rPr>
        <w:t xml:space="preserve"> на 2019 год</w:t>
      </w:r>
      <w:r w:rsidR="0064630F" w:rsidRPr="0035385E">
        <w:rPr>
          <w:rFonts w:ascii="Liberation Serif" w:hAnsi="Liberation Serif" w:cs="Liberation Serif"/>
          <w:sz w:val="27"/>
          <w:szCs w:val="27"/>
        </w:rPr>
        <w:t xml:space="preserve">, запланировано </w:t>
      </w:r>
      <w:r w:rsidR="0035385E">
        <w:rPr>
          <w:rFonts w:ascii="Liberation Serif" w:hAnsi="Liberation Serif" w:cs="Liberation Serif"/>
          <w:sz w:val="27"/>
          <w:szCs w:val="27"/>
        </w:rPr>
        <w:t xml:space="preserve">                      </w:t>
      </w:r>
      <w:r w:rsidR="0064630F" w:rsidRPr="0035385E">
        <w:rPr>
          <w:rFonts w:ascii="Liberation Serif" w:hAnsi="Liberation Serif" w:cs="Liberation Serif"/>
          <w:sz w:val="27"/>
          <w:szCs w:val="27"/>
        </w:rPr>
        <w:t>41 мероприяти</w:t>
      </w:r>
      <w:r w:rsidR="000A72F9" w:rsidRPr="0035385E">
        <w:rPr>
          <w:rFonts w:ascii="Liberation Serif" w:hAnsi="Liberation Serif" w:cs="Liberation Serif"/>
          <w:sz w:val="27"/>
          <w:szCs w:val="27"/>
        </w:rPr>
        <w:t>е</w:t>
      </w:r>
      <w:r w:rsidR="0064630F" w:rsidRPr="0035385E">
        <w:rPr>
          <w:rFonts w:ascii="Liberation Serif" w:hAnsi="Liberation Serif" w:cs="Liberation Serif"/>
          <w:sz w:val="27"/>
          <w:szCs w:val="27"/>
        </w:rPr>
        <w:t>, из них</w:t>
      </w:r>
      <w:r w:rsidRPr="0035385E">
        <w:rPr>
          <w:rFonts w:ascii="Liberation Serif" w:hAnsi="Liberation Serif" w:cs="Liberation Serif"/>
          <w:sz w:val="27"/>
          <w:szCs w:val="27"/>
        </w:rPr>
        <w:t xml:space="preserve"> </w:t>
      </w:r>
      <w:r w:rsidR="003034E1" w:rsidRPr="0035385E">
        <w:rPr>
          <w:rFonts w:ascii="Liberation Serif" w:hAnsi="Liberation Serif" w:cs="Liberation Serif"/>
          <w:sz w:val="27"/>
          <w:szCs w:val="27"/>
        </w:rPr>
        <w:t>(с</w:t>
      </w:r>
      <w:r w:rsidRPr="0035385E">
        <w:rPr>
          <w:rFonts w:ascii="Liberation Serif" w:hAnsi="Liberation Serif" w:cs="Liberation Serif"/>
          <w:sz w:val="27"/>
          <w:szCs w:val="27"/>
        </w:rPr>
        <w:t xml:space="preserve"> учетом ежеквартальных</w:t>
      </w:r>
      <w:r w:rsidR="0064630F" w:rsidRPr="0035385E">
        <w:rPr>
          <w:rFonts w:ascii="Liberation Serif" w:hAnsi="Liberation Serif" w:cs="Liberation Serif"/>
          <w:sz w:val="27"/>
          <w:szCs w:val="27"/>
        </w:rPr>
        <w:t>)</w:t>
      </w:r>
      <w:r w:rsidRPr="0035385E">
        <w:rPr>
          <w:rFonts w:ascii="Liberation Serif" w:hAnsi="Liberation Serif" w:cs="Liberation Serif"/>
          <w:sz w:val="27"/>
          <w:szCs w:val="27"/>
        </w:rPr>
        <w:t xml:space="preserve">: </w:t>
      </w:r>
      <w:r w:rsidR="002228A5" w:rsidRPr="0035385E">
        <w:rPr>
          <w:rFonts w:ascii="Liberation Serif" w:hAnsi="Liberation Serif" w:cs="Liberation Serif"/>
          <w:sz w:val="27"/>
          <w:szCs w:val="27"/>
        </w:rPr>
        <w:t>1</w:t>
      </w:r>
      <w:r w:rsidR="008B5124" w:rsidRPr="0035385E">
        <w:rPr>
          <w:rFonts w:ascii="Liberation Serif" w:hAnsi="Liberation Serif" w:cs="Liberation Serif"/>
          <w:sz w:val="27"/>
          <w:szCs w:val="27"/>
        </w:rPr>
        <w:t>7</w:t>
      </w:r>
      <w:r w:rsidR="0064630F" w:rsidRPr="0035385E">
        <w:rPr>
          <w:rFonts w:ascii="Liberation Serif" w:hAnsi="Liberation Serif" w:cs="Liberation Serif"/>
          <w:sz w:val="27"/>
          <w:szCs w:val="27"/>
        </w:rPr>
        <w:t xml:space="preserve"> – 1 квартале 2019 года, </w:t>
      </w:r>
      <w:r w:rsidR="002228A5" w:rsidRPr="0035385E">
        <w:rPr>
          <w:rFonts w:ascii="Liberation Serif" w:hAnsi="Liberation Serif" w:cs="Liberation Serif"/>
          <w:sz w:val="27"/>
          <w:szCs w:val="27"/>
        </w:rPr>
        <w:t>2</w:t>
      </w:r>
      <w:r w:rsidR="008B5124" w:rsidRPr="0035385E">
        <w:rPr>
          <w:rFonts w:ascii="Liberation Serif" w:hAnsi="Liberation Serif" w:cs="Liberation Serif"/>
          <w:sz w:val="27"/>
          <w:szCs w:val="27"/>
        </w:rPr>
        <w:t>4</w:t>
      </w:r>
      <w:r w:rsidR="0064630F" w:rsidRPr="0035385E">
        <w:rPr>
          <w:rFonts w:ascii="Liberation Serif" w:hAnsi="Liberation Serif" w:cs="Liberation Serif"/>
          <w:sz w:val="27"/>
          <w:szCs w:val="27"/>
        </w:rPr>
        <w:t>-2 квартале 2019 года</w:t>
      </w:r>
      <w:r w:rsidR="000A72F9" w:rsidRPr="0035385E">
        <w:rPr>
          <w:rFonts w:ascii="Liberation Serif" w:hAnsi="Liberation Serif" w:cs="Liberation Serif"/>
          <w:sz w:val="27"/>
          <w:szCs w:val="27"/>
        </w:rPr>
        <w:t xml:space="preserve"> (итого за 1 полугодие 2019 года </w:t>
      </w:r>
      <w:r w:rsidR="00322D6B" w:rsidRPr="0035385E">
        <w:rPr>
          <w:rFonts w:ascii="Liberation Serif" w:hAnsi="Liberation Serif" w:cs="Liberation Serif"/>
          <w:sz w:val="27"/>
          <w:szCs w:val="27"/>
        </w:rPr>
        <w:t>41</w:t>
      </w:r>
      <w:r w:rsidR="00AF66E5" w:rsidRPr="0035385E">
        <w:rPr>
          <w:rFonts w:ascii="Liberation Serif" w:hAnsi="Liberation Serif" w:cs="Liberation Serif"/>
          <w:sz w:val="27"/>
          <w:szCs w:val="27"/>
        </w:rPr>
        <w:t xml:space="preserve"> мероприяти</w:t>
      </w:r>
      <w:r w:rsidR="00322D6B" w:rsidRPr="0035385E">
        <w:rPr>
          <w:rFonts w:ascii="Liberation Serif" w:hAnsi="Liberation Serif" w:cs="Liberation Serif"/>
          <w:sz w:val="27"/>
          <w:szCs w:val="27"/>
        </w:rPr>
        <w:t>е</w:t>
      </w:r>
      <w:r w:rsidR="000A72F9" w:rsidRPr="0035385E">
        <w:rPr>
          <w:rFonts w:ascii="Liberation Serif" w:hAnsi="Liberation Serif" w:cs="Liberation Serif"/>
          <w:sz w:val="27"/>
          <w:szCs w:val="27"/>
        </w:rPr>
        <w:t>)</w:t>
      </w:r>
      <w:r w:rsidR="0064630F" w:rsidRPr="0035385E">
        <w:rPr>
          <w:rFonts w:ascii="Liberation Serif" w:hAnsi="Liberation Serif" w:cs="Liberation Serif"/>
          <w:sz w:val="27"/>
          <w:szCs w:val="27"/>
        </w:rPr>
        <w:t xml:space="preserve">. </w:t>
      </w:r>
      <w:r w:rsidR="0064630F" w:rsidRPr="0035385E">
        <w:rPr>
          <w:rFonts w:ascii="Liberation Serif" w:hAnsi="Liberation Serif" w:cs="Liberation Serif"/>
          <w:i/>
          <w:sz w:val="27"/>
          <w:szCs w:val="27"/>
          <w:u w:val="single"/>
        </w:rPr>
        <w:t xml:space="preserve">Для сравнения: </w:t>
      </w:r>
    </w:p>
    <w:p w:rsidR="00AF66E5" w:rsidRPr="0035385E" w:rsidRDefault="00AF66E5" w:rsidP="00322D6B">
      <w:pPr>
        <w:ind w:firstLine="708"/>
        <w:jc w:val="both"/>
        <w:rPr>
          <w:rFonts w:ascii="Liberation Serif" w:hAnsi="Liberation Serif" w:cs="Liberation Serif"/>
          <w:sz w:val="27"/>
          <w:szCs w:val="27"/>
        </w:rPr>
      </w:pPr>
      <w:r w:rsidRPr="0035385E">
        <w:rPr>
          <w:rFonts w:ascii="Liberation Serif" w:hAnsi="Liberation Serif" w:cs="Liberation Serif"/>
          <w:sz w:val="27"/>
          <w:szCs w:val="27"/>
        </w:rPr>
        <w:t xml:space="preserve">Планом по противодействию коррупции в городском округе Верхняя Пышма на 2018 год было запланировано </w:t>
      </w:r>
      <w:r w:rsidR="0035385E">
        <w:rPr>
          <w:rFonts w:ascii="Liberation Serif" w:hAnsi="Liberation Serif" w:cs="Liberation Serif"/>
          <w:sz w:val="27"/>
          <w:szCs w:val="27"/>
        </w:rPr>
        <w:t xml:space="preserve">                                     </w:t>
      </w:r>
      <w:r w:rsidRPr="0035385E">
        <w:rPr>
          <w:rFonts w:ascii="Liberation Serif" w:hAnsi="Liberation Serif" w:cs="Liberation Serif"/>
          <w:sz w:val="27"/>
          <w:szCs w:val="27"/>
        </w:rPr>
        <w:t xml:space="preserve">16 мероприятий из них (с учетом ежеквартальных): 9 – 1 квартал 2018 года; 12 – 2 квартал 2018 года (итого за полугодие 2018 года </w:t>
      </w:r>
      <w:r w:rsidR="0035385E">
        <w:rPr>
          <w:rFonts w:ascii="Liberation Serif" w:hAnsi="Liberation Serif" w:cs="Liberation Serif"/>
          <w:sz w:val="27"/>
          <w:szCs w:val="27"/>
        </w:rPr>
        <w:t xml:space="preserve">              </w:t>
      </w:r>
      <w:r w:rsidRPr="0035385E">
        <w:rPr>
          <w:rFonts w:ascii="Liberation Serif" w:hAnsi="Liberation Serif" w:cs="Liberation Serif"/>
          <w:sz w:val="27"/>
          <w:szCs w:val="27"/>
        </w:rPr>
        <w:t xml:space="preserve">21 мероприятие).  </w:t>
      </w:r>
    </w:p>
    <w:p w:rsidR="00AF66E5" w:rsidRPr="0035385E" w:rsidRDefault="0064630F" w:rsidP="00322D6B">
      <w:pPr>
        <w:ind w:firstLine="708"/>
        <w:jc w:val="both"/>
        <w:rPr>
          <w:rFonts w:ascii="Liberation Serif" w:hAnsi="Liberation Serif" w:cs="Liberation Serif"/>
          <w:sz w:val="27"/>
          <w:szCs w:val="27"/>
        </w:rPr>
      </w:pPr>
      <w:r w:rsidRPr="0035385E">
        <w:rPr>
          <w:rFonts w:ascii="Liberation Serif" w:hAnsi="Liberation Serif" w:cs="Liberation Serif"/>
          <w:sz w:val="27"/>
          <w:szCs w:val="27"/>
        </w:rPr>
        <w:lastRenderedPageBreak/>
        <w:t xml:space="preserve">Планом по противодействию коррупции в городском округе Верхняя Пышма на 2017 год было запланировано </w:t>
      </w:r>
      <w:r w:rsidR="00322D6B" w:rsidRPr="0035385E">
        <w:rPr>
          <w:rFonts w:ascii="Liberation Serif" w:hAnsi="Liberation Serif" w:cs="Liberation Serif"/>
          <w:sz w:val="27"/>
          <w:szCs w:val="27"/>
        </w:rPr>
        <w:t xml:space="preserve">                               </w:t>
      </w:r>
      <w:r w:rsidRPr="0035385E">
        <w:rPr>
          <w:rFonts w:ascii="Liberation Serif" w:hAnsi="Liberation Serif" w:cs="Liberation Serif"/>
          <w:sz w:val="27"/>
          <w:szCs w:val="27"/>
        </w:rPr>
        <w:t xml:space="preserve">25 мероприятий, из них </w:t>
      </w:r>
      <w:r w:rsidR="003034E1" w:rsidRPr="0035385E">
        <w:rPr>
          <w:rFonts w:ascii="Liberation Serif" w:hAnsi="Liberation Serif" w:cs="Liberation Serif"/>
          <w:sz w:val="27"/>
          <w:szCs w:val="27"/>
        </w:rPr>
        <w:t>(с</w:t>
      </w:r>
      <w:r w:rsidRPr="0035385E">
        <w:rPr>
          <w:rFonts w:ascii="Liberation Serif" w:hAnsi="Liberation Serif" w:cs="Liberation Serif"/>
          <w:sz w:val="27"/>
          <w:szCs w:val="27"/>
        </w:rPr>
        <w:t xml:space="preserve"> учетом ежеквартальных): 7 – 1 квартал 2017 года; 3 – 2 квартал 2017 года</w:t>
      </w:r>
      <w:r w:rsidR="000A72F9" w:rsidRPr="0035385E">
        <w:rPr>
          <w:rFonts w:ascii="Liberation Serif" w:hAnsi="Liberation Serif" w:cs="Liberation Serif"/>
          <w:sz w:val="27"/>
          <w:szCs w:val="27"/>
        </w:rPr>
        <w:t xml:space="preserve"> (итого за полугодие 2017 года 10</w:t>
      </w:r>
      <w:r w:rsidR="00AF66E5" w:rsidRPr="0035385E">
        <w:rPr>
          <w:rFonts w:ascii="Liberation Serif" w:hAnsi="Liberation Serif" w:cs="Liberation Serif"/>
          <w:sz w:val="27"/>
          <w:szCs w:val="27"/>
        </w:rPr>
        <w:t xml:space="preserve"> мероприятий).</w:t>
      </w:r>
    </w:p>
    <w:p w:rsidR="0064630F" w:rsidRPr="0035385E" w:rsidRDefault="00AF66E5" w:rsidP="001F5C33">
      <w:pPr>
        <w:jc w:val="both"/>
        <w:rPr>
          <w:rFonts w:ascii="Liberation Serif" w:hAnsi="Liberation Serif" w:cs="Liberation Serif"/>
          <w:sz w:val="27"/>
          <w:szCs w:val="27"/>
        </w:rPr>
      </w:pPr>
      <w:r w:rsidRPr="0035385E">
        <w:rPr>
          <w:rFonts w:ascii="Liberation Serif" w:hAnsi="Liberation Serif" w:cs="Liberation Serif"/>
          <w:sz w:val="27"/>
          <w:szCs w:val="27"/>
        </w:rPr>
        <w:t xml:space="preserve"> </w:t>
      </w:r>
      <w:r w:rsidR="0064630F" w:rsidRPr="0035385E">
        <w:rPr>
          <w:rFonts w:ascii="Liberation Serif" w:hAnsi="Liberation Serif" w:cs="Liberation Serif"/>
          <w:sz w:val="27"/>
          <w:szCs w:val="27"/>
        </w:rPr>
        <w:t>По результатам реализации мероприятий по противодействию коррупции в городском округе Верхняя Пышма:</w:t>
      </w:r>
    </w:p>
    <w:p w:rsidR="003034E1" w:rsidRPr="0035385E" w:rsidRDefault="0064630F" w:rsidP="00AF66E5">
      <w:pPr>
        <w:ind w:firstLine="708"/>
        <w:jc w:val="both"/>
        <w:rPr>
          <w:rFonts w:ascii="Liberation Serif" w:hAnsi="Liberation Serif" w:cs="Liberation Serif"/>
          <w:sz w:val="27"/>
          <w:szCs w:val="27"/>
        </w:rPr>
      </w:pPr>
      <w:r w:rsidRPr="0035385E">
        <w:rPr>
          <w:rFonts w:ascii="Liberation Serif" w:hAnsi="Liberation Serif" w:cs="Liberation Serif"/>
          <w:sz w:val="27"/>
          <w:szCs w:val="27"/>
        </w:rPr>
        <w:t>В 1 квартале 2019 года из 1</w:t>
      </w:r>
      <w:r w:rsidR="00322D6B" w:rsidRPr="0035385E">
        <w:rPr>
          <w:rFonts w:ascii="Liberation Serif" w:hAnsi="Liberation Serif" w:cs="Liberation Serif"/>
          <w:sz w:val="27"/>
          <w:szCs w:val="27"/>
        </w:rPr>
        <w:t>7</w:t>
      </w:r>
      <w:r w:rsidRPr="0035385E">
        <w:rPr>
          <w:rFonts w:ascii="Liberation Serif" w:hAnsi="Liberation Serif" w:cs="Liberation Serif"/>
          <w:sz w:val="27"/>
          <w:szCs w:val="27"/>
        </w:rPr>
        <w:t xml:space="preserve"> зап</w:t>
      </w:r>
      <w:r w:rsidR="001F5C33" w:rsidRPr="0035385E">
        <w:rPr>
          <w:rFonts w:ascii="Liberation Serif" w:hAnsi="Liberation Serif" w:cs="Liberation Serif"/>
          <w:sz w:val="27"/>
          <w:szCs w:val="27"/>
        </w:rPr>
        <w:t>ланированных мероприятий Плана м</w:t>
      </w:r>
      <w:r w:rsidRPr="0035385E">
        <w:rPr>
          <w:rFonts w:ascii="Liberation Serif" w:hAnsi="Liberation Serif" w:cs="Liberation Serif"/>
          <w:sz w:val="27"/>
          <w:szCs w:val="27"/>
        </w:rPr>
        <w:t xml:space="preserve">ероприятий  по противодействию коррупции в городском округе Верхняя Пышма </w:t>
      </w:r>
      <w:r w:rsidR="001F5C33" w:rsidRPr="0035385E">
        <w:rPr>
          <w:rFonts w:ascii="Liberation Serif" w:hAnsi="Liberation Serif" w:cs="Liberation Serif"/>
          <w:sz w:val="27"/>
          <w:szCs w:val="27"/>
        </w:rPr>
        <w:t>выполнено 1</w:t>
      </w:r>
      <w:r w:rsidR="00322D6B" w:rsidRPr="0035385E">
        <w:rPr>
          <w:rFonts w:ascii="Liberation Serif" w:hAnsi="Liberation Serif" w:cs="Liberation Serif"/>
          <w:sz w:val="27"/>
          <w:szCs w:val="27"/>
        </w:rPr>
        <w:t>7</w:t>
      </w:r>
      <w:r w:rsidR="001F5C33" w:rsidRPr="0035385E">
        <w:rPr>
          <w:rFonts w:ascii="Liberation Serif" w:hAnsi="Liberation Serif" w:cs="Liberation Serif"/>
          <w:sz w:val="27"/>
          <w:szCs w:val="27"/>
        </w:rPr>
        <w:t xml:space="preserve"> мероприятий полном объеме – исполнение Плана мероприятий в 1 квартале 2019 года составило 100% (для сравнения: </w:t>
      </w:r>
      <w:r w:rsidR="00AF66E5" w:rsidRPr="0035385E">
        <w:rPr>
          <w:rFonts w:ascii="Liberation Serif" w:hAnsi="Liberation Serif" w:cs="Liberation Serif"/>
          <w:sz w:val="27"/>
          <w:szCs w:val="27"/>
        </w:rPr>
        <w:t xml:space="preserve">по результатам реализации Плана мероприятий  по противодействию коррупции в городском округе Верхняя Пышма в 1 квартале 2018 года из 9 запланированных мероприятий </w:t>
      </w:r>
      <w:r w:rsidR="00AF66E5" w:rsidRPr="0035385E">
        <w:rPr>
          <w:rFonts w:ascii="Liberation Serif" w:hAnsi="Liberation Serif" w:cs="Liberation Serif"/>
          <w:b/>
          <w:sz w:val="27"/>
          <w:szCs w:val="27"/>
        </w:rPr>
        <w:t xml:space="preserve"> </w:t>
      </w:r>
      <w:r w:rsidR="00AF66E5" w:rsidRPr="0035385E">
        <w:rPr>
          <w:rFonts w:ascii="Liberation Serif" w:hAnsi="Liberation Serif" w:cs="Liberation Serif"/>
          <w:sz w:val="27"/>
          <w:szCs w:val="27"/>
        </w:rPr>
        <w:t xml:space="preserve">было выполнено 9 мероприятий в полном объёме – исполнение Плана мероприятий в 1 квартале 2018 года составило 100%;  </w:t>
      </w:r>
      <w:r w:rsidR="001F5C33" w:rsidRPr="0035385E">
        <w:rPr>
          <w:rFonts w:ascii="Liberation Serif" w:hAnsi="Liberation Serif" w:cs="Liberation Serif"/>
          <w:sz w:val="27"/>
          <w:szCs w:val="27"/>
        </w:rPr>
        <w:t xml:space="preserve">по результатам реализации Плана мероприятий  по противодействию коррупции в городском округе Верхняя Пышма в 1 квартале 2017 года из 7 запланированных мероприятий </w:t>
      </w:r>
      <w:r w:rsidR="001F5C33" w:rsidRPr="0035385E">
        <w:rPr>
          <w:rFonts w:ascii="Liberation Serif" w:hAnsi="Liberation Serif" w:cs="Liberation Serif"/>
          <w:b/>
          <w:sz w:val="27"/>
          <w:szCs w:val="27"/>
        </w:rPr>
        <w:t xml:space="preserve"> </w:t>
      </w:r>
      <w:r w:rsidR="003034E1" w:rsidRPr="0035385E">
        <w:rPr>
          <w:rFonts w:ascii="Liberation Serif" w:hAnsi="Liberation Serif" w:cs="Liberation Serif"/>
          <w:sz w:val="27"/>
          <w:szCs w:val="27"/>
        </w:rPr>
        <w:t>было выполнено 7 мероприятий в полном объёме – исполнение Плана мероприятий в 1 ква</w:t>
      </w:r>
      <w:r w:rsidR="002228A5" w:rsidRPr="0035385E">
        <w:rPr>
          <w:rFonts w:ascii="Liberation Serif" w:hAnsi="Liberation Serif" w:cs="Liberation Serif"/>
          <w:sz w:val="27"/>
          <w:szCs w:val="27"/>
        </w:rPr>
        <w:t>ртале 2017 года составило 100%)</w:t>
      </w:r>
      <w:r w:rsidR="003034E1" w:rsidRPr="0035385E">
        <w:rPr>
          <w:rFonts w:ascii="Liberation Serif" w:hAnsi="Liberation Serif" w:cs="Liberation Serif"/>
          <w:sz w:val="27"/>
          <w:szCs w:val="27"/>
        </w:rPr>
        <w:t>;</w:t>
      </w:r>
    </w:p>
    <w:p w:rsidR="00D707E2" w:rsidRPr="0035385E" w:rsidRDefault="003034E1" w:rsidP="00AF66E5">
      <w:pPr>
        <w:ind w:firstLine="708"/>
        <w:jc w:val="both"/>
        <w:rPr>
          <w:rFonts w:ascii="Liberation Serif" w:hAnsi="Liberation Serif" w:cs="Liberation Serif"/>
          <w:sz w:val="27"/>
          <w:szCs w:val="27"/>
        </w:rPr>
      </w:pPr>
      <w:r w:rsidRPr="0035385E">
        <w:rPr>
          <w:rFonts w:ascii="Liberation Serif" w:hAnsi="Liberation Serif" w:cs="Liberation Serif"/>
          <w:sz w:val="27"/>
          <w:szCs w:val="27"/>
        </w:rPr>
        <w:t>Во 2 квартале 2019 года из 2</w:t>
      </w:r>
      <w:r w:rsidR="00322D6B" w:rsidRPr="0035385E">
        <w:rPr>
          <w:rFonts w:ascii="Liberation Serif" w:hAnsi="Liberation Serif" w:cs="Liberation Serif"/>
          <w:sz w:val="27"/>
          <w:szCs w:val="27"/>
        </w:rPr>
        <w:t>4</w:t>
      </w:r>
      <w:r w:rsidRPr="0035385E">
        <w:rPr>
          <w:rFonts w:ascii="Liberation Serif" w:hAnsi="Liberation Serif" w:cs="Liberation Serif"/>
          <w:sz w:val="27"/>
          <w:szCs w:val="27"/>
        </w:rPr>
        <w:t xml:space="preserve"> запланированных мероприятий было выполнено 2</w:t>
      </w:r>
      <w:r w:rsidR="00322D6B" w:rsidRPr="0035385E">
        <w:rPr>
          <w:rFonts w:ascii="Liberation Serif" w:hAnsi="Liberation Serif" w:cs="Liberation Serif"/>
          <w:sz w:val="27"/>
          <w:szCs w:val="27"/>
        </w:rPr>
        <w:t>4</w:t>
      </w:r>
      <w:r w:rsidRPr="0035385E">
        <w:rPr>
          <w:rFonts w:ascii="Liberation Serif" w:hAnsi="Liberation Serif" w:cs="Liberation Serif"/>
          <w:sz w:val="27"/>
          <w:szCs w:val="27"/>
        </w:rPr>
        <w:t xml:space="preserve"> мероприятия в полном объеме – исполнение Плана мероприятий в 2 ква</w:t>
      </w:r>
      <w:r w:rsidR="00AF66E5" w:rsidRPr="0035385E">
        <w:rPr>
          <w:rFonts w:ascii="Liberation Serif" w:hAnsi="Liberation Serif" w:cs="Liberation Serif"/>
          <w:sz w:val="27"/>
          <w:szCs w:val="27"/>
        </w:rPr>
        <w:t>ртале 2019 года составило 100%)</w:t>
      </w:r>
      <w:r w:rsidRPr="0035385E">
        <w:rPr>
          <w:rFonts w:ascii="Liberation Serif" w:hAnsi="Liberation Serif" w:cs="Liberation Serif"/>
          <w:sz w:val="27"/>
          <w:szCs w:val="27"/>
        </w:rPr>
        <w:t xml:space="preserve"> (для сравнения:</w:t>
      </w:r>
      <w:r w:rsidR="00AF66E5" w:rsidRPr="0035385E">
        <w:rPr>
          <w:rFonts w:ascii="Liberation Serif" w:hAnsi="Liberation Serif" w:cs="Liberation Serif"/>
          <w:sz w:val="27"/>
          <w:szCs w:val="27"/>
        </w:rPr>
        <w:t xml:space="preserve"> по результатам реализации Плана мероприятий во </w:t>
      </w:r>
      <w:r w:rsidR="0035385E">
        <w:rPr>
          <w:rFonts w:ascii="Liberation Serif" w:hAnsi="Liberation Serif" w:cs="Liberation Serif"/>
          <w:sz w:val="27"/>
          <w:szCs w:val="27"/>
        </w:rPr>
        <w:t xml:space="preserve">                    </w:t>
      </w:r>
      <w:r w:rsidR="00AF66E5" w:rsidRPr="0035385E">
        <w:rPr>
          <w:rFonts w:ascii="Liberation Serif" w:hAnsi="Liberation Serif" w:cs="Liberation Serif"/>
          <w:sz w:val="27"/>
          <w:szCs w:val="27"/>
        </w:rPr>
        <w:t xml:space="preserve">2 квартале 2018 года из 12 запланированных мероприятий было выполнено 12 мероприятий в полном объеме – исполнение Плана мероприятий во 2 квартале 2018 года составило 100%; </w:t>
      </w:r>
      <w:r w:rsidRPr="0035385E">
        <w:rPr>
          <w:rFonts w:ascii="Liberation Serif" w:hAnsi="Liberation Serif" w:cs="Liberation Serif"/>
          <w:sz w:val="27"/>
          <w:szCs w:val="27"/>
        </w:rPr>
        <w:t>по</w:t>
      </w:r>
      <w:r w:rsidR="00D707E2" w:rsidRPr="0035385E">
        <w:rPr>
          <w:rFonts w:ascii="Liberation Serif" w:hAnsi="Liberation Serif" w:cs="Liberation Serif"/>
          <w:sz w:val="27"/>
          <w:szCs w:val="27"/>
        </w:rPr>
        <w:t xml:space="preserve"> </w:t>
      </w:r>
      <w:r w:rsidRPr="0035385E">
        <w:rPr>
          <w:rFonts w:ascii="Liberation Serif" w:hAnsi="Liberation Serif" w:cs="Liberation Serif"/>
          <w:sz w:val="27"/>
          <w:szCs w:val="27"/>
        </w:rPr>
        <w:t xml:space="preserve">результатам </w:t>
      </w:r>
      <w:r w:rsidR="00D707E2" w:rsidRPr="0035385E">
        <w:rPr>
          <w:rFonts w:ascii="Liberation Serif" w:hAnsi="Liberation Serif" w:cs="Liberation Serif"/>
          <w:sz w:val="27"/>
          <w:szCs w:val="27"/>
        </w:rPr>
        <w:t>реализации</w:t>
      </w:r>
      <w:r w:rsidRPr="0035385E">
        <w:rPr>
          <w:rFonts w:ascii="Liberation Serif" w:hAnsi="Liberation Serif" w:cs="Liberation Serif"/>
          <w:sz w:val="27"/>
          <w:szCs w:val="27"/>
        </w:rPr>
        <w:t xml:space="preserve"> Плана мероприятий во 2 квартале 2017 года из </w:t>
      </w:r>
      <w:r w:rsidR="0035385E">
        <w:rPr>
          <w:rFonts w:ascii="Liberation Serif" w:hAnsi="Liberation Serif" w:cs="Liberation Serif"/>
          <w:sz w:val="27"/>
          <w:szCs w:val="27"/>
        </w:rPr>
        <w:t xml:space="preserve">                   </w:t>
      </w:r>
      <w:r w:rsidR="00D707E2" w:rsidRPr="0035385E">
        <w:rPr>
          <w:rFonts w:ascii="Liberation Serif" w:hAnsi="Liberation Serif" w:cs="Liberation Serif"/>
          <w:sz w:val="27"/>
          <w:szCs w:val="27"/>
        </w:rPr>
        <w:t>3 запланированных мероприятий было выполнено 3 мероприятия в полном объеме – исполнение Плана мероприятий во 2 квартале 2017 года составило 100%).</w:t>
      </w:r>
      <w:r w:rsidR="00D707E2" w:rsidRPr="0035385E">
        <w:rPr>
          <w:rFonts w:ascii="Liberation Serif" w:hAnsi="Liberation Serif" w:cs="Liberation Serif"/>
          <w:b/>
          <w:sz w:val="27"/>
          <w:szCs w:val="27"/>
        </w:rPr>
        <w:t xml:space="preserve"> </w:t>
      </w:r>
    </w:p>
    <w:p w:rsidR="00D707E2" w:rsidRPr="0035385E" w:rsidRDefault="00D707E2" w:rsidP="00322D6B">
      <w:pPr>
        <w:ind w:firstLine="708"/>
        <w:jc w:val="both"/>
        <w:rPr>
          <w:rFonts w:ascii="Liberation Serif" w:eastAsiaTheme="minorHAnsi" w:hAnsi="Liberation Serif" w:cs="TimesNewRomanPSMT"/>
          <w:sz w:val="27"/>
          <w:szCs w:val="27"/>
          <w:lang w:eastAsia="en-US"/>
        </w:rPr>
      </w:pPr>
      <w:r w:rsidRPr="0035385E">
        <w:rPr>
          <w:rFonts w:ascii="Liberation Serif" w:hAnsi="Liberation Serif" w:cs="Liberation Serif"/>
          <w:sz w:val="27"/>
          <w:szCs w:val="27"/>
        </w:rPr>
        <w:t xml:space="preserve">Отчет об исполнении Плана мероприятий за 1 полугодие 2019 года направлен в Департамент </w:t>
      </w:r>
      <w:r w:rsidRPr="0035385E">
        <w:rPr>
          <w:rFonts w:ascii="Liberation Serif" w:eastAsiaTheme="minorHAnsi" w:hAnsi="Liberation Serif" w:cs="TimesNewRomanPSMT"/>
          <w:sz w:val="27"/>
          <w:szCs w:val="27"/>
          <w:lang w:eastAsia="en-US"/>
        </w:rPr>
        <w:t xml:space="preserve">противодействия коррупции и контроля Свердловской области настоящим письмом. </w:t>
      </w:r>
    </w:p>
    <w:p w:rsidR="008205F6" w:rsidRPr="0035385E" w:rsidRDefault="00D707E2" w:rsidP="00322D6B">
      <w:pPr>
        <w:ind w:firstLine="567"/>
        <w:jc w:val="both"/>
        <w:rPr>
          <w:rFonts w:ascii="Liberation Serif" w:hAnsi="Liberation Serif"/>
          <w:sz w:val="27"/>
          <w:szCs w:val="27"/>
        </w:rPr>
      </w:pPr>
      <w:r w:rsidRPr="0035385E">
        <w:rPr>
          <w:rFonts w:ascii="Liberation Serif" w:eastAsiaTheme="minorHAnsi" w:hAnsi="Liberation Serif" w:cs="TimesNewRomanPSMT"/>
          <w:sz w:val="27"/>
          <w:szCs w:val="27"/>
          <w:lang w:eastAsia="en-US"/>
        </w:rPr>
        <w:t xml:space="preserve">Отчет об исполнении Плана </w:t>
      </w:r>
      <w:r w:rsidR="008205F6" w:rsidRPr="0035385E">
        <w:rPr>
          <w:rFonts w:ascii="Liberation Serif" w:hAnsi="Liberation Serif"/>
          <w:sz w:val="27"/>
          <w:szCs w:val="27"/>
        </w:rPr>
        <w:t xml:space="preserve">мероприятий по противодействию коррупции в городском округе Верхняя Пышма </w:t>
      </w:r>
      <w:r w:rsidR="00322D6B" w:rsidRPr="0035385E">
        <w:rPr>
          <w:rFonts w:ascii="Liberation Serif" w:hAnsi="Liberation Serif"/>
          <w:sz w:val="27"/>
          <w:szCs w:val="27"/>
        </w:rPr>
        <w:t xml:space="preserve">                                       </w:t>
      </w:r>
      <w:r w:rsidR="008205F6" w:rsidRPr="0035385E">
        <w:rPr>
          <w:rFonts w:ascii="Liberation Serif" w:hAnsi="Liberation Serif"/>
          <w:sz w:val="27"/>
          <w:szCs w:val="27"/>
        </w:rPr>
        <w:t xml:space="preserve">за 1 полугодие 2019 года размещены на официальном  сайте городского округа Верхняя Пышма </w:t>
      </w:r>
      <w:r w:rsidR="00AF66E5" w:rsidRPr="0035385E">
        <w:rPr>
          <w:rFonts w:ascii="Liberation Serif" w:hAnsi="Liberation Serif"/>
          <w:sz w:val="27"/>
          <w:szCs w:val="27"/>
        </w:rPr>
        <w:t xml:space="preserve">(дополнительно </w:t>
      </w:r>
      <w:r w:rsidR="008205F6" w:rsidRPr="0035385E">
        <w:rPr>
          <w:rFonts w:ascii="Liberation Serif" w:hAnsi="Liberation Serif"/>
          <w:sz w:val="27"/>
          <w:szCs w:val="27"/>
        </w:rPr>
        <w:t>в виде презентации</w:t>
      </w:r>
      <w:r w:rsidR="00AF66E5" w:rsidRPr="0035385E">
        <w:rPr>
          <w:rFonts w:ascii="Liberation Serif" w:hAnsi="Liberation Serif"/>
          <w:sz w:val="27"/>
          <w:szCs w:val="27"/>
        </w:rPr>
        <w:t>)</w:t>
      </w:r>
      <w:r w:rsidR="008205F6" w:rsidRPr="0035385E">
        <w:rPr>
          <w:rFonts w:ascii="Liberation Serif" w:hAnsi="Liberation Serif"/>
          <w:sz w:val="27"/>
          <w:szCs w:val="27"/>
        </w:rPr>
        <w:t xml:space="preserve"> в подразделе </w:t>
      </w:r>
      <w:hyperlink r:id="rId20" w:history="1">
        <w:r w:rsidR="008205F6" w:rsidRPr="0035385E">
          <w:rPr>
            <w:rFonts w:ascii="Liberation Serif" w:hAnsi="Liberation Serif"/>
            <w:sz w:val="27"/>
            <w:szCs w:val="27"/>
          </w:rPr>
          <w:t>Комиссия по координации работы по противодействию коррупции в городском округе Верхняя Пышма</w:t>
        </w:r>
      </w:hyperlink>
      <w:r w:rsidR="008205F6" w:rsidRPr="0035385E">
        <w:rPr>
          <w:rFonts w:ascii="Liberation Serif" w:hAnsi="Liberation Serif"/>
          <w:sz w:val="27"/>
          <w:szCs w:val="27"/>
        </w:rPr>
        <w:t xml:space="preserve">/ Планы работы и отчеты -  </w:t>
      </w:r>
      <w:hyperlink r:id="rId21" w:history="1">
        <w:r w:rsidR="008205F6" w:rsidRPr="0035385E">
          <w:rPr>
            <w:rStyle w:val="ae"/>
            <w:rFonts w:ascii="Liberation Serif" w:hAnsi="Liberation Serif"/>
            <w:sz w:val="27"/>
            <w:szCs w:val="27"/>
          </w:rPr>
          <w:t>http://movp.ru/anticorruption/anticorruptionsovet/</w:t>
        </w:r>
      </w:hyperlink>
      <w:r w:rsidR="008205F6" w:rsidRPr="0035385E">
        <w:rPr>
          <w:rFonts w:ascii="Liberation Serif" w:hAnsi="Liberation Serif"/>
          <w:sz w:val="27"/>
          <w:szCs w:val="27"/>
        </w:rPr>
        <w:t xml:space="preserve">. </w:t>
      </w:r>
    </w:p>
    <w:p w:rsidR="00606E66" w:rsidRPr="0035385E" w:rsidRDefault="008205F6" w:rsidP="0035385E">
      <w:pPr>
        <w:spacing w:before="120"/>
        <w:ind w:firstLine="567"/>
        <w:jc w:val="both"/>
        <w:rPr>
          <w:rFonts w:ascii="Liberation Serif" w:hAnsi="Liberation Serif"/>
          <w:color w:val="000000"/>
          <w:sz w:val="27"/>
          <w:szCs w:val="27"/>
        </w:rPr>
      </w:pPr>
      <w:r w:rsidRPr="0035385E">
        <w:rPr>
          <w:rFonts w:ascii="Liberation Serif" w:hAnsi="Liberation Serif"/>
          <w:color w:val="000000"/>
          <w:sz w:val="27"/>
          <w:szCs w:val="27"/>
        </w:rPr>
        <w:t>Исходя из изложенного, следует отметить, что в 1 полугодии 2019 года работа по противодействию коррупции носила результативный характер, что позволило совершенствовать указанные направления деятельности.</w:t>
      </w:r>
    </w:p>
    <w:tbl>
      <w:tblPr>
        <w:tblStyle w:val="ac"/>
        <w:tblW w:w="1531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6"/>
        <w:gridCol w:w="7774"/>
      </w:tblGrid>
      <w:tr w:rsidR="00606E66" w:rsidRPr="0035385E" w:rsidTr="00532FB9">
        <w:tc>
          <w:tcPr>
            <w:tcW w:w="7536" w:type="dxa"/>
          </w:tcPr>
          <w:p w:rsidR="00322D6B" w:rsidRPr="0035385E" w:rsidRDefault="00322D6B" w:rsidP="007D470A">
            <w:pPr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322D6B" w:rsidRPr="0035385E" w:rsidRDefault="00322D6B" w:rsidP="007D470A">
            <w:pPr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606E66" w:rsidRPr="0035385E" w:rsidRDefault="00606E66" w:rsidP="007D470A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 w:rsidRPr="0035385E">
              <w:rPr>
                <w:rFonts w:ascii="Liberation Serif" w:hAnsi="Liberation Serif" w:cs="Liberation Serif"/>
                <w:sz w:val="27"/>
                <w:szCs w:val="27"/>
              </w:rPr>
              <w:t xml:space="preserve">Глава </w:t>
            </w:r>
            <w:r w:rsidR="007D470A" w:rsidRPr="0035385E">
              <w:rPr>
                <w:rFonts w:ascii="Liberation Serif" w:hAnsi="Liberation Serif" w:cs="Liberation Serif"/>
                <w:sz w:val="27"/>
                <w:szCs w:val="27"/>
              </w:rPr>
              <w:t xml:space="preserve">городского округа Верхняя Пышма </w:t>
            </w:r>
          </w:p>
        </w:tc>
        <w:tc>
          <w:tcPr>
            <w:tcW w:w="7774" w:type="dxa"/>
            <w:vAlign w:val="bottom"/>
          </w:tcPr>
          <w:p w:rsidR="00606E66" w:rsidRPr="0035385E" w:rsidRDefault="007D470A" w:rsidP="00100B67">
            <w:pPr>
              <w:jc w:val="right"/>
              <w:rPr>
                <w:rFonts w:ascii="Liberation Serif" w:hAnsi="Liberation Serif" w:cs="Liberation Serif"/>
                <w:sz w:val="27"/>
                <w:szCs w:val="27"/>
              </w:rPr>
            </w:pPr>
            <w:r w:rsidRPr="0035385E">
              <w:rPr>
                <w:rFonts w:ascii="Liberation Serif" w:hAnsi="Liberation Serif" w:cs="Liberation Serif"/>
                <w:sz w:val="27"/>
                <w:szCs w:val="27"/>
              </w:rPr>
              <w:t xml:space="preserve">И.В. Соломин </w:t>
            </w:r>
          </w:p>
        </w:tc>
      </w:tr>
    </w:tbl>
    <w:p w:rsidR="00322D6B" w:rsidRPr="00322D6B" w:rsidRDefault="00322D6B" w:rsidP="008205F6">
      <w:pPr>
        <w:rPr>
          <w:rFonts w:ascii="Liberation Serif" w:hAnsi="Liberation Serif" w:cs="Liberation Serif"/>
          <w:sz w:val="22"/>
          <w:szCs w:val="22"/>
          <w:u w:val="single"/>
        </w:rPr>
      </w:pPr>
    </w:p>
    <w:p w:rsidR="007D470A" w:rsidRPr="0035385E" w:rsidRDefault="007D470A" w:rsidP="008205F6">
      <w:pPr>
        <w:rPr>
          <w:rFonts w:ascii="Liberation Serif" w:hAnsi="Liberation Serif" w:cs="Liberation Serif"/>
        </w:rPr>
      </w:pPr>
      <w:r w:rsidRPr="0035385E">
        <w:rPr>
          <w:rFonts w:ascii="Liberation Serif" w:hAnsi="Liberation Serif" w:cs="Liberation Serif"/>
        </w:rPr>
        <w:t xml:space="preserve">Исп. Лукашова Алена Леонидовна </w:t>
      </w:r>
    </w:p>
    <w:p w:rsidR="007D470A" w:rsidRPr="0035385E" w:rsidRDefault="007D470A" w:rsidP="0035385E">
      <w:pPr>
        <w:rPr>
          <w:rFonts w:ascii="Liberation Serif" w:hAnsi="Liberation Serif" w:cs="Liberation Serif"/>
        </w:rPr>
      </w:pPr>
      <w:r w:rsidRPr="0035385E">
        <w:rPr>
          <w:rFonts w:ascii="Liberation Serif" w:hAnsi="Liberation Serif" w:cs="Liberation Serif"/>
        </w:rPr>
        <w:t>8(34368) 5 72 13</w:t>
      </w:r>
    </w:p>
    <w:p w:rsidR="007D470A" w:rsidRDefault="007D470A" w:rsidP="005E199C">
      <w:pPr>
        <w:ind w:firstLine="709"/>
        <w:rPr>
          <w:rFonts w:ascii="Liberation Serif" w:hAnsi="Liberation Serif" w:cs="Liberation Serif"/>
          <w:b/>
          <w:i/>
          <w:sz w:val="28"/>
          <w:szCs w:val="28"/>
        </w:rPr>
      </w:pPr>
    </w:p>
    <w:p w:rsidR="008075D1" w:rsidRPr="004F5953" w:rsidRDefault="008075D1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8075D1" w:rsidRPr="004F5953" w:rsidSect="0035385E">
      <w:headerReference w:type="default" r:id="rId22"/>
      <w:pgSz w:w="16838" w:h="11906" w:orient="landscape"/>
      <w:pgMar w:top="113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C55" w:rsidRDefault="00982C55" w:rsidP="00B50F12">
      <w:r>
        <w:separator/>
      </w:r>
    </w:p>
  </w:endnote>
  <w:endnote w:type="continuationSeparator" w:id="0">
    <w:p w:rsidR="00982C55" w:rsidRDefault="00982C55" w:rsidP="00B50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C55" w:rsidRDefault="00982C55" w:rsidP="00B50F12">
      <w:r>
        <w:separator/>
      </w:r>
    </w:p>
  </w:footnote>
  <w:footnote w:type="continuationSeparator" w:id="0">
    <w:p w:rsidR="00982C55" w:rsidRDefault="00982C55" w:rsidP="00B50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-1866046106"/>
      <w:docPartObj>
        <w:docPartGallery w:val="Page Numbers (Top of Page)"/>
        <w:docPartUnique/>
      </w:docPartObj>
    </w:sdtPr>
    <w:sdtEndPr/>
    <w:sdtContent>
      <w:p w:rsidR="00100B67" w:rsidRPr="00B50F12" w:rsidRDefault="00100B67">
        <w:pPr>
          <w:pStyle w:val="a6"/>
          <w:jc w:val="center"/>
          <w:rPr>
            <w:sz w:val="28"/>
            <w:szCs w:val="28"/>
          </w:rPr>
        </w:pPr>
        <w:r w:rsidRPr="00B50F12">
          <w:rPr>
            <w:sz w:val="28"/>
            <w:szCs w:val="28"/>
          </w:rPr>
          <w:fldChar w:fldCharType="begin"/>
        </w:r>
        <w:r w:rsidRPr="00B50F12">
          <w:rPr>
            <w:sz w:val="28"/>
            <w:szCs w:val="28"/>
          </w:rPr>
          <w:instrText>PAGE   \* MERGEFORMAT</w:instrText>
        </w:r>
        <w:r w:rsidRPr="00B50F12">
          <w:rPr>
            <w:sz w:val="28"/>
            <w:szCs w:val="28"/>
          </w:rPr>
          <w:fldChar w:fldCharType="separate"/>
        </w:r>
        <w:r w:rsidR="006A5080">
          <w:rPr>
            <w:noProof/>
            <w:sz w:val="28"/>
            <w:szCs w:val="28"/>
          </w:rPr>
          <w:t>22</w:t>
        </w:r>
        <w:r w:rsidRPr="00B50F12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E201E"/>
    <w:multiLevelType w:val="multilevel"/>
    <w:tmpl w:val="C2AE11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8C57DB"/>
    <w:multiLevelType w:val="hybridMultilevel"/>
    <w:tmpl w:val="7C00ACA4"/>
    <w:lvl w:ilvl="0" w:tplc="78048D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E6B0970"/>
    <w:multiLevelType w:val="hybridMultilevel"/>
    <w:tmpl w:val="5CF22CA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4A5"/>
    <w:rsid w:val="0002120B"/>
    <w:rsid w:val="00023EA8"/>
    <w:rsid w:val="00024657"/>
    <w:rsid w:val="00025DCD"/>
    <w:rsid w:val="0002685B"/>
    <w:rsid w:val="00026DE9"/>
    <w:rsid w:val="000429CA"/>
    <w:rsid w:val="0006795E"/>
    <w:rsid w:val="00071B59"/>
    <w:rsid w:val="00097BC6"/>
    <w:rsid w:val="000A72F9"/>
    <w:rsid w:val="000B0835"/>
    <w:rsid w:val="000B447D"/>
    <w:rsid w:val="000B66BF"/>
    <w:rsid w:val="000E7F60"/>
    <w:rsid w:val="00100B67"/>
    <w:rsid w:val="00116D4F"/>
    <w:rsid w:val="00137142"/>
    <w:rsid w:val="0013744A"/>
    <w:rsid w:val="00150386"/>
    <w:rsid w:val="001503FA"/>
    <w:rsid w:val="00156CDC"/>
    <w:rsid w:val="00160349"/>
    <w:rsid w:val="00166C53"/>
    <w:rsid w:val="00173438"/>
    <w:rsid w:val="001735BA"/>
    <w:rsid w:val="0017693D"/>
    <w:rsid w:val="00180479"/>
    <w:rsid w:val="00187F00"/>
    <w:rsid w:val="00191944"/>
    <w:rsid w:val="001945C3"/>
    <w:rsid w:val="001969C5"/>
    <w:rsid w:val="001A090D"/>
    <w:rsid w:val="001A317D"/>
    <w:rsid w:val="001B1473"/>
    <w:rsid w:val="001B65C4"/>
    <w:rsid w:val="001B7D50"/>
    <w:rsid w:val="001E6507"/>
    <w:rsid w:val="001F0DFB"/>
    <w:rsid w:val="001F10F3"/>
    <w:rsid w:val="001F182E"/>
    <w:rsid w:val="001F3BC1"/>
    <w:rsid w:val="001F42D4"/>
    <w:rsid w:val="001F5C33"/>
    <w:rsid w:val="002228A5"/>
    <w:rsid w:val="0025188E"/>
    <w:rsid w:val="00256DEB"/>
    <w:rsid w:val="00287BCC"/>
    <w:rsid w:val="002B1ECC"/>
    <w:rsid w:val="002D18C7"/>
    <w:rsid w:val="002D487F"/>
    <w:rsid w:val="002D7AEB"/>
    <w:rsid w:val="002E6D46"/>
    <w:rsid w:val="002E72F3"/>
    <w:rsid w:val="002F117B"/>
    <w:rsid w:val="002F5502"/>
    <w:rsid w:val="003034E1"/>
    <w:rsid w:val="003107E2"/>
    <w:rsid w:val="003171B2"/>
    <w:rsid w:val="00322D6B"/>
    <w:rsid w:val="00324F9C"/>
    <w:rsid w:val="00327506"/>
    <w:rsid w:val="003276CD"/>
    <w:rsid w:val="003445E8"/>
    <w:rsid w:val="00346329"/>
    <w:rsid w:val="003504F8"/>
    <w:rsid w:val="0035385E"/>
    <w:rsid w:val="00371BBD"/>
    <w:rsid w:val="003739F9"/>
    <w:rsid w:val="003840DA"/>
    <w:rsid w:val="003A6D5A"/>
    <w:rsid w:val="003B202C"/>
    <w:rsid w:val="003C0942"/>
    <w:rsid w:val="003C59D0"/>
    <w:rsid w:val="003D45B3"/>
    <w:rsid w:val="003E2659"/>
    <w:rsid w:val="003F01DD"/>
    <w:rsid w:val="00403CF2"/>
    <w:rsid w:val="0040633D"/>
    <w:rsid w:val="00421F56"/>
    <w:rsid w:val="00442277"/>
    <w:rsid w:val="00443EBE"/>
    <w:rsid w:val="0044727D"/>
    <w:rsid w:val="00464993"/>
    <w:rsid w:val="00474B1F"/>
    <w:rsid w:val="00474E26"/>
    <w:rsid w:val="004779BF"/>
    <w:rsid w:val="00487561"/>
    <w:rsid w:val="00496F98"/>
    <w:rsid w:val="004A15D3"/>
    <w:rsid w:val="004C1577"/>
    <w:rsid w:val="004E1AF4"/>
    <w:rsid w:val="004E4781"/>
    <w:rsid w:val="004E4D0E"/>
    <w:rsid w:val="004F5953"/>
    <w:rsid w:val="004F7E09"/>
    <w:rsid w:val="005015D2"/>
    <w:rsid w:val="00502F14"/>
    <w:rsid w:val="005041B0"/>
    <w:rsid w:val="00514784"/>
    <w:rsid w:val="00515F38"/>
    <w:rsid w:val="00522B6B"/>
    <w:rsid w:val="005274D8"/>
    <w:rsid w:val="00531A35"/>
    <w:rsid w:val="00532FB9"/>
    <w:rsid w:val="0053631F"/>
    <w:rsid w:val="00540AB2"/>
    <w:rsid w:val="00550C22"/>
    <w:rsid w:val="00554E3D"/>
    <w:rsid w:val="00574AE3"/>
    <w:rsid w:val="00587052"/>
    <w:rsid w:val="0058790D"/>
    <w:rsid w:val="0059115E"/>
    <w:rsid w:val="0059193B"/>
    <w:rsid w:val="005935D0"/>
    <w:rsid w:val="00593C91"/>
    <w:rsid w:val="00597707"/>
    <w:rsid w:val="00597CF4"/>
    <w:rsid w:val="005A38FF"/>
    <w:rsid w:val="005A3D85"/>
    <w:rsid w:val="005A7A4C"/>
    <w:rsid w:val="005D6F84"/>
    <w:rsid w:val="005E13FE"/>
    <w:rsid w:val="005E199C"/>
    <w:rsid w:val="005F5E72"/>
    <w:rsid w:val="006046C5"/>
    <w:rsid w:val="00606E66"/>
    <w:rsid w:val="00624F86"/>
    <w:rsid w:val="0063315F"/>
    <w:rsid w:val="006331AE"/>
    <w:rsid w:val="0064630F"/>
    <w:rsid w:val="006563DF"/>
    <w:rsid w:val="00672C28"/>
    <w:rsid w:val="006A5080"/>
    <w:rsid w:val="006B1BD9"/>
    <w:rsid w:val="006E63F5"/>
    <w:rsid w:val="00701596"/>
    <w:rsid w:val="0071741E"/>
    <w:rsid w:val="007213CD"/>
    <w:rsid w:val="00721E70"/>
    <w:rsid w:val="00723110"/>
    <w:rsid w:val="00745EAF"/>
    <w:rsid w:val="007462B5"/>
    <w:rsid w:val="00746A92"/>
    <w:rsid w:val="00746E10"/>
    <w:rsid w:val="00751215"/>
    <w:rsid w:val="00757012"/>
    <w:rsid w:val="00770E49"/>
    <w:rsid w:val="00774944"/>
    <w:rsid w:val="007829EF"/>
    <w:rsid w:val="00783A98"/>
    <w:rsid w:val="007937BD"/>
    <w:rsid w:val="007B3318"/>
    <w:rsid w:val="007C560B"/>
    <w:rsid w:val="007D470A"/>
    <w:rsid w:val="008075D1"/>
    <w:rsid w:val="008205F6"/>
    <w:rsid w:val="008255BC"/>
    <w:rsid w:val="00837CD9"/>
    <w:rsid w:val="0084167A"/>
    <w:rsid w:val="008417CB"/>
    <w:rsid w:val="00871339"/>
    <w:rsid w:val="00875843"/>
    <w:rsid w:val="00875A35"/>
    <w:rsid w:val="00882264"/>
    <w:rsid w:val="00886414"/>
    <w:rsid w:val="00897574"/>
    <w:rsid w:val="008A58F7"/>
    <w:rsid w:val="008B5124"/>
    <w:rsid w:val="008C3C85"/>
    <w:rsid w:val="008E4AF6"/>
    <w:rsid w:val="008E594B"/>
    <w:rsid w:val="008E6D89"/>
    <w:rsid w:val="008F49D2"/>
    <w:rsid w:val="00903D1E"/>
    <w:rsid w:val="009364AD"/>
    <w:rsid w:val="00941C20"/>
    <w:rsid w:val="00944680"/>
    <w:rsid w:val="00963162"/>
    <w:rsid w:val="00974F24"/>
    <w:rsid w:val="00976D73"/>
    <w:rsid w:val="00982C55"/>
    <w:rsid w:val="00990FA0"/>
    <w:rsid w:val="009934F5"/>
    <w:rsid w:val="009E09C8"/>
    <w:rsid w:val="009E7938"/>
    <w:rsid w:val="00A11989"/>
    <w:rsid w:val="00A40084"/>
    <w:rsid w:val="00A445AD"/>
    <w:rsid w:val="00A52730"/>
    <w:rsid w:val="00A5396D"/>
    <w:rsid w:val="00A551A2"/>
    <w:rsid w:val="00A865FA"/>
    <w:rsid w:val="00A90D2B"/>
    <w:rsid w:val="00A97598"/>
    <w:rsid w:val="00AA1410"/>
    <w:rsid w:val="00AA4077"/>
    <w:rsid w:val="00AC16A1"/>
    <w:rsid w:val="00AC7EBF"/>
    <w:rsid w:val="00AD2CA1"/>
    <w:rsid w:val="00AF66E5"/>
    <w:rsid w:val="00B2524B"/>
    <w:rsid w:val="00B40370"/>
    <w:rsid w:val="00B40CB7"/>
    <w:rsid w:val="00B414D8"/>
    <w:rsid w:val="00B50A6A"/>
    <w:rsid w:val="00B50F12"/>
    <w:rsid w:val="00B5445C"/>
    <w:rsid w:val="00B64E8F"/>
    <w:rsid w:val="00B834D2"/>
    <w:rsid w:val="00BA1EBB"/>
    <w:rsid w:val="00BA3F04"/>
    <w:rsid w:val="00BB6423"/>
    <w:rsid w:val="00BC039C"/>
    <w:rsid w:val="00BC0F11"/>
    <w:rsid w:val="00BC6A77"/>
    <w:rsid w:val="00BD44A5"/>
    <w:rsid w:val="00BD545A"/>
    <w:rsid w:val="00C03F06"/>
    <w:rsid w:val="00C06576"/>
    <w:rsid w:val="00C072C3"/>
    <w:rsid w:val="00C34EE1"/>
    <w:rsid w:val="00C35FFD"/>
    <w:rsid w:val="00C50070"/>
    <w:rsid w:val="00C5134E"/>
    <w:rsid w:val="00C5372D"/>
    <w:rsid w:val="00C63024"/>
    <w:rsid w:val="00C71A74"/>
    <w:rsid w:val="00C82A09"/>
    <w:rsid w:val="00C86A77"/>
    <w:rsid w:val="00C907E8"/>
    <w:rsid w:val="00CA0EE4"/>
    <w:rsid w:val="00CB03DB"/>
    <w:rsid w:val="00CD2D79"/>
    <w:rsid w:val="00D037CC"/>
    <w:rsid w:val="00D16801"/>
    <w:rsid w:val="00D16A72"/>
    <w:rsid w:val="00D21B27"/>
    <w:rsid w:val="00D6198A"/>
    <w:rsid w:val="00D62EA4"/>
    <w:rsid w:val="00D646D3"/>
    <w:rsid w:val="00D707E2"/>
    <w:rsid w:val="00D962EF"/>
    <w:rsid w:val="00D977BF"/>
    <w:rsid w:val="00DA7AD0"/>
    <w:rsid w:val="00DB3B56"/>
    <w:rsid w:val="00DC52EF"/>
    <w:rsid w:val="00E05710"/>
    <w:rsid w:val="00E1006D"/>
    <w:rsid w:val="00E10815"/>
    <w:rsid w:val="00E13AB3"/>
    <w:rsid w:val="00E34880"/>
    <w:rsid w:val="00E35365"/>
    <w:rsid w:val="00E43228"/>
    <w:rsid w:val="00E5637F"/>
    <w:rsid w:val="00E66E00"/>
    <w:rsid w:val="00E770C1"/>
    <w:rsid w:val="00E84796"/>
    <w:rsid w:val="00EB7777"/>
    <w:rsid w:val="00EC154B"/>
    <w:rsid w:val="00EF4821"/>
    <w:rsid w:val="00F06E96"/>
    <w:rsid w:val="00F10E51"/>
    <w:rsid w:val="00F151E9"/>
    <w:rsid w:val="00F4518E"/>
    <w:rsid w:val="00F501B8"/>
    <w:rsid w:val="00F52BFF"/>
    <w:rsid w:val="00F52DC6"/>
    <w:rsid w:val="00F65327"/>
    <w:rsid w:val="00F672C2"/>
    <w:rsid w:val="00F822BC"/>
    <w:rsid w:val="00FA7C0B"/>
    <w:rsid w:val="00FB0662"/>
    <w:rsid w:val="00FB388B"/>
    <w:rsid w:val="00FB62DA"/>
    <w:rsid w:val="00FE6BF2"/>
    <w:rsid w:val="00FF4AB8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35E701-6A1A-46DC-9FD8-9B8D6E9F7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BD4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Title">
    <w:name w:val="ConsTitle"/>
    <w:rsid w:val="00BD44A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4">
    <w:name w:val="footnote text"/>
    <w:basedOn w:val="a"/>
    <w:link w:val="a5"/>
    <w:semiHidden/>
    <w:rsid w:val="00137142"/>
  </w:style>
  <w:style w:type="character" w:customStyle="1" w:styleId="a5">
    <w:name w:val="Текст сноски Знак"/>
    <w:basedOn w:val="a0"/>
    <w:link w:val="a4"/>
    <w:semiHidden/>
    <w:rsid w:val="001371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50F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0F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50F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0F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977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77BF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rsid w:val="00CA0EE4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or">
    <w:name w:val="decor"/>
    <w:basedOn w:val="a"/>
    <w:rsid w:val="00606E66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paragraph" w:styleId="ad">
    <w:name w:val="Normal (Web)"/>
    <w:basedOn w:val="a"/>
    <w:uiPriority w:val="99"/>
    <w:semiHidden/>
    <w:unhideWhenUsed/>
    <w:rsid w:val="001A317D"/>
    <w:pPr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1A317D"/>
    <w:rPr>
      <w:color w:val="0000FF" w:themeColor="hyperlink"/>
      <w:u w:val="single"/>
    </w:rPr>
  </w:style>
  <w:style w:type="paragraph" w:customStyle="1" w:styleId="ConsPlusNormal">
    <w:name w:val="ConsPlusNormal"/>
    <w:rsid w:val="00B544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15038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0386"/>
    <w:pPr>
      <w:widowControl w:val="0"/>
      <w:shd w:val="clear" w:color="auto" w:fill="FFFFFF"/>
      <w:spacing w:before="300" w:line="322" w:lineRule="exact"/>
      <w:jc w:val="both"/>
    </w:pPr>
    <w:rPr>
      <w:sz w:val="28"/>
      <w:szCs w:val="28"/>
      <w:lang w:eastAsia="en-US"/>
    </w:rPr>
  </w:style>
  <w:style w:type="paragraph" w:customStyle="1" w:styleId="af">
    <w:name w:val="Знак"/>
    <w:basedOn w:val="a"/>
    <w:rsid w:val="001735BA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vp.ru/anticorruption/anticorruptionexpert/" TargetMode="External"/><Relationship Id="rId13" Type="http://schemas.openxmlformats.org/officeDocument/2006/relationships/hyperlink" Target="http://movp.ru/anticorruption/anticorruptionpayinformation/" TargetMode="External"/><Relationship Id="rId18" Type="http://schemas.openxmlformats.org/officeDocument/2006/relationships/hyperlink" Target="http://movp.ru/anticorruption/anticorruptionsovet/" TargetMode="External"/><Relationship Id="rId3" Type="http://schemas.openxmlformats.org/officeDocument/2006/relationships/styles" Target="styles.xml"/><Relationship Id="rId21" Type="http://schemas.openxmlformats.org/officeDocument/2006/relationships/hyperlink" Target="http://movp.ru/anticorruption/anticorruptionsove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du.egov66.ru/" TargetMode="External"/><Relationship Id="rId17" Type="http://schemas.openxmlformats.org/officeDocument/2006/relationships/hyperlink" Target="http://sp-vp.ru/corrupt/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umavp.ru/corrupt/5" TargetMode="External"/><Relationship Id="rId20" Type="http://schemas.openxmlformats.org/officeDocument/2006/relationships/hyperlink" Target="http://movp.ru/anticorruption/anticorruptionsove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movp.ru/anticorruption/anticorruptionpayinformation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uovp.ru/" TargetMode="External"/><Relationship Id="rId19" Type="http://schemas.openxmlformats.org/officeDocument/2006/relationships/hyperlink" Target="http://movp.ru/anticorruption/anticorruptionsov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vp.ru/anticorruption/anticorruptionexpert/" TargetMode="External"/><Relationship Id="rId14" Type="http://schemas.openxmlformats.org/officeDocument/2006/relationships/hyperlink" Target="http://movp.ru/anticorruption/anticorruptionpayinformation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6AD48-4F28-40DD-B949-7458C5DA4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26</Pages>
  <Words>5293</Words>
  <Characters>30176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Макаренкова</dc:creator>
  <cp:lastModifiedBy>Лукашова Алена Леонидовна</cp:lastModifiedBy>
  <cp:revision>16</cp:revision>
  <cp:lastPrinted>2019-07-09T11:22:00Z</cp:lastPrinted>
  <dcterms:created xsi:type="dcterms:W3CDTF">2019-07-04T08:34:00Z</dcterms:created>
  <dcterms:modified xsi:type="dcterms:W3CDTF">2019-07-18T05:54:00Z</dcterms:modified>
</cp:coreProperties>
</file>