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20D30" w:rsidRPr="0013051B" w:rsidTr="008E2EC8">
        <w:trPr>
          <w:trHeight w:val="524"/>
        </w:trPr>
        <w:tc>
          <w:tcPr>
            <w:tcW w:w="9460" w:type="dxa"/>
            <w:gridSpan w:val="5"/>
          </w:tcPr>
          <w:p w:rsidR="00C20D30" w:rsidRPr="0013051B" w:rsidRDefault="00C20D30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20D30" w:rsidRPr="0013051B" w:rsidRDefault="00C20D30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20D30" w:rsidRPr="0013051B" w:rsidRDefault="00C20D30" w:rsidP="008E2EC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20D30" w:rsidRPr="0013051B" w:rsidRDefault="00C20D30" w:rsidP="008E2EC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IIZD4V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20D30" w:rsidRPr="0013051B" w:rsidTr="008E2EC8">
        <w:trPr>
          <w:trHeight w:val="524"/>
        </w:trPr>
        <w:tc>
          <w:tcPr>
            <w:tcW w:w="284" w:type="dxa"/>
            <w:vAlign w:val="bottom"/>
          </w:tcPr>
          <w:p w:rsidR="00C20D30" w:rsidRPr="0013051B" w:rsidRDefault="00C20D30" w:rsidP="008E2EC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20D30" w:rsidRPr="0013051B" w:rsidRDefault="00C20D30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03.04.2020</w:t>
            </w:r>
          </w:p>
        </w:tc>
        <w:tc>
          <w:tcPr>
            <w:tcW w:w="425" w:type="dxa"/>
            <w:vAlign w:val="bottom"/>
          </w:tcPr>
          <w:p w:rsidR="00C20D30" w:rsidRPr="0013051B" w:rsidRDefault="00C20D30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20D30" w:rsidRPr="0013051B" w:rsidRDefault="00C20D30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288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20D30" w:rsidRPr="0013051B" w:rsidRDefault="00C20D30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20D30" w:rsidRPr="0013051B" w:rsidTr="008E2EC8">
        <w:trPr>
          <w:trHeight w:val="130"/>
        </w:trPr>
        <w:tc>
          <w:tcPr>
            <w:tcW w:w="9460" w:type="dxa"/>
            <w:gridSpan w:val="5"/>
          </w:tcPr>
          <w:p w:rsidR="00C20D30" w:rsidRPr="0013051B" w:rsidRDefault="00C20D30" w:rsidP="008E2EC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20D30" w:rsidRPr="0013051B" w:rsidTr="008E2EC8">
        <w:tc>
          <w:tcPr>
            <w:tcW w:w="9460" w:type="dxa"/>
            <w:gridSpan w:val="5"/>
          </w:tcPr>
          <w:p w:rsidR="00C20D30" w:rsidRPr="0013051B" w:rsidRDefault="00C20D30" w:rsidP="008E2EC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20D30" w:rsidRPr="0013051B" w:rsidRDefault="00C20D30" w:rsidP="008E2EC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20D30" w:rsidRPr="0013051B" w:rsidRDefault="00C20D30" w:rsidP="008E2EC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20D30" w:rsidRPr="0013051B" w:rsidTr="008E2EC8">
        <w:tc>
          <w:tcPr>
            <w:tcW w:w="9460" w:type="dxa"/>
            <w:gridSpan w:val="5"/>
          </w:tcPr>
          <w:p w:rsidR="00C20D30" w:rsidRPr="0013051B" w:rsidRDefault="00C20D30" w:rsidP="008E2EC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коронавирусной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инфекции, вызванной COVID-19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 территории городского округа Верхняя Пышма»</w:t>
            </w:r>
          </w:p>
        </w:tc>
      </w:tr>
      <w:tr w:rsidR="00C20D30" w:rsidRPr="0013051B" w:rsidTr="008E2EC8">
        <w:tc>
          <w:tcPr>
            <w:tcW w:w="9460" w:type="dxa"/>
            <w:gridSpan w:val="5"/>
          </w:tcPr>
          <w:p w:rsidR="00C20D30" w:rsidRPr="0013051B" w:rsidRDefault="00C20D30" w:rsidP="008E2E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20D30" w:rsidRPr="0013051B" w:rsidRDefault="00C20D30" w:rsidP="008E2E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20D30" w:rsidRPr="0013051B" w:rsidRDefault="00C20D30" w:rsidP="00C20D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A2C0F">
        <w:rPr>
          <w:rFonts w:ascii="Liberation Serif" w:hAnsi="Liberation Serif"/>
          <w:sz w:val="28"/>
          <w:szCs w:val="28"/>
        </w:rPr>
        <w:t>В целях реализации Указа Губернатора Свердловской области от 18.03.20</w:t>
      </w:r>
      <w:r>
        <w:rPr>
          <w:rFonts w:ascii="Liberation Serif" w:hAnsi="Liberation Serif"/>
          <w:sz w:val="28"/>
          <w:szCs w:val="28"/>
        </w:rPr>
        <w:t>20 № 100-УГ «</w:t>
      </w:r>
      <w:r w:rsidRPr="000A2C0F">
        <w:rPr>
          <w:rFonts w:ascii="Liberation Serif" w:hAnsi="Liberation Serif"/>
          <w:sz w:val="28"/>
          <w:szCs w:val="28"/>
        </w:rPr>
        <w:t xml:space="preserve">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0A2C0F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0A2C0F">
        <w:rPr>
          <w:rFonts w:ascii="Liberation Serif" w:hAnsi="Liberation Serif"/>
          <w:sz w:val="28"/>
          <w:szCs w:val="28"/>
        </w:rPr>
        <w:t xml:space="preserve"> инфекции(2019-nCoV)</w:t>
      </w:r>
      <w:r>
        <w:rPr>
          <w:rFonts w:ascii="Liberation Serif" w:hAnsi="Liberation Serif"/>
          <w:sz w:val="28"/>
          <w:szCs w:val="28"/>
        </w:rPr>
        <w:t xml:space="preserve">» </w:t>
      </w:r>
      <w:r w:rsidRPr="000A2C0F">
        <w:rPr>
          <w:rFonts w:ascii="Liberation Serif" w:hAnsi="Liberation Serif"/>
          <w:sz w:val="28"/>
          <w:szCs w:val="28"/>
        </w:rPr>
        <w:t xml:space="preserve">с изменениями, внесенными указами Губернатора Свердловской области от 25.03.2020 </w:t>
      </w:r>
      <w:r>
        <w:rPr>
          <w:rFonts w:ascii="Liberation Serif" w:hAnsi="Liberation Serif"/>
          <w:sz w:val="28"/>
          <w:szCs w:val="28"/>
        </w:rPr>
        <w:br/>
      </w:r>
      <w:r w:rsidRPr="000A2C0F">
        <w:rPr>
          <w:rFonts w:ascii="Liberation Serif" w:hAnsi="Liberation Serif"/>
          <w:sz w:val="28"/>
          <w:szCs w:val="28"/>
        </w:rPr>
        <w:t xml:space="preserve">№ 141-УГ, от 26.03.2020 № </w:t>
      </w:r>
      <w:r>
        <w:rPr>
          <w:rFonts w:ascii="Liberation Serif" w:hAnsi="Liberation Serif"/>
          <w:sz w:val="28"/>
          <w:szCs w:val="28"/>
        </w:rPr>
        <w:t>143-УГ, от 27.03.2020 № 145-УГ,</w:t>
      </w:r>
      <w:r w:rsidRPr="000A2C0F">
        <w:rPr>
          <w:rFonts w:ascii="Liberation Serif" w:hAnsi="Liberation Serif"/>
          <w:sz w:val="28"/>
          <w:szCs w:val="28"/>
        </w:rPr>
        <w:t xml:space="preserve"> от 30.03.2020 </w:t>
      </w:r>
      <w:r>
        <w:rPr>
          <w:rFonts w:ascii="Liberation Serif" w:hAnsi="Liberation Serif"/>
          <w:sz w:val="28"/>
          <w:szCs w:val="28"/>
        </w:rPr>
        <w:br/>
      </w:r>
      <w:r w:rsidRPr="000A2C0F">
        <w:rPr>
          <w:rFonts w:ascii="Liberation Serif" w:hAnsi="Liberation Serif"/>
          <w:sz w:val="28"/>
          <w:szCs w:val="28"/>
        </w:rPr>
        <w:t>№ 151-УГ</w:t>
      </w:r>
      <w:r>
        <w:rPr>
          <w:rFonts w:ascii="Liberation Serif" w:hAnsi="Liberation Serif"/>
          <w:sz w:val="28"/>
          <w:szCs w:val="28"/>
        </w:rPr>
        <w:t xml:space="preserve"> и от 02.04.2020 № 156-УГ,</w:t>
      </w:r>
      <w:r w:rsidRPr="000A2C0F">
        <w:rPr>
          <w:rFonts w:ascii="Liberation Serif" w:hAnsi="Liberation Serif"/>
          <w:sz w:val="28"/>
          <w:szCs w:val="28"/>
        </w:rPr>
        <w:t xml:space="preserve"> руководствуясь Уставом городского округа Верхняя Пышма</w:t>
      </w:r>
      <w:proofErr w:type="gramEnd"/>
      <w:r w:rsidRPr="000A2C0F">
        <w:rPr>
          <w:rFonts w:ascii="Liberation Serif" w:hAnsi="Liberation Serif"/>
          <w:sz w:val="28"/>
          <w:szCs w:val="28"/>
        </w:rPr>
        <w:t>, администрация городского округа Верхняя Пышм</w:t>
      </w:r>
      <w:r>
        <w:rPr>
          <w:rFonts w:ascii="Liberation Serif" w:hAnsi="Liberation Serif"/>
          <w:sz w:val="28"/>
          <w:szCs w:val="28"/>
        </w:rPr>
        <w:t>а</w:t>
      </w:r>
    </w:p>
    <w:p w:rsidR="00C20D30" w:rsidRPr="0013051B" w:rsidRDefault="00C20D30" w:rsidP="00C20D3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20D30" w:rsidRDefault="00C20D30" w:rsidP="00C20D30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A2C0F"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20.03.2020 № 226 «О проведении </w:t>
      </w:r>
      <w:proofErr w:type="gramStart"/>
      <w:r w:rsidRPr="000A2C0F">
        <w:rPr>
          <w:rFonts w:ascii="Liberation Serif" w:hAnsi="Liberation Serif"/>
          <w:sz w:val="28"/>
          <w:szCs w:val="28"/>
        </w:rPr>
        <w:t>дополнительных</w:t>
      </w:r>
      <w:proofErr w:type="gramEnd"/>
      <w:r w:rsidRPr="000A2C0F">
        <w:rPr>
          <w:rFonts w:ascii="Liberation Serif" w:hAnsi="Liberation Serif"/>
          <w:sz w:val="28"/>
          <w:szCs w:val="28"/>
        </w:rPr>
        <w:t xml:space="preserve"> санитарно-противоэпидемических (профилактических) мероприятий, направленных на предупреждение и ограничение распространения новой </w:t>
      </w:r>
      <w:proofErr w:type="spellStart"/>
      <w:r w:rsidRPr="000A2C0F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0A2C0F">
        <w:rPr>
          <w:rFonts w:ascii="Liberation Serif" w:hAnsi="Liberation Serif"/>
          <w:sz w:val="28"/>
          <w:szCs w:val="28"/>
        </w:rPr>
        <w:t xml:space="preserve"> инфекции, вызванной COVID-19</w:t>
      </w:r>
      <w:r>
        <w:rPr>
          <w:rFonts w:ascii="Liberation Serif" w:hAnsi="Liberation Serif"/>
          <w:sz w:val="28"/>
          <w:szCs w:val="28"/>
        </w:rPr>
        <w:t>,</w:t>
      </w:r>
      <w:r w:rsidRPr="000A2C0F">
        <w:rPr>
          <w:rFonts w:ascii="Liberation Serif" w:hAnsi="Liberation Serif"/>
          <w:sz w:val="28"/>
          <w:szCs w:val="28"/>
        </w:rPr>
        <w:t xml:space="preserve">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с изменениями, внесенными постановлением</w:t>
      </w:r>
      <w:r w:rsidRPr="000A2C0F">
        <w:t xml:space="preserve"> </w:t>
      </w:r>
      <w:r w:rsidRPr="000A2C0F">
        <w:rPr>
          <w:rFonts w:ascii="Liberation Serif" w:hAnsi="Liberation Serif"/>
          <w:sz w:val="28"/>
          <w:szCs w:val="28"/>
        </w:rPr>
        <w:t>администрации городского округа Верхняя Пышма от</w:t>
      </w:r>
      <w:r>
        <w:rPr>
          <w:rFonts w:ascii="Liberation Serif" w:hAnsi="Liberation Serif"/>
          <w:sz w:val="28"/>
          <w:szCs w:val="28"/>
        </w:rPr>
        <w:t xml:space="preserve"> 31.03.2020 № 271,</w:t>
      </w:r>
      <w:r w:rsidRPr="000A2C0F">
        <w:rPr>
          <w:rFonts w:ascii="Liberation Serif" w:hAnsi="Liberation Serif"/>
          <w:sz w:val="28"/>
          <w:szCs w:val="28"/>
        </w:rPr>
        <w:t xml:space="preserve"> следующие изменения:</w:t>
      </w:r>
    </w:p>
    <w:p w:rsidR="00C20D30" w:rsidRPr="00C00EDF" w:rsidRDefault="00C20D30" w:rsidP="00C20D30">
      <w:pPr>
        <w:widowControl w:val="0"/>
        <w:numPr>
          <w:ilvl w:val="0"/>
          <w:numId w:val="2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00EDF">
        <w:rPr>
          <w:rFonts w:ascii="Liberation Serif" w:hAnsi="Liberation Serif"/>
          <w:sz w:val="28"/>
          <w:szCs w:val="28"/>
        </w:rPr>
        <w:t xml:space="preserve">пункт </w:t>
      </w:r>
      <w:r>
        <w:rPr>
          <w:rFonts w:ascii="Liberation Serif" w:hAnsi="Liberation Serif"/>
          <w:sz w:val="28"/>
          <w:szCs w:val="28"/>
        </w:rPr>
        <w:t>4</w:t>
      </w:r>
      <w:r w:rsidRPr="00C00EDF">
        <w:rPr>
          <w:rFonts w:ascii="Liberation Serif" w:hAnsi="Liberation Serif"/>
          <w:sz w:val="28"/>
          <w:szCs w:val="28"/>
        </w:rPr>
        <w:t>-1 изложить в следующей редакции:</w:t>
      </w:r>
    </w:p>
    <w:p w:rsidR="00C20D30" w:rsidRPr="00C00EDF" w:rsidRDefault="00C20D30" w:rsidP="00C20D30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</w:t>
      </w:r>
      <w:r w:rsidRPr="00C00EDF">
        <w:rPr>
          <w:rFonts w:ascii="Liberation Serif" w:hAnsi="Liberation Serif"/>
          <w:sz w:val="28"/>
          <w:szCs w:val="28"/>
        </w:rPr>
        <w:t xml:space="preserve">-1. Приостановить по </w:t>
      </w:r>
      <w:r>
        <w:rPr>
          <w:rFonts w:ascii="Liberation Serif" w:hAnsi="Liberation Serif"/>
          <w:sz w:val="28"/>
          <w:szCs w:val="28"/>
        </w:rPr>
        <w:t>05.04.2020</w:t>
      </w:r>
      <w:r w:rsidRPr="00C00EDF">
        <w:rPr>
          <w:rFonts w:ascii="Liberation Serif" w:hAnsi="Liberation Serif"/>
          <w:sz w:val="28"/>
          <w:szCs w:val="28"/>
        </w:rPr>
        <w:t xml:space="preserve"> работу:</w:t>
      </w:r>
    </w:p>
    <w:p w:rsidR="00C20D30" w:rsidRPr="00C00EDF" w:rsidRDefault="00C20D30" w:rsidP="00C20D30">
      <w:pPr>
        <w:widowControl w:val="0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00EDF">
        <w:rPr>
          <w:rFonts w:ascii="Liberation Serif" w:hAnsi="Liberation Serif"/>
          <w:sz w:val="28"/>
          <w:szCs w:val="28"/>
        </w:rPr>
        <w:t>организаций общественного питания (за исключением организаций по доставке готовой продукции, обслуживания на вынос без посещения гражданами помещений таких организаций, а также обеспечивающих питание работников организаций);</w:t>
      </w:r>
    </w:p>
    <w:p w:rsidR="00C20D30" w:rsidRPr="00C00EDF" w:rsidRDefault="00C20D30" w:rsidP="00C20D30">
      <w:pPr>
        <w:widowControl w:val="0"/>
        <w:numPr>
          <w:ilvl w:val="0"/>
          <w:numId w:val="2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00EDF">
        <w:rPr>
          <w:rFonts w:ascii="Liberation Serif" w:hAnsi="Liberation Serif"/>
          <w:sz w:val="28"/>
          <w:szCs w:val="28"/>
        </w:rPr>
        <w:t xml:space="preserve">объектов розничной торговли (за исключением аптек и аптечных пунктов, а также объектов розничной торговли в части реализации продовольственных и непродовольственных товаров первой необходимости, указанных в перечне непродовольственных товаров первой необходимости </w:t>
      </w:r>
      <w:r w:rsidRPr="00C00EDF">
        <w:rPr>
          <w:rFonts w:ascii="Liberation Serif" w:hAnsi="Liberation Serif"/>
          <w:sz w:val="28"/>
          <w:szCs w:val="28"/>
        </w:rPr>
        <w:lastRenderedPageBreak/>
        <w:t xml:space="preserve">согласно приложению к настоящему </w:t>
      </w:r>
      <w:r>
        <w:rPr>
          <w:rFonts w:ascii="Liberation Serif" w:hAnsi="Liberation Serif"/>
          <w:sz w:val="28"/>
          <w:szCs w:val="28"/>
        </w:rPr>
        <w:t>постановлению</w:t>
      </w:r>
      <w:r w:rsidRPr="00C00EDF">
        <w:rPr>
          <w:rFonts w:ascii="Liberation Serif" w:hAnsi="Liberation Serif"/>
          <w:sz w:val="28"/>
          <w:szCs w:val="28"/>
        </w:rPr>
        <w:t xml:space="preserve"> (далее - Перечень), доля </w:t>
      </w:r>
      <w:proofErr w:type="gramStart"/>
      <w:r w:rsidRPr="00C00EDF">
        <w:rPr>
          <w:rFonts w:ascii="Liberation Serif" w:hAnsi="Liberation Serif"/>
          <w:sz w:val="28"/>
          <w:szCs w:val="28"/>
        </w:rPr>
        <w:t>продажи</w:t>
      </w:r>
      <w:proofErr w:type="gramEnd"/>
      <w:r w:rsidRPr="00C00EDF">
        <w:rPr>
          <w:rFonts w:ascii="Liberation Serif" w:hAnsi="Liberation Serif"/>
          <w:sz w:val="28"/>
          <w:szCs w:val="28"/>
        </w:rPr>
        <w:t xml:space="preserve"> которых в товарообороте соответствующих организаций и индивидуальных предпринимателей составляет не менее 30 процентов);</w:t>
      </w:r>
    </w:p>
    <w:p w:rsidR="00C20D30" w:rsidRPr="00C00EDF" w:rsidRDefault="00C20D30" w:rsidP="00C20D30">
      <w:pPr>
        <w:widowControl w:val="0"/>
        <w:numPr>
          <w:ilvl w:val="0"/>
          <w:numId w:val="2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00EDF">
        <w:rPr>
          <w:rFonts w:ascii="Liberation Serif" w:hAnsi="Liberation Serif"/>
          <w:sz w:val="28"/>
          <w:szCs w:val="28"/>
        </w:rPr>
        <w:t>организаций бытового обслуживания населения (за исключением организаций, оказывающих ритуальные услуги);</w:t>
      </w:r>
    </w:p>
    <w:p w:rsidR="00C20D30" w:rsidRPr="00C00EDF" w:rsidRDefault="00C20D30" w:rsidP="00C20D30">
      <w:pPr>
        <w:widowControl w:val="0"/>
        <w:numPr>
          <w:ilvl w:val="0"/>
          <w:numId w:val="2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00EDF">
        <w:rPr>
          <w:rFonts w:ascii="Liberation Serif" w:hAnsi="Liberation Serif"/>
          <w:sz w:val="28"/>
          <w:szCs w:val="28"/>
        </w:rPr>
        <w:t xml:space="preserve">по проведению массовых мероприятий (оказанию услуг), </w:t>
      </w:r>
      <w:r>
        <w:rPr>
          <w:rFonts w:ascii="Liberation Serif" w:hAnsi="Liberation Serif"/>
          <w:sz w:val="28"/>
          <w:szCs w:val="28"/>
        </w:rPr>
        <w:br/>
      </w:r>
      <w:r w:rsidRPr="00C00EDF">
        <w:rPr>
          <w:rFonts w:ascii="Liberation Serif" w:hAnsi="Liberation Serif"/>
          <w:sz w:val="28"/>
          <w:szCs w:val="28"/>
        </w:rPr>
        <w:t>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заведений, в том числе торговых, торгово-развлекательных центров.</w:t>
      </w:r>
    </w:p>
    <w:p w:rsidR="00C20D30" w:rsidRPr="00C00EDF" w:rsidRDefault="00C20D30" w:rsidP="00C20D30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00EDF">
        <w:rPr>
          <w:rFonts w:ascii="Liberation Serif" w:hAnsi="Liberation Serif"/>
          <w:sz w:val="28"/>
          <w:szCs w:val="28"/>
        </w:rPr>
        <w:t>Приостановить предоставление государственных, муниципальных и иных услуг в помещениях орган</w:t>
      </w:r>
      <w:r>
        <w:rPr>
          <w:rFonts w:ascii="Liberation Serif" w:hAnsi="Liberation Serif"/>
          <w:sz w:val="28"/>
          <w:szCs w:val="28"/>
        </w:rPr>
        <w:t>а</w:t>
      </w:r>
      <w:r w:rsidRPr="00C00EDF">
        <w:rPr>
          <w:rFonts w:ascii="Liberation Serif" w:hAnsi="Liberation Serif"/>
          <w:sz w:val="28"/>
          <w:szCs w:val="28"/>
        </w:rPr>
        <w:t xml:space="preserve"> местного самоуправления, государственных </w:t>
      </w:r>
      <w:r>
        <w:rPr>
          <w:rFonts w:ascii="Liberation Serif" w:hAnsi="Liberation Serif"/>
          <w:sz w:val="28"/>
          <w:szCs w:val="28"/>
        </w:rPr>
        <w:br/>
      </w:r>
      <w:r w:rsidRPr="00C00EDF">
        <w:rPr>
          <w:rFonts w:ascii="Liberation Serif" w:hAnsi="Liberation Serif"/>
          <w:sz w:val="28"/>
          <w:szCs w:val="28"/>
        </w:rPr>
        <w:t>и муниципальных учреждений (в том числе многофункциональных центров предоставления государственных и муниципальных услуг в Свердловской области),</w:t>
      </w:r>
      <w:r>
        <w:rPr>
          <w:rFonts w:ascii="Liberation Serif" w:hAnsi="Liberation Serif"/>
          <w:sz w:val="28"/>
          <w:szCs w:val="28"/>
        </w:rPr>
        <w:t xml:space="preserve"> расположенных на территории городского округа Верхняя Пышма,</w:t>
      </w:r>
      <w:r w:rsidRPr="00C00ED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C00EDF">
        <w:rPr>
          <w:rFonts w:ascii="Liberation Serif" w:hAnsi="Liberation Serif"/>
          <w:sz w:val="28"/>
          <w:szCs w:val="28"/>
        </w:rPr>
        <w:t>за исключением услуг, предоставление которых может осуществляться исключительно в указанных помещениях, при условии обеспечения предварительной записи граждан.</w:t>
      </w:r>
      <w:proofErr w:type="gramEnd"/>
      <w:r w:rsidRPr="00C00EDF">
        <w:rPr>
          <w:rFonts w:ascii="Liberation Serif" w:hAnsi="Liberation Serif"/>
          <w:sz w:val="28"/>
          <w:szCs w:val="28"/>
        </w:rPr>
        <w:t xml:space="preserve"> При этом государственные, муниципальные и иные услуги, предоставление которых возможно в электронном виде, предоставляются исключительно в электронном виде.</w:t>
      </w:r>
    </w:p>
    <w:p w:rsidR="00C20D30" w:rsidRPr="00C00EDF" w:rsidRDefault="00C20D30" w:rsidP="00C20D30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C00EDF">
        <w:rPr>
          <w:rFonts w:ascii="Liberation Serif" w:hAnsi="Liberation Serif"/>
          <w:sz w:val="28"/>
          <w:szCs w:val="28"/>
        </w:rPr>
        <w:t xml:space="preserve">Приостановить по </w:t>
      </w:r>
      <w:r>
        <w:rPr>
          <w:rFonts w:ascii="Liberation Serif" w:hAnsi="Liberation Serif"/>
          <w:sz w:val="28"/>
          <w:szCs w:val="28"/>
        </w:rPr>
        <w:t>0</w:t>
      </w:r>
      <w:r w:rsidRPr="00C00EDF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.06.2020</w:t>
      </w:r>
      <w:r w:rsidRPr="00C00EDF">
        <w:rPr>
          <w:rFonts w:ascii="Liberation Serif" w:hAnsi="Liberation Serif"/>
          <w:sz w:val="28"/>
          <w:szCs w:val="28"/>
        </w:rPr>
        <w:t>:</w:t>
      </w:r>
    </w:p>
    <w:p w:rsidR="00C20D30" w:rsidRPr="00C00EDF" w:rsidRDefault="00C20D30" w:rsidP="00C20D30">
      <w:pPr>
        <w:widowControl w:val="0"/>
        <w:numPr>
          <w:ilvl w:val="0"/>
          <w:numId w:val="4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00EDF">
        <w:rPr>
          <w:rFonts w:ascii="Liberation Serif" w:hAnsi="Liberation Serif"/>
          <w:sz w:val="28"/>
          <w:szCs w:val="28"/>
        </w:rPr>
        <w:t xml:space="preserve">бронирование мест, прием и размещение граждан в </w:t>
      </w:r>
      <w:proofErr w:type="gramStart"/>
      <w:r w:rsidRPr="00C00EDF">
        <w:rPr>
          <w:rFonts w:ascii="Liberation Serif" w:hAnsi="Liberation Serif"/>
          <w:sz w:val="28"/>
          <w:szCs w:val="28"/>
        </w:rPr>
        <w:t>пансионатах</w:t>
      </w:r>
      <w:proofErr w:type="gramEnd"/>
      <w:r w:rsidRPr="00C00EDF">
        <w:rPr>
          <w:rFonts w:ascii="Liberation Serif" w:hAnsi="Liberation Serif"/>
          <w:sz w:val="28"/>
          <w:szCs w:val="28"/>
        </w:rPr>
        <w:t xml:space="preserve">, базах отдыха, санаторно-курортных организациях (санаториях), гостиницах, расположенных на территории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C00EDF">
        <w:rPr>
          <w:rFonts w:ascii="Liberation Serif" w:hAnsi="Liberation Serif"/>
          <w:sz w:val="28"/>
          <w:szCs w:val="28"/>
        </w:rPr>
        <w:t xml:space="preserve">, а также </w:t>
      </w:r>
      <w:r>
        <w:rPr>
          <w:rFonts w:ascii="Liberation Serif" w:hAnsi="Liberation Serif"/>
          <w:sz w:val="28"/>
          <w:szCs w:val="28"/>
        </w:rPr>
        <w:t>в м</w:t>
      </w:r>
      <w:r w:rsidRPr="00F60B91">
        <w:rPr>
          <w:rFonts w:ascii="Liberation Serif" w:hAnsi="Liberation Serif"/>
          <w:sz w:val="28"/>
          <w:szCs w:val="28"/>
        </w:rPr>
        <w:t>униципально</w:t>
      </w:r>
      <w:r>
        <w:rPr>
          <w:rFonts w:ascii="Liberation Serif" w:hAnsi="Liberation Serif"/>
          <w:sz w:val="28"/>
          <w:szCs w:val="28"/>
        </w:rPr>
        <w:t>м</w:t>
      </w:r>
      <w:r w:rsidRPr="00F60B91">
        <w:rPr>
          <w:rFonts w:ascii="Liberation Serif" w:hAnsi="Liberation Serif"/>
          <w:sz w:val="28"/>
          <w:szCs w:val="28"/>
        </w:rPr>
        <w:t xml:space="preserve"> автономно</w:t>
      </w:r>
      <w:r>
        <w:rPr>
          <w:rFonts w:ascii="Liberation Serif" w:hAnsi="Liberation Serif"/>
          <w:sz w:val="28"/>
          <w:szCs w:val="28"/>
        </w:rPr>
        <w:t>м</w:t>
      </w:r>
      <w:r w:rsidRPr="00F60B91">
        <w:rPr>
          <w:rFonts w:ascii="Liberation Serif" w:hAnsi="Liberation Serif"/>
          <w:sz w:val="28"/>
          <w:szCs w:val="28"/>
        </w:rPr>
        <w:t xml:space="preserve"> учреждени</w:t>
      </w:r>
      <w:r>
        <w:rPr>
          <w:rFonts w:ascii="Liberation Serif" w:hAnsi="Liberation Serif"/>
          <w:sz w:val="28"/>
          <w:szCs w:val="28"/>
        </w:rPr>
        <w:t>и</w:t>
      </w:r>
      <w:r w:rsidRPr="00F60B91">
        <w:rPr>
          <w:rFonts w:ascii="Liberation Serif" w:hAnsi="Liberation Serif"/>
          <w:sz w:val="28"/>
          <w:szCs w:val="28"/>
        </w:rPr>
        <w:t xml:space="preserve"> «Загородный оздоровительный лагерь «Медная горка»</w:t>
      </w:r>
      <w:r w:rsidRPr="00C00EDF">
        <w:rPr>
          <w:rFonts w:ascii="Liberation Serif" w:hAnsi="Liberation Serif"/>
          <w:sz w:val="28"/>
          <w:szCs w:val="28"/>
        </w:rPr>
        <w:t>;</w:t>
      </w:r>
    </w:p>
    <w:p w:rsidR="00C20D30" w:rsidRDefault="00C20D30" w:rsidP="00C20D30">
      <w:pPr>
        <w:widowControl w:val="0"/>
        <w:numPr>
          <w:ilvl w:val="0"/>
          <w:numId w:val="4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приложением (прилагается</w:t>
      </w:r>
      <w:r w:rsidRPr="00C00EDF">
        <w:rPr>
          <w:rFonts w:ascii="Liberation Serif" w:hAnsi="Liberation Serif"/>
          <w:sz w:val="28"/>
          <w:szCs w:val="28"/>
        </w:rPr>
        <w:t>)</w:t>
      </w:r>
      <w:proofErr w:type="gramStart"/>
      <w:r w:rsidRPr="00C00EDF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»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C20D30" w:rsidRPr="00F60B91" w:rsidRDefault="00C20D30" w:rsidP="00C20D30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F60B91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60B91">
        <w:rPr>
          <w:rFonts w:ascii="Liberation Serif" w:hAnsi="Liberation Serif"/>
          <w:sz w:val="28"/>
          <w:szCs w:val="28"/>
        </w:rPr>
        <w:t>.р</w:t>
      </w:r>
      <w:proofErr w:type="gramEnd"/>
      <w:r w:rsidRPr="00F60B91">
        <w:rPr>
          <w:rFonts w:ascii="Liberation Serif" w:hAnsi="Liberation Serif"/>
          <w:sz w:val="28"/>
          <w:szCs w:val="28"/>
        </w:rPr>
        <w:t>ф) и официальном сайте городского округа Верхняя Пышма.</w:t>
      </w:r>
    </w:p>
    <w:p w:rsidR="00C20D30" w:rsidRDefault="00C20D30" w:rsidP="00C20D30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60B91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60B9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исполнением</w:t>
      </w:r>
      <w:r w:rsidRPr="00F60B91">
        <w:rPr>
          <w:rFonts w:ascii="Liberation Serif" w:hAnsi="Liberation Serif"/>
          <w:sz w:val="28"/>
          <w:szCs w:val="28"/>
        </w:rPr>
        <w:t xml:space="preserve"> настоящего постановления оставляю за собой.</w:t>
      </w:r>
    </w:p>
    <w:p w:rsidR="00C20D30" w:rsidRDefault="00C20D30" w:rsidP="00C20D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20D30" w:rsidRDefault="00C20D30" w:rsidP="00C20D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20D30" w:rsidRPr="0013051B" w:rsidRDefault="00C20D30" w:rsidP="00C20D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20D30" w:rsidRPr="0013051B" w:rsidTr="008E2EC8">
        <w:tc>
          <w:tcPr>
            <w:tcW w:w="6237" w:type="dxa"/>
            <w:vAlign w:val="bottom"/>
          </w:tcPr>
          <w:p w:rsidR="00C20D30" w:rsidRDefault="00C20D30" w:rsidP="008E2EC8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C20D30" w:rsidRPr="0013051B" w:rsidRDefault="00C20D30" w:rsidP="008E2E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C20D30" w:rsidRPr="0013051B" w:rsidRDefault="00C20D30" w:rsidP="008E2EC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C20D30" w:rsidRPr="0013051B" w:rsidRDefault="00C20D30" w:rsidP="00C20D30">
      <w:pPr>
        <w:pStyle w:val="ConsNormal"/>
        <w:widowControl/>
        <w:ind w:firstLine="0"/>
        <w:rPr>
          <w:rFonts w:ascii="Liberation Serif" w:hAnsi="Liberation Serif"/>
        </w:rPr>
      </w:pPr>
    </w:p>
    <w:p w:rsidR="007236EF" w:rsidRPr="00C20D30" w:rsidRDefault="007236EF" w:rsidP="00C20D30"/>
    <w:sectPr w:rsidR="007236EF" w:rsidRPr="00C20D30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6C" w:rsidRDefault="0056536C" w:rsidP="00E55D71">
      <w:r>
        <w:separator/>
      </w:r>
    </w:p>
  </w:endnote>
  <w:endnote w:type="continuationSeparator" w:id="0">
    <w:p w:rsidR="0056536C" w:rsidRDefault="0056536C" w:rsidP="00E5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6536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Вр-259406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6536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Вр-259406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6C" w:rsidRDefault="0056536C" w:rsidP="00E55D71">
      <w:r>
        <w:separator/>
      </w:r>
    </w:p>
  </w:footnote>
  <w:footnote w:type="continuationSeparator" w:id="0">
    <w:p w:rsidR="0056536C" w:rsidRDefault="0056536C" w:rsidP="00E55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86073137" w:edGrp="everyone"/>
  <w:p w:rsidR="00AF0248" w:rsidRDefault="0056536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0D30">
      <w:rPr>
        <w:noProof/>
      </w:rPr>
      <w:t>2</w:t>
    </w:r>
    <w:r>
      <w:fldChar w:fldCharType="end"/>
    </w:r>
  </w:p>
  <w:permEnd w:id="286073137"/>
  <w:p w:rsidR="00810AAA" w:rsidRPr="00810AAA" w:rsidRDefault="0056536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6536C" w:rsidP="00810AAA">
    <w:pPr>
      <w:pStyle w:val="a3"/>
      <w:jc w:val="center"/>
    </w:pPr>
    <w:permStart w:id="1267221993" w:edGrp="everyone"/>
    <w:permEnd w:id="126722199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068B"/>
    <w:multiLevelType w:val="hybridMultilevel"/>
    <w:tmpl w:val="6CB0261E"/>
    <w:lvl w:ilvl="0" w:tplc="69148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5F27B9"/>
    <w:multiLevelType w:val="hybridMultilevel"/>
    <w:tmpl w:val="37788722"/>
    <w:lvl w:ilvl="0" w:tplc="9D80E2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6F562DB"/>
    <w:multiLevelType w:val="hybridMultilevel"/>
    <w:tmpl w:val="B8D2DF80"/>
    <w:lvl w:ilvl="0" w:tplc="BE36D69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877511B"/>
    <w:multiLevelType w:val="hybridMultilevel"/>
    <w:tmpl w:val="F2F2CCEC"/>
    <w:lvl w:ilvl="0" w:tplc="F0A6C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71"/>
    <w:rsid w:val="003B1996"/>
    <w:rsid w:val="0056536C"/>
    <w:rsid w:val="007236EF"/>
    <w:rsid w:val="00C20D30"/>
    <w:rsid w:val="00DD22A0"/>
    <w:rsid w:val="00E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D71"/>
  </w:style>
  <w:style w:type="paragraph" w:styleId="a5">
    <w:name w:val="footer"/>
    <w:basedOn w:val="a"/>
    <w:link w:val="a6"/>
    <w:uiPriority w:val="99"/>
    <w:unhideWhenUsed/>
    <w:rsid w:val="00E55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D71"/>
  </w:style>
  <w:style w:type="character" w:styleId="a7">
    <w:name w:val="Hyperlink"/>
    <w:rsid w:val="003B1996"/>
    <w:rPr>
      <w:color w:val="0000FF"/>
      <w:u w:val="single"/>
    </w:rPr>
  </w:style>
  <w:style w:type="paragraph" w:customStyle="1" w:styleId="ConsNormal">
    <w:name w:val="ConsNormal"/>
    <w:rsid w:val="003B19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D71"/>
  </w:style>
  <w:style w:type="paragraph" w:styleId="a5">
    <w:name w:val="footer"/>
    <w:basedOn w:val="a"/>
    <w:link w:val="a6"/>
    <w:uiPriority w:val="99"/>
    <w:unhideWhenUsed/>
    <w:rsid w:val="00E55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D71"/>
  </w:style>
  <w:style w:type="character" w:styleId="a7">
    <w:name w:val="Hyperlink"/>
    <w:rsid w:val="003B1996"/>
    <w:rPr>
      <w:color w:val="0000FF"/>
      <w:u w:val="single"/>
    </w:rPr>
  </w:style>
  <w:style w:type="paragraph" w:customStyle="1" w:styleId="ConsNormal">
    <w:name w:val="ConsNormal"/>
    <w:rsid w:val="003B19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2020-04-03T10:53:00Z</dcterms:created>
  <dcterms:modified xsi:type="dcterms:W3CDTF">2020-04-03T10:53:00Z</dcterms:modified>
</cp:coreProperties>
</file>