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B40709" w:rsidTr="00B40709">
        <w:trPr>
          <w:trHeight w:val="524"/>
        </w:trPr>
        <w:tc>
          <w:tcPr>
            <w:tcW w:w="9460" w:type="dxa"/>
            <w:gridSpan w:val="5"/>
            <w:hideMark/>
          </w:tcPr>
          <w:p w:rsidR="00B40709" w:rsidRDefault="00B407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40709" w:rsidRDefault="00B407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40709" w:rsidRDefault="00B4070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40709" w:rsidRDefault="00B4070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E17F3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40709" w:rsidTr="00B40709">
        <w:trPr>
          <w:trHeight w:val="524"/>
        </w:trPr>
        <w:tc>
          <w:tcPr>
            <w:tcW w:w="284" w:type="dxa"/>
            <w:vAlign w:val="bottom"/>
            <w:hideMark/>
          </w:tcPr>
          <w:p w:rsidR="00B40709" w:rsidRDefault="00B4070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40709" w:rsidRDefault="00B407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07.09.2023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B40709" w:rsidRDefault="00B407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40709" w:rsidRDefault="00B407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1077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40709" w:rsidRDefault="00B407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40709" w:rsidTr="00B40709">
        <w:trPr>
          <w:trHeight w:val="130"/>
        </w:trPr>
        <w:tc>
          <w:tcPr>
            <w:tcW w:w="9460" w:type="dxa"/>
            <w:gridSpan w:val="5"/>
          </w:tcPr>
          <w:p w:rsidR="00B40709" w:rsidRDefault="00B4070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40709" w:rsidTr="00B40709">
        <w:tc>
          <w:tcPr>
            <w:tcW w:w="9460" w:type="dxa"/>
            <w:gridSpan w:val="5"/>
          </w:tcPr>
          <w:p w:rsidR="00B40709" w:rsidRDefault="00B4070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40709" w:rsidRDefault="00B4070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40709" w:rsidRDefault="00B4070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40709" w:rsidTr="00B40709">
        <w:tc>
          <w:tcPr>
            <w:tcW w:w="9460" w:type="dxa"/>
            <w:gridSpan w:val="5"/>
            <w:hideMark/>
          </w:tcPr>
          <w:p w:rsidR="00B40709" w:rsidRDefault="00B4070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внесения изменений в проект межевания территории «Реконструкция автомобильной дороги по ул. Зеленая в г. Верхняя Пышма Свердловской области» </w:t>
            </w:r>
          </w:p>
        </w:tc>
      </w:tr>
      <w:tr w:rsidR="00B40709" w:rsidTr="00B40709">
        <w:tc>
          <w:tcPr>
            <w:tcW w:w="9460" w:type="dxa"/>
            <w:gridSpan w:val="5"/>
          </w:tcPr>
          <w:p w:rsidR="00B40709" w:rsidRDefault="00B4070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40709" w:rsidRDefault="00B4070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40709" w:rsidRDefault="00B40709" w:rsidP="00B407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Руководствуясь частью 3 статьи 43, Градостроительного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2 статьи 7 Федерального закона от 14 марта 2022 года № 58-ФЗ «О внесении изменений в отдельные законодательные акты Российской Федерации», подпунктом 8 </w:t>
      </w:r>
      <w:r>
        <w:rPr>
          <w:rFonts w:ascii="Liberation Serif" w:hAnsi="Liberation Serif"/>
          <w:sz w:val="28"/>
          <w:szCs w:val="28"/>
        </w:rPr>
        <w:br/>
        <w:t xml:space="preserve">пункта 3 постановления Правительства Свердловской области </w:t>
      </w:r>
      <w:r>
        <w:rPr>
          <w:rFonts w:ascii="Liberation Serif" w:hAnsi="Liberation Serif"/>
          <w:sz w:val="28"/>
          <w:szCs w:val="28"/>
        </w:rPr>
        <w:br/>
        <w:t>от 28 апреля 2022 № 302-ПП «Об установлении на территории Свердловской области отдельных случаев утверждения органами местного самоуправления муниципальных образований, расположенных на территории Свердловской области, генеральных планов поселений, генеральных планов городских округов, правил землепользования и застройки, документации по планировке территории и внесения в них изменений без проведения в 2022 и 2023 годах общественных обсуждений или публичных слушаний по проектам указанных документов», пунктом 19 части 7 статьи 25 Устава городского округа Верхняя Пышма, рассмотрев представленное муниципальным бюджетным учреждением «Центр пространственного развития городского округа Верхняя Пышма» внесение изменений в проект межевания территории «Реконструкция автомобильной дороги по ул. Зеленая в г. Верхняя Пышма Свердловской области»  (изменения № 3), администрация городского округа Верхняя Пышма</w:t>
      </w:r>
    </w:p>
    <w:p w:rsidR="00B40709" w:rsidRDefault="00B40709" w:rsidP="00B4070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40709" w:rsidRDefault="00B40709" w:rsidP="00B40709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постановление администрации городского округа Верхняя Пышма от 22.04.2019 № 498 «Об утверждении проекта планировки и межевания территории «Дорожно-транспортная инфраструктура г. Верхняя Пышма.  Автодорога по ул. Зелёная» следующие изменения: </w:t>
      </w:r>
    </w:p>
    <w:p w:rsidR="00B40709" w:rsidRDefault="00B40709" w:rsidP="00B40709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изложить подпункт 3 пункта 1 в следующей редакции: </w:t>
      </w:r>
    </w:p>
    <w:p w:rsidR="00B40709" w:rsidRDefault="00B40709" w:rsidP="00B40709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«3) Проект межевания территории (шифр 1773-ПМТ), том 3. Изм. 3 (приложение № 3).»;</w:t>
      </w:r>
    </w:p>
    <w:p w:rsidR="00B40709" w:rsidRDefault="00B40709" w:rsidP="00B40709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изложить приложение № 3 в новой редакции (прилагается).  </w:t>
      </w:r>
    </w:p>
    <w:p w:rsidR="00B40709" w:rsidRDefault="00B40709" w:rsidP="00B407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Управлению архитектуры и градостроительства администрации </w:t>
      </w:r>
      <w:r>
        <w:rPr>
          <w:rFonts w:ascii="Liberation Serif" w:hAnsi="Liberation Serif"/>
          <w:sz w:val="28"/>
          <w:szCs w:val="28"/>
        </w:rPr>
        <w:lastRenderedPageBreak/>
        <w:t xml:space="preserve">городского округа Верхняя Пышма: </w:t>
      </w:r>
    </w:p>
    <w:p w:rsidR="00B40709" w:rsidRDefault="00B40709" w:rsidP="00B407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/>
          <w:sz w:val="28"/>
          <w:szCs w:val="28"/>
        </w:rPr>
        <w:tab/>
        <w:t>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B40709" w:rsidRDefault="00B40709" w:rsidP="00B407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>
        <w:rPr>
          <w:rFonts w:ascii="Liberation Serif" w:hAnsi="Liberation Serif"/>
          <w:sz w:val="28"/>
          <w:szCs w:val="28"/>
        </w:rPr>
        <w:tab/>
        <w:t>обеспечить направление Документации, указанной в пункте 1 настоящего постановления, в Управление Росреестра по Свердловской области.</w:t>
      </w:r>
    </w:p>
    <w:p w:rsidR="00B40709" w:rsidRDefault="00B40709" w:rsidP="00B40709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Комитету по управлению имуществом администрации городского округа Верхняя Пышма подготовить решение о резервировании земель для муниципальных нужд городского округа Верхняя Пышма в соответствии с проектом межевания территории, указанным в подпункте 3 пункта 1 настоящего постановления.</w:t>
      </w:r>
    </w:p>
    <w:p w:rsidR="00B40709" w:rsidRDefault="00B40709" w:rsidP="00B40709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Контроль за исполнением настоящего постановления оставляю за собой.</w:t>
      </w:r>
    </w:p>
    <w:p w:rsidR="00B40709" w:rsidRDefault="00B40709" w:rsidP="00B40709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«Проекты планировок и проекты межевания» – «Проекты планировок и проекты межевания ЛИНЕЙНЫЕ ОБЪЕКТЫ».</w:t>
      </w:r>
    </w:p>
    <w:p w:rsidR="00B40709" w:rsidRDefault="00B40709" w:rsidP="00B407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40709" w:rsidRDefault="00B40709" w:rsidP="00B4070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40709" w:rsidTr="00B40709">
        <w:tc>
          <w:tcPr>
            <w:tcW w:w="6237" w:type="dxa"/>
            <w:vAlign w:val="bottom"/>
            <w:hideMark/>
          </w:tcPr>
          <w:p w:rsidR="00B40709" w:rsidRDefault="00B4070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40709" w:rsidRDefault="00B4070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40709" w:rsidRDefault="00B40709" w:rsidP="00B40709">
      <w:pPr>
        <w:pStyle w:val="ConsNormal"/>
        <w:widowControl/>
        <w:ind w:firstLine="0"/>
        <w:rPr>
          <w:rFonts w:ascii="Liberation Serif" w:hAnsi="Liberation Serif"/>
        </w:rPr>
      </w:pPr>
    </w:p>
    <w:p w:rsidR="00342F48" w:rsidRDefault="00342F48"/>
    <w:sectPr w:rsidR="00342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764EA8"/>
    <w:multiLevelType w:val="hybridMultilevel"/>
    <w:tmpl w:val="17E8A63E"/>
    <w:lvl w:ilvl="0" w:tplc="5FC0BB7C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79E597E"/>
    <w:multiLevelType w:val="hybridMultilevel"/>
    <w:tmpl w:val="1E284642"/>
    <w:lvl w:ilvl="0" w:tplc="0419000F">
      <w:start w:val="1"/>
      <w:numFmt w:val="decimal"/>
      <w:lvlText w:val="%1."/>
      <w:lvlJc w:val="left"/>
      <w:pPr>
        <w:ind w:left="2130" w:hanging="360"/>
      </w:pPr>
    </w:lvl>
    <w:lvl w:ilvl="1" w:tplc="04190019">
      <w:start w:val="1"/>
      <w:numFmt w:val="lowerLetter"/>
      <w:lvlText w:val="%2."/>
      <w:lvlJc w:val="left"/>
      <w:pPr>
        <w:ind w:left="2850" w:hanging="360"/>
      </w:pPr>
    </w:lvl>
    <w:lvl w:ilvl="2" w:tplc="0419001B">
      <w:start w:val="1"/>
      <w:numFmt w:val="lowerRoman"/>
      <w:lvlText w:val="%3."/>
      <w:lvlJc w:val="right"/>
      <w:pPr>
        <w:ind w:left="3570" w:hanging="180"/>
      </w:pPr>
    </w:lvl>
    <w:lvl w:ilvl="3" w:tplc="0419000F">
      <w:start w:val="1"/>
      <w:numFmt w:val="decimal"/>
      <w:lvlText w:val="%4."/>
      <w:lvlJc w:val="left"/>
      <w:pPr>
        <w:ind w:left="4290" w:hanging="360"/>
      </w:pPr>
    </w:lvl>
    <w:lvl w:ilvl="4" w:tplc="04190019">
      <w:start w:val="1"/>
      <w:numFmt w:val="lowerLetter"/>
      <w:lvlText w:val="%5."/>
      <w:lvlJc w:val="left"/>
      <w:pPr>
        <w:ind w:left="5010" w:hanging="360"/>
      </w:pPr>
    </w:lvl>
    <w:lvl w:ilvl="5" w:tplc="0419001B">
      <w:start w:val="1"/>
      <w:numFmt w:val="lowerRoman"/>
      <w:lvlText w:val="%6."/>
      <w:lvlJc w:val="right"/>
      <w:pPr>
        <w:ind w:left="5730" w:hanging="180"/>
      </w:pPr>
    </w:lvl>
    <w:lvl w:ilvl="6" w:tplc="0419000F">
      <w:start w:val="1"/>
      <w:numFmt w:val="decimal"/>
      <w:lvlText w:val="%7."/>
      <w:lvlJc w:val="left"/>
      <w:pPr>
        <w:ind w:left="6450" w:hanging="360"/>
      </w:pPr>
    </w:lvl>
    <w:lvl w:ilvl="7" w:tplc="04190019">
      <w:start w:val="1"/>
      <w:numFmt w:val="lowerLetter"/>
      <w:lvlText w:val="%8."/>
      <w:lvlJc w:val="left"/>
      <w:pPr>
        <w:ind w:left="7170" w:hanging="360"/>
      </w:pPr>
    </w:lvl>
    <w:lvl w:ilvl="8" w:tplc="0419001B">
      <w:start w:val="1"/>
      <w:numFmt w:val="lowerRoman"/>
      <w:lvlText w:val="%9."/>
      <w:lvlJc w:val="right"/>
      <w:pPr>
        <w:ind w:left="78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593"/>
    <w:rsid w:val="00342F48"/>
    <w:rsid w:val="00964593"/>
    <w:rsid w:val="00B4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6CDFA-91A4-44EA-82A5-04354F1EE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7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4070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5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506</Words>
  <Characters>2886</Characters>
  <Application>Microsoft Office Word</Application>
  <DocSecurity>0</DocSecurity>
  <Lines>24</Lines>
  <Paragraphs>6</Paragraphs>
  <ScaleCrop>false</ScaleCrop>
  <Company/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2023-09-07T12:24:00Z</dcterms:created>
  <dcterms:modified xsi:type="dcterms:W3CDTF">2023-09-07T12:24:00Z</dcterms:modified>
</cp:coreProperties>
</file>