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5112A" w:rsidTr="0005112A">
        <w:trPr>
          <w:trHeight w:val="524"/>
        </w:trPr>
        <w:tc>
          <w:tcPr>
            <w:tcW w:w="9460" w:type="dxa"/>
            <w:gridSpan w:val="5"/>
            <w:hideMark/>
          </w:tcPr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112A" w:rsidRDefault="000511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112A" w:rsidRDefault="000511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0EC2D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112A" w:rsidTr="0005112A">
        <w:trPr>
          <w:trHeight w:val="524"/>
        </w:trPr>
        <w:tc>
          <w:tcPr>
            <w:tcW w:w="284" w:type="dxa"/>
            <w:vAlign w:val="bottom"/>
            <w:hideMark/>
          </w:tcPr>
          <w:p w:rsidR="0005112A" w:rsidRDefault="0005112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08.09.2023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1085</w:t>
            </w:r>
          </w:p>
        </w:tc>
        <w:tc>
          <w:tcPr>
            <w:tcW w:w="6341" w:type="dxa"/>
            <w:vAlign w:val="bottom"/>
          </w:tcPr>
          <w:p w:rsidR="0005112A" w:rsidRDefault="000511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112A" w:rsidTr="0005112A">
        <w:trPr>
          <w:trHeight w:val="130"/>
        </w:trPr>
        <w:tc>
          <w:tcPr>
            <w:tcW w:w="9460" w:type="dxa"/>
            <w:gridSpan w:val="5"/>
          </w:tcPr>
          <w:p w:rsidR="0005112A" w:rsidRDefault="0005112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112A" w:rsidTr="0005112A">
        <w:tc>
          <w:tcPr>
            <w:tcW w:w="9460" w:type="dxa"/>
            <w:gridSpan w:val="5"/>
          </w:tcPr>
          <w:p w:rsidR="0005112A" w:rsidRDefault="0005112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112A" w:rsidRDefault="000511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112A" w:rsidRDefault="000511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112A" w:rsidTr="0005112A">
        <w:tc>
          <w:tcPr>
            <w:tcW w:w="9460" w:type="dxa"/>
            <w:gridSpan w:val="5"/>
            <w:hideMark/>
          </w:tcPr>
          <w:p w:rsidR="0005112A" w:rsidRDefault="0005112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отдыха детей в каникулярное время»  на территории городского округа  Верхняя Пышма»</w:t>
            </w:r>
          </w:p>
        </w:tc>
      </w:tr>
      <w:tr w:rsidR="0005112A" w:rsidTr="0005112A">
        <w:tc>
          <w:tcPr>
            <w:tcW w:w="9460" w:type="dxa"/>
            <w:gridSpan w:val="5"/>
          </w:tcPr>
          <w:p w:rsidR="0005112A" w:rsidRDefault="000511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112A" w:rsidRDefault="000511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112A" w:rsidRDefault="0005112A" w:rsidP="000511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пункта 13 части 1 статьи 16 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от 27 июля 2010 года № 210-ФЗ «Об организации предоставления государственных и муниципальных услуг»,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пункта 2 части 1 статьи 9 Федерального закона от 29 декабря 2012 года № 273-ФЗ «Об образовании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Российской Федерации», пункта 6 статьи 19, пункта 8 статьи 24 Федерального закона от 24 июня 2023 года № 281-ФЗ «О статусе военнослужащих», пункта 2 статьи 7</w:t>
      </w:r>
      <w: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05112A">
        <w:rPr>
          <w:rFonts w:ascii="Liberation Serif" w:hAnsi="Liberation Serif" w:cs="Liberation Serif"/>
          <w:sz w:val="28"/>
          <w:szCs w:val="28"/>
        </w:rPr>
        <w:t>Уставом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05112A" w:rsidRDefault="0005112A" w:rsidP="0005112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112A" w:rsidRDefault="0005112A" w:rsidP="0005112A">
      <w:pPr>
        <w:shd w:val="clear" w:color="auto" w:fill="FFFFFF"/>
        <w:suppressAutoHyphens/>
        <w:autoSpaceDN w:val="0"/>
        <w:ind w:firstLine="708"/>
        <w:jc w:val="both"/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>1.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 xml:space="preserve">Внести в административный регламент предоставления муниципальной услуги «Организация отдыха детей в каникулярное время»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br/>
        <w:t>от 30.11.2022 № 1485, следующие изменения:</w:t>
      </w:r>
    </w:p>
    <w:p w:rsidR="0005112A" w:rsidRDefault="0005112A" w:rsidP="0005112A">
      <w:pPr>
        <w:shd w:val="clear" w:color="auto" w:fill="FFFFFF"/>
        <w:suppressAutoHyphens/>
        <w:autoSpaceDN w:val="0"/>
        <w:ind w:firstLine="708"/>
        <w:jc w:val="both"/>
        <w:rPr>
          <w:rFonts w:ascii="Courier New" w:eastAsia="Courier New" w:hAnsi="Courier New" w:cs="Courier New"/>
          <w:lang w:bidi="ru-RU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  <w:lang w:bidi="ru-RU"/>
        </w:rPr>
        <w:t>1) пункт 2.10.1 дополнить абзацем следующего содержания:</w:t>
      </w:r>
    </w:p>
    <w:p w:rsidR="0005112A" w:rsidRDefault="0005112A" w:rsidP="0005112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семью.»;</w:t>
      </w:r>
    </w:p>
    <w:p w:rsidR="0005112A" w:rsidRDefault="0005112A" w:rsidP="0005112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подпункт 1 пункта 2.10.2 дополнить абзацем следующего содержания:</w:t>
      </w:r>
    </w:p>
    <w:p w:rsidR="0005112A" w:rsidRDefault="0005112A" w:rsidP="0005112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семью;».</w:t>
      </w:r>
    </w:p>
    <w:p w:rsidR="0005112A" w:rsidRDefault="0005112A" w:rsidP="0005112A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</w:t>
      </w:r>
      <w:r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05112A" w:rsidRDefault="0005112A" w:rsidP="0005112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112A" w:rsidRDefault="0005112A" w:rsidP="000511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5112A" w:rsidTr="0005112A">
        <w:tc>
          <w:tcPr>
            <w:tcW w:w="6237" w:type="dxa"/>
            <w:vAlign w:val="bottom"/>
            <w:hideMark/>
          </w:tcPr>
          <w:p w:rsidR="0005112A" w:rsidRDefault="000511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112A" w:rsidRDefault="0005112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112A" w:rsidRDefault="0005112A" w:rsidP="0005112A">
      <w:pPr>
        <w:pStyle w:val="ConsNormal"/>
        <w:widowControl/>
        <w:ind w:firstLine="0"/>
        <w:rPr>
          <w:rFonts w:ascii="Liberation Serif" w:hAnsi="Liberation Serif"/>
        </w:rPr>
      </w:pPr>
    </w:p>
    <w:p w:rsidR="0040492F" w:rsidRDefault="0040492F"/>
    <w:sectPr w:rsidR="0040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65"/>
    <w:rsid w:val="0005112A"/>
    <w:rsid w:val="00380565"/>
    <w:rsid w:val="0040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6136C-6495-4794-83F7-937247DF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11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1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2023-09-08T06:33:00Z</dcterms:created>
  <dcterms:modified xsi:type="dcterms:W3CDTF">2023-09-08T06:34:00Z</dcterms:modified>
</cp:coreProperties>
</file>