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06404F" w:rsidRPr="0013051B" w:rsidTr="00C402B9">
        <w:trPr>
          <w:trHeight w:val="524"/>
        </w:trPr>
        <w:tc>
          <w:tcPr>
            <w:tcW w:w="9460" w:type="dxa"/>
            <w:gridSpan w:val="5"/>
          </w:tcPr>
          <w:p w:rsidR="0006404F" w:rsidRPr="0013051B" w:rsidRDefault="0006404F" w:rsidP="00C402B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6404F" w:rsidRPr="0013051B" w:rsidRDefault="0006404F" w:rsidP="00C402B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6404F" w:rsidRPr="0013051B" w:rsidRDefault="0006404F" w:rsidP="00C402B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6404F" w:rsidRPr="0013051B" w:rsidRDefault="0006404F" w:rsidP="00C402B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6404F" w:rsidRPr="0013051B" w:rsidTr="00C402B9">
        <w:trPr>
          <w:trHeight w:val="524"/>
        </w:trPr>
        <w:tc>
          <w:tcPr>
            <w:tcW w:w="284" w:type="dxa"/>
            <w:vAlign w:val="bottom"/>
          </w:tcPr>
          <w:p w:rsidR="0006404F" w:rsidRPr="0013051B" w:rsidRDefault="0006404F" w:rsidP="00C402B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6404F" w:rsidRPr="0013051B" w:rsidRDefault="0006404F" w:rsidP="00C402B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18.03.2020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06404F" w:rsidRPr="0013051B" w:rsidRDefault="0006404F" w:rsidP="00C402B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6404F" w:rsidRPr="0013051B" w:rsidRDefault="0006404F" w:rsidP="00C402B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221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6404F" w:rsidRPr="0013051B" w:rsidRDefault="0006404F" w:rsidP="00C402B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6404F" w:rsidRPr="0013051B" w:rsidTr="00C402B9">
        <w:trPr>
          <w:trHeight w:val="130"/>
        </w:trPr>
        <w:tc>
          <w:tcPr>
            <w:tcW w:w="9460" w:type="dxa"/>
            <w:gridSpan w:val="5"/>
          </w:tcPr>
          <w:p w:rsidR="0006404F" w:rsidRPr="0013051B" w:rsidRDefault="0006404F" w:rsidP="00C402B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6404F" w:rsidRPr="0013051B" w:rsidTr="00C402B9">
        <w:tc>
          <w:tcPr>
            <w:tcW w:w="9460" w:type="dxa"/>
            <w:gridSpan w:val="5"/>
          </w:tcPr>
          <w:p w:rsidR="0006404F" w:rsidRPr="0006404F" w:rsidRDefault="0006404F" w:rsidP="00C402B9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6404F" w:rsidRPr="0006404F" w:rsidRDefault="0006404F" w:rsidP="00C402B9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06404F" w:rsidRPr="0006404F" w:rsidRDefault="0006404F" w:rsidP="00C402B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6404F" w:rsidRPr="0013051B" w:rsidTr="00C402B9">
        <w:tc>
          <w:tcPr>
            <w:tcW w:w="9460" w:type="dxa"/>
            <w:gridSpan w:val="5"/>
          </w:tcPr>
          <w:p w:rsidR="0006404F" w:rsidRPr="0013051B" w:rsidRDefault="0006404F" w:rsidP="00C402B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13.03.2020 № 197 «О проведении дополнительных санитарно-противоэпидемических (профилактических) мероприятий, направленных на предупреждение и ограничение распространения новой коронавирусной инфекции, вызванной COVID-19»</w:t>
            </w:r>
          </w:p>
        </w:tc>
      </w:tr>
      <w:tr w:rsidR="0006404F" w:rsidRPr="0013051B" w:rsidTr="00C402B9">
        <w:tc>
          <w:tcPr>
            <w:tcW w:w="9460" w:type="dxa"/>
            <w:gridSpan w:val="5"/>
          </w:tcPr>
          <w:p w:rsidR="0006404F" w:rsidRPr="0013051B" w:rsidRDefault="0006404F" w:rsidP="00C402B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6404F" w:rsidRPr="0013051B" w:rsidRDefault="0006404F" w:rsidP="00C402B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6404F" w:rsidRPr="0025632F" w:rsidRDefault="0006404F" w:rsidP="0006404F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25632F">
        <w:rPr>
          <w:rFonts w:ascii="Liberation Serif" w:hAnsi="Liberation Serif"/>
          <w:sz w:val="26"/>
          <w:szCs w:val="26"/>
        </w:rPr>
        <w:t>В связи с угрозой распространения новой коронавирусной инфекции, вызванной COVID-19, во исполнение указа Губернатора Свердловской области от 18.03.2020 № 100-УГ «О введении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 (2019-</w:t>
      </w:r>
      <w:r w:rsidRPr="0025632F">
        <w:rPr>
          <w:rFonts w:ascii="Liberation Serif" w:hAnsi="Liberation Serif"/>
          <w:sz w:val="26"/>
          <w:szCs w:val="26"/>
          <w:lang w:val="en-US"/>
        </w:rPr>
        <w:t>nCoV</w:t>
      </w:r>
      <w:r w:rsidRPr="0025632F">
        <w:rPr>
          <w:rFonts w:ascii="Liberation Serif" w:hAnsi="Liberation Serif"/>
          <w:sz w:val="26"/>
          <w:szCs w:val="26"/>
        </w:rPr>
        <w:t>)», руководствуясь Федеральным законом от 30.03.1999 № 52-ФЗ «О санитарном-эпидемиологическом благополучии населения», Уставом городского округа Верхняя Пышма, администрация городского округа Верхняя Пышма</w:t>
      </w:r>
    </w:p>
    <w:p w:rsidR="0006404F" w:rsidRPr="0013051B" w:rsidRDefault="0006404F" w:rsidP="0006404F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06404F" w:rsidRPr="0025632F" w:rsidRDefault="0006404F" w:rsidP="0006404F">
      <w:pPr>
        <w:widowControl w:val="0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Liberation Serif" w:hAnsi="Liberation Serif"/>
          <w:sz w:val="26"/>
          <w:szCs w:val="26"/>
        </w:rPr>
      </w:pPr>
      <w:r w:rsidRPr="0025632F">
        <w:rPr>
          <w:rFonts w:ascii="Liberation Serif" w:hAnsi="Liberation Serif"/>
          <w:sz w:val="26"/>
          <w:szCs w:val="26"/>
        </w:rPr>
        <w:t>Внести изменения в постановление администрации городского округа Верхняя Пышма от 13.03.2020 № 197 «О проведении дополнительных санитарно-противоэпидемических (профилактических) мероприятий, направленных на предупреждение и ограничение распространения новой коронавирусной инфекции, вызванной COVID-19», изложив пункт 2 в следующей редакции:</w:t>
      </w:r>
    </w:p>
    <w:p w:rsidR="0006404F" w:rsidRPr="0025632F" w:rsidRDefault="0006404F" w:rsidP="0006404F">
      <w:pPr>
        <w:widowControl w:val="0"/>
        <w:tabs>
          <w:tab w:val="left" w:pos="993"/>
        </w:tabs>
        <w:ind w:firstLine="567"/>
        <w:jc w:val="both"/>
        <w:rPr>
          <w:rFonts w:ascii="Liberation Serif" w:hAnsi="Liberation Serif"/>
          <w:sz w:val="26"/>
          <w:szCs w:val="26"/>
        </w:rPr>
      </w:pPr>
      <w:r w:rsidRPr="0025632F">
        <w:rPr>
          <w:rFonts w:ascii="Liberation Serif" w:hAnsi="Liberation Serif"/>
          <w:sz w:val="26"/>
          <w:szCs w:val="26"/>
        </w:rPr>
        <w:t>«2. Рекомендовать ограничение проведения на территории городского округа Верхняя Пышма массовых мероприятий с количеством участников более 50 человек.»</w:t>
      </w:r>
    </w:p>
    <w:p w:rsidR="0006404F" w:rsidRPr="0025632F" w:rsidRDefault="0006404F" w:rsidP="0006404F">
      <w:pPr>
        <w:widowControl w:val="0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Liberation Serif" w:hAnsi="Liberation Serif"/>
          <w:sz w:val="26"/>
          <w:szCs w:val="26"/>
        </w:rPr>
      </w:pPr>
      <w:r w:rsidRPr="0025632F">
        <w:rPr>
          <w:rFonts w:ascii="Liberation Serif" w:hAnsi="Liberation Serif"/>
          <w:sz w:val="26"/>
          <w:szCs w:val="26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 и официальном сайте городского округа Верхняя Пышма.</w:t>
      </w:r>
    </w:p>
    <w:p w:rsidR="0006404F" w:rsidRPr="0025632F" w:rsidRDefault="0006404F" w:rsidP="0006404F">
      <w:pPr>
        <w:widowControl w:val="0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Liberation Serif" w:hAnsi="Liberation Serif"/>
          <w:sz w:val="26"/>
          <w:szCs w:val="26"/>
        </w:rPr>
      </w:pPr>
      <w:r w:rsidRPr="0025632F">
        <w:rPr>
          <w:rFonts w:ascii="Liberation Serif" w:hAnsi="Liberation Serif"/>
          <w:sz w:val="26"/>
          <w:szCs w:val="26"/>
        </w:rPr>
        <w:t>Контроль за выполнением настоящего постановления возложить на заместителя главы администрации по социальным вопросам городского округа Верхняя Пышма Выгодского П.Я.</w:t>
      </w:r>
    </w:p>
    <w:p w:rsidR="0006404F" w:rsidRPr="0025632F" w:rsidRDefault="0006404F" w:rsidP="0006404F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06404F" w:rsidRPr="0025632F" w:rsidRDefault="0006404F" w:rsidP="0006404F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06404F" w:rsidRPr="0013051B" w:rsidTr="00C402B9">
        <w:tc>
          <w:tcPr>
            <w:tcW w:w="6237" w:type="dxa"/>
            <w:vAlign w:val="bottom"/>
          </w:tcPr>
          <w:p w:rsidR="0006404F" w:rsidRPr="0025632F" w:rsidRDefault="0006404F" w:rsidP="00C402B9">
            <w:pPr>
              <w:rPr>
                <w:rFonts w:ascii="Liberation Serif" w:hAnsi="Liberation Serif"/>
                <w:sz w:val="26"/>
                <w:szCs w:val="26"/>
              </w:rPr>
            </w:pPr>
            <w:r w:rsidRPr="0025632F"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6404F" w:rsidRPr="0025632F" w:rsidRDefault="0006404F" w:rsidP="00C402B9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25632F"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06404F" w:rsidRPr="0013051B" w:rsidRDefault="0006404F" w:rsidP="0006404F">
      <w:pPr>
        <w:pStyle w:val="ConsNormal"/>
        <w:widowControl/>
        <w:ind w:firstLine="0"/>
        <w:rPr>
          <w:rFonts w:ascii="Liberation Serif" w:hAnsi="Liberation Serif"/>
        </w:rPr>
      </w:pPr>
    </w:p>
    <w:p w:rsidR="00F578A7" w:rsidRDefault="00F578A7"/>
    <w:sectPr w:rsidR="00F578A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B71" w:rsidRDefault="00E34B71" w:rsidP="0006404F">
      <w:r>
        <w:separator/>
      </w:r>
    </w:p>
  </w:endnote>
  <w:endnote w:type="continuationSeparator" w:id="0">
    <w:p w:rsidR="00E34B71" w:rsidRDefault="00E34B71" w:rsidP="00064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B71" w:rsidRDefault="00E34B71" w:rsidP="0006404F">
      <w:r>
        <w:separator/>
      </w:r>
    </w:p>
  </w:footnote>
  <w:footnote w:type="continuationSeparator" w:id="0">
    <w:p w:rsidR="00E34B71" w:rsidRDefault="00E34B71" w:rsidP="000640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04F" w:rsidRDefault="0006404F">
    <w:pPr>
      <w:pStyle w:val="a3"/>
    </w:pPr>
  </w:p>
  <w:p w:rsidR="0006404F" w:rsidRDefault="0006404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63921"/>
    <w:multiLevelType w:val="hybridMultilevel"/>
    <w:tmpl w:val="C0E00BE4"/>
    <w:lvl w:ilvl="0" w:tplc="BB38E9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04F"/>
    <w:rsid w:val="0006404F"/>
    <w:rsid w:val="00E34B71"/>
    <w:rsid w:val="00F5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0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404F"/>
  </w:style>
  <w:style w:type="paragraph" w:styleId="a5">
    <w:name w:val="footer"/>
    <w:basedOn w:val="a"/>
    <w:link w:val="a6"/>
    <w:uiPriority w:val="99"/>
    <w:unhideWhenUsed/>
    <w:rsid w:val="000640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6404F"/>
  </w:style>
  <w:style w:type="paragraph" w:styleId="a7">
    <w:name w:val="Balloon Text"/>
    <w:basedOn w:val="a"/>
    <w:link w:val="a8"/>
    <w:uiPriority w:val="99"/>
    <w:semiHidden/>
    <w:unhideWhenUsed/>
    <w:rsid w:val="000640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404F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6404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0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404F"/>
  </w:style>
  <w:style w:type="paragraph" w:styleId="a5">
    <w:name w:val="footer"/>
    <w:basedOn w:val="a"/>
    <w:link w:val="a6"/>
    <w:uiPriority w:val="99"/>
    <w:unhideWhenUsed/>
    <w:rsid w:val="000640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6404F"/>
  </w:style>
  <w:style w:type="paragraph" w:styleId="a7">
    <w:name w:val="Balloon Text"/>
    <w:basedOn w:val="a"/>
    <w:link w:val="a8"/>
    <w:uiPriority w:val="99"/>
    <w:semiHidden/>
    <w:unhideWhenUsed/>
    <w:rsid w:val="000640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404F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6404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2020-03-20T03:13:00Z</dcterms:created>
  <dcterms:modified xsi:type="dcterms:W3CDTF">2020-03-20T03:13:00Z</dcterms:modified>
</cp:coreProperties>
</file>