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161CD" w:rsidRPr="0013051B" w:rsidTr="00021790">
        <w:trPr>
          <w:trHeight w:val="524"/>
        </w:trPr>
        <w:tc>
          <w:tcPr>
            <w:tcW w:w="9460" w:type="dxa"/>
            <w:gridSpan w:val="5"/>
          </w:tcPr>
          <w:p w:rsidR="00A161CD" w:rsidRPr="0013051B" w:rsidRDefault="00A161CD" w:rsidP="00021790">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A161CD" w:rsidRPr="0013051B" w:rsidRDefault="00A161CD" w:rsidP="00021790">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A161CD" w:rsidRPr="0013051B" w:rsidRDefault="00A161CD" w:rsidP="00021790">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A161CD" w:rsidRPr="0013051B" w:rsidRDefault="00A161CD" w:rsidP="00021790">
            <w:pPr>
              <w:jc w:val="center"/>
              <w:rPr>
                <w:rFonts w:ascii="Liberation Serif" w:hAnsi="Liberation Serif"/>
                <w:b/>
                <w:spacing w:val="40"/>
                <w:sz w:val="34"/>
                <w:szCs w:val="34"/>
              </w:rPr>
            </w:pPr>
            <w:r w:rsidRPr="00796AE4">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88CB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161CD" w:rsidRPr="0013051B" w:rsidTr="00021790">
        <w:trPr>
          <w:trHeight w:val="524"/>
        </w:trPr>
        <w:tc>
          <w:tcPr>
            <w:tcW w:w="284" w:type="dxa"/>
            <w:vAlign w:val="bottom"/>
          </w:tcPr>
          <w:p w:rsidR="00A161CD" w:rsidRPr="0013051B" w:rsidRDefault="00A161CD" w:rsidP="00021790">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A161CD" w:rsidRPr="0013051B" w:rsidRDefault="00A161CD" w:rsidP="00021790">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bookmarkStart w:id="0" w:name="_GoBack"/>
            <w:bookmarkEnd w:id="0"/>
          </w:p>
        </w:tc>
        <w:tc>
          <w:tcPr>
            <w:tcW w:w="425" w:type="dxa"/>
            <w:vAlign w:val="bottom"/>
          </w:tcPr>
          <w:p w:rsidR="00A161CD" w:rsidRPr="0013051B" w:rsidRDefault="00A161CD" w:rsidP="00021790">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A161CD" w:rsidRPr="0013051B" w:rsidRDefault="00A161CD" w:rsidP="00021790">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A161CD" w:rsidRPr="0013051B" w:rsidRDefault="00A161CD" w:rsidP="00021790">
            <w:pPr>
              <w:tabs>
                <w:tab w:val="left" w:leader="underscore" w:pos="9639"/>
              </w:tabs>
              <w:jc w:val="center"/>
              <w:rPr>
                <w:rFonts w:ascii="Liberation Serif" w:hAnsi="Liberation Serif"/>
                <w:b/>
                <w:szCs w:val="28"/>
              </w:rPr>
            </w:pPr>
          </w:p>
        </w:tc>
      </w:tr>
      <w:tr w:rsidR="00A161CD" w:rsidRPr="0013051B" w:rsidTr="00021790">
        <w:trPr>
          <w:trHeight w:val="130"/>
        </w:trPr>
        <w:tc>
          <w:tcPr>
            <w:tcW w:w="9460" w:type="dxa"/>
            <w:gridSpan w:val="5"/>
          </w:tcPr>
          <w:p w:rsidR="00A161CD" w:rsidRPr="0013051B" w:rsidRDefault="00A161CD" w:rsidP="00021790">
            <w:pPr>
              <w:rPr>
                <w:rFonts w:ascii="Liberation Serif" w:hAnsi="Liberation Serif"/>
                <w:sz w:val="20"/>
                <w:szCs w:val="28"/>
              </w:rPr>
            </w:pPr>
          </w:p>
        </w:tc>
      </w:tr>
      <w:tr w:rsidR="00A161CD" w:rsidRPr="0013051B" w:rsidTr="00021790">
        <w:tc>
          <w:tcPr>
            <w:tcW w:w="9460" w:type="dxa"/>
            <w:gridSpan w:val="5"/>
          </w:tcPr>
          <w:p w:rsidR="00A161CD" w:rsidRPr="0013051B" w:rsidRDefault="00A161CD" w:rsidP="00021790">
            <w:pPr>
              <w:rPr>
                <w:rFonts w:ascii="Liberation Serif" w:hAnsi="Liberation Serif"/>
                <w:sz w:val="20"/>
                <w:szCs w:val="28"/>
                <w:lang w:val="en-US"/>
              </w:rPr>
            </w:pPr>
            <w:r w:rsidRPr="0013051B">
              <w:rPr>
                <w:rFonts w:ascii="Liberation Serif" w:hAnsi="Liberation Serif"/>
                <w:sz w:val="20"/>
                <w:szCs w:val="28"/>
              </w:rPr>
              <w:t>г. Верхняя Пышма</w:t>
            </w:r>
          </w:p>
          <w:p w:rsidR="00A161CD" w:rsidRPr="0013051B" w:rsidRDefault="00A161CD" w:rsidP="00021790">
            <w:pPr>
              <w:rPr>
                <w:rFonts w:ascii="Liberation Serif" w:hAnsi="Liberation Serif"/>
                <w:sz w:val="28"/>
                <w:szCs w:val="28"/>
                <w:lang w:val="en-US"/>
              </w:rPr>
            </w:pPr>
          </w:p>
          <w:p w:rsidR="00A161CD" w:rsidRPr="0013051B" w:rsidRDefault="00A161CD" w:rsidP="00021790">
            <w:pPr>
              <w:rPr>
                <w:rFonts w:ascii="Liberation Serif" w:hAnsi="Liberation Serif"/>
                <w:sz w:val="28"/>
                <w:szCs w:val="28"/>
                <w:lang w:val="en-US"/>
              </w:rPr>
            </w:pPr>
          </w:p>
        </w:tc>
      </w:tr>
      <w:tr w:rsidR="00A161CD" w:rsidRPr="0013051B" w:rsidTr="00021790">
        <w:tc>
          <w:tcPr>
            <w:tcW w:w="9460" w:type="dxa"/>
            <w:gridSpan w:val="5"/>
          </w:tcPr>
          <w:p w:rsidR="00A161CD" w:rsidRPr="0013051B" w:rsidRDefault="00A161CD" w:rsidP="00021790">
            <w:pPr>
              <w:jc w:val="center"/>
              <w:rPr>
                <w:rFonts w:ascii="Liberation Serif" w:hAnsi="Liberation Serif"/>
                <w:b/>
                <w:i/>
                <w:sz w:val="28"/>
                <w:szCs w:val="28"/>
              </w:rPr>
            </w:pPr>
            <w:r w:rsidRPr="0013051B">
              <w:rPr>
                <w:rFonts w:ascii="Liberation Serif" w:hAnsi="Liberation Serif"/>
                <w:b/>
                <w:i/>
                <w:sz w:val="28"/>
                <w:szCs w:val="28"/>
              </w:rPr>
              <w:t>Об организации питания обучающихся муниципальных общеобразовательных учреждений городского округа Верхняя Пышма</w:t>
            </w:r>
          </w:p>
        </w:tc>
      </w:tr>
      <w:tr w:rsidR="00A161CD" w:rsidRPr="0013051B" w:rsidTr="00021790">
        <w:tc>
          <w:tcPr>
            <w:tcW w:w="9460" w:type="dxa"/>
            <w:gridSpan w:val="5"/>
          </w:tcPr>
          <w:p w:rsidR="00A161CD" w:rsidRPr="0013051B" w:rsidRDefault="00A161CD" w:rsidP="00021790">
            <w:pPr>
              <w:jc w:val="center"/>
              <w:rPr>
                <w:rFonts w:ascii="Liberation Serif" w:hAnsi="Liberation Serif"/>
                <w:sz w:val="28"/>
                <w:szCs w:val="28"/>
              </w:rPr>
            </w:pPr>
          </w:p>
          <w:p w:rsidR="00A161CD" w:rsidRPr="0013051B" w:rsidRDefault="00A161CD" w:rsidP="00021790">
            <w:pPr>
              <w:jc w:val="center"/>
              <w:rPr>
                <w:rFonts w:ascii="Liberation Serif" w:hAnsi="Liberation Serif"/>
                <w:sz w:val="28"/>
                <w:szCs w:val="28"/>
              </w:rPr>
            </w:pPr>
          </w:p>
        </w:tc>
      </w:tr>
    </w:tbl>
    <w:p w:rsidR="00A161CD" w:rsidRPr="0013051B" w:rsidRDefault="00A161CD" w:rsidP="00A161CD">
      <w:pPr>
        <w:suppressAutoHyphens/>
        <w:ind w:firstLine="709"/>
        <w:jc w:val="both"/>
        <w:rPr>
          <w:rFonts w:ascii="Liberation Serif" w:hAnsi="Liberation Serif"/>
          <w:sz w:val="28"/>
          <w:szCs w:val="28"/>
        </w:rPr>
      </w:pPr>
      <w:r w:rsidRPr="00CE4E47">
        <w:rPr>
          <w:rFonts w:ascii="Liberation Serif" w:hAnsi="Liberation Serif"/>
          <w:sz w:val="28"/>
          <w:szCs w:val="28"/>
        </w:rPr>
        <w:t>В соответствии со статьей 41 Федерального закона</w:t>
      </w:r>
      <w:r>
        <w:rPr>
          <w:rFonts w:ascii="Liberation Serif" w:hAnsi="Liberation Serif"/>
          <w:sz w:val="28"/>
          <w:szCs w:val="28"/>
        </w:rPr>
        <w:br/>
      </w:r>
      <w:r w:rsidRPr="00CE4E47">
        <w:rPr>
          <w:rFonts w:ascii="Liberation Serif" w:hAnsi="Liberation Serif"/>
          <w:sz w:val="28"/>
          <w:szCs w:val="28"/>
        </w:rPr>
        <w:t xml:space="preserve">от 29 декабря 2012 года № 273-ФЗ «Об образовании в Российской Федерации», статьями 22, 33-1 Закона Свердловской области от 15 июля 2013 года № 78-ОЗ «Об образовании в </w:t>
      </w:r>
      <w:r>
        <w:rPr>
          <w:rFonts w:ascii="Liberation Serif" w:hAnsi="Liberation Serif"/>
          <w:sz w:val="28"/>
          <w:szCs w:val="28"/>
        </w:rPr>
        <w:t xml:space="preserve">Свердловской области», Законом </w:t>
      </w:r>
      <w:r w:rsidRPr="00CE4E47">
        <w:rPr>
          <w:rFonts w:ascii="Liberation Serif" w:hAnsi="Liberation Serif"/>
          <w:sz w:val="28"/>
          <w:szCs w:val="28"/>
        </w:rPr>
        <w:t>Свердловской</w:t>
      </w:r>
      <w:r>
        <w:rPr>
          <w:rFonts w:ascii="Liberation Serif" w:hAnsi="Liberation Serif"/>
          <w:sz w:val="28"/>
          <w:szCs w:val="28"/>
        </w:rPr>
        <w:t xml:space="preserve"> </w:t>
      </w:r>
      <w:r w:rsidRPr="00CE4E47">
        <w:rPr>
          <w:rFonts w:ascii="Liberation Serif" w:hAnsi="Liberation Serif"/>
          <w:sz w:val="28"/>
          <w:szCs w:val="28"/>
        </w:rPr>
        <w:t xml:space="preserve">области </w:t>
      </w:r>
      <w:r>
        <w:rPr>
          <w:rFonts w:ascii="Liberation Serif" w:hAnsi="Liberation Serif"/>
          <w:sz w:val="28"/>
          <w:szCs w:val="28"/>
        </w:rPr>
        <w:br/>
      </w:r>
      <w:r w:rsidRPr="00CE4E47">
        <w:rPr>
          <w:rFonts w:ascii="Liberation Serif" w:hAnsi="Liberation Serif"/>
          <w:sz w:val="28"/>
          <w:szCs w:val="28"/>
        </w:rPr>
        <w:t>от 07 декабря 2022 года № 137-ОЗ «Об областном бюджете на 2023 год и плановый период 2024 и 2025 годов», постановлением Правительства Свердловской области от 05.03.2014 № 146-ПП «</w:t>
      </w:r>
      <w:r w:rsidRPr="00E33D23">
        <w:rPr>
          <w:rFonts w:ascii="Liberation Serif" w:hAnsi="Liberation Serif"/>
          <w:sz w:val="28"/>
          <w:szCs w:val="28"/>
        </w:rPr>
        <w:t>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r>
        <w:rPr>
          <w:rFonts w:ascii="Liberation Serif" w:hAnsi="Liberation Serif"/>
          <w:sz w:val="28"/>
          <w:szCs w:val="28"/>
        </w:rPr>
        <w:t xml:space="preserve">», постановлением </w:t>
      </w:r>
      <w:r w:rsidRPr="00CE4E47">
        <w:rPr>
          <w:rFonts w:ascii="Liberation Serif" w:hAnsi="Liberation Serif"/>
          <w:sz w:val="28"/>
          <w:szCs w:val="28"/>
        </w:rPr>
        <w:t>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 руководствуясь Уставом городского округа Верхняя Пышма, администрация городского округа Верхняя Пышма</w:t>
      </w:r>
    </w:p>
    <w:p w:rsidR="00A161CD" w:rsidRPr="0013051B" w:rsidRDefault="00A161CD" w:rsidP="00A161C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A161CD" w:rsidRPr="00CE4E47" w:rsidRDefault="00A161CD" w:rsidP="00A161CD">
      <w:pPr>
        <w:widowControl w:val="0"/>
        <w:ind w:firstLine="709"/>
        <w:jc w:val="both"/>
        <w:rPr>
          <w:rFonts w:ascii="Liberation Serif" w:hAnsi="Liberation Serif"/>
          <w:sz w:val="28"/>
          <w:szCs w:val="28"/>
        </w:rPr>
      </w:pPr>
      <w:r>
        <w:rPr>
          <w:rFonts w:ascii="Liberation Serif" w:hAnsi="Liberation Serif"/>
          <w:sz w:val="28"/>
          <w:szCs w:val="28"/>
        </w:rPr>
        <w:t>1. Установить с 1 октября</w:t>
      </w:r>
      <w:r w:rsidRPr="00CE4E47">
        <w:rPr>
          <w:rFonts w:ascii="Liberation Serif" w:hAnsi="Liberation Serif"/>
          <w:sz w:val="28"/>
          <w:szCs w:val="28"/>
        </w:rPr>
        <w:t xml:space="preserve"> 2023 года по 1 июля 2024 года стоимость </w:t>
      </w:r>
      <w:r w:rsidRPr="00CE4E47">
        <w:rPr>
          <w:rFonts w:ascii="Liberation Serif" w:hAnsi="Liberation Serif"/>
          <w:sz w:val="28"/>
          <w:szCs w:val="28"/>
        </w:rPr>
        <w:lastRenderedPageBreak/>
        <w:t>услуги по организации питания обучающихся в муниципальных общеобразовательных учреждениях городского округа Верхняя Пышма (далее – общеобразовательные учреждения), осуществляемого за счет средств субсидии из областного бюджета на 2023 год:</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1) на обеспечение бесплатным одноразовым горячим питанием:</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 xml:space="preserve">не более 95 рублей 94 копеек в день на одного обучающегося, получающего начальное общее образование, за исключением лиц с ограниченными возможностями здоровья, в том числе детей-инвалидов </w:t>
      </w:r>
      <w:r>
        <w:rPr>
          <w:rFonts w:ascii="Liberation Serif" w:hAnsi="Liberation Serif"/>
          <w:sz w:val="28"/>
          <w:szCs w:val="28"/>
        </w:rPr>
        <w:br/>
      </w:r>
      <w:r w:rsidRPr="00CE4E47">
        <w:rPr>
          <w:rFonts w:ascii="Liberation Serif" w:hAnsi="Liberation Serif"/>
          <w:sz w:val="28"/>
          <w:szCs w:val="28"/>
        </w:rPr>
        <w:t xml:space="preserve">(в том числе: средняя стоимость набора пищевых продуктов на одного обучающегося, получающего начальное общее образование, составляет не более 59 рублей 96 копеек, стоимость других расходов составляет не более </w:t>
      </w:r>
      <w:r>
        <w:rPr>
          <w:rFonts w:ascii="Liberation Serif" w:hAnsi="Liberation Serif"/>
          <w:sz w:val="28"/>
          <w:szCs w:val="28"/>
        </w:rPr>
        <w:br/>
      </w:r>
      <w:r w:rsidRPr="00CE4E47">
        <w:rPr>
          <w:rFonts w:ascii="Liberation Serif" w:hAnsi="Liberation Serif"/>
          <w:sz w:val="28"/>
          <w:szCs w:val="28"/>
        </w:rPr>
        <w:t>35 рублей 98 копеек);</w:t>
      </w:r>
    </w:p>
    <w:p w:rsidR="00A161CD" w:rsidRPr="00CE4E47" w:rsidRDefault="00A161CD" w:rsidP="00A161CD">
      <w:pPr>
        <w:widowControl w:val="0"/>
        <w:ind w:firstLine="709"/>
        <w:jc w:val="both"/>
        <w:rPr>
          <w:rFonts w:ascii="Liberation Serif" w:hAnsi="Liberation Serif"/>
          <w:sz w:val="28"/>
          <w:szCs w:val="28"/>
        </w:rPr>
      </w:pPr>
      <w:r>
        <w:rPr>
          <w:rFonts w:ascii="Liberation Serif" w:hAnsi="Liberation Serif"/>
          <w:sz w:val="28"/>
          <w:szCs w:val="28"/>
        </w:rPr>
        <w:t>не более 115 рублей 9</w:t>
      </w:r>
      <w:r w:rsidRPr="00CE4E47">
        <w:rPr>
          <w:rFonts w:ascii="Liberation Serif" w:hAnsi="Liberation Serif"/>
          <w:sz w:val="28"/>
          <w:szCs w:val="28"/>
        </w:rPr>
        <w:t>8 копеек в день на одного человека из числа обучающихся в 5–11-х классах, за исключением лиц с ограниченными возможностями здоровья, в том числе детей-инвалидов, относящихся к категориям:</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 xml:space="preserve">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представленная управлением социальной политики, страховой номер индивидуального лицевого счета в системе обязательного пенсионного страхования </w:t>
      </w:r>
      <w:r>
        <w:rPr>
          <w:rFonts w:ascii="Liberation Serif" w:hAnsi="Liberation Serif"/>
          <w:sz w:val="28"/>
          <w:szCs w:val="28"/>
        </w:rPr>
        <w:br/>
      </w:r>
      <w:r w:rsidRPr="00CE4E47">
        <w:rPr>
          <w:rFonts w:ascii="Liberation Serif" w:hAnsi="Liberation Serif"/>
          <w:sz w:val="28"/>
          <w:szCs w:val="28"/>
        </w:rPr>
        <w:t>(СНИЛС) обучающегося, приказ директора общеобразовательного учреждения);</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 xml:space="preserve">детей из многодетных семей (основание: заявление родителей, удостоверение многодетной семьи, страховой номер индивидуального лицевого счета в системе обязательного пенсионного страхования </w:t>
      </w:r>
      <w:r>
        <w:rPr>
          <w:rFonts w:ascii="Liberation Serif" w:hAnsi="Liberation Serif"/>
          <w:sz w:val="28"/>
          <w:szCs w:val="28"/>
        </w:rPr>
        <w:br/>
      </w:r>
      <w:r w:rsidRPr="00CE4E47">
        <w:rPr>
          <w:rFonts w:ascii="Liberation Serif" w:hAnsi="Liberation Serif"/>
          <w:sz w:val="28"/>
          <w:szCs w:val="28"/>
        </w:rPr>
        <w:t>(СНИЛС) обучающегося, приказ директора общеобразовательного учреждения);</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 xml:space="preserve">детей-сирот, детей, оставшихся без попечения родителей, лиц, потерявших в период обучения обоих родителей или единственного родителя (основание: заявление законных представителей обучающегося, справка из управления социальной политики, страховой номер индивидуального лицевого счета в системе обязательного пенсионного страхования </w:t>
      </w:r>
      <w:r>
        <w:rPr>
          <w:rFonts w:ascii="Liberation Serif" w:hAnsi="Liberation Serif"/>
          <w:sz w:val="28"/>
          <w:szCs w:val="28"/>
        </w:rPr>
        <w:br/>
      </w:r>
      <w:r w:rsidRPr="00CE4E47">
        <w:rPr>
          <w:rFonts w:ascii="Liberation Serif" w:hAnsi="Liberation Serif"/>
          <w:sz w:val="28"/>
          <w:szCs w:val="28"/>
        </w:rPr>
        <w:t>(СНИЛС) обучающегося, приказ директора общеобразовательного учреждения);</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выписка из Единой государственной системы социального обеспечения (далее</w:t>
      </w:r>
      <w:r>
        <w:rPr>
          <w:rFonts w:ascii="Liberation Serif" w:hAnsi="Liberation Serif"/>
          <w:sz w:val="28"/>
          <w:szCs w:val="28"/>
        </w:rPr>
        <w:t xml:space="preserve"> -</w:t>
      </w:r>
      <w:r w:rsidRPr="00CE4E47">
        <w:rPr>
          <w:rFonts w:ascii="Liberation Serif" w:hAnsi="Liberation Serif"/>
          <w:sz w:val="28"/>
          <w:szCs w:val="28"/>
        </w:rPr>
        <w:t xml:space="preserve"> ЕГИССО),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(далее </w:t>
      </w:r>
      <w:r>
        <w:rPr>
          <w:rFonts w:ascii="Liberation Serif" w:hAnsi="Liberation Serif"/>
          <w:sz w:val="28"/>
          <w:szCs w:val="28"/>
        </w:rPr>
        <w:t>–</w:t>
      </w:r>
      <w:r w:rsidRPr="00CE4E47">
        <w:rPr>
          <w:rFonts w:ascii="Liberation Serif" w:hAnsi="Liberation Serif"/>
          <w:sz w:val="28"/>
          <w:szCs w:val="28"/>
        </w:rPr>
        <w:t xml:space="preserve"> портал «Госуслуги») - «Сведения о назначенных социальных выплатах и льготах», содержащая информацию об установлении семье гражданина, принимающего </w:t>
      </w:r>
      <w:r w:rsidRPr="00CE4E47">
        <w:rPr>
          <w:rFonts w:ascii="Liberation Serif" w:hAnsi="Liberation Serif"/>
          <w:sz w:val="28"/>
          <w:szCs w:val="28"/>
        </w:rPr>
        <w:lastRenderedPageBreak/>
        <w:t xml:space="preserve">(принимавшего)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w:t>
      </w:r>
      <w:r>
        <w:rPr>
          <w:rFonts w:ascii="Liberation Serif" w:hAnsi="Liberation Serif"/>
          <w:sz w:val="28"/>
          <w:szCs w:val="28"/>
        </w:rPr>
        <w:br/>
      </w:r>
      <w:r w:rsidRPr="00CE4E47">
        <w:rPr>
          <w:rFonts w:ascii="Liberation Serif" w:hAnsi="Liberation Serif"/>
          <w:sz w:val="28"/>
          <w:szCs w:val="28"/>
        </w:rPr>
        <w:t>«О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 xml:space="preserve">детей граждан Российской Федерации, призванных на военную службу по мобилизации в Вооруженные Силы Российской Федерации в соответствии </w:t>
      </w:r>
      <w:r>
        <w:rPr>
          <w:rFonts w:ascii="Liberation Serif" w:hAnsi="Liberation Serif"/>
          <w:sz w:val="28"/>
          <w:szCs w:val="28"/>
        </w:rPr>
        <w:br/>
      </w:r>
      <w:r w:rsidRPr="00CE4E47">
        <w:rPr>
          <w:rFonts w:ascii="Liberation Serif" w:hAnsi="Liberation Serif"/>
          <w:sz w:val="28"/>
          <w:szCs w:val="28"/>
        </w:rPr>
        <w:t xml:space="preserve">с Указом Президента Российской Федерации «Об объявлении частичной мобилизации в Российской Федерации» (основание: выписка из ЕГИССО, полученная гражданином через личный кабинет портала Госуслуги – «Сведения о назначенных социальных выплатах и льготах», содержащая информацию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w:t>
      </w:r>
      <w:r>
        <w:rPr>
          <w:rFonts w:ascii="Liberation Serif" w:hAnsi="Liberation Serif"/>
          <w:sz w:val="28"/>
          <w:szCs w:val="28"/>
        </w:rPr>
        <w:br/>
      </w:r>
      <w:r w:rsidRPr="00CE4E47">
        <w:rPr>
          <w:rFonts w:ascii="Liberation Serif" w:hAnsi="Liberation Serif"/>
          <w:sz w:val="28"/>
          <w:szCs w:val="28"/>
        </w:rPr>
        <w:t>«О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161CD" w:rsidRPr="00CE4E47" w:rsidRDefault="00A161CD" w:rsidP="00A161CD">
      <w:pPr>
        <w:suppressAutoHyphens/>
        <w:ind w:firstLine="709"/>
        <w:jc w:val="both"/>
        <w:rPr>
          <w:rFonts w:ascii="Liberation Serif" w:hAnsi="Liberation Serif"/>
          <w:sz w:val="28"/>
          <w:szCs w:val="28"/>
        </w:rPr>
      </w:pPr>
      <w:r w:rsidRPr="00CE4E47">
        <w:rPr>
          <w:rFonts w:ascii="Liberation Serif" w:hAnsi="Liberation Serif"/>
          <w:sz w:val="28"/>
          <w:szCs w:val="28"/>
        </w:rPr>
        <w:t>граждан Российской Федерации, Украины, Донецкой Народной Республики, Луганской Народной Республики, лицам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прибывшим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2) на обеспечение бесплатным двухразовым горячим питанием (1 прием пищи и 2 прием пищи):</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lastRenderedPageBreak/>
        <w:t>не более 159 рублей 89 копеек в день на одного человека из числа обучающихся, получающих начальное общее образование, являющихся лицами с ограниченными возможностями здоровья, в том числе детьми-инвалидами (в том числе: средняя стоимость набора пищевых продуктов  на одного обучающегося данной категории на 1 прием пищи составляет не более 59 рублей 96 копеек, на 2 прием пищи составляет не более 39 рублей 97 копеек, стоимость других расходов составляет не более 59 рублей 96 копеек);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A161CD" w:rsidRPr="00CE4E47" w:rsidRDefault="00A161CD" w:rsidP="00A161CD">
      <w:pPr>
        <w:widowControl w:val="0"/>
        <w:ind w:firstLine="709"/>
        <w:jc w:val="both"/>
        <w:rPr>
          <w:rFonts w:ascii="Liberation Serif" w:hAnsi="Liberation Serif"/>
          <w:sz w:val="28"/>
          <w:szCs w:val="28"/>
        </w:rPr>
      </w:pPr>
      <w:r>
        <w:rPr>
          <w:rFonts w:ascii="Liberation Serif" w:hAnsi="Liberation Serif"/>
          <w:sz w:val="28"/>
          <w:szCs w:val="28"/>
        </w:rPr>
        <w:t>не более 193 рублей 24</w:t>
      </w:r>
      <w:r w:rsidRPr="00CE4E47">
        <w:rPr>
          <w:rFonts w:ascii="Liberation Serif" w:hAnsi="Liberation Serif"/>
          <w:sz w:val="28"/>
          <w:szCs w:val="28"/>
        </w:rPr>
        <w:t xml:space="preserve"> копеек в день на одного человека из числа обучающихся в 5–11-х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2. Установить:</w:t>
      </w:r>
    </w:p>
    <w:p w:rsidR="00A161CD" w:rsidRPr="00CE4E47" w:rsidRDefault="00A161CD" w:rsidP="00A161CD">
      <w:pPr>
        <w:widowControl w:val="0"/>
        <w:ind w:firstLine="709"/>
        <w:jc w:val="both"/>
        <w:rPr>
          <w:rFonts w:ascii="Liberation Serif" w:hAnsi="Liberation Serif"/>
          <w:sz w:val="28"/>
          <w:szCs w:val="28"/>
        </w:rPr>
      </w:pPr>
      <w:r>
        <w:rPr>
          <w:rFonts w:ascii="Liberation Serif" w:hAnsi="Liberation Serif"/>
          <w:sz w:val="28"/>
          <w:szCs w:val="28"/>
        </w:rPr>
        <w:t xml:space="preserve">1) </w:t>
      </w:r>
      <w:r w:rsidRPr="00CE4E47">
        <w:rPr>
          <w:rFonts w:ascii="Liberation Serif" w:hAnsi="Liberation Serif"/>
          <w:sz w:val="28"/>
          <w:szCs w:val="28"/>
        </w:rPr>
        <w:t>норматив компенсации (удешевления) фактических расходов на предоставление питания обучающихся 5-11 классов общеобразовательных учреждений (за исключением категорий обучающихся, перечисленных в пунктах 1, 2 настоящего постановления) за счет средс</w:t>
      </w:r>
      <w:r>
        <w:rPr>
          <w:rFonts w:ascii="Liberation Serif" w:hAnsi="Liberation Serif"/>
          <w:sz w:val="28"/>
          <w:szCs w:val="28"/>
        </w:rPr>
        <w:t>тв местного бюджета в размере 25 рублей 9</w:t>
      </w:r>
      <w:r w:rsidRPr="00CE4E47">
        <w:rPr>
          <w:rFonts w:ascii="Liberation Serif" w:hAnsi="Liberation Serif"/>
          <w:sz w:val="28"/>
          <w:szCs w:val="28"/>
        </w:rPr>
        <w:t>8 копеек на одного питающегося в день;</w:t>
      </w:r>
    </w:p>
    <w:p w:rsidR="00A161CD" w:rsidRPr="00CE4E47" w:rsidRDefault="00A161CD" w:rsidP="00A161CD">
      <w:pPr>
        <w:widowControl w:val="0"/>
        <w:ind w:firstLine="709"/>
        <w:jc w:val="both"/>
        <w:rPr>
          <w:rFonts w:ascii="Liberation Serif" w:hAnsi="Liberation Serif"/>
          <w:sz w:val="28"/>
          <w:szCs w:val="28"/>
        </w:rPr>
      </w:pPr>
      <w:r>
        <w:rPr>
          <w:rFonts w:ascii="Liberation Serif" w:hAnsi="Liberation Serif"/>
          <w:sz w:val="28"/>
          <w:szCs w:val="28"/>
        </w:rPr>
        <w:t>2)</w:t>
      </w:r>
      <w:r w:rsidRPr="00CE4E47">
        <w:rPr>
          <w:rFonts w:ascii="Liberation Serif" w:hAnsi="Liberation Serif"/>
          <w:sz w:val="28"/>
          <w:szCs w:val="28"/>
        </w:rPr>
        <w:t xml:space="preserve"> родительскую плату за питание обучающихся 5-11 классов общеобразов</w:t>
      </w:r>
      <w:r>
        <w:rPr>
          <w:rFonts w:ascii="Liberation Serif" w:hAnsi="Liberation Serif"/>
          <w:sz w:val="28"/>
          <w:szCs w:val="28"/>
        </w:rPr>
        <w:t>ательных учреждений в размере 90</w:t>
      </w:r>
      <w:r w:rsidRPr="00CE4E47">
        <w:rPr>
          <w:rFonts w:ascii="Liberation Serif" w:hAnsi="Liberation Serif"/>
          <w:sz w:val="28"/>
          <w:szCs w:val="28"/>
        </w:rPr>
        <w:t xml:space="preserve"> рублей 00 копеек в день (внесение денежных средств за питание обучающихся и оплату комиссии осуществляют родители (законные представители) обучающихся ежемесячно до 17 числа).</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3. Муниципальному казенному учреждению «Управление образования городского округа Верхняя Пышма» обеспечить размещение информации о персональных данных родителя (законного представителя) и ребенка, сведений о назначении меры социальной защиты (поддержки) в ЕГИССО.</w:t>
      </w:r>
    </w:p>
    <w:p w:rsidR="00A161CD" w:rsidRPr="00CE4E47"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4. Признать утратившим силу постановление администрации город</w:t>
      </w:r>
      <w:r>
        <w:rPr>
          <w:rFonts w:ascii="Liberation Serif" w:hAnsi="Liberation Serif"/>
          <w:sz w:val="28"/>
          <w:szCs w:val="28"/>
        </w:rPr>
        <w:t>ского округа Верхняя Пышма от 28.08.2023 № 1044</w:t>
      </w:r>
      <w:r w:rsidRPr="00CE4E47">
        <w:rPr>
          <w:rFonts w:ascii="Liberation Serif" w:hAnsi="Liberation Serif"/>
          <w:sz w:val="28"/>
          <w:szCs w:val="28"/>
        </w:rPr>
        <w:t xml:space="preserve"> «Об организации питания обучающихся муниципальных общеобразовательных учреждений городского округа Верхняя Пышма».</w:t>
      </w:r>
    </w:p>
    <w:p w:rsidR="00A161CD" w:rsidRDefault="00A161CD" w:rsidP="00A161CD">
      <w:pPr>
        <w:widowControl w:val="0"/>
        <w:ind w:firstLine="709"/>
        <w:jc w:val="both"/>
        <w:rPr>
          <w:rFonts w:ascii="Liberation Serif" w:hAnsi="Liberation Serif"/>
          <w:sz w:val="28"/>
          <w:szCs w:val="28"/>
        </w:rPr>
      </w:pPr>
      <w:r w:rsidRPr="00CE4E47">
        <w:rPr>
          <w:rFonts w:ascii="Liberation Serif" w:hAnsi="Liberation Serif"/>
          <w:sz w:val="28"/>
          <w:szCs w:val="28"/>
        </w:rPr>
        <w:t>5. Кон</w:t>
      </w:r>
      <w:r>
        <w:rPr>
          <w:rFonts w:ascii="Liberation Serif" w:hAnsi="Liberation Serif"/>
          <w:sz w:val="28"/>
          <w:szCs w:val="28"/>
        </w:rPr>
        <w:t>троль за ис</w:t>
      </w:r>
      <w:r w:rsidRPr="00CE4E47">
        <w:rPr>
          <w:rFonts w:ascii="Liberation Serif" w:hAnsi="Liberation Serif"/>
          <w:sz w:val="28"/>
          <w:szCs w:val="28"/>
        </w:rPr>
        <w:t xml:space="preserve">полнением настоящего постановления возложить </w:t>
      </w:r>
      <w:r>
        <w:rPr>
          <w:rFonts w:ascii="Liberation Serif" w:hAnsi="Liberation Serif"/>
          <w:sz w:val="28"/>
          <w:szCs w:val="28"/>
        </w:rPr>
        <w:br/>
      </w:r>
      <w:r w:rsidRPr="00CE4E47">
        <w:rPr>
          <w:rFonts w:ascii="Liberation Serif" w:hAnsi="Liberation Serif"/>
          <w:sz w:val="28"/>
          <w:szCs w:val="28"/>
        </w:rPr>
        <w:t>на заместителя главы администрации по социальным вопросам городского округа Верхняя Пышма Выгодского П.Я.</w:t>
      </w:r>
    </w:p>
    <w:p w:rsidR="00A161CD" w:rsidRPr="00CE4E47" w:rsidRDefault="00A161CD" w:rsidP="00A161CD">
      <w:pPr>
        <w:widowControl w:val="0"/>
        <w:ind w:firstLine="709"/>
        <w:jc w:val="both"/>
        <w:rPr>
          <w:rFonts w:ascii="Liberation Serif" w:hAnsi="Liberation Serif"/>
          <w:sz w:val="28"/>
          <w:szCs w:val="28"/>
        </w:rPr>
      </w:pPr>
      <w:r>
        <w:rPr>
          <w:rFonts w:ascii="Liberation Serif" w:hAnsi="Liberation Serif"/>
          <w:sz w:val="28"/>
          <w:szCs w:val="28"/>
        </w:rPr>
        <w:t xml:space="preserve">6. </w:t>
      </w:r>
      <w:r w:rsidRPr="00CE4E47">
        <w:rPr>
          <w:rFonts w:ascii="Liberation Serif" w:hAnsi="Liberation Serif"/>
          <w:sz w:val="28"/>
          <w:szCs w:val="28"/>
        </w:rPr>
        <w:t>Опубликовать настоящее постано</w:t>
      </w:r>
      <w:r>
        <w:rPr>
          <w:rFonts w:ascii="Liberation Serif" w:hAnsi="Liberation Serif"/>
          <w:sz w:val="28"/>
          <w:szCs w:val="28"/>
        </w:rPr>
        <w:t xml:space="preserve">вление в газете «Красное знамя», </w:t>
      </w:r>
      <w:r>
        <w:rPr>
          <w:rFonts w:ascii="Liberation Serif" w:hAnsi="Liberation Serif"/>
          <w:sz w:val="28"/>
          <w:szCs w:val="28"/>
        </w:rPr>
        <w:br/>
      </w:r>
      <w:r w:rsidRPr="00CE4E47">
        <w:rPr>
          <w:rFonts w:ascii="Liberation Serif" w:hAnsi="Liberation Serif"/>
          <w:sz w:val="28"/>
          <w:szCs w:val="28"/>
        </w:rPr>
        <w:lastRenderedPageBreak/>
        <w:t>на официальном интернет-портале правовой информации городского округа Верхняя Пыш</w:t>
      </w:r>
      <w:r>
        <w:rPr>
          <w:rFonts w:ascii="Liberation Serif" w:hAnsi="Liberation Serif"/>
          <w:sz w:val="28"/>
          <w:szCs w:val="28"/>
        </w:rPr>
        <w:t>ма (</w:t>
      </w:r>
      <w:r w:rsidRPr="00BB1B43">
        <w:rPr>
          <w:rFonts w:ascii="Liberation Serif" w:hAnsi="Liberation Serif"/>
          <w:sz w:val="28"/>
          <w:szCs w:val="28"/>
        </w:rPr>
        <w:t>www.верхняяпышма-право.рф</w:t>
      </w:r>
      <w:r>
        <w:rPr>
          <w:rFonts w:ascii="Liberation Serif" w:hAnsi="Liberation Serif"/>
          <w:sz w:val="28"/>
          <w:szCs w:val="28"/>
        </w:rPr>
        <w:t>), разместить на официальном сайте городского округа Верхняя Пышма (</w:t>
      </w:r>
      <w:r w:rsidRPr="00BB1B43">
        <w:rPr>
          <w:rFonts w:ascii="Liberation Serif" w:hAnsi="Liberation Serif"/>
          <w:sz w:val="28"/>
          <w:szCs w:val="28"/>
        </w:rPr>
        <w:t>https://movp.ru/</w:t>
      </w:r>
      <w:r>
        <w:rPr>
          <w:rFonts w:ascii="Liberation Serif" w:hAnsi="Liberation Serif"/>
          <w:sz w:val="28"/>
          <w:szCs w:val="28"/>
        </w:rPr>
        <w:t>)</w:t>
      </w:r>
    </w:p>
    <w:p w:rsidR="00A161CD" w:rsidRDefault="00A161CD" w:rsidP="00A161CD">
      <w:pPr>
        <w:widowControl w:val="0"/>
        <w:ind w:firstLine="709"/>
        <w:jc w:val="both"/>
        <w:rPr>
          <w:rFonts w:ascii="Liberation Serif" w:hAnsi="Liberation Serif"/>
          <w:sz w:val="28"/>
          <w:szCs w:val="28"/>
        </w:rPr>
      </w:pPr>
    </w:p>
    <w:p w:rsidR="00A161CD" w:rsidRPr="0013051B" w:rsidRDefault="00A161CD" w:rsidP="00A161C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161CD" w:rsidRPr="0013051B" w:rsidTr="00021790">
        <w:tc>
          <w:tcPr>
            <w:tcW w:w="6237" w:type="dxa"/>
            <w:vAlign w:val="bottom"/>
          </w:tcPr>
          <w:p w:rsidR="00A161CD" w:rsidRPr="0013051B" w:rsidRDefault="00A161CD" w:rsidP="00021790">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A161CD" w:rsidRPr="0013051B" w:rsidRDefault="00A161CD" w:rsidP="00021790">
            <w:pPr>
              <w:jc w:val="right"/>
              <w:rPr>
                <w:rFonts w:ascii="Liberation Serif" w:hAnsi="Liberation Serif"/>
                <w:sz w:val="28"/>
                <w:szCs w:val="28"/>
              </w:rPr>
            </w:pPr>
            <w:r w:rsidRPr="0013051B">
              <w:rPr>
                <w:rFonts w:ascii="Liberation Serif" w:hAnsi="Liberation Serif"/>
                <w:sz w:val="28"/>
                <w:szCs w:val="28"/>
              </w:rPr>
              <w:t>И.В. Соломин</w:t>
            </w:r>
          </w:p>
        </w:tc>
      </w:tr>
    </w:tbl>
    <w:p w:rsidR="005E67EB" w:rsidRDefault="005E67EB"/>
    <w:sectPr w:rsidR="005E6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1F"/>
    <w:rsid w:val="005E67EB"/>
    <w:rsid w:val="00A161CD"/>
    <w:rsid w:val="00E82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C702F-17D4-4415-8932-A3ED898B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1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2023-10-06T11:08:00Z</dcterms:created>
  <dcterms:modified xsi:type="dcterms:W3CDTF">2023-10-06T11:08:00Z</dcterms:modified>
</cp:coreProperties>
</file>