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2B6C1E" w:rsidTr="002B6C1E">
        <w:trPr>
          <w:trHeight w:val="524"/>
        </w:trPr>
        <w:tc>
          <w:tcPr>
            <w:tcW w:w="9460" w:type="dxa"/>
            <w:gridSpan w:val="5"/>
            <w:hideMark/>
          </w:tcPr>
          <w:p w:rsidR="002B6C1E" w:rsidRDefault="002B6C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B6C1E" w:rsidRDefault="002B6C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B6C1E" w:rsidRDefault="002B6C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B6C1E" w:rsidRDefault="002B6C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B4E7B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B6C1E" w:rsidTr="002B6C1E">
        <w:trPr>
          <w:trHeight w:val="524"/>
        </w:trPr>
        <w:tc>
          <w:tcPr>
            <w:tcW w:w="284" w:type="dxa"/>
            <w:vAlign w:val="bottom"/>
            <w:hideMark/>
          </w:tcPr>
          <w:p w:rsidR="002B6C1E" w:rsidRDefault="002B6C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B6C1E" w:rsidRDefault="002B6C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2B6C1E" w:rsidRDefault="002B6C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B6C1E" w:rsidRDefault="002B6C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B6C1E" w:rsidRDefault="002B6C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B6C1E" w:rsidTr="002B6C1E">
        <w:trPr>
          <w:trHeight w:val="130"/>
        </w:trPr>
        <w:tc>
          <w:tcPr>
            <w:tcW w:w="9460" w:type="dxa"/>
            <w:gridSpan w:val="5"/>
          </w:tcPr>
          <w:p w:rsidR="002B6C1E" w:rsidRDefault="002B6C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B6C1E" w:rsidTr="002B6C1E">
        <w:tc>
          <w:tcPr>
            <w:tcW w:w="9460" w:type="dxa"/>
            <w:gridSpan w:val="5"/>
          </w:tcPr>
          <w:p w:rsidR="002B6C1E" w:rsidRDefault="002B6C1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B6C1E" w:rsidRDefault="002B6C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B6C1E" w:rsidRDefault="002B6C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B6C1E" w:rsidTr="002B6C1E">
        <w:tc>
          <w:tcPr>
            <w:tcW w:w="9460" w:type="dxa"/>
            <w:gridSpan w:val="5"/>
            <w:hideMark/>
          </w:tcPr>
          <w:p w:rsidR="002B6C1E" w:rsidRDefault="002B6C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19.05.2016 № 635 «Об определении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границ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Верхняя Пышма»</w:t>
            </w:r>
          </w:p>
        </w:tc>
      </w:tr>
      <w:tr w:rsidR="002B6C1E" w:rsidTr="002B6C1E">
        <w:tc>
          <w:tcPr>
            <w:tcW w:w="9460" w:type="dxa"/>
            <w:gridSpan w:val="5"/>
          </w:tcPr>
          <w:p w:rsidR="002B6C1E" w:rsidRDefault="002B6C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B6C1E" w:rsidRDefault="002B6C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B6C1E" w:rsidRDefault="002B6C1E" w:rsidP="002B6C1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</w:t>
      </w:r>
      <w:r>
        <w:rPr>
          <w:rFonts w:ascii="Liberation Serif" w:hAnsi="Liberation Serif"/>
          <w:sz w:val="28"/>
          <w:szCs w:val="28"/>
        </w:rPr>
        <w:br/>
        <w:t xml:space="preserve">продукции», с пунктом 15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Федеральным законом </w:t>
      </w:r>
      <w:r>
        <w:rPr>
          <w:rFonts w:ascii="Liberation Serif" w:hAnsi="Liberation Serif"/>
          <w:sz w:val="28"/>
          <w:szCs w:val="28"/>
        </w:rPr>
        <w:br/>
        <w:t>от 28 декабря 2009 года № 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Уставом городского округа Верхняя Пышма администрация городского округа Верхняя Пышма</w:t>
      </w:r>
    </w:p>
    <w:p w:rsidR="002B6C1E" w:rsidRDefault="002B6C1E" w:rsidP="002B6C1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B6C1E" w:rsidRDefault="002B6C1E" w:rsidP="002B6C1E">
      <w:pPr>
        <w:widowControl w:val="0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19.05.2016 № 635 «Об определении </w:t>
      </w:r>
      <w:proofErr w:type="gramStart"/>
      <w:r>
        <w:rPr>
          <w:rFonts w:ascii="Liberation Serif" w:hAnsi="Liberation Serif"/>
          <w:sz w:val="28"/>
          <w:szCs w:val="28"/>
        </w:rPr>
        <w:t>границ</w:t>
      </w:r>
      <w:proofErr w:type="gramEnd"/>
      <w:r>
        <w:rPr>
          <w:rFonts w:ascii="Liberation Serif" w:hAnsi="Liberation Serif"/>
          <w:sz w:val="28"/>
          <w:szCs w:val="28"/>
        </w:rPr>
        <w:t xml:space="preserve">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Верхняя Пышма» следующие изменения: </w:t>
      </w:r>
    </w:p>
    <w:p w:rsidR="002B6C1E" w:rsidRDefault="002B6C1E" w:rsidP="002B6C1E">
      <w:pPr>
        <w:widowControl w:val="0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организаций и объектов, на прилегающей территории которых не допускается розничная продажа алкогольной продукции на территории городского округа Верхняя Пышма дополнить строками следующего содержания:</w:t>
      </w:r>
    </w:p>
    <w:p w:rsidR="002B6C1E" w:rsidRDefault="002B6C1E" w:rsidP="002B6C1E">
      <w:pPr>
        <w:widowControl w:val="0"/>
        <w:tabs>
          <w:tab w:val="left" w:pos="993"/>
        </w:tabs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018"/>
        <w:gridCol w:w="4622"/>
      </w:tblGrid>
      <w:tr w:rsidR="002B6C1E" w:rsidTr="002B6C1E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ind w:left="-709" w:right="-56"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1.37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Центр «Академия роста»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г. Верхняя Пышма, ул. Орджоникидзе, 16</w:t>
            </w:r>
          </w:p>
        </w:tc>
      </w:tr>
      <w:tr w:rsidR="002B6C1E" w:rsidTr="002B6C1E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ind w:left="-709" w:right="-56"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4.64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Стоматология «Рифей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Дент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ООО «Стоматология 12»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г. Верхняя Пышма ул. Машиностроителей, 21</w:t>
            </w:r>
          </w:p>
        </w:tc>
      </w:tr>
      <w:tr w:rsidR="002B6C1E" w:rsidTr="002B6C1E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ind w:left="-709" w:right="-56"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4.65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Медицинский центр «Здоровье Плюс» ООО «ММЦ «Здоровье Плюс»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г. Верхняя Пышма ул. Петрова, 53</w:t>
            </w:r>
          </w:p>
        </w:tc>
      </w:tr>
      <w:tr w:rsidR="002B6C1E" w:rsidTr="002B6C1E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ind w:left="-709" w:right="-56"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4.66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Стоматология «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AS</w:t>
            </w:r>
            <w:r w:rsidRPr="002B6C1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Дент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ООО «Благо»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г. Верхняя Пышма ул. Уральских рабочих, 2а, этаж 1, офис 1</w:t>
            </w:r>
          </w:p>
        </w:tc>
      </w:tr>
      <w:tr w:rsidR="002B6C1E" w:rsidTr="002B6C1E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ind w:left="-709" w:right="-56"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4.67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Медицинский центр ООО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Арм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-Мед Здоровье»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ул. Первомайская, 47</w:t>
            </w:r>
          </w:p>
        </w:tc>
      </w:tr>
    </w:tbl>
    <w:p w:rsidR="002B6C1E" w:rsidRDefault="002B6C1E" w:rsidP="002B6C1E">
      <w:pPr>
        <w:widowControl w:val="0"/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p w:rsidR="002B6C1E" w:rsidRDefault="002B6C1E" w:rsidP="002B6C1E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строку 1.19 Перечня организаций и объектов, на прилегающей территории которых не допускается розничная продажа алкогольной продукции на территории городского округа Верхняя Пышма изложить в следующей редакции:</w:t>
      </w:r>
    </w:p>
    <w:p w:rsidR="002B6C1E" w:rsidRDefault="002B6C1E" w:rsidP="002B6C1E">
      <w:pPr>
        <w:widowControl w:val="0"/>
        <w:tabs>
          <w:tab w:val="left" w:pos="993"/>
        </w:tabs>
        <w:ind w:left="1068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58"/>
        <w:gridCol w:w="4328"/>
      </w:tblGrid>
      <w:tr w:rsidR="002B6C1E" w:rsidTr="002B6C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«Спортивная школа «Лидер»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1E" w:rsidRDefault="002B6C1E">
            <w:pPr>
              <w:widowControl w:val="0"/>
              <w:tabs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г. Верхняя Пышма, ул. 40 лет Октября, 73</w:t>
            </w:r>
          </w:p>
        </w:tc>
      </w:tr>
    </w:tbl>
    <w:p w:rsidR="002B6C1E" w:rsidRDefault="002B6C1E" w:rsidP="002B6C1E">
      <w:pPr>
        <w:widowControl w:val="0"/>
        <w:tabs>
          <w:tab w:val="left" w:pos="993"/>
        </w:tabs>
        <w:ind w:left="1068"/>
        <w:jc w:val="both"/>
        <w:rPr>
          <w:rFonts w:ascii="Liberation Serif" w:hAnsi="Liberation Serif"/>
          <w:sz w:val="28"/>
          <w:szCs w:val="28"/>
        </w:rPr>
      </w:pPr>
    </w:p>
    <w:p w:rsidR="002B6C1E" w:rsidRDefault="002B6C1E" w:rsidP="002B6C1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изложить приложение 1.19 к Порядку расчета расстояний от организаций и (или) объектов до границ прилегающих территорий в новой редакции (прилагается); </w:t>
      </w:r>
    </w:p>
    <w:p w:rsidR="002B6C1E" w:rsidRDefault="002B6C1E" w:rsidP="002B6C1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дополнить Порядок расчета расстояний от организаций и (или) объектов до границ прилегающих территорий приложениями 1.37; 4.64 – 4.67 (прилагаются).</w:t>
      </w:r>
    </w:p>
    <w:p w:rsidR="002B6C1E" w:rsidRDefault="002B6C1E" w:rsidP="002B6C1E">
      <w:pPr>
        <w:widowControl w:val="0"/>
        <w:numPr>
          <w:ilvl w:val="0"/>
          <w:numId w:val="1"/>
        </w:num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Службе по развитию потребительского рынка администрации городского округа Верхняя Пышма направить копию настоящего постановления в Министерство агропромышленного комплекса и потребительского рынка Свердловской области не позднее 1 месяца с даты принятия. </w:t>
      </w:r>
    </w:p>
    <w:p w:rsidR="002B6C1E" w:rsidRDefault="002B6C1E" w:rsidP="002B6C1E">
      <w:pPr>
        <w:widowControl w:val="0"/>
        <w:numPr>
          <w:ilvl w:val="0"/>
          <w:numId w:val="1"/>
        </w:num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2B6C1E" w:rsidRDefault="002B6C1E" w:rsidP="002B6C1E">
      <w:pPr>
        <w:widowControl w:val="0"/>
        <w:numPr>
          <w:ilvl w:val="0"/>
          <w:numId w:val="1"/>
        </w:num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www.верхняяпышма-право.рф</w:t>
        </w:r>
      </w:hyperlink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2B6C1E" w:rsidRDefault="002B6C1E" w:rsidP="002B6C1E">
      <w:pPr>
        <w:widowControl w:val="0"/>
        <w:tabs>
          <w:tab w:val="left" w:pos="993"/>
        </w:tabs>
        <w:jc w:val="both"/>
        <w:rPr>
          <w:sz w:val="28"/>
          <w:szCs w:val="28"/>
        </w:rPr>
      </w:pPr>
    </w:p>
    <w:p w:rsidR="002B6C1E" w:rsidRDefault="002B6C1E" w:rsidP="002B6C1E">
      <w:pPr>
        <w:widowControl w:val="0"/>
        <w:tabs>
          <w:tab w:val="left" w:pos="993"/>
        </w:tabs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B6C1E" w:rsidTr="002B6C1E">
        <w:tc>
          <w:tcPr>
            <w:tcW w:w="6237" w:type="dxa"/>
            <w:vAlign w:val="bottom"/>
            <w:hideMark/>
          </w:tcPr>
          <w:p w:rsidR="002B6C1E" w:rsidRDefault="002B6C1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B6C1E" w:rsidRDefault="002B6C1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B6C1E" w:rsidRDefault="002B6C1E"/>
    <w:p w:rsidR="002B6C1E" w:rsidRDefault="002B6C1E">
      <w:pPr>
        <w:spacing w:after="160" w:line="259" w:lineRule="auto"/>
      </w:pPr>
      <w:r>
        <w:br w:type="page"/>
      </w:r>
    </w:p>
    <w:tbl>
      <w:tblPr>
        <w:tblStyle w:val="a4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2B6C1E" w:rsidTr="002B6C1E">
        <w:tc>
          <w:tcPr>
            <w:tcW w:w="4285" w:type="dxa"/>
          </w:tcPr>
          <w:p w:rsidR="002B6C1E" w:rsidRDefault="002B6C1E" w:rsidP="00A44E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К постановлению администрации </w:t>
            </w:r>
          </w:p>
          <w:p w:rsidR="002B6C1E" w:rsidRDefault="002B6C1E" w:rsidP="00A44E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городского округа Верхняя Пышма </w:t>
            </w:r>
          </w:p>
          <w:p w:rsidR="002B6C1E" w:rsidRDefault="002B6C1E" w:rsidP="002B6C1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___________ № ___________</w:t>
            </w:r>
          </w:p>
        </w:tc>
      </w:tr>
    </w:tbl>
    <w:p w:rsidR="002B6C1E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</w:p>
    <w:p w:rsidR="002B6C1E" w:rsidRPr="002C6DC8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t xml:space="preserve">Приложение </w:t>
      </w:r>
      <w:r>
        <w:rPr>
          <w:rFonts w:ascii="Liberation Serif" w:hAnsi="Liberation Serif"/>
          <w:sz w:val="28"/>
          <w:szCs w:val="28"/>
        </w:rPr>
        <w:t>№ 1.19</w:t>
      </w:r>
      <w:r w:rsidRPr="002C6DC8">
        <w:rPr>
          <w:rFonts w:ascii="Liberation Serif" w:hAnsi="Liberation Serif"/>
          <w:sz w:val="28"/>
          <w:szCs w:val="28"/>
        </w:rPr>
        <w:t xml:space="preserve"> 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t xml:space="preserve">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</w:t>
      </w:r>
      <w:r w:rsidRPr="002C6DC8">
        <w:rPr>
          <w:rFonts w:ascii="Liberation Serif" w:hAnsi="Liberation Serif"/>
          <w:sz w:val="28"/>
          <w:szCs w:val="28"/>
        </w:rPr>
        <w:t>к Порядку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 w:rsidRPr="002C6DC8">
        <w:rPr>
          <w:rFonts w:ascii="Liberation Serif" w:hAnsi="Liberation Serif"/>
          <w:b/>
          <w:sz w:val="28"/>
          <w:szCs w:val="28"/>
        </w:rPr>
        <w:t xml:space="preserve">Схема границ прилегающей территории </w:t>
      </w:r>
    </w:p>
    <w:p w:rsidR="002B6C1E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МАУ «Спортивная школа «Лидер», ул. 40 лет Октября, 73</w:t>
      </w:r>
    </w:p>
    <w:p w:rsidR="002B6C1E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B6C1E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 w:rsidRPr="0042289A"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 wp14:anchorId="6C8B6BCA" wp14:editId="3BB313A7">
            <wp:extent cx="4892431" cy="4861473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764" t="19164" r="29865" b="21294"/>
                    <a:stretch/>
                  </pic:blipFill>
                  <pic:spPr bwMode="auto">
                    <a:xfrm>
                      <a:off x="0" y="0"/>
                      <a:ext cx="4933628" cy="490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Масштаб 1:10</w:t>
      </w:r>
      <w:r w:rsidRPr="002C6DC8">
        <w:rPr>
          <w:rFonts w:ascii="Liberation Serif" w:hAnsi="Liberation Serif"/>
        </w:rPr>
        <w:t>00</w:t>
      </w:r>
    </w:p>
    <w:p w:rsidR="002B6C1E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Обособленная территория отсутствует.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 xml:space="preserve">При установленном минимальном расстоянии 68 </w:t>
      </w:r>
      <w:r>
        <w:rPr>
          <w:rFonts w:ascii="Liberation Serif" w:hAnsi="Liberation Serif"/>
          <w:spacing w:val="-4"/>
        </w:rPr>
        <w:t>м дополнительная территория – 68</w:t>
      </w:r>
      <w:r w:rsidRPr="002C6DC8">
        <w:rPr>
          <w:rFonts w:ascii="Liberation Serif" w:hAnsi="Liberation Serif"/>
          <w:spacing w:val="-4"/>
        </w:rPr>
        <w:t xml:space="preserve"> м.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>В зону прилегающей территории вошли: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жилой дом ул. 40 лет Октября № 41;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жилой дом ул. 40 лет Октября № 71;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жилой дом ул. 40 лет Октября № 69;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жилой дом ул. Чкалова № 74;</w:t>
      </w:r>
    </w:p>
    <w:p w:rsidR="002B6C1E" w:rsidRPr="0042289A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жилой дом ул. Октябрьская № 39.</w:t>
      </w:r>
    </w:p>
    <w:p w:rsidR="002B6C1E" w:rsidRDefault="002B6C1E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2B6C1E" w:rsidRPr="002C6DC8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/>
          <w:sz w:val="28"/>
          <w:szCs w:val="28"/>
        </w:rPr>
        <w:t>№ 1.37</w:t>
      </w:r>
      <w:r w:rsidRPr="002C6DC8">
        <w:rPr>
          <w:rFonts w:ascii="Liberation Serif" w:hAnsi="Liberation Serif"/>
          <w:sz w:val="28"/>
          <w:szCs w:val="28"/>
        </w:rPr>
        <w:t xml:space="preserve"> 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t xml:space="preserve">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</w:t>
      </w:r>
      <w:r w:rsidRPr="002C6DC8">
        <w:rPr>
          <w:rFonts w:ascii="Liberation Serif" w:hAnsi="Liberation Serif"/>
          <w:sz w:val="28"/>
          <w:szCs w:val="28"/>
        </w:rPr>
        <w:t>к Порядку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 w:rsidRPr="002C6DC8">
        <w:rPr>
          <w:rFonts w:ascii="Liberation Serif" w:hAnsi="Liberation Serif"/>
          <w:b/>
          <w:sz w:val="28"/>
          <w:szCs w:val="28"/>
        </w:rPr>
        <w:t xml:space="preserve">Схема границ прилегающей территории </w:t>
      </w: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Центра</w:t>
      </w:r>
      <w:r w:rsidRPr="002C6DC8"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b/>
          <w:sz w:val="28"/>
          <w:szCs w:val="28"/>
        </w:rPr>
        <w:t>Академия роста», ул. Орджоникидзе, 16</w:t>
      </w:r>
    </w:p>
    <w:p w:rsidR="002B6C1E" w:rsidRPr="002C6DC8" w:rsidRDefault="002B6C1E" w:rsidP="002B6C1E">
      <w:pPr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t xml:space="preserve">                                                         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  <w:r w:rsidRPr="00E21673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6005BD77" wp14:editId="5742693A">
            <wp:extent cx="4250983" cy="3922588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057" t="27256" r="12356" b="26039"/>
                    <a:stretch/>
                  </pic:blipFill>
                  <pic:spPr bwMode="auto">
                    <a:xfrm>
                      <a:off x="0" y="0"/>
                      <a:ext cx="4252603" cy="392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Масштаб 1:10</w:t>
      </w:r>
      <w:r w:rsidRPr="002C6DC8">
        <w:rPr>
          <w:rFonts w:ascii="Liberation Serif" w:hAnsi="Liberation Serif"/>
        </w:rPr>
        <w:t>00</w:t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Обособленная территория отсутствует.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 xml:space="preserve">При установленном минимальном расстоянии 68 </w:t>
      </w:r>
      <w:r>
        <w:rPr>
          <w:rFonts w:ascii="Liberation Serif" w:hAnsi="Liberation Serif"/>
          <w:spacing w:val="-4"/>
        </w:rPr>
        <w:t>м дополнительная территория – 68</w:t>
      </w:r>
      <w:r w:rsidRPr="002C6DC8">
        <w:rPr>
          <w:rFonts w:ascii="Liberation Serif" w:hAnsi="Liberation Serif"/>
          <w:spacing w:val="-4"/>
        </w:rPr>
        <w:t xml:space="preserve"> м.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>В зону прилегающей территории вошли: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>- части</w:t>
      </w:r>
      <w:r>
        <w:rPr>
          <w:rFonts w:ascii="Liberation Serif" w:hAnsi="Liberation Serif"/>
          <w:spacing w:val="-4"/>
        </w:rPr>
        <w:t xml:space="preserve"> жилого</w:t>
      </w:r>
      <w:r w:rsidRPr="002C6DC8">
        <w:rPr>
          <w:rFonts w:ascii="Liberation Serif" w:hAnsi="Liberation Serif"/>
          <w:spacing w:val="-4"/>
        </w:rPr>
        <w:t xml:space="preserve"> д</w:t>
      </w:r>
      <w:r>
        <w:rPr>
          <w:rFonts w:ascii="Liberation Serif" w:hAnsi="Liberation Serif"/>
          <w:spacing w:val="-4"/>
        </w:rPr>
        <w:t>ома</w:t>
      </w:r>
      <w:r w:rsidRPr="002C6DC8">
        <w:rPr>
          <w:rFonts w:ascii="Liberation Serif" w:hAnsi="Liberation Serif"/>
          <w:spacing w:val="-4"/>
        </w:rPr>
        <w:t xml:space="preserve"> ул. О</w:t>
      </w:r>
      <w:r>
        <w:rPr>
          <w:rFonts w:ascii="Liberation Serif" w:hAnsi="Liberation Serif"/>
          <w:spacing w:val="-4"/>
        </w:rPr>
        <w:t>рджоникидзе № 16</w:t>
      </w:r>
      <w:r w:rsidRPr="002C6DC8">
        <w:rPr>
          <w:rFonts w:ascii="Liberation Serif" w:hAnsi="Liberation Serif"/>
          <w:spacing w:val="-4"/>
        </w:rPr>
        <w:t>;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 xml:space="preserve">- </w:t>
      </w:r>
      <w:r>
        <w:rPr>
          <w:rFonts w:ascii="Liberation Serif" w:hAnsi="Liberation Serif"/>
          <w:spacing w:val="-4"/>
        </w:rPr>
        <w:t xml:space="preserve">3 магазина продовольственных товаров </w:t>
      </w:r>
      <w:r w:rsidRPr="002C6DC8">
        <w:rPr>
          <w:rFonts w:ascii="Liberation Serif" w:hAnsi="Liberation Serif"/>
          <w:spacing w:val="-4"/>
        </w:rPr>
        <w:t>ул. О</w:t>
      </w:r>
      <w:r>
        <w:rPr>
          <w:rFonts w:ascii="Liberation Serif" w:hAnsi="Liberation Serif"/>
          <w:spacing w:val="-4"/>
        </w:rPr>
        <w:t>рджоникидзе № 16;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пиццерия ул. </w:t>
      </w:r>
      <w:r w:rsidRPr="002C6DC8">
        <w:rPr>
          <w:rFonts w:ascii="Liberation Serif" w:hAnsi="Liberation Serif"/>
          <w:spacing w:val="-4"/>
        </w:rPr>
        <w:t>О</w:t>
      </w:r>
      <w:r>
        <w:rPr>
          <w:rFonts w:ascii="Liberation Serif" w:hAnsi="Liberation Serif"/>
          <w:spacing w:val="-4"/>
        </w:rPr>
        <w:t>рджоникидзе № 16;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бистро ул. </w:t>
      </w:r>
      <w:r w:rsidRPr="002C6DC8">
        <w:rPr>
          <w:rFonts w:ascii="Liberation Serif" w:hAnsi="Liberation Serif"/>
          <w:spacing w:val="-4"/>
        </w:rPr>
        <w:t>О</w:t>
      </w:r>
      <w:r>
        <w:rPr>
          <w:rFonts w:ascii="Liberation Serif" w:hAnsi="Liberation Serif"/>
          <w:spacing w:val="-4"/>
        </w:rPr>
        <w:t>рджоникидзе № 16;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пункт доставки СДЕК ул. </w:t>
      </w:r>
      <w:r w:rsidRPr="002C6DC8">
        <w:rPr>
          <w:rFonts w:ascii="Liberation Serif" w:hAnsi="Liberation Serif"/>
          <w:spacing w:val="-4"/>
        </w:rPr>
        <w:t>О</w:t>
      </w:r>
      <w:r>
        <w:rPr>
          <w:rFonts w:ascii="Liberation Serif" w:hAnsi="Liberation Serif"/>
          <w:spacing w:val="-4"/>
        </w:rPr>
        <w:t>рджоникидзе № 16;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медицинский центр ул. </w:t>
      </w:r>
      <w:r w:rsidRPr="002C6DC8">
        <w:rPr>
          <w:rFonts w:ascii="Liberation Serif" w:hAnsi="Liberation Serif"/>
          <w:spacing w:val="-4"/>
        </w:rPr>
        <w:t>О</w:t>
      </w:r>
      <w:r>
        <w:rPr>
          <w:rFonts w:ascii="Liberation Serif" w:hAnsi="Liberation Serif"/>
          <w:spacing w:val="-4"/>
        </w:rPr>
        <w:t>рджоникидзе № 16;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студия красоты ул. </w:t>
      </w:r>
      <w:r w:rsidRPr="002C6DC8">
        <w:rPr>
          <w:rFonts w:ascii="Liberation Serif" w:hAnsi="Liberation Serif"/>
          <w:spacing w:val="-4"/>
        </w:rPr>
        <w:t>О</w:t>
      </w:r>
      <w:r>
        <w:rPr>
          <w:rFonts w:ascii="Liberation Serif" w:hAnsi="Liberation Serif"/>
          <w:spacing w:val="-4"/>
        </w:rPr>
        <w:t>рджоникидзе № 16;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- 2 магазина непродовольственных товаров ул. </w:t>
      </w:r>
      <w:r w:rsidRPr="002C6DC8">
        <w:rPr>
          <w:rFonts w:ascii="Liberation Serif" w:hAnsi="Liberation Serif"/>
          <w:spacing w:val="-4"/>
        </w:rPr>
        <w:t>О</w:t>
      </w:r>
      <w:r>
        <w:rPr>
          <w:rFonts w:ascii="Liberation Serif" w:hAnsi="Liberation Serif"/>
          <w:spacing w:val="-4"/>
        </w:rPr>
        <w:t>рджоникидзе № 14;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часть жилого дома ул. </w:t>
      </w:r>
      <w:r w:rsidRPr="002C6DC8">
        <w:rPr>
          <w:rFonts w:ascii="Liberation Serif" w:hAnsi="Liberation Serif"/>
          <w:spacing w:val="-4"/>
        </w:rPr>
        <w:t>О</w:t>
      </w:r>
      <w:r>
        <w:rPr>
          <w:rFonts w:ascii="Liberation Serif" w:hAnsi="Liberation Serif"/>
          <w:spacing w:val="-4"/>
        </w:rPr>
        <w:t>рджоникидзе № 14;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часть жилого дома ул. Свердлова № 6.</w:t>
      </w:r>
    </w:p>
    <w:p w:rsidR="002B6C1E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</w:p>
    <w:p w:rsidR="002B6C1E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</w:p>
    <w:p w:rsidR="002B6C1E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</w:p>
    <w:p w:rsidR="002B6C1E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</w:p>
    <w:p w:rsidR="002B6C1E" w:rsidRDefault="002B6C1E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2B6C1E" w:rsidRPr="002C6DC8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/>
          <w:sz w:val="28"/>
          <w:szCs w:val="28"/>
        </w:rPr>
        <w:t>№ 4.64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t xml:space="preserve">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</w:t>
      </w:r>
      <w:r w:rsidRPr="002C6DC8">
        <w:rPr>
          <w:rFonts w:ascii="Liberation Serif" w:hAnsi="Liberation Serif"/>
          <w:sz w:val="28"/>
          <w:szCs w:val="28"/>
        </w:rPr>
        <w:t>к Порядку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 w:rsidRPr="002C6DC8">
        <w:rPr>
          <w:rFonts w:ascii="Liberation Serif" w:hAnsi="Liberation Serif"/>
          <w:b/>
          <w:sz w:val="28"/>
          <w:szCs w:val="28"/>
        </w:rPr>
        <w:t xml:space="preserve">Схема границ прилегающей территории </w:t>
      </w:r>
    </w:p>
    <w:p w:rsidR="002B6C1E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стоматологии</w:t>
      </w:r>
      <w:r w:rsidRPr="002C6DC8"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b/>
          <w:sz w:val="28"/>
          <w:szCs w:val="28"/>
        </w:rPr>
        <w:t xml:space="preserve">Рифей </w:t>
      </w:r>
      <w:proofErr w:type="spellStart"/>
      <w:r>
        <w:rPr>
          <w:rFonts w:ascii="Liberation Serif" w:hAnsi="Liberation Serif"/>
          <w:b/>
          <w:sz w:val="28"/>
          <w:szCs w:val="28"/>
        </w:rPr>
        <w:t>Дент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» ООО «Стоматология 12», </w:t>
      </w: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ул. Машиностроителей, 21</w:t>
      </w:r>
    </w:p>
    <w:p w:rsidR="002B6C1E" w:rsidRPr="002C6DC8" w:rsidRDefault="002B6C1E" w:rsidP="002B6C1E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2B6C1E" w:rsidRPr="002C6DC8" w:rsidRDefault="002B6C1E" w:rsidP="002B6C1E">
      <w:pPr>
        <w:tabs>
          <w:tab w:val="left" w:leader="underscore" w:pos="9356"/>
        </w:tabs>
        <w:jc w:val="center"/>
        <w:rPr>
          <w:rFonts w:ascii="Liberation Serif" w:hAnsi="Liberation Serif"/>
        </w:rPr>
      </w:pPr>
      <w:r w:rsidRPr="00AF325D">
        <w:rPr>
          <w:rFonts w:ascii="Liberation Serif" w:hAnsi="Liberation Serif"/>
          <w:noProof/>
        </w:rPr>
        <w:drawing>
          <wp:inline distT="0" distB="0" distL="0" distR="0" wp14:anchorId="29CBBE99" wp14:editId="085BB5F9">
            <wp:extent cx="4024923" cy="5175963"/>
            <wp:effectExtent l="0" t="0" r="0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397" t="33956" r="23685" b="28839"/>
                    <a:stretch/>
                  </pic:blipFill>
                  <pic:spPr bwMode="auto">
                    <a:xfrm>
                      <a:off x="0" y="0"/>
                      <a:ext cx="4035105" cy="5189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  <w:r w:rsidRPr="002C6DC8">
        <w:rPr>
          <w:rFonts w:ascii="Liberation Serif" w:hAnsi="Liberation Serif"/>
        </w:rPr>
        <w:t>Масштаб 1:1000</w:t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Обособленная территория отсутствует.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 xml:space="preserve">При установленном минимальном расстоянии </w:t>
      </w:r>
      <w:r>
        <w:rPr>
          <w:rFonts w:ascii="Liberation Serif" w:hAnsi="Liberation Serif"/>
          <w:spacing w:val="-4"/>
        </w:rPr>
        <w:t>24</w:t>
      </w:r>
      <w:r w:rsidRPr="002C6DC8"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  <w:spacing w:val="-4"/>
        </w:rPr>
        <w:t>м дополнительная территория – 24</w:t>
      </w:r>
      <w:r w:rsidRPr="002C6DC8">
        <w:rPr>
          <w:rFonts w:ascii="Liberation Serif" w:hAnsi="Liberation Serif"/>
          <w:spacing w:val="-4"/>
        </w:rPr>
        <w:t xml:space="preserve"> м.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>В зону прилегающей территории вошли: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кофейня ул. Машиностроителей № 21;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пункт выдачи заказов ул. Машиностроителей № 21;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- 3 офисных помещения ул. Машиностроителей № 21;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- часть жилого дома ул. Машиностроителей № 21.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Pr="002C6DC8" w:rsidRDefault="002B6C1E" w:rsidP="002B6C1E">
      <w:pPr>
        <w:rPr>
          <w:rFonts w:ascii="Liberation Serif" w:hAnsi="Liberation Serif"/>
          <w:sz w:val="28"/>
          <w:szCs w:val="28"/>
        </w:rPr>
      </w:pPr>
    </w:p>
    <w:p w:rsidR="002B6C1E" w:rsidRDefault="002B6C1E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2B6C1E" w:rsidRPr="002C6DC8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4.65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к Порядку</w:t>
      </w:r>
    </w:p>
    <w:p w:rsidR="002B6C1E" w:rsidRPr="002C6DC8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 w:rsidRPr="002C6DC8">
        <w:rPr>
          <w:rFonts w:ascii="Liberation Serif" w:hAnsi="Liberation Serif"/>
          <w:b/>
          <w:sz w:val="28"/>
          <w:szCs w:val="28"/>
        </w:rPr>
        <w:t xml:space="preserve">Схема границ прилегающей территории </w:t>
      </w:r>
    </w:p>
    <w:p w:rsidR="002B6C1E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медицинского центра</w:t>
      </w:r>
      <w:r w:rsidRPr="002C6DC8"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b/>
          <w:sz w:val="28"/>
          <w:szCs w:val="28"/>
        </w:rPr>
        <w:t>Здоровье Плюс</w:t>
      </w:r>
      <w:r w:rsidRPr="002C6DC8">
        <w:rPr>
          <w:rFonts w:ascii="Liberation Serif" w:hAnsi="Liberation Serif"/>
          <w:b/>
          <w:sz w:val="28"/>
          <w:szCs w:val="28"/>
        </w:rPr>
        <w:t xml:space="preserve">», </w:t>
      </w: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ООО «ММЦ «Здоровье Плюс» </w:t>
      </w:r>
      <w:r w:rsidRPr="002C6DC8">
        <w:rPr>
          <w:rFonts w:ascii="Liberation Serif" w:hAnsi="Liberation Serif"/>
          <w:b/>
          <w:sz w:val="28"/>
          <w:szCs w:val="28"/>
        </w:rPr>
        <w:t xml:space="preserve">ул. </w:t>
      </w:r>
      <w:r>
        <w:rPr>
          <w:rFonts w:ascii="Liberation Serif" w:hAnsi="Liberation Serif"/>
          <w:b/>
          <w:sz w:val="28"/>
          <w:szCs w:val="28"/>
        </w:rPr>
        <w:t>Петрова, 53</w:t>
      </w:r>
    </w:p>
    <w:p w:rsidR="002B6C1E" w:rsidRPr="002C6DC8" w:rsidRDefault="002B6C1E" w:rsidP="002B6C1E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2B6C1E" w:rsidRPr="002C6DC8" w:rsidRDefault="002B6C1E" w:rsidP="002B6C1E">
      <w:pPr>
        <w:tabs>
          <w:tab w:val="left" w:leader="underscore" w:pos="9356"/>
        </w:tabs>
        <w:jc w:val="center"/>
        <w:rPr>
          <w:rFonts w:ascii="Liberation Serif" w:hAnsi="Liberation Serif"/>
        </w:rPr>
      </w:pPr>
      <w:r w:rsidRPr="00824164">
        <w:rPr>
          <w:rFonts w:ascii="Liberation Serif" w:hAnsi="Liberation Serif"/>
          <w:noProof/>
        </w:rPr>
        <w:drawing>
          <wp:inline distT="0" distB="0" distL="0" distR="0" wp14:anchorId="4160C263" wp14:editId="380E1AE5">
            <wp:extent cx="5205046" cy="3992014"/>
            <wp:effectExtent l="0" t="0" r="0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143" t="32560" r="36037" b="36181"/>
                    <a:stretch/>
                  </pic:blipFill>
                  <pic:spPr bwMode="auto">
                    <a:xfrm>
                      <a:off x="0" y="0"/>
                      <a:ext cx="5241392" cy="4019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  <w:r w:rsidRPr="002C6DC8">
        <w:rPr>
          <w:rFonts w:ascii="Liberation Serif" w:hAnsi="Liberation Serif"/>
        </w:rPr>
        <w:t>Масштаб 1:1000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Обособленная территория отсутствует.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 xml:space="preserve">При установленном минимальном расстоянии </w:t>
      </w:r>
      <w:r>
        <w:rPr>
          <w:rFonts w:ascii="Liberation Serif" w:hAnsi="Liberation Serif"/>
          <w:spacing w:val="-4"/>
        </w:rPr>
        <w:t>24</w:t>
      </w:r>
      <w:r w:rsidRPr="002C6DC8"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  <w:spacing w:val="-4"/>
        </w:rPr>
        <w:t>м дополнительная территория – 24</w:t>
      </w:r>
      <w:r w:rsidRPr="002C6DC8">
        <w:rPr>
          <w:rFonts w:ascii="Liberation Serif" w:hAnsi="Liberation Serif"/>
          <w:spacing w:val="-4"/>
        </w:rPr>
        <w:t xml:space="preserve"> м.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 xml:space="preserve">В зону прилегающей территории </w:t>
      </w:r>
      <w:r>
        <w:rPr>
          <w:rFonts w:ascii="Liberation Serif" w:hAnsi="Liberation Serif"/>
          <w:spacing w:val="-4"/>
        </w:rPr>
        <w:t>вошла часть жилого дома ул. Петрова № 53.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2B6C1E" w:rsidRPr="002C6DC8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/>
          <w:sz w:val="28"/>
          <w:szCs w:val="28"/>
        </w:rPr>
        <w:t>№ 4.66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t xml:space="preserve">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</w:t>
      </w:r>
      <w:r w:rsidRPr="002C6DC8">
        <w:rPr>
          <w:rFonts w:ascii="Liberation Serif" w:hAnsi="Liberation Serif"/>
          <w:sz w:val="28"/>
          <w:szCs w:val="28"/>
        </w:rPr>
        <w:t xml:space="preserve"> к Порядку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 w:rsidRPr="002C6DC8">
        <w:rPr>
          <w:rFonts w:ascii="Liberation Serif" w:hAnsi="Liberation Serif"/>
          <w:b/>
          <w:sz w:val="28"/>
          <w:szCs w:val="28"/>
        </w:rPr>
        <w:t xml:space="preserve">Схема границ прилегающей территории </w:t>
      </w:r>
    </w:p>
    <w:p w:rsidR="002B6C1E" w:rsidRPr="002C6DC8" w:rsidRDefault="002B6C1E" w:rsidP="002B6C1E">
      <w:pPr>
        <w:jc w:val="center"/>
        <w:rPr>
          <w:rFonts w:ascii="Liberation Serif" w:hAnsi="Liberation Serif"/>
          <w:b/>
          <w:color w:val="FF0000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стоматологии</w:t>
      </w:r>
      <w:r w:rsidRPr="002C6DC8"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b/>
          <w:sz w:val="28"/>
          <w:szCs w:val="28"/>
          <w:lang w:val="en-US"/>
        </w:rPr>
        <w:t>AS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b/>
          <w:sz w:val="28"/>
          <w:szCs w:val="28"/>
        </w:rPr>
        <w:t>Дент</w:t>
      </w:r>
      <w:proofErr w:type="spellEnd"/>
      <w:r w:rsidRPr="002C6DC8">
        <w:rPr>
          <w:rFonts w:ascii="Liberation Serif" w:hAnsi="Liberation Serif"/>
          <w:b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ООО «Благо»</w:t>
      </w:r>
      <w:r w:rsidRPr="002C6DC8">
        <w:rPr>
          <w:rFonts w:ascii="Liberation Serif" w:hAnsi="Liberation Serif"/>
          <w:b/>
          <w:sz w:val="28"/>
          <w:szCs w:val="28"/>
        </w:rPr>
        <w:t xml:space="preserve">, ул. </w:t>
      </w:r>
      <w:r>
        <w:rPr>
          <w:rFonts w:ascii="Liberation Serif" w:hAnsi="Liberation Serif"/>
          <w:b/>
          <w:sz w:val="28"/>
          <w:szCs w:val="28"/>
        </w:rPr>
        <w:t>Уральских рабочих, 2а</w:t>
      </w:r>
      <w:r w:rsidRPr="002C6DC8">
        <w:rPr>
          <w:rFonts w:ascii="Liberation Serif" w:hAnsi="Liberation Serif"/>
          <w:b/>
          <w:sz w:val="28"/>
          <w:szCs w:val="28"/>
        </w:rPr>
        <w:t xml:space="preserve"> 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  <w:r w:rsidRPr="005C097E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102A8F3F" wp14:editId="4BC62560">
            <wp:extent cx="5650267" cy="5009661"/>
            <wp:effectExtent l="0" t="0" r="762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984" t="27351" r="35514" b="31896"/>
                    <a:stretch/>
                  </pic:blipFill>
                  <pic:spPr bwMode="auto">
                    <a:xfrm>
                      <a:off x="0" y="0"/>
                      <a:ext cx="5680567" cy="5036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Масштаб 1:10</w:t>
      </w:r>
      <w:r w:rsidRPr="002C6DC8">
        <w:rPr>
          <w:rFonts w:ascii="Liberation Serif" w:hAnsi="Liberation Serif"/>
        </w:rPr>
        <w:t>00</w:t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Обособленная территория отсутствует.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 xml:space="preserve">При установленном минимальном расстоянии </w:t>
      </w:r>
      <w:r>
        <w:rPr>
          <w:rFonts w:ascii="Liberation Serif" w:hAnsi="Liberation Serif"/>
          <w:spacing w:val="-4"/>
        </w:rPr>
        <w:t>24</w:t>
      </w:r>
      <w:r w:rsidRPr="002C6DC8"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  <w:spacing w:val="-4"/>
        </w:rPr>
        <w:t>м дополнительная территория – 24</w:t>
      </w:r>
      <w:r w:rsidRPr="002C6DC8">
        <w:rPr>
          <w:rFonts w:ascii="Liberation Serif" w:hAnsi="Liberation Serif"/>
          <w:spacing w:val="-4"/>
        </w:rPr>
        <w:t xml:space="preserve"> м.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>В зону прилегающей территории вошли:</w:t>
      </w:r>
    </w:p>
    <w:p w:rsidR="002B6C1E" w:rsidRDefault="002B6C1E" w:rsidP="002B6C1E">
      <w:pPr>
        <w:rPr>
          <w:rFonts w:ascii="Liberation Serif" w:hAnsi="Liberation Serif"/>
        </w:rPr>
      </w:pPr>
      <w:r>
        <w:rPr>
          <w:rFonts w:ascii="Liberation Serif" w:hAnsi="Liberation Serif"/>
        </w:rPr>
        <w:t>- част жилого дома ул. Уральских рабочих № 2а;</w:t>
      </w:r>
    </w:p>
    <w:p w:rsidR="002B6C1E" w:rsidRDefault="002B6C1E" w:rsidP="002B6C1E">
      <w:pPr>
        <w:rPr>
          <w:rFonts w:ascii="Liberation Serif" w:hAnsi="Liberation Serif"/>
        </w:rPr>
      </w:pPr>
      <w:r>
        <w:rPr>
          <w:rFonts w:ascii="Liberation Serif" w:hAnsi="Liberation Serif"/>
        </w:rPr>
        <w:t>- 2 магазина непродовольственных товаров ул. Уральских рабочих № 2а.</w:t>
      </w:r>
    </w:p>
    <w:p w:rsidR="002B6C1E" w:rsidRPr="002C6DC8" w:rsidRDefault="002B6C1E" w:rsidP="002B6C1E">
      <w:pPr>
        <w:rPr>
          <w:rFonts w:ascii="Liberation Serif" w:hAnsi="Liberation Serif"/>
        </w:rPr>
      </w:pP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2B6C1E" w:rsidRPr="002C6DC8" w:rsidRDefault="002B6C1E" w:rsidP="002B6C1E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lastRenderedPageBreak/>
        <w:t>Приложение № 4.67</w:t>
      </w:r>
      <w:r w:rsidRPr="002C6DC8">
        <w:rPr>
          <w:rFonts w:ascii="Liberation Serif" w:hAnsi="Liberation Serif"/>
          <w:sz w:val="28"/>
          <w:szCs w:val="28"/>
        </w:rPr>
        <w:t xml:space="preserve"> 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  <w:r w:rsidRPr="002C6DC8">
        <w:rPr>
          <w:rFonts w:ascii="Liberation Serif" w:hAnsi="Liberation Serif"/>
          <w:sz w:val="28"/>
          <w:szCs w:val="28"/>
        </w:rPr>
        <w:t xml:space="preserve">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</w:t>
      </w:r>
      <w:r w:rsidRPr="002C6DC8">
        <w:rPr>
          <w:rFonts w:ascii="Liberation Serif" w:hAnsi="Liberation Serif"/>
          <w:sz w:val="28"/>
          <w:szCs w:val="28"/>
        </w:rPr>
        <w:t>к Порядку</w:t>
      </w:r>
    </w:p>
    <w:p w:rsidR="002B6C1E" w:rsidRPr="002C6DC8" w:rsidRDefault="002B6C1E" w:rsidP="002B6C1E">
      <w:pPr>
        <w:jc w:val="center"/>
        <w:rPr>
          <w:rFonts w:ascii="Liberation Serif" w:hAnsi="Liberation Serif"/>
          <w:sz w:val="28"/>
          <w:szCs w:val="28"/>
        </w:rPr>
      </w:pP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 w:rsidRPr="002C6DC8">
        <w:rPr>
          <w:rFonts w:ascii="Liberation Serif" w:hAnsi="Liberation Serif"/>
          <w:b/>
          <w:sz w:val="28"/>
          <w:szCs w:val="28"/>
        </w:rPr>
        <w:t xml:space="preserve">Схема границ прилегающей территории </w:t>
      </w:r>
    </w:p>
    <w:p w:rsidR="002B6C1E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медицинского центра</w:t>
      </w:r>
      <w:r w:rsidRPr="002C6DC8">
        <w:rPr>
          <w:rFonts w:ascii="Liberation Serif" w:hAnsi="Liberation Serif"/>
          <w:b/>
          <w:sz w:val="28"/>
          <w:szCs w:val="28"/>
        </w:rPr>
        <w:t xml:space="preserve"> «</w:t>
      </w:r>
      <w:proofErr w:type="spellStart"/>
      <w:r>
        <w:rPr>
          <w:rFonts w:ascii="Liberation Serif" w:hAnsi="Liberation Serif"/>
          <w:b/>
          <w:sz w:val="28"/>
          <w:szCs w:val="28"/>
        </w:rPr>
        <w:t>Арм</w:t>
      </w:r>
      <w:proofErr w:type="spellEnd"/>
      <w:r>
        <w:rPr>
          <w:rFonts w:ascii="Liberation Serif" w:hAnsi="Liberation Serif"/>
          <w:b/>
          <w:sz w:val="28"/>
          <w:szCs w:val="28"/>
        </w:rPr>
        <w:t>-Мед Здоровье</w:t>
      </w:r>
      <w:r w:rsidRPr="002C6DC8">
        <w:rPr>
          <w:rFonts w:ascii="Liberation Serif" w:hAnsi="Liberation Serif"/>
          <w:b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ООО «</w:t>
      </w:r>
      <w:proofErr w:type="spellStart"/>
      <w:r>
        <w:rPr>
          <w:rFonts w:ascii="Liberation Serif" w:hAnsi="Liberation Serif"/>
          <w:b/>
          <w:sz w:val="28"/>
          <w:szCs w:val="28"/>
        </w:rPr>
        <w:t>Арм</w:t>
      </w:r>
      <w:proofErr w:type="spellEnd"/>
      <w:r>
        <w:rPr>
          <w:rFonts w:ascii="Liberation Serif" w:hAnsi="Liberation Serif"/>
          <w:b/>
          <w:sz w:val="28"/>
          <w:szCs w:val="28"/>
        </w:rPr>
        <w:t>-Мед Здоровье»</w:t>
      </w:r>
      <w:r w:rsidRPr="002C6DC8">
        <w:rPr>
          <w:rFonts w:ascii="Liberation Serif" w:hAnsi="Liberation Serif"/>
          <w:b/>
          <w:sz w:val="28"/>
          <w:szCs w:val="28"/>
        </w:rPr>
        <w:t xml:space="preserve">, </w:t>
      </w: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с. </w:t>
      </w:r>
      <w:proofErr w:type="spellStart"/>
      <w:r>
        <w:rPr>
          <w:rFonts w:ascii="Liberation Serif" w:hAnsi="Liberation Serif"/>
          <w:b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ул. Первомайская</w:t>
      </w:r>
      <w:r w:rsidRPr="002C6DC8">
        <w:rPr>
          <w:rFonts w:ascii="Liberation Serif" w:hAnsi="Liberation Serif"/>
          <w:b/>
          <w:sz w:val="28"/>
          <w:szCs w:val="28"/>
        </w:rPr>
        <w:t xml:space="preserve">, </w:t>
      </w:r>
      <w:r>
        <w:rPr>
          <w:rFonts w:ascii="Liberation Serif" w:hAnsi="Liberation Serif"/>
          <w:b/>
          <w:sz w:val="28"/>
          <w:szCs w:val="28"/>
        </w:rPr>
        <w:t>47</w:t>
      </w:r>
    </w:p>
    <w:p w:rsidR="002B6C1E" w:rsidRPr="002C6DC8" w:rsidRDefault="002B6C1E" w:rsidP="002B6C1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B6C1E" w:rsidRPr="002C6DC8" w:rsidRDefault="002B6C1E" w:rsidP="002B6C1E">
      <w:pPr>
        <w:tabs>
          <w:tab w:val="left" w:leader="underscore" w:pos="9356"/>
        </w:tabs>
        <w:jc w:val="center"/>
        <w:rPr>
          <w:rFonts w:ascii="Liberation Serif" w:hAnsi="Liberation Serif"/>
        </w:rPr>
      </w:pPr>
      <w:r w:rsidRPr="00660800">
        <w:rPr>
          <w:rFonts w:ascii="Liberation Serif" w:hAnsi="Liberation Serif"/>
          <w:noProof/>
        </w:rPr>
        <w:drawing>
          <wp:inline distT="0" distB="0" distL="0" distR="0" wp14:anchorId="0B94A447" wp14:editId="606EE772">
            <wp:extent cx="5946444" cy="4986216"/>
            <wp:effectExtent l="0" t="0" r="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358" t="33305" r="36295" b="31895"/>
                    <a:stretch/>
                  </pic:blipFill>
                  <pic:spPr bwMode="auto">
                    <a:xfrm>
                      <a:off x="0" y="0"/>
                      <a:ext cx="6004870" cy="5035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  <w:r w:rsidRPr="002C6DC8">
        <w:rPr>
          <w:rFonts w:ascii="Liberation Serif" w:hAnsi="Liberation Serif"/>
        </w:rPr>
        <w:t>Масштаб 1:1000</w:t>
      </w:r>
    </w:p>
    <w:p w:rsidR="002B6C1E" w:rsidRPr="002C6DC8" w:rsidRDefault="002B6C1E" w:rsidP="002B6C1E">
      <w:pPr>
        <w:jc w:val="right"/>
        <w:rPr>
          <w:rFonts w:ascii="Liberation Serif" w:hAnsi="Liberation Serif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>Обособленная территория отсутствует.</w:t>
      </w:r>
    </w:p>
    <w:p w:rsidR="002B6C1E" w:rsidRPr="002C6DC8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 xml:space="preserve">При установленном минимальном расстоянии </w:t>
      </w:r>
      <w:r>
        <w:rPr>
          <w:rFonts w:ascii="Liberation Serif" w:hAnsi="Liberation Serif"/>
          <w:spacing w:val="-4"/>
        </w:rPr>
        <w:t>24</w:t>
      </w:r>
      <w:r w:rsidRPr="002C6DC8"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  <w:spacing w:val="-4"/>
        </w:rPr>
        <w:t>м дополнительная территория – 24</w:t>
      </w:r>
      <w:r w:rsidRPr="002C6DC8">
        <w:rPr>
          <w:rFonts w:ascii="Liberation Serif" w:hAnsi="Liberation Serif"/>
          <w:spacing w:val="-4"/>
        </w:rPr>
        <w:t xml:space="preserve"> м.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 w:rsidRPr="002C6DC8">
        <w:rPr>
          <w:rFonts w:ascii="Liberation Serif" w:hAnsi="Liberation Serif"/>
          <w:spacing w:val="-4"/>
        </w:rPr>
        <w:t>В зону прилегающей территории вошли: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офисные помещения с. </w:t>
      </w:r>
      <w:proofErr w:type="spellStart"/>
      <w:r>
        <w:rPr>
          <w:rFonts w:ascii="Liberation Serif" w:hAnsi="Liberation Serif"/>
          <w:spacing w:val="-4"/>
        </w:rPr>
        <w:t>Балтым</w:t>
      </w:r>
      <w:proofErr w:type="spellEnd"/>
      <w:r>
        <w:rPr>
          <w:rFonts w:ascii="Liberation Serif" w:hAnsi="Liberation Serif"/>
          <w:spacing w:val="-4"/>
        </w:rPr>
        <w:t xml:space="preserve"> ул. Первомайская № 47;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часть жилого дома с. </w:t>
      </w:r>
      <w:proofErr w:type="spellStart"/>
      <w:r>
        <w:rPr>
          <w:rFonts w:ascii="Liberation Serif" w:hAnsi="Liberation Serif"/>
          <w:spacing w:val="-4"/>
        </w:rPr>
        <w:t>Балтым</w:t>
      </w:r>
      <w:proofErr w:type="spellEnd"/>
      <w:r>
        <w:rPr>
          <w:rFonts w:ascii="Liberation Serif" w:hAnsi="Liberation Serif"/>
          <w:spacing w:val="-4"/>
        </w:rPr>
        <w:t xml:space="preserve"> ул. Первомайская № 45;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магазин непродовольственных товаров с. </w:t>
      </w:r>
      <w:proofErr w:type="spellStart"/>
      <w:r>
        <w:rPr>
          <w:rFonts w:ascii="Liberation Serif" w:hAnsi="Liberation Serif"/>
          <w:spacing w:val="-4"/>
        </w:rPr>
        <w:t>Балтым</w:t>
      </w:r>
      <w:proofErr w:type="spellEnd"/>
      <w:r>
        <w:rPr>
          <w:rFonts w:ascii="Liberation Serif" w:hAnsi="Liberation Serif"/>
          <w:spacing w:val="-4"/>
        </w:rPr>
        <w:t xml:space="preserve"> ул. Первомайская № 45;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t xml:space="preserve">- пункт выдачи заказов с. </w:t>
      </w:r>
      <w:proofErr w:type="spellStart"/>
      <w:r>
        <w:rPr>
          <w:rFonts w:ascii="Liberation Serif" w:hAnsi="Liberation Serif"/>
          <w:spacing w:val="-4"/>
        </w:rPr>
        <w:t>Балтым</w:t>
      </w:r>
      <w:proofErr w:type="spellEnd"/>
      <w:r>
        <w:rPr>
          <w:rFonts w:ascii="Liberation Serif" w:hAnsi="Liberation Serif"/>
          <w:spacing w:val="-4"/>
        </w:rPr>
        <w:t xml:space="preserve"> ул. Первомайская № 45.</w:t>
      </w: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Default="002B6C1E" w:rsidP="002B6C1E">
      <w:pPr>
        <w:rPr>
          <w:rFonts w:ascii="Liberation Serif" w:hAnsi="Liberation Serif"/>
          <w:spacing w:val="-4"/>
        </w:rPr>
      </w:pPr>
    </w:p>
    <w:p w:rsidR="002B6C1E" w:rsidRPr="002C6DC8" w:rsidRDefault="002B6C1E" w:rsidP="002B6C1E">
      <w:pPr>
        <w:rPr>
          <w:rFonts w:ascii="Liberation Serif" w:hAnsi="Liberation Serif"/>
          <w:sz w:val="28"/>
          <w:szCs w:val="28"/>
        </w:rPr>
      </w:pPr>
    </w:p>
    <w:p w:rsidR="00F571AD" w:rsidRDefault="00F571AD"/>
    <w:sectPr w:rsidR="00F5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22688"/>
    <w:multiLevelType w:val="hybridMultilevel"/>
    <w:tmpl w:val="416E6C1A"/>
    <w:lvl w:ilvl="0" w:tplc="8640B826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393D11"/>
    <w:multiLevelType w:val="hybridMultilevel"/>
    <w:tmpl w:val="D3BE9766"/>
    <w:lvl w:ilvl="0" w:tplc="08CCB86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F0"/>
    <w:rsid w:val="002B6C1E"/>
    <w:rsid w:val="00833FF0"/>
    <w:rsid w:val="00F5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F0EBD-351A-4385-8638-94E49EA0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B6C1E"/>
    <w:rPr>
      <w:color w:val="0000FF"/>
      <w:u w:val="single"/>
    </w:rPr>
  </w:style>
  <w:style w:type="table" w:styleId="a4">
    <w:name w:val="Table Grid"/>
    <w:basedOn w:val="a1"/>
    <w:uiPriority w:val="59"/>
    <w:rsid w:val="002B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5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1124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2023-10-09T11:30:00Z</dcterms:created>
  <dcterms:modified xsi:type="dcterms:W3CDTF">2023-10-09T11:31:00Z</dcterms:modified>
</cp:coreProperties>
</file>