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A4531" w:rsidRPr="0013051B" w:rsidTr="00C17DCF">
        <w:trPr>
          <w:trHeight w:val="524"/>
        </w:trPr>
        <w:tc>
          <w:tcPr>
            <w:tcW w:w="9460" w:type="dxa"/>
            <w:gridSpan w:val="5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A4531" w:rsidRPr="0013051B" w:rsidRDefault="00EA4531" w:rsidP="00C17D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A4531" w:rsidRPr="0013051B" w:rsidRDefault="00EA4531" w:rsidP="00C17D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17C7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D4A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A4531" w:rsidRPr="0013051B" w:rsidTr="00C17DCF">
        <w:trPr>
          <w:trHeight w:val="524"/>
        </w:trPr>
        <w:tc>
          <w:tcPr>
            <w:tcW w:w="284" w:type="dxa"/>
            <w:vAlign w:val="bottom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1272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A4531" w:rsidRPr="0013051B" w:rsidRDefault="00EA4531" w:rsidP="00C17D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A4531" w:rsidRPr="0013051B" w:rsidTr="00C17DCF">
        <w:trPr>
          <w:trHeight w:val="130"/>
        </w:trPr>
        <w:tc>
          <w:tcPr>
            <w:tcW w:w="9460" w:type="dxa"/>
            <w:gridSpan w:val="5"/>
          </w:tcPr>
          <w:p w:rsidR="00EA4531" w:rsidRPr="0013051B" w:rsidRDefault="00EA4531" w:rsidP="00C17D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A4531" w:rsidRPr="0013051B" w:rsidTr="00C17DCF">
        <w:tc>
          <w:tcPr>
            <w:tcW w:w="9460" w:type="dxa"/>
            <w:gridSpan w:val="5"/>
          </w:tcPr>
          <w:p w:rsidR="00EA4531" w:rsidRPr="0013051B" w:rsidRDefault="00EA4531" w:rsidP="00C17D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A4531" w:rsidRPr="0013051B" w:rsidRDefault="00EA4531" w:rsidP="00C17D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A4531" w:rsidRPr="0013051B" w:rsidRDefault="00EA4531" w:rsidP="00C17D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A4531" w:rsidRPr="0013051B" w:rsidTr="00C17DCF">
        <w:tc>
          <w:tcPr>
            <w:tcW w:w="9460" w:type="dxa"/>
            <w:gridSpan w:val="5"/>
          </w:tcPr>
          <w:p w:rsidR="00EA4531" w:rsidRPr="0013051B" w:rsidRDefault="00EA4531" w:rsidP="00C17D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территории, утвержденную постановлением администрации городского округа Верхняя Пышма от 12.05.2023 № 566 «Об утверждении основной части документации по планировке территории для размещения линейного объекта «Строительство 2КЛ-6 кВ от ПС 110/6 кВ Электромедь до 2БРПнов. 1000 кВА-6/0,4 кВ, пр. Успенский, 5, г. Верхняя Пышма», в связи с уточнением положения границ</w:t>
            </w:r>
          </w:p>
        </w:tc>
      </w:tr>
      <w:tr w:rsidR="00EA4531" w:rsidRPr="0013051B" w:rsidTr="00C17DCF">
        <w:tc>
          <w:tcPr>
            <w:tcW w:w="9460" w:type="dxa"/>
            <w:gridSpan w:val="5"/>
          </w:tcPr>
          <w:p w:rsidR="00EA4531" w:rsidRPr="0013051B" w:rsidRDefault="00EA4531" w:rsidP="00C17D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A4531" w:rsidRPr="0013051B" w:rsidRDefault="00EA4531" w:rsidP="00C17D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A4531" w:rsidRPr="0013051B" w:rsidRDefault="00EA4531" w:rsidP="00EA453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2 статьи 42, частью 3 статьи 43,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8 пункта 3 постановления Правительства Свердловской области от 28.04.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акционерным обществом «Облкоммунэнерго» </w:t>
      </w:r>
      <w:r w:rsidRPr="00331453">
        <w:rPr>
          <w:rFonts w:ascii="Liberation Serif" w:hAnsi="Liberation Serif"/>
          <w:sz w:val="28"/>
          <w:szCs w:val="28"/>
        </w:rPr>
        <w:t>внесени</w:t>
      </w:r>
      <w:r>
        <w:rPr>
          <w:rFonts w:ascii="Liberation Serif" w:hAnsi="Liberation Serif"/>
          <w:sz w:val="28"/>
          <w:szCs w:val="28"/>
        </w:rPr>
        <w:t>е</w:t>
      </w:r>
      <w:r w:rsidRPr="00331453">
        <w:rPr>
          <w:rFonts w:ascii="Liberation Serif" w:hAnsi="Liberation Serif"/>
          <w:sz w:val="28"/>
          <w:szCs w:val="28"/>
        </w:rPr>
        <w:t xml:space="preserve"> изменений в документацию по планировке территории, утвержденную постановлением администрации городского округа Верхняя Пышма от 12.05.2023 № 566 «Об утверждении основной части документации по планировке территории для размещения линейного объекта «Строительство 2КЛ-6 кВ от ПС 110/6 кВ Электромедь до 2БРПнов. 1000 кВА-6/0,4 кВ, пр. Успенский, 5, г. Верхняя Пышма», в связи с уточнением положения границ</w:t>
      </w:r>
      <w:r>
        <w:rPr>
          <w:rFonts w:ascii="Liberation Serif" w:hAnsi="Liberation Serif"/>
          <w:sz w:val="28"/>
          <w:szCs w:val="28"/>
        </w:rPr>
        <w:t>, администрация городского округа Верхняя Пышма</w:t>
      </w:r>
    </w:p>
    <w:p w:rsidR="00EA4531" w:rsidRPr="0013051B" w:rsidRDefault="00EA4531" w:rsidP="00EA453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A4531" w:rsidRDefault="00EA4531" w:rsidP="00EA453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пункт 1 постановления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12.05.2023 № 566 «</w:t>
      </w:r>
      <w:r w:rsidRPr="004C33D8">
        <w:rPr>
          <w:rFonts w:ascii="Liberation Serif" w:hAnsi="Liberation Serif"/>
          <w:sz w:val="28"/>
          <w:szCs w:val="28"/>
        </w:rPr>
        <w:t>Об утверждении основной части документации по планировке территории для размещения линейного объекта «Строительство 2КЛ-6 кВ от ПС 110/6 кВ Электромедь до 2БРПнов. 1000 кВА-6/0,4 кВ, пр. Успенский, 5, г. Верхняя Пышма»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EA4531" w:rsidRDefault="00EA4531" w:rsidP="00EA4531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 изложить подпункт 2 в следующей редакции:</w:t>
      </w:r>
    </w:p>
    <w:p w:rsidR="00EA4531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«2) Основная (утверждаемая) часть проекта межевания территории. Шифр ГД-ППТ-11/12.23. Изм. 1. Раздел 5. Графические материалы проекта межевания территории. Раздел 6. Текстовые материалы проекта межевания территории (приложение 2)»; </w:t>
      </w:r>
    </w:p>
    <w:p w:rsidR="00EA4531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2 в новой редакции (прилагается). </w:t>
      </w:r>
    </w:p>
    <w:p w:rsidR="00EA4531" w:rsidRDefault="00EA4531" w:rsidP="00EA453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EA4531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EA4531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EA4531" w:rsidRDefault="00EA4531" w:rsidP="00EA453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указанном в пункте 1 настоящего постановления.</w:t>
      </w:r>
    </w:p>
    <w:p w:rsidR="00EA4531" w:rsidRDefault="00EA4531" w:rsidP="00EA453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4C33D8">
        <w:rPr>
          <w:rFonts w:ascii="Liberation Serif" w:hAnsi="Liberation Serif"/>
          <w:sz w:val="28"/>
          <w:szCs w:val="27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EA4531" w:rsidRDefault="00EA4531" w:rsidP="00EA453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4C33D8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EA4531" w:rsidRPr="004C33D8" w:rsidRDefault="00EA4531" w:rsidP="00EA4531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 w:rsidRPr="004C33D8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EA4531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A4531" w:rsidRPr="0013051B" w:rsidRDefault="00EA4531" w:rsidP="00EA4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A4531" w:rsidRPr="0013051B" w:rsidTr="00C17DCF">
        <w:tc>
          <w:tcPr>
            <w:tcW w:w="6237" w:type="dxa"/>
            <w:vAlign w:val="bottom"/>
          </w:tcPr>
          <w:p w:rsidR="00EA4531" w:rsidRPr="0013051B" w:rsidRDefault="00EA4531" w:rsidP="00C17DC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A4531" w:rsidRPr="0013051B" w:rsidRDefault="00EA4531" w:rsidP="00C17D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A4531" w:rsidRPr="0013051B" w:rsidRDefault="00EA4531" w:rsidP="00EA4531">
      <w:pPr>
        <w:pStyle w:val="ConsNormal"/>
        <w:widowControl/>
        <w:ind w:firstLine="0"/>
        <w:rPr>
          <w:rFonts w:ascii="Liberation Serif" w:hAnsi="Liberation Serif"/>
        </w:rPr>
      </w:pPr>
    </w:p>
    <w:p w:rsidR="00E9742A" w:rsidRDefault="00E9742A"/>
    <w:sectPr w:rsidR="00E9742A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A453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Вр-522465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A453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Вр-522465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14071395" w:edGrp="everyone"/>
  <w:p w:rsidR="00AF0248" w:rsidRDefault="00EA45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14071395"/>
  <w:p w:rsidR="00810AAA" w:rsidRPr="00810AAA" w:rsidRDefault="00EA453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A4531" w:rsidP="00810AAA">
    <w:pPr>
      <w:pStyle w:val="a3"/>
      <w:jc w:val="center"/>
    </w:pPr>
    <w:permStart w:id="1707541719" w:edGrp="everyone"/>
    <w:permEnd w:id="17075417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464E2"/>
    <w:multiLevelType w:val="hybridMultilevel"/>
    <w:tmpl w:val="89306E70"/>
    <w:lvl w:ilvl="0" w:tplc="C29EB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11"/>
    <w:rsid w:val="00053811"/>
    <w:rsid w:val="00E9742A"/>
    <w:rsid w:val="00E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4102-9382-4121-A209-0440EBF4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A4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A453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2023-10-19T11:35:00Z</dcterms:created>
  <dcterms:modified xsi:type="dcterms:W3CDTF">2023-10-19T11:35:00Z</dcterms:modified>
</cp:coreProperties>
</file>