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5258AF" w:rsidRPr="0013051B" w:rsidTr="000F55A3">
        <w:trPr>
          <w:trHeight w:val="524"/>
        </w:trPr>
        <w:tc>
          <w:tcPr>
            <w:tcW w:w="9460" w:type="dxa"/>
            <w:gridSpan w:val="5"/>
          </w:tcPr>
          <w:p w:rsidR="005258AF" w:rsidRPr="0013051B" w:rsidRDefault="005258AF" w:rsidP="000F55A3">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5258AF" w:rsidRPr="0013051B" w:rsidRDefault="005258AF" w:rsidP="000F55A3">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5258AF" w:rsidRPr="0013051B" w:rsidRDefault="005258AF" w:rsidP="000F55A3">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5258AF" w:rsidRPr="0013051B" w:rsidRDefault="005258AF" w:rsidP="000F55A3">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258AF" w:rsidRPr="0013051B" w:rsidTr="000F55A3">
        <w:trPr>
          <w:trHeight w:val="524"/>
        </w:trPr>
        <w:tc>
          <w:tcPr>
            <w:tcW w:w="284" w:type="dxa"/>
            <w:vAlign w:val="bottom"/>
          </w:tcPr>
          <w:p w:rsidR="005258AF" w:rsidRPr="0013051B" w:rsidRDefault="005258AF" w:rsidP="000F55A3">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5258AF" w:rsidRPr="0013051B" w:rsidRDefault="005258AF" w:rsidP="000F55A3">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5258AF" w:rsidRPr="0013051B" w:rsidRDefault="005258AF" w:rsidP="000F55A3">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5258AF" w:rsidRPr="0013051B" w:rsidRDefault="005258AF" w:rsidP="000F55A3">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5258AF" w:rsidRPr="0013051B" w:rsidRDefault="005258AF" w:rsidP="000F55A3">
            <w:pPr>
              <w:tabs>
                <w:tab w:val="left" w:leader="underscore" w:pos="9639"/>
              </w:tabs>
              <w:jc w:val="center"/>
              <w:rPr>
                <w:rFonts w:ascii="Liberation Serif" w:hAnsi="Liberation Serif"/>
                <w:b/>
                <w:szCs w:val="28"/>
              </w:rPr>
            </w:pPr>
          </w:p>
        </w:tc>
      </w:tr>
      <w:tr w:rsidR="005258AF" w:rsidRPr="0013051B" w:rsidTr="000F55A3">
        <w:trPr>
          <w:trHeight w:val="130"/>
        </w:trPr>
        <w:tc>
          <w:tcPr>
            <w:tcW w:w="9460" w:type="dxa"/>
            <w:gridSpan w:val="5"/>
          </w:tcPr>
          <w:p w:rsidR="005258AF" w:rsidRPr="0013051B" w:rsidRDefault="005258AF" w:rsidP="000F55A3">
            <w:pPr>
              <w:rPr>
                <w:rFonts w:ascii="Liberation Serif" w:hAnsi="Liberation Serif"/>
                <w:sz w:val="20"/>
                <w:szCs w:val="28"/>
              </w:rPr>
            </w:pPr>
          </w:p>
        </w:tc>
      </w:tr>
      <w:tr w:rsidR="005258AF" w:rsidRPr="0013051B" w:rsidTr="000F55A3">
        <w:tc>
          <w:tcPr>
            <w:tcW w:w="9460" w:type="dxa"/>
            <w:gridSpan w:val="5"/>
          </w:tcPr>
          <w:p w:rsidR="005258AF" w:rsidRPr="0013051B" w:rsidRDefault="005258AF" w:rsidP="000F55A3">
            <w:pPr>
              <w:rPr>
                <w:rFonts w:ascii="Liberation Serif" w:hAnsi="Liberation Serif"/>
                <w:sz w:val="20"/>
                <w:szCs w:val="28"/>
                <w:lang w:val="en-US"/>
              </w:rPr>
            </w:pPr>
            <w:r w:rsidRPr="0013051B">
              <w:rPr>
                <w:rFonts w:ascii="Liberation Serif" w:hAnsi="Liberation Serif"/>
                <w:sz w:val="20"/>
                <w:szCs w:val="28"/>
              </w:rPr>
              <w:t>г. Верхняя Пышма</w:t>
            </w:r>
          </w:p>
          <w:p w:rsidR="005258AF" w:rsidRPr="0013051B" w:rsidRDefault="005258AF" w:rsidP="000F55A3">
            <w:pPr>
              <w:rPr>
                <w:rFonts w:ascii="Liberation Serif" w:hAnsi="Liberation Serif"/>
                <w:sz w:val="28"/>
                <w:szCs w:val="28"/>
                <w:lang w:val="en-US"/>
              </w:rPr>
            </w:pPr>
          </w:p>
          <w:p w:rsidR="005258AF" w:rsidRPr="0013051B" w:rsidRDefault="005258AF" w:rsidP="000F55A3">
            <w:pPr>
              <w:rPr>
                <w:rFonts w:ascii="Liberation Serif" w:hAnsi="Liberation Serif"/>
                <w:sz w:val="28"/>
                <w:szCs w:val="28"/>
                <w:lang w:val="en-US"/>
              </w:rPr>
            </w:pPr>
          </w:p>
        </w:tc>
      </w:tr>
      <w:tr w:rsidR="005258AF" w:rsidRPr="0013051B" w:rsidTr="000F55A3">
        <w:tc>
          <w:tcPr>
            <w:tcW w:w="9460" w:type="dxa"/>
            <w:gridSpan w:val="5"/>
          </w:tcPr>
          <w:p w:rsidR="005258AF" w:rsidRPr="0013051B" w:rsidRDefault="005258AF" w:rsidP="000F55A3">
            <w:pPr>
              <w:jc w:val="center"/>
              <w:rPr>
                <w:rFonts w:ascii="Liberation Serif" w:hAnsi="Liberation Serif"/>
                <w:b/>
                <w:i/>
                <w:sz w:val="28"/>
                <w:szCs w:val="28"/>
              </w:rPr>
            </w:pPr>
            <w:r w:rsidRPr="0013051B">
              <w:rPr>
                <w:rFonts w:ascii="Liberation Serif" w:hAnsi="Liberation Serif"/>
                <w:b/>
                <w:i/>
                <w:sz w:val="28"/>
                <w:szCs w:val="28"/>
              </w:rPr>
              <w:t>О внесении изменений в постановление администрации городского округа Верхняя Пышма от 17.05.2019 № 573 «Об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Верхняя Пышма»</w:t>
            </w:r>
          </w:p>
        </w:tc>
      </w:tr>
      <w:tr w:rsidR="005258AF" w:rsidRPr="0013051B" w:rsidTr="000F55A3">
        <w:tc>
          <w:tcPr>
            <w:tcW w:w="9460" w:type="dxa"/>
            <w:gridSpan w:val="5"/>
          </w:tcPr>
          <w:p w:rsidR="005258AF" w:rsidRPr="0013051B" w:rsidRDefault="005258AF" w:rsidP="000F55A3">
            <w:pPr>
              <w:jc w:val="center"/>
              <w:rPr>
                <w:rFonts w:ascii="Liberation Serif" w:hAnsi="Liberation Serif"/>
                <w:sz w:val="28"/>
                <w:szCs w:val="28"/>
              </w:rPr>
            </w:pPr>
          </w:p>
          <w:p w:rsidR="005258AF" w:rsidRPr="0013051B" w:rsidRDefault="005258AF" w:rsidP="000F55A3">
            <w:pPr>
              <w:jc w:val="center"/>
              <w:rPr>
                <w:rFonts w:ascii="Liberation Serif" w:hAnsi="Liberation Serif"/>
                <w:sz w:val="28"/>
                <w:szCs w:val="28"/>
              </w:rPr>
            </w:pPr>
          </w:p>
        </w:tc>
      </w:tr>
    </w:tbl>
    <w:p w:rsidR="005258AF" w:rsidRDefault="005258AF" w:rsidP="005258AF">
      <w:pPr>
        <w:widowControl w:val="0"/>
        <w:ind w:firstLine="708"/>
        <w:jc w:val="both"/>
        <w:rPr>
          <w:rFonts w:ascii="Liberation Serif" w:hAnsi="Liberation Serif"/>
          <w:sz w:val="28"/>
          <w:szCs w:val="28"/>
        </w:rPr>
      </w:pPr>
      <w:r w:rsidRPr="00EC5E87">
        <w:rPr>
          <w:rFonts w:ascii="Liberation Serif" w:hAnsi="Liberation Serif"/>
          <w:sz w:val="28"/>
          <w:szCs w:val="28"/>
        </w:rPr>
        <w:t>В соответствии с Законом Рос</w:t>
      </w:r>
      <w:r>
        <w:rPr>
          <w:rFonts w:ascii="Liberation Serif" w:hAnsi="Liberation Serif"/>
          <w:sz w:val="28"/>
          <w:szCs w:val="28"/>
        </w:rPr>
        <w:t xml:space="preserve">сийской Федерации от 21.02.1992 </w:t>
      </w:r>
      <w:r>
        <w:rPr>
          <w:rFonts w:ascii="Liberation Serif" w:hAnsi="Liberation Serif"/>
          <w:sz w:val="28"/>
          <w:szCs w:val="28"/>
        </w:rPr>
        <w:br/>
      </w:r>
      <w:r w:rsidRPr="00EC5E87">
        <w:rPr>
          <w:rFonts w:ascii="Liberation Serif" w:hAnsi="Liberation Serif"/>
          <w:sz w:val="28"/>
          <w:szCs w:val="28"/>
        </w:rPr>
        <w:t xml:space="preserve">№ 2395-1 «О недрах», </w:t>
      </w:r>
      <w:r>
        <w:rPr>
          <w:rFonts w:ascii="Liberation Serif" w:hAnsi="Liberation Serif"/>
          <w:sz w:val="28"/>
          <w:szCs w:val="28"/>
        </w:rPr>
        <w:t xml:space="preserve">Федеральными законами от 02.05.2006 </w:t>
      </w:r>
      <w:r w:rsidRPr="00EC5E87">
        <w:rPr>
          <w:rFonts w:ascii="Liberation Serif" w:hAnsi="Liberation Serif"/>
          <w:sz w:val="28"/>
          <w:szCs w:val="28"/>
        </w:rPr>
        <w:t xml:space="preserve">№ 59-ФЗ </w:t>
      </w:r>
      <w:r>
        <w:rPr>
          <w:rFonts w:ascii="Liberation Serif" w:hAnsi="Liberation Serif"/>
          <w:sz w:val="28"/>
          <w:szCs w:val="28"/>
        </w:rPr>
        <w:br/>
      </w:r>
      <w:r w:rsidRPr="00EC5E87">
        <w:rPr>
          <w:rFonts w:ascii="Liberation Serif" w:hAnsi="Liberation Serif"/>
          <w:sz w:val="28"/>
          <w:szCs w:val="28"/>
        </w:rPr>
        <w:t xml:space="preserve">«О порядке рассмотрения обращений граждан Российской Федерации», </w:t>
      </w:r>
      <w:r>
        <w:rPr>
          <w:rFonts w:ascii="Liberation Serif" w:hAnsi="Liberation Serif"/>
          <w:sz w:val="28"/>
          <w:szCs w:val="28"/>
        </w:rPr>
        <w:br/>
        <w:t xml:space="preserve">от 26.12.2008 </w:t>
      </w:r>
      <w:r w:rsidRPr="00EC5E87">
        <w:rPr>
          <w:rFonts w:ascii="Liberation Serif" w:hAnsi="Liberation Serif"/>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С</w:t>
      </w:r>
      <w:r>
        <w:rPr>
          <w:rFonts w:ascii="Liberation Serif" w:hAnsi="Liberation Serif"/>
          <w:sz w:val="28"/>
          <w:szCs w:val="28"/>
        </w:rPr>
        <w:t>вердловской области от 24.04.2009</w:t>
      </w:r>
      <w:r>
        <w:rPr>
          <w:rFonts w:ascii="Liberation Serif" w:hAnsi="Liberation Serif"/>
          <w:sz w:val="28"/>
          <w:szCs w:val="28"/>
        </w:rPr>
        <w:br/>
      </w:r>
      <w:r w:rsidRPr="00EC5E87">
        <w:rPr>
          <w:rFonts w:ascii="Liberation Serif" w:hAnsi="Liberation Serif"/>
          <w:sz w:val="28"/>
          <w:szCs w:val="28"/>
        </w:rPr>
        <w:t xml:space="preserve">№ 25-ОЗ «Об особенностях пользования участками недр местного значения в Свердловской области», </w:t>
      </w:r>
      <w:r w:rsidRPr="00467BB9">
        <w:rPr>
          <w:rFonts w:ascii="Liberation Serif" w:hAnsi="Liberation Serif"/>
          <w:sz w:val="28"/>
          <w:szCs w:val="28"/>
        </w:rPr>
        <w:t>Постановление</w:t>
      </w:r>
      <w:r>
        <w:rPr>
          <w:rFonts w:ascii="Liberation Serif" w:hAnsi="Liberation Serif"/>
          <w:sz w:val="28"/>
          <w:szCs w:val="28"/>
        </w:rPr>
        <w:t>м</w:t>
      </w:r>
      <w:r w:rsidRPr="00467BB9">
        <w:rPr>
          <w:rFonts w:ascii="Liberation Serif" w:hAnsi="Liberation Serif"/>
          <w:sz w:val="28"/>
          <w:szCs w:val="28"/>
        </w:rPr>
        <w:t xml:space="preserve"> Правительства Свердловской области от 28</w:t>
      </w:r>
      <w:r>
        <w:rPr>
          <w:rFonts w:ascii="Liberation Serif" w:hAnsi="Liberation Serif"/>
          <w:sz w:val="28"/>
          <w:szCs w:val="28"/>
        </w:rPr>
        <w:t>.06.2012 №</w:t>
      </w:r>
      <w:r w:rsidRPr="00467BB9">
        <w:rPr>
          <w:rFonts w:ascii="Liberation Serif" w:hAnsi="Liberation Serif"/>
          <w:sz w:val="28"/>
          <w:szCs w:val="28"/>
        </w:rPr>
        <w:t xml:space="preserve"> 703-ПП </w:t>
      </w:r>
      <w:r>
        <w:rPr>
          <w:rFonts w:ascii="Liberation Serif" w:hAnsi="Liberation Serif"/>
          <w:sz w:val="28"/>
          <w:szCs w:val="28"/>
        </w:rPr>
        <w:t>«</w:t>
      </w:r>
      <w:r w:rsidRPr="00467BB9">
        <w:rPr>
          <w:rFonts w:ascii="Liberation Serif" w:hAnsi="Liberation Serif"/>
          <w:sz w:val="28"/>
          <w:szCs w:val="28"/>
        </w:rPr>
        <w:t xml:space="preserve">Об утверждении Порядка разработки и принятия административных регламентов осуществления муниципального контроля на </w:t>
      </w:r>
      <w:r>
        <w:rPr>
          <w:rFonts w:ascii="Liberation Serif" w:hAnsi="Liberation Serif"/>
          <w:sz w:val="28"/>
          <w:szCs w:val="28"/>
        </w:rPr>
        <w:t>территории Свердловской области», п</w:t>
      </w:r>
      <w:r w:rsidRPr="00EC5E87">
        <w:rPr>
          <w:rFonts w:ascii="Liberation Serif" w:hAnsi="Liberation Serif"/>
          <w:sz w:val="28"/>
          <w:szCs w:val="28"/>
        </w:rPr>
        <w:t>остановлением администрации городского округа Верхняя Пышма от 25</w:t>
      </w:r>
      <w:r>
        <w:rPr>
          <w:rFonts w:ascii="Liberation Serif" w:hAnsi="Liberation Serif"/>
          <w:sz w:val="28"/>
          <w:szCs w:val="28"/>
        </w:rPr>
        <w:t xml:space="preserve">.07.2019 </w:t>
      </w:r>
      <w:r w:rsidRPr="00EC5E87">
        <w:rPr>
          <w:rFonts w:ascii="Liberation Serif" w:hAnsi="Liberation Serif"/>
          <w:sz w:val="28"/>
          <w:szCs w:val="28"/>
        </w:rPr>
        <w:t xml:space="preserve">№ 864 </w:t>
      </w:r>
      <w:r>
        <w:rPr>
          <w:rFonts w:ascii="Liberation Serif" w:hAnsi="Liberation Serif"/>
          <w:sz w:val="28"/>
          <w:szCs w:val="28"/>
        </w:rPr>
        <w:br/>
      </w:r>
      <w:r w:rsidRPr="00EC5E87">
        <w:rPr>
          <w:rFonts w:ascii="Liberation Serif" w:hAnsi="Liberation Serif"/>
          <w:sz w:val="28"/>
          <w:szCs w:val="28"/>
        </w:rPr>
        <w:t>«О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Уставом городского округа Верхняя Пышма, администрация городского округа Верхняя Пышма</w:t>
      </w:r>
    </w:p>
    <w:p w:rsidR="005258AF" w:rsidRPr="0013051B" w:rsidRDefault="005258AF" w:rsidP="005258AF">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5258AF" w:rsidRDefault="005258AF" w:rsidP="005258AF">
      <w:pPr>
        <w:widowControl w:val="0"/>
        <w:numPr>
          <w:ilvl w:val="0"/>
          <w:numId w:val="1"/>
        </w:numPr>
        <w:tabs>
          <w:tab w:val="left" w:pos="1134"/>
        </w:tabs>
        <w:ind w:left="0" w:firstLine="709"/>
        <w:jc w:val="both"/>
        <w:rPr>
          <w:rFonts w:ascii="Liberation Serif" w:hAnsi="Liberation Serif"/>
          <w:sz w:val="28"/>
          <w:szCs w:val="28"/>
        </w:rPr>
      </w:pPr>
      <w:r>
        <w:rPr>
          <w:rFonts w:ascii="Liberation Serif" w:hAnsi="Liberation Serif"/>
          <w:sz w:val="28"/>
          <w:szCs w:val="28"/>
        </w:rPr>
        <w:t xml:space="preserve">Внести изменения в </w:t>
      </w:r>
      <w:r w:rsidRPr="008D456D">
        <w:rPr>
          <w:rFonts w:ascii="Liberation Serif" w:hAnsi="Liberation Serif"/>
          <w:sz w:val="28"/>
          <w:szCs w:val="28"/>
        </w:rPr>
        <w:t xml:space="preserve">постановление </w:t>
      </w:r>
      <w:r>
        <w:rPr>
          <w:rFonts w:ascii="Liberation Serif" w:hAnsi="Liberation Serif"/>
          <w:sz w:val="28"/>
          <w:szCs w:val="28"/>
        </w:rPr>
        <w:t xml:space="preserve">администрации городского округа </w:t>
      </w:r>
      <w:r w:rsidRPr="008D456D">
        <w:rPr>
          <w:rFonts w:ascii="Liberation Serif" w:hAnsi="Liberation Serif"/>
          <w:sz w:val="28"/>
          <w:szCs w:val="28"/>
        </w:rPr>
        <w:t>Ве</w:t>
      </w:r>
      <w:r>
        <w:rPr>
          <w:rFonts w:ascii="Liberation Serif" w:hAnsi="Liberation Serif"/>
          <w:sz w:val="28"/>
          <w:szCs w:val="28"/>
        </w:rPr>
        <w:t>рхняя Пышма от 17.05.2019 № 573, изложив А</w:t>
      </w:r>
      <w:r w:rsidRPr="008D456D">
        <w:rPr>
          <w:rFonts w:ascii="Liberation Serif" w:hAnsi="Liberation Serif"/>
          <w:sz w:val="28"/>
          <w:szCs w:val="28"/>
        </w:rPr>
        <w:t>дминистративн</w:t>
      </w:r>
      <w:r>
        <w:rPr>
          <w:rFonts w:ascii="Liberation Serif" w:hAnsi="Liberation Serif"/>
          <w:sz w:val="28"/>
          <w:szCs w:val="28"/>
        </w:rPr>
        <w:t xml:space="preserve">ый </w:t>
      </w:r>
      <w:r w:rsidRPr="00FE5F8C">
        <w:rPr>
          <w:rFonts w:ascii="Liberation Serif" w:hAnsi="Liberation Serif"/>
          <w:sz w:val="28"/>
          <w:szCs w:val="28"/>
        </w:rPr>
        <w:t>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Верхняя Пышма в новой редакции (прилагается).</w:t>
      </w:r>
    </w:p>
    <w:p w:rsidR="005258AF" w:rsidRPr="00FE5F8C" w:rsidRDefault="005258AF" w:rsidP="005258AF">
      <w:pPr>
        <w:widowControl w:val="0"/>
        <w:tabs>
          <w:tab w:val="left" w:pos="1134"/>
        </w:tabs>
        <w:jc w:val="both"/>
        <w:rPr>
          <w:rFonts w:ascii="Liberation Serif" w:hAnsi="Liberation Serif"/>
          <w:sz w:val="28"/>
          <w:szCs w:val="28"/>
        </w:rPr>
      </w:pPr>
    </w:p>
    <w:p w:rsidR="005258AF" w:rsidRPr="00FE5F8C" w:rsidRDefault="005258AF" w:rsidP="005258AF">
      <w:pPr>
        <w:widowControl w:val="0"/>
        <w:numPr>
          <w:ilvl w:val="0"/>
          <w:numId w:val="1"/>
        </w:numPr>
        <w:tabs>
          <w:tab w:val="left" w:pos="1134"/>
        </w:tabs>
        <w:ind w:left="0" w:firstLine="709"/>
        <w:jc w:val="both"/>
        <w:rPr>
          <w:rFonts w:ascii="Liberation Serif" w:hAnsi="Liberation Serif"/>
          <w:sz w:val="28"/>
          <w:szCs w:val="28"/>
        </w:rPr>
      </w:pPr>
      <w:r>
        <w:rPr>
          <w:rFonts w:ascii="Liberation Serif" w:hAnsi="Liberation Serif"/>
          <w:sz w:val="28"/>
          <w:szCs w:val="28"/>
        </w:rPr>
        <w:lastRenderedPageBreak/>
        <w:t>Опубликовать настоящее п</w:t>
      </w:r>
      <w:r w:rsidRPr="00FE5F8C">
        <w:rPr>
          <w:rFonts w:ascii="Liberation Serif" w:hAnsi="Liberation Serif"/>
          <w:sz w:val="28"/>
          <w:szCs w:val="28"/>
        </w:rPr>
        <w:t xml:space="preserve">остановление на официальном </w:t>
      </w:r>
      <w:r>
        <w:rPr>
          <w:rFonts w:ascii="Liberation Serif" w:hAnsi="Liberation Serif"/>
          <w:sz w:val="28"/>
          <w:szCs w:val="28"/>
        </w:rPr>
        <w:br/>
      </w:r>
      <w:r w:rsidRPr="00FE5F8C">
        <w:rPr>
          <w:rFonts w:ascii="Liberation Serif" w:hAnsi="Liberation Serif"/>
          <w:sz w:val="28"/>
          <w:szCs w:val="28"/>
        </w:rPr>
        <w:t>интернет-портале правовой информации городского округа Верхняя Пышма (www.верхняяпышма-право.рф) и официальном сайте администрации городского округа Верхняя Пышма (</w:t>
      </w:r>
      <w:hyperlink r:id="rId8" w:history="1">
        <w:r w:rsidRPr="00FE5F8C">
          <w:rPr>
            <w:rStyle w:val="a9"/>
            <w:rFonts w:ascii="Liberation Serif" w:hAnsi="Liberation Serif"/>
            <w:sz w:val="28"/>
            <w:szCs w:val="28"/>
          </w:rPr>
          <w:t>http://movp.ru/</w:t>
        </w:r>
      </w:hyperlink>
      <w:r w:rsidRPr="00FE5F8C">
        <w:rPr>
          <w:rFonts w:ascii="Liberation Serif" w:hAnsi="Liberation Serif"/>
          <w:sz w:val="28"/>
          <w:szCs w:val="28"/>
        </w:rPr>
        <w:t>).</w:t>
      </w:r>
    </w:p>
    <w:p w:rsidR="005258AF" w:rsidRPr="00FE5F8C" w:rsidRDefault="005258AF" w:rsidP="005258AF">
      <w:pPr>
        <w:numPr>
          <w:ilvl w:val="0"/>
          <w:numId w:val="1"/>
        </w:numPr>
        <w:tabs>
          <w:tab w:val="left" w:pos="1134"/>
        </w:tabs>
        <w:ind w:left="0" w:firstLine="709"/>
        <w:jc w:val="both"/>
        <w:rPr>
          <w:rFonts w:ascii="Liberation Serif" w:hAnsi="Liberation Serif"/>
          <w:sz w:val="28"/>
          <w:szCs w:val="28"/>
        </w:rPr>
      </w:pPr>
      <w:r w:rsidRPr="00FE5F8C">
        <w:rPr>
          <w:rFonts w:ascii="Liberation Serif" w:hAnsi="Liberation Serif"/>
          <w:sz w:val="28"/>
          <w:szCs w:val="28"/>
        </w:rPr>
        <w:t>Контроль за выполнением настоя</w:t>
      </w:r>
      <w:r>
        <w:rPr>
          <w:rFonts w:ascii="Liberation Serif" w:hAnsi="Liberation Serif"/>
          <w:sz w:val="28"/>
          <w:szCs w:val="28"/>
        </w:rPr>
        <w:t xml:space="preserve">щего постановления возложить на </w:t>
      </w:r>
      <w:r w:rsidRPr="00FE5F8C">
        <w:rPr>
          <w:rFonts w:ascii="Liberation Serif" w:hAnsi="Liberation Serif"/>
          <w:sz w:val="28"/>
          <w:szCs w:val="28"/>
        </w:rPr>
        <w:t xml:space="preserve">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r w:rsidRPr="00FE5F8C">
        <w:rPr>
          <w:rFonts w:ascii="Liberation Serif" w:hAnsi="Liberation Serif"/>
          <w:sz w:val="28"/>
          <w:szCs w:val="28"/>
        </w:rPr>
        <w:t>Невструева Н.В.</w:t>
      </w:r>
    </w:p>
    <w:p w:rsidR="005258AF" w:rsidRPr="00FE5F8C" w:rsidRDefault="005258AF" w:rsidP="005258AF">
      <w:pPr>
        <w:widowControl w:val="0"/>
        <w:jc w:val="both"/>
        <w:rPr>
          <w:rFonts w:ascii="Liberation Serif" w:hAnsi="Liberation Serif"/>
          <w:color w:val="FF0000"/>
          <w:sz w:val="28"/>
          <w:szCs w:val="28"/>
        </w:rPr>
      </w:pPr>
    </w:p>
    <w:tbl>
      <w:tblPr>
        <w:tblW w:w="5000" w:type="pct"/>
        <w:tblCellMar>
          <w:left w:w="0" w:type="dxa"/>
          <w:right w:w="0" w:type="dxa"/>
        </w:tblCellMar>
        <w:tblLook w:val="04A0" w:firstRow="1" w:lastRow="0" w:firstColumn="1" w:lastColumn="0" w:noHBand="0" w:noVBand="1"/>
      </w:tblPr>
      <w:tblGrid>
        <w:gridCol w:w="6079"/>
        <w:gridCol w:w="3276"/>
      </w:tblGrid>
      <w:tr w:rsidR="005258AF" w:rsidRPr="0013051B" w:rsidTr="000F55A3">
        <w:tc>
          <w:tcPr>
            <w:tcW w:w="6237" w:type="dxa"/>
            <w:vAlign w:val="bottom"/>
          </w:tcPr>
          <w:p w:rsidR="005258AF" w:rsidRDefault="005258AF" w:rsidP="000F55A3">
            <w:pPr>
              <w:rPr>
                <w:rFonts w:ascii="Liberation Serif" w:hAnsi="Liberation Serif"/>
                <w:sz w:val="28"/>
                <w:szCs w:val="28"/>
              </w:rPr>
            </w:pPr>
          </w:p>
          <w:p w:rsidR="005258AF" w:rsidRDefault="005258AF" w:rsidP="000F55A3">
            <w:pPr>
              <w:rPr>
                <w:rFonts w:ascii="Liberation Serif" w:hAnsi="Liberation Serif"/>
                <w:sz w:val="28"/>
                <w:szCs w:val="28"/>
              </w:rPr>
            </w:pPr>
            <w:r>
              <w:rPr>
                <w:rFonts w:ascii="Liberation Serif" w:hAnsi="Liberation Serif"/>
                <w:sz w:val="28"/>
                <w:szCs w:val="28"/>
              </w:rPr>
              <w:t>Исполняющий полномочия</w:t>
            </w:r>
          </w:p>
          <w:p w:rsidR="005258AF" w:rsidRPr="0013051B" w:rsidRDefault="005258AF" w:rsidP="000F55A3">
            <w:pPr>
              <w:rPr>
                <w:rFonts w:ascii="Liberation Serif" w:hAnsi="Liberation Serif"/>
                <w:sz w:val="28"/>
                <w:szCs w:val="28"/>
              </w:rPr>
            </w:pPr>
            <w:r>
              <w:rPr>
                <w:rFonts w:ascii="Liberation Serif" w:hAnsi="Liberation Serif"/>
                <w:sz w:val="28"/>
                <w:szCs w:val="28"/>
              </w:rPr>
              <w:t>Главы</w:t>
            </w:r>
            <w:r w:rsidRPr="0013051B">
              <w:rPr>
                <w:rFonts w:ascii="Liberation Serif" w:hAnsi="Liberation Serif"/>
                <w:sz w:val="28"/>
                <w:szCs w:val="28"/>
              </w:rPr>
              <w:t xml:space="preserve"> городского округа</w:t>
            </w:r>
          </w:p>
        </w:tc>
        <w:tc>
          <w:tcPr>
            <w:tcW w:w="3344" w:type="dxa"/>
            <w:vAlign w:val="bottom"/>
          </w:tcPr>
          <w:p w:rsidR="005258AF" w:rsidRPr="0013051B" w:rsidRDefault="005258AF" w:rsidP="000F55A3">
            <w:pPr>
              <w:jc w:val="right"/>
              <w:rPr>
                <w:rFonts w:ascii="Liberation Serif" w:hAnsi="Liberation Serif"/>
                <w:sz w:val="28"/>
                <w:szCs w:val="28"/>
              </w:rPr>
            </w:pPr>
            <w:r>
              <w:rPr>
                <w:rFonts w:ascii="Liberation Serif" w:hAnsi="Liberation Serif"/>
                <w:sz w:val="28"/>
                <w:szCs w:val="28"/>
              </w:rPr>
              <w:t>В.Н. Николишин</w:t>
            </w:r>
          </w:p>
        </w:tc>
      </w:tr>
    </w:tbl>
    <w:p w:rsidR="005258AF" w:rsidRPr="0013051B" w:rsidRDefault="005258AF" w:rsidP="005258AF">
      <w:pPr>
        <w:pStyle w:val="ConsNormal"/>
        <w:widowControl/>
        <w:ind w:firstLine="0"/>
        <w:rPr>
          <w:rFonts w:ascii="Liberation Serif" w:hAnsi="Liberation Serif"/>
        </w:rPr>
      </w:pPr>
    </w:p>
    <w:p w:rsidR="009A7BA4" w:rsidRDefault="009A7B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Default="00E226A4"/>
    <w:p w:rsidR="00E226A4" w:rsidRPr="00E226A4" w:rsidRDefault="00E226A4" w:rsidP="00E226A4">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E226A4" w:rsidRPr="003C063F" w:rsidRDefault="00E226A4" w:rsidP="00E226A4">
                            <w:pPr>
                              <w:rPr>
                                <w:rFonts w:ascii="Liberation Serif" w:hAnsi="Liberation Serif"/>
                                <w:sz w:val="28"/>
                                <w:szCs w:val="28"/>
                              </w:rPr>
                            </w:pPr>
                            <w:permStart w:id="480196541" w:edGrp="everyone"/>
                            <w:r>
                              <w:rPr>
                                <w:rFonts w:ascii="Liberation Serif" w:hAnsi="Liberation Serif"/>
                                <w:sz w:val="28"/>
                                <w:szCs w:val="28"/>
                              </w:rPr>
                              <w:t>Приложение</w:t>
                            </w:r>
                          </w:p>
                          <w:p w:rsidR="00E226A4" w:rsidRPr="003C063F" w:rsidRDefault="00E226A4" w:rsidP="00E226A4">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E226A4" w:rsidRPr="003C063F" w:rsidRDefault="00E226A4" w:rsidP="00E226A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E226A4" w:rsidRPr="003C063F" w:rsidTr="004A7329">
                              <w:tc>
                                <w:tcPr>
                                  <w:tcW w:w="534" w:type="dxa"/>
                                  <w:shd w:val="clear" w:color="auto" w:fill="auto"/>
                                </w:tcPr>
                                <w:permEnd w:id="480196541"/>
                                <w:p w:rsidR="00E226A4" w:rsidRPr="003C063F" w:rsidRDefault="00E226A4" w:rsidP="004A7329">
                                  <w:pPr>
                                    <w:rPr>
                                      <w:rFonts w:ascii="Liberation Serif" w:hAnsi="Liberation Serif"/>
                                      <w:sz w:val="28"/>
                                      <w:szCs w:val="28"/>
                                    </w:rPr>
                                  </w:pPr>
                                  <w:r w:rsidRPr="003C063F">
                                    <w:rPr>
                                      <w:rFonts w:ascii="Liberation Serif" w:hAnsi="Liberation Serif"/>
                                      <w:sz w:val="28"/>
                                      <w:szCs w:val="28"/>
                                    </w:rPr>
                                    <w:t>от</w:t>
                                  </w:r>
                                </w:p>
                              </w:tc>
                              <w:permStart w:id="572865089" w:edGrp="everyone"/>
                              <w:tc>
                                <w:tcPr>
                                  <w:tcW w:w="2126" w:type="dxa"/>
                                  <w:tcBorders>
                                    <w:bottom w:val="single" w:sz="4" w:space="0" w:color="auto"/>
                                  </w:tcBorders>
                                  <w:shd w:val="clear" w:color="auto" w:fill="auto"/>
                                </w:tcPr>
                                <w:p w:rsidR="00E226A4" w:rsidRPr="003C063F" w:rsidRDefault="00E226A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72865089"/>
                                </w:p>
                              </w:tc>
                              <w:tc>
                                <w:tcPr>
                                  <w:tcW w:w="484" w:type="dxa"/>
                                  <w:shd w:val="clear" w:color="auto" w:fill="auto"/>
                                </w:tcPr>
                                <w:p w:rsidR="00E226A4" w:rsidRPr="003C063F" w:rsidRDefault="00E226A4" w:rsidP="004A7329">
                                  <w:pPr>
                                    <w:rPr>
                                      <w:rFonts w:ascii="Liberation Serif" w:hAnsi="Liberation Serif"/>
                                      <w:sz w:val="28"/>
                                      <w:szCs w:val="28"/>
                                    </w:rPr>
                                  </w:pPr>
                                  <w:r w:rsidRPr="003C063F">
                                    <w:rPr>
                                      <w:rFonts w:ascii="Liberation Serif" w:hAnsi="Liberation Serif"/>
                                      <w:sz w:val="28"/>
                                      <w:szCs w:val="28"/>
                                    </w:rPr>
                                    <w:t>№</w:t>
                                  </w:r>
                                </w:p>
                              </w:tc>
                              <w:permStart w:id="1440689850" w:edGrp="everyone"/>
                              <w:tc>
                                <w:tcPr>
                                  <w:tcW w:w="1159" w:type="dxa"/>
                                  <w:tcBorders>
                                    <w:bottom w:val="single" w:sz="4" w:space="0" w:color="auto"/>
                                  </w:tcBorders>
                                  <w:shd w:val="clear" w:color="auto" w:fill="auto"/>
                                </w:tcPr>
                                <w:p w:rsidR="00E226A4" w:rsidRPr="003C063F" w:rsidRDefault="00E226A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40689850"/>
                                </w:p>
                              </w:tc>
                            </w:tr>
                          </w:tbl>
                          <w:p w:rsidR="00E226A4" w:rsidRPr="003C063F" w:rsidRDefault="00E226A4" w:rsidP="00E226A4">
                            <w:pPr>
                              <w:rPr>
                                <w:rFonts w:ascii="Liberation Serif" w:hAnsi="Liberation Serif"/>
                                <w:sz w:val="28"/>
                                <w:szCs w:val="28"/>
                              </w:rPr>
                            </w:pPr>
                          </w:p>
                          <w:p w:rsidR="00E226A4" w:rsidRPr="003C063F" w:rsidRDefault="00E226A4" w:rsidP="00E226A4">
                            <w:pPr>
                              <w:rPr>
                                <w:rFonts w:ascii="Liberation Serif" w:hAnsi="Liberation Serif"/>
                                <w:sz w:val="28"/>
                                <w:szCs w:val="28"/>
                              </w:rPr>
                            </w:pPr>
                          </w:p>
                          <w:p w:rsidR="00E226A4" w:rsidRPr="003C063F" w:rsidRDefault="00E226A4" w:rsidP="00E226A4">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E226A4" w:rsidRPr="003C063F" w:rsidRDefault="00E226A4" w:rsidP="00E226A4">
                      <w:pPr>
                        <w:rPr>
                          <w:rFonts w:ascii="Liberation Serif" w:hAnsi="Liberation Serif"/>
                          <w:sz w:val="28"/>
                          <w:szCs w:val="28"/>
                        </w:rPr>
                      </w:pPr>
                      <w:permStart w:id="480196541" w:edGrp="everyone"/>
                      <w:r>
                        <w:rPr>
                          <w:rFonts w:ascii="Liberation Serif" w:hAnsi="Liberation Serif"/>
                          <w:sz w:val="28"/>
                          <w:szCs w:val="28"/>
                        </w:rPr>
                        <w:t>Приложение</w:t>
                      </w:r>
                    </w:p>
                    <w:p w:rsidR="00E226A4" w:rsidRPr="003C063F" w:rsidRDefault="00E226A4" w:rsidP="00E226A4">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E226A4" w:rsidRPr="003C063F" w:rsidRDefault="00E226A4" w:rsidP="00E226A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E226A4" w:rsidRPr="003C063F" w:rsidTr="004A7329">
                        <w:tc>
                          <w:tcPr>
                            <w:tcW w:w="534" w:type="dxa"/>
                            <w:shd w:val="clear" w:color="auto" w:fill="auto"/>
                          </w:tcPr>
                          <w:permEnd w:id="480196541"/>
                          <w:p w:rsidR="00E226A4" w:rsidRPr="003C063F" w:rsidRDefault="00E226A4" w:rsidP="004A7329">
                            <w:pPr>
                              <w:rPr>
                                <w:rFonts w:ascii="Liberation Serif" w:hAnsi="Liberation Serif"/>
                                <w:sz w:val="28"/>
                                <w:szCs w:val="28"/>
                              </w:rPr>
                            </w:pPr>
                            <w:r w:rsidRPr="003C063F">
                              <w:rPr>
                                <w:rFonts w:ascii="Liberation Serif" w:hAnsi="Liberation Serif"/>
                                <w:sz w:val="28"/>
                                <w:szCs w:val="28"/>
                              </w:rPr>
                              <w:t>от</w:t>
                            </w:r>
                          </w:p>
                        </w:tc>
                        <w:permStart w:id="572865089" w:edGrp="everyone"/>
                        <w:tc>
                          <w:tcPr>
                            <w:tcW w:w="2126" w:type="dxa"/>
                            <w:tcBorders>
                              <w:bottom w:val="single" w:sz="4" w:space="0" w:color="auto"/>
                            </w:tcBorders>
                            <w:shd w:val="clear" w:color="auto" w:fill="auto"/>
                          </w:tcPr>
                          <w:p w:rsidR="00E226A4" w:rsidRPr="003C063F" w:rsidRDefault="00E226A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72865089"/>
                          </w:p>
                        </w:tc>
                        <w:tc>
                          <w:tcPr>
                            <w:tcW w:w="484" w:type="dxa"/>
                            <w:shd w:val="clear" w:color="auto" w:fill="auto"/>
                          </w:tcPr>
                          <w:p w:rsidR="00E226A4" w:rsidRPr="003C063F" w:rsidRDefault="00E226A4" w:rsidP="004A7329">
                            <w:pPr>
                              <w:rPr>
                                <w:rFonts w:ascii="Liberation Serif" w:hAnsi="Liberation Serif"/>
                                <w:sz w:val="28"/>
                                <w:szCs w:val="28"/>
                              </w:rPr>
                            </w:pPr>
                            <w:r w:rsidRPr="003C063F">
                              <w:rPr>
                                <w:rFonts w:ascii="Liberation Serif" w:hAnsi="Liberation Serif"/>
                                <w:sz w:val="28"/>
                                <w:szCs w:val="28"/>
                              </w:rPr>
                              <w:t>№</w:t>
                            </w:r>
                          </w:p>
                        </w:tc>
                        <w:permStart w:id="1440689850" w:edGrp="everyone"/>
                        <w:tc>
                          <w:tcPr>
                            <w:tcW w:w="1159" w:type="dxa"/>
                            <w:tcBorders>
                              <w:bottom w:val="single" w:sz="4" w:space="0" w:color="auto"/>
                            </w:tcBorders>
                            <w:shd w:val="clear" w:color="auto" w:fill="auto"/>
                          </w:tcPr>
                          <w:p w:rsidR="00E226A4" w:rsidRPr="003C063F" w:rsidRDefault="00E226A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40689850"/>
                          </w:p>
                        </w:tc>
                      </w:tr>
                    </w:tbl>
                    <w:p w:rsidR="00E226A4" w:rsidRPr="003C063F" w:rsidRDefault="00E226A4" w:rsidP="00E226A4">
                      <w:pPr>
                        <w:rPr>
                          <w:rFonts w:ascii="Liberation Serif" w:hAnsi="Liberation Serif"/>
                          <w:sz w:val="28"/>
                          <w:szCs w:val="28"/>
                        </w:rPr>
                      </w:pPr>
                    </w:p>
                    <w:p w:rsidR="00E226A4" w:rsidRPr="003C063F" w:rsidRDefault="00E226A4" w:rsidP="00E226A4">
                      <w:pPr>
                        <w:rPr>
                          <w:rFonts w:ascii="Liberation Serif" w:hAnsi="Liberation Serif"/>
                          <w:sz w:val="28"/>
                          <w:szCs w:val="28"/>
                        </w:rPr>
                      </w:pPr>
                    </w:p>
                    <w:p w:rsidR="00E226A4" w:rsidRPr="003C063F" w:rsidRDefault="00E226A4" w:rsidP="00E226A4">
                      <w:pPr>
                        <w:rPr>
                          <w:rFonts w:ascii="Liberation Serif" w:hAnsi="Liberation Serif"/>
                        </w:rPr>
                      </w:pPr>
                    </w:p>
                  </w:txbxContent>
                </v:textbox>
              </v:shape>
            </w:pict>
          </mc:Fallback>
        </mc:AlternateContent>
      </w:r>
    </w:p>
    <w:p w:rsidR="00E226A4" w:rsidRPr="00E226A4" w:rsidRDefault="00E226A4" w:rsidP="00E226A4">
      <w:pPr>
        <w:jc w:val="center"/>
        <w:rPr>
          <w:rFonts w:ascii="Liberation Serif" w:hAnsi="Liberation Serif"/>
          <w:sz w:val="28"/>
          <w:szCs w:val="28"/>
        </w:rPr>
      </w:pPr>
    </w:p>
    <w:p w:rsidR="00E226A4" w:rsidRPr="00E226A4" w:rsidRDefault="00E226A4" w:rsidP="00E226A4">
      <w:pPr>
        <w:jc w:val="center"/>
        <w:rPr>
          <w:rFonts w:ascii="Liberation Serif" w:hAnsi="Liberation Serif"/>
          <w:sz w:val="28"/>
          <w:szCs w:val="28"/>
        </w:rPr>
      </w:pPr>
    </w:p>
    <w:p w:rsidR="00E226A4" w:rsidRPr="00E226A4" w:rsidRDefault="00E226A4" w:rsidP="00E226A4">
      <w:pPr>
        <w:jc w:val="center"/>
        <w:rPr>
          <w:rFonts w:ascii="Liberation Serif" w:hAnsi="Liberation Serif"/>
          <w:sz w:val="28"/>
          <w:szCs w:val="28"/>
        </w:rPr>
      </w:pPr>
    </w:p>
    <w:p w:rsidR="00E226A4" w:rsidRPr="00E226A4" w:rsidRDefault="00E226A4" w:rsidP="00E226A4">
      <w:pPr>
        <w:jc w:val="center"/>
        <w:rPr>
          <w:rFonts w:ascii="Liberation Serif" w:hAnsi="Liberation Serif"/>
          <w:b/>
          <w:sz w:val="26"/>
          <w:szCs w:val="26"/>
        </w:rPr>
      </w:pPr>
    </w:p>
    <w:p w:rsidR="00E226A4" w:rsidRPr="00E226A4" w:rsidRDefault="00E226A4" w:rsidP="00E226A4">
      <w:pPr>
        <w:jc w:val="center"/>
        <w:rPr>
          <w:rFonts w:ascii="Liberation Serif" w:hAnsi="Liberation Serif"/>
          <w:b/>
          <w:sz w:val="26"/>
          <w:szCs w:val="26"/>
        </w:rPr>
      </w:pPr>
      <w:r w:rsidRPr="00E226A4">
        <w:rPr>
          <w:rFonts w:ascii="Liberation Serif" w:hAnsi="Liberation Serif"/>
          <w:b/>
          <w:sz w:val="26"/>
          <w:szCs w:val="26"/>
        </w:rPr>
        <w:t>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СООРУЖЕНИЕЙ, НЕ СВЯЗАННЫХ С ДОБЫЧЕЙ ПОЛЕЗНЫХ ИСКОПАЕМЫХ НА ТЕРРИТОРИИ ГОРОДСКОГО ОКРУГА ВЕРХНЯЯ ПЫШМА</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center"/>
        <w:outlineLvl w:val="1"/>
        <w:rPr>
          <w:rFonts w:ascii="Liberation Serif" w:hAnsi="Liberation Serif" w:cs="Liberation Serif"/>
          <w:sz w:val="28"/>
          <w:szCs w:val="28"/>
        </w:rPr>
      </w:pPr>
      <w:r w:rsidRPr="00E226A4">
        <w:rPr>
          <w:rFonts w:ascii="Liberation Serif" w:hAnsi="Liberation Serif" w:cs="Liberation Serif"/>
          <w:sz w:val="28"/>
          <w:szCs w:val="28"/>
        </w:rPr>
        <w:t>Раздел 1. ОБЩИЕ ПОЛОЖЕНИЯ</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1.1. 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городского округа Верхняя Пышма (далее – муниципальный контроль)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определяет сроки и последовательность действий (административных процедур) при осуществлении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1.2. Органом, ответственным за исполнение муниципального контроля, является администрация городского округа Верхняя Пышма, в лице отдела городского хозяйства и охраны окружающей среды (далее – орган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В случаях и в порядке, определенных законодательством Российской Федерации, к проведению мероприятий в рамках осуществления муниципального контроля, предусмотренного муниципальным контролем, привлекаются сотрудники иных структурных подразделений администрация городского округа Верхняя Пышма и эксперты (экспертные организации).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1.3. Муниципальный контроль осуществляется в соответствии со следующими нормативными правовыми актами, размещенными на официальном сайте городского округа Верхняя Пышма в информационно-телекоммуникационной сети «Интернет»:</w:t>
      </w:r>
    </w:p>
    <w:p w:rsidR="00E226A4" w:rsidRPr="00E226A4" w:rsidRDefault="00E226A4" w:rsidP="00E226A4">
      <w:pPr>
        <w:numPr>
          <w:ilvl w:val="0"/>
          <w:numId w:val="2"/>
        </w:numPr>
        <w:autoSpaceDE w:val="0"/>
        <w:autoSpaceDN w:val="0"/>
        <w:adjustRightInd w:val="0"/>
        <w:spacing w:after="200" w:line="276" w:lineRule="auto"/>
        <w:ind w:left="0" w:firstLine="0"/>
        <w:jc w:val="both"/>
        <w:rPr>
          <w:rFonts w:ascii="Liberation Serif" w:eastAsia="Calibri" w:hAnsi="Liberation Serif" w:cs="Liberation Serif"/>
          <w:sz w:val="28"/>
          <w:szCs w:val="28"/>
        </w:rPr>
      </w:pPr>
      <w:r w:rsidRPr="00E226A4">
        <w:rPr>
          <w:rFonts w:ascii="Liberation Serif" w:hAnsi="Liberation Serif" w:cs="Liberation Serif"/>
          <w:sz w:val="28"/>
          <w:szCs w:val="28"/>
        </w:rPr>
        <w:t xml:space="preserve">Федеральный </w:t>
      </w:r>
      <w:hyperlink r:id="rId9" w:history="1">
        <w:r w:rsidRPr="00E226A4">
          <w:rPr>
            <w:rFonts w:ascii="Liberation Serif" w:hAnsi="Liberation Serif" w:cs="Liberation Serif"/>
            <w:sz w:val="28"/>
            <w:szCs w:val="28"/>
          </w:rPr>
          <w:t>закон</w:t>
        </w:r>
      </w:hyperlink>
      <w:r w:rsidRPr="00E226A4">
        <w:rPr>
          <w:rFonts w:ascii="Liberation Serif" w:hAnsi="Liberation Serif" w:cs="Liberation Serif"/>
          <w:sz w:val="28"/>
          <w:szCs w:val="28"/>
        </w:rPr>
        <w:t xml:space="preserve"> от 21 февраля 1992 года № 2395-1 «О недрах» (</w:t>
      </w:r>
      <w:r w:rsidRPr="00E226A4">
        <w:rPr>
          <w:rFonts w:ascii="Liberation Serif" w:eastAsia="Calibri" w:hAnsi="Liberation Serif" w:cs="Liberation Serif"/>
          <w:sz w:val="28"/>
          <w:szCs w:val="28"/>
        </w:rPr>
        <w:t>«Собрание законодательства РФ», 06.03.1995, № 10, ст. 823, «Российская газета», № 52, 15.03.1995);</w:t>
      </w:r>
    </w:p>
    <w:p w:rsidR="00E226A4" w:rsidRPr="00E226A4" w:rsidRDefault="00E226A4" w:rsidP="00E226A4">
      <w:pPr>
        <w:numPr>
          <w:ilvl w:val="0"/>
          <w:numId w:val="2"/>
        </w:numPr>
        <w:autoSpaceDE w:val="0"/>
        <w:autoSpaceDN w:val="0"/>
        <w:adjustRightInd w:val="0"/>
        <w:spacing w:after="200" w:line="276" w:lineRule="auto"/>
        <w:ind w:left="0" w:firstLine="0"/>
        <w:jc w:val="both"/>
        <w:rPr>
          <w:rFonts w:ascii="Liberation Serif" w:eastAsia="Calibri" w:hAnsi="Liberation Serif" w:cs="Liberation Serif"/>
          <w:sz w:val="28"/>
          <w:szCs w:val="28"/>
        </w:rPr>
      </w:pPr>
      <w:r w:rsidRPr="00E226A4">
        <w:rPr>
          <w:rFonts w:ascii="Liberation Serif" w:hAnsi="Liberation Serif" w:cs="Liberation Serif"/>
          <w:sz w:val="28"/>
          <w:szCs w:val="28"/>
        </w:rPr>
        <w:lastRenderedPageBreak/>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E226A4">
        <w:rPr>
          <w:rFonts w:ascii="Liberation Serif" w:eastAsia="Calibri" w:hAnsi="Liberation Serif" w:cs="Liberation Serif"/>
          <w:sz w:val="28"/>
          <w:szCs w:val="28"/>
        </w:rPr>
        <w:t>«Российская газета", № 266, 30.12.2008, «Собрание законодательства РФ», 29.12.2008, N 52 (ч. 1), ст. 6249, «Парламентская газета», № 90, 31.12.2008);</w:t>
      </w:r>
    </w:p>
    <w:p w:rsidR="00E226A4" w:rsidRPr="00E226A4" w:rsidRDefault="00E226A4" w:rsidP="00E226A4">
      <w:pPr>
        <w:numPr>
          <w:ilvl w:val="0"/>
          <w:numId w:val="2"/>
        </w:numPr>
        <w:autoSpaceDE w:val="0"/>
        <w:autoSpaceDN w:val="0"/>
        <w:adjustRightInd w:val="0"/>
        <w:spacing w:after="200" w:line="276" w:lineRule="auto"/>
        <w:ind w:left="0" w:firstLine="0"/>
        <w:jc w:val="both"/>
        <w:rPr>
          <w:rFonts w:ascii="Liberation Serif" w:eastAsia="Calibri" w:hAnsi="Liberation Serif" w:cs="Liberation Serif"/>
          <w:sz w:val="28"/>
          <w:szCs w:val="28"/>
        </w:rPr>
      </w:pPr>
      <w:r w:rsidRPr="00E226A4">
        <w:rPr>
          <w:rFonts w:ascii="Liberation Serif" w:hAnsi="Liberation Serif" w:cs="Liberation Serif"/>
          <w:sz w:val="28"/>
          <w:szCs w:val="28"/>
        </w:rPr>
        <w:t>Федеральный закон от 2 мая 2006 года № 59-ФЗ «О порядке рассмотрения обращений граждан Российской Федерации» (</w:t>
      </w:r>
      <w:r w:rsidRPr="00E226A4">
        <w:rPr>
          <w:rFonts w:ascii="Liberation Serif" w:eastAsia="Calibri" w:hAnsi="Liberation Serif" w:cs="Liberation Serif"/>
          <w:sz w:val="28"/>
          <w:szCs w:val="28"/>
        </w:rPr>
        <w:t>«Российская газета", № 95, 05.05.2006, «Собрание законодательства РФ», 08.05.2006, № 19, ст. 2060, «Парламентская газета», № 70-71, 11.05.2006);</w:t>
      </w:r>
    </w:p>
    <w:p w:rsidR="00E226A4" w:rsidRPr="00E226A4" w:rsidRDefault="00E226A4" w:rsidP="00E226A4">
      <w:pPr>
        <w:numPr>
          <w:ilvl w:val="0"/>
          <w:numId w:val="2"/>
        </w:numPr>
        <w:autoSpaceDE w:val="0"/>
        <w:autoSpaceDN w:val="0"/>
        <w:adjustRightInd w:val="0"/>
        <w:spacing w:after="200" w:line="276" w:lineRule="auto"/>
        <w:ind w:left="0" w:firstLine="0"/>
        <w:jc w:val="both"/>
        <w:rPr>
          <w:rFonts w:ascii="Liberation Serif" w:eastAsia="Calibri" w:hAnsi="Liberation Serif" w:cs="Liberation Serif"/>
          <w:sz w:val="28"/>
          <w:szCs w:val="28"/>
        </w:rPr>
      </w:pPr>
      <w:r w:rsidRPr="00E226A4">
        <w:rPr>
          <w:rFonts w:ascii="Liberation Serif" w:eastAsia="Calibri" w:hAnsi="Liberation Serif" w:cs="Liberation Serif"/>
          <w:sz w:val="28"/>
          <w:szCs w:val="28"/>
        </w:rPr>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E226A4" w:rsidRPr="00E226A4" w:rsidRDefault="00E226A4" w:rsidP="00E226A4">
      <w:pPr>
        <w:numPr>
          <w:ilvl w:val="0"/>
          <w:numId w:val="2"/>
        </w:numPr>
        <w:autoSpaceDE w:val="0"/>
        <w:autoSpaceDN w:val="0"/>
        <w:adjustRightInd w:val="0"/>
        <w:spacing w:after="200" w:line="276" w:lineRule="auto"/>
        <w:ind w:left="0" w:firstLine="0"/>
        <w:jc w:val="both"/>
        <w:rPr>
          <w:rFonts w:ascii="Liberation Serif" w:eastAsia="Calibri" w:hAnsi="Liberation Serif" w:cs="Liberation Serif"/>
          <w:sz w:val="28"/>
          <w:szCs w:val="28"/>
        </w:rPr>
      </w:pPr>
      <w:r w:rsidRPr="00E226A4">
        <w:rPr>
          <w:rFonts w:ascii="Liberation Serif" w:eastAsia="Calibri" w:hAnsi="Liberation Serif" w:cs="Liberation Serif"/>
          <w:sz w:val="28"/>
          <w:szCs w:val="28"/>
        </w:rPr>
        <w:t>Распоряжение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(Официальный интернет-портал правовой информации http://www.pravo.gov.ru, 22.04.2016, «Собрание законодательства РФ», 02.05.2016, № 18, ст. 2647);</w:t>
      </w:r>
    </w:p>
    <w:p w:rsidR="00E226A4" w:rsidRPr="00E226A4" w:rsidRDefault="00E226A4" w:rsidP="00E226A4">
      <w:pPr>
        <w:numPr>
          <w:ilvl w:val="0"/>
          <w:numId w:val="2"/>
        </w:numPr>
        <w:autoSpaceDE w:val="0"/>
        <w:autoSpaceDN w:val="0"/>
        <w:adjustRightInd w:val="0"/>
        <w:spacing w:after="200" w:line="276" w:lineRule="auto"/>
        <w:ind w:left="0" w:firstLine="0"/>
        <w:jc w:val="both"/>
        <w:rPr>
          <w:rFonts w:ascii="Liberation Serif" w:eastAsia="Calibri" w:hAnsi="Liberation Serif" w:cs="Liberation Serif"/>
          <w:sz w:val="28"/>
          <w:szCs w:val="28"/>
        </w:rPr>
      </w:pPr>
      <w:hyperlink r:id="rId10" w:history="1">
        <w:r w:rsidRPr="00E226A4">
          <w:rPr>
            <w:rFonts w:ascii="Liberation Serif" w:hAnsi="Liberation Serif" w:cs="Liberation Serif"/>
            <w:sz w:val="28"/>
            <w:szCs w:val="28"/>
          </w:rPr>
          <w:t>Закон</w:t>
        </w:r>
      </w:hyperlink>
      <w:r w:rsidRPr="00E226A4">
        <w:rPr>
          <w:rFonts w:ascii="Liberation Serif" w:hAnsi="Liberation Serif" w:cs="Liberation Serif"/>
          <w:sz w:val="28"/>
          <w:szCs w:val="28"/>
        </w:rPr>
        <w:t xml:space="preserve"> Свердловской области от 24 апреля 2009 года № 25-ОЗ «Об особенностях пользования участками недр местного значения в Свердловской области» (</w:t>
      </w:r>
      <w:r w:rsidRPr="00E226A4">
        <w:rPr>
          <w:rFonts w:ascii="Liberation Serif" w:eastAsia="Calibri" w:hAnsi="Liberation Serif" w:cs="Liberation Serif"/>
          <w:sz w:val="28"/>
          <w:szCs w:val="28"/>
        </w:rPr>
        <w:t>«Областная газета», № 123-124, 29.04.2009, «Собрание законодательства Свердловской области», 20.05.2009, № 4 (2009), ст. 354);</w:t>
      </w:r>
    </w:p>
    <w:p w:rsidR="00E226A4" w:rsidRPr="00E226A4" w:rsidRDefault="00E226A4" w:rsidP="00E226A4">
      <w:pPr>
        <w:numPr>
          <w:ilvl w:val="0"/>
          <w:numId w:val="2"/>
        </w:numPr>
        <w:autoSpaceDE w:val="0"/>
        <w:autoSpaceDN w:val="0"/>
        <w:adjustRightInd w:val="0"/>
        <w:spacing w:after="200" w:line="276" w:lineRule="auto"/>
        <w:ind w:left="0" w:firstLine="0"/>
        <w:jc w:val="both"/>
        <w:rPr>
          <w:rFonts w:ascii="Liberation Serif" w:eastAsia="Calibri" w:hAnsi="Liberation Serif" w:cs="Liberation Serif"/>
          <w:sz w:val="28"/>
          <w:szCs w:val="28"/>
        </w:rPr>
      </w:pPr>
      <w:r w:rsidRPr="00E226A4">
        <w:rPr>
          <w:rFonts w:ascii="Liberation Serif" w:hAnsi="Liberation Serif"/>
          <w:sz w:val="28"/>
          <w:szCs w:val="28"/>
        </w:rPr>
        <w:t>Постановление Правительства Свердловской области от 28.06.2012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w:t>
      </w:r>
      <w:r w:rsidRPr="00E226A4">
        <w:rPr>
          <w:rFonts w:ascii="Liberation Serif" w:eastAsia="Calibri" w:hAnsi="Liberation Serif" w:cs="Liberation Serif"/>
          <w:sz w:val="28"/>
          <w:szCs w:val="28"/>
        </w:rPr>
        <w:t xml:space="preserve">«Областная газета», № 265-266, </w:t>
      </w:r>
      <w:r w:rsidRPr="00E226A4">
        <w:rPr>
          <w:rFonts w:ascii="Liberation Serif" w:eastAsia="Calibri" w:hAnsi="Liberation Serif" w:cs="Liberation Serif"/>
          <w:sz w:val="28"/>
          <w:szCs w:val="28"/>
        </w:rPr>
        <w:lastRenderedPageBreak/>
        <w:t>05.07.2012, «Собрание законодательства Свердловской области», 09.10.2012, № 6-11 (2012), ст. 1086).</w:t>
      </w:r>
    </w:p>
    <w:p w:rsidR="00E226A4" w:rsidRPr="00E226A4" w:rsidRDefault="00E226A4" w:rsidP="00E226A4">
      <w:pPr>
        <w:widowControl w:val="0"/>
        <w:autoSpaceDE w:val="0"/>
        <w:autoSpaceDN w:val="0"/>
        <w:ind w:firstLine="540"/>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1.4. Предметом муниципального контроля является проверка соблюдения юридическими лицами, индивидуальными предпринимателями и физическими лицами в процессе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обязательных требований нормативно-правовых актов Российской Федерации, Свердловской области, городского округа Верхняя Пышма.</w:t>
      </w:r>
    </w:p>
    <w:p w:rsidR="00E226A4" w:rsidRPr="00E226A4" w:rsidRDefault="00E226A4" w:rsidP="00E226A4">
      <w:pPr>
        <w:widowControl w:val="0"/>
        <w:autoSpaceDE w:val="0"/>
        <w:autoSpaceDN w:val="0"/>
        <w:ind w:firstLine="540"/>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1.5. Должностные лица органа муниципального контроля имеют право:</w:t>
      </w:r>
    </w:p>
    <w:p w:rsidR="00E226A4" w:rsidRPr="00E226A4" w:rsidRDefault="00E226A4" w:rsidP="00E226A4">
      <w:pPr>
        <w:widowControl w:val="0"/>
        <w:autoSpaceDE w:val="0"/>
        <w:autoSpaceDN w:val="0"/>
        <w:ind w:firstLine="540"/>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226A4" w:rsidRPr="00E226A4" w:rsidRDefault="00E226A4" w:rsidP="00E226A4">
      <w:pPr>
        <w:widowControl w:val="0"/>
        <w:autoSpaceDE w:val="0"/>
        <w:autoSpaceDN w:val="0"/>
        <w:ind w:firstLine="540"/>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2) беспрепятственно, при предъявлении служебного удостоверения и копии распоряжения органа муниципального контроля о назначении проверки проводить обследования, испытания, экспертизы, расследования и другие мероприятия по контролю;</w:t>
      </w:r>
    </w:p>
    <w:p w:rsidR="00E226A4" w:rsidRPr="00E226A4" w:rsidRDefault="00E226A4" w:rsidP="00E226A4">
      <w:pPr>
        <w:widowControl w:val="0"/>
        <w:autoSpaceDE w:val="0"/>
        <w:autoSpaceDN w:val="0"/>
        <w:ind w:firstLine="540"/>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3) составлять акты по результатам проверок;</w:t>
      </w:r>
    </w:p>
    <w:p w:rsidR="00E226A4" w:rsidRPr="00E226A4" w:rsidRDefault="00E226A4" w:rsidP="00E226A4">
      <w:pPr>
        <w:widowControl w:val="0"/>
        <w:autoSpaceDE w:val="0"/>
        <w:autoSpaceDN w:val="0"/>
        <w:ind w:firstLine="540"/>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4)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E226A4" w:rsidRPr="00E226A4" w:rsidRDefault="00E226A4" w:rsidP="00E226A4">
      <w:pPr>
        <w:widowControl w:val="0"/>
        <w:autoSpaceDE w:val="0"/>
        <w:autoSpaceDN w:val="0"/>
        <w:ind w:firstLine="540"/>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5) направлять в уполномоченные органы государственной власти материалы о выявленных нарушениях законодательства Российской Федерации для решения вопроса о привлечении виновных лиц к ответственности.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1.6. Должностные лица органа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обязаны:</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2) осуществлять запрос документов и (или) информации, включенных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утвержденный Распоряжением Правительства Российской Федерации от </w:t>
      </w:r>
      <w:r w:rsidRPr="00E226A4">
        <w:rPr>
          <w:rFonts w:ascii="Liberation Serif" w:hAnsi="Liberation Serif" w:cs="Liberation Serif"/>
          <w:sz w:val="28"/>
          <w:szCs w:val="28"/>
        </w:rPr>
        <w:lastRenderedPageBreak/>
        <w:t>19.04.2016 № 724-р (далее – межведомственный перечень), от иных государственных органов либо подведомственных государственным органам организаций, в распоряжении которых находятся указанные документы и (или) информация;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 соблюдать законодательство Российской Федерации, права и законные интересы юридического лица, индивидуального предпринимателя, физического лица в ходе проведения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4) проводить проверку на основании распоряжения Главы городского округа Верхняя Пышма о проведении проверки в соответствии с ее назначением;</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городского округа Верхняя Пышма о проведении проверки, а в случаях, предусмотренных Федеральным </w:t>
      </w:r>
      <w:hyperlink r:id="rId11" w:history="1">
        <w:r w:rsidRPr="00E226A4">
          <w:rPr>
            <w:rFonts w:ascii="Liberation Serif" w:hAnsi="Liberation Serif" w:cs="Liberation Serif"/>
            <w:sz w:val="28"/>
            <w:szCs w:val="28"/>
          </w:rPr>
          <w:t>законом</w:t>
        </w:r>
      </w:hyperlink>
      <w:r w:rsidRPr="00E226A4">
        <w:rPr>
          <w:rFonts w:ascii="Liberation Serif" w:hAnsi="Liberation Serif" w:cs="Liberation Serif"/>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предъявлении копии документа о согласовании проведения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6) не препятствовать руководителю, иному должностному лицу или уполномоченному представителю юридического лица, индивидуальному предпринимателю, физическому лицу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7) предоставлять руководителю, иному должностному лицу или уполномоченному представителю юридического лица, индивидуальному предпринимателю, физическому лицу или его уполномоченному представителю, присутствующим при проведении проверки, информацию и документы, относящиеся к предмету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физическому лицу или его уполномоченного представителя с результатами проверки, а также с документами и (или) информацией, полученными в рамках межведомственного информационного взаимодействия;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9) соблюдать права и законные интересы юридического лица, индивидуального предпринимателя, физического лица, проверка которых проводится;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w:t>
      </w:r>
      <w:r w:rsidRPr="00E226A4">
        <w:rPr>
          <w:rFonts w:ascii="Liberation Serif" w:hAnsi="Liberation Serif" w:cs="Liberation Serif"/>
          <w:sz w:val="28"/>
          <w:szCs w:val="28"/>
        </w:rPr>
        <w:lastRenderedPageBreak/>
        <w:t>прав и законных интересов граждан, в том числе индивидуальных предпринимателей, юридических лиц;</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11) соблюдать сроки проведения проверки, установленные законодательством Российской Федерации;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12) доказывать обоснованность своих действий при их обжаловании в порядке, установленном законодательством Российской Федерации.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1.7. Должностным лицам органа муниципального контроля запрещается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1.8. Юридические лица, индивидуальные предприниматели и физические лица, в отношении которых осуществляются мероприятия по муниципальному контролю, имеют право:</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 непосредственно присутствовать при проведении проверки, давать объяснения по вопросам, относящимся к предмету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4)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5)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6) обжаловать действия (бездействие) должностных лиц органов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Свердловской области;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1.9. При проведении проверок юридические лица, индивидуальные предприниматели и физические лица обязаны:</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1) обеспечить присутствие руководителей, иных должностных лиц или </w:t>
      </w:r>
      <w:r w:rsidRPr="00E226A4">
        <w:rPr>
          <w:rFonts w:ascii="Liberation Serif" w:hAnsi="Liberation Serif" w:cs="Liberation Serif"/>
          <w:sz w:val="28"/>
          <w:szCs w:val="28"/>
        </w:rPr>
        <w:lastRenderedPageBreak/>
        <w:t>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2) не препятствовать проведению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 в течение 10 (десяти) рабочих дней со дня получения мотивированного запроса направить в орган муниципального контроля указанные в запросе документы (при проведении документарной проверки); </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4) 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должностным лицам, проводящим выездную проверку, на территорию объектов, используемых юридическим или физическим лицом, индивидуальным предпринимателем и участвующим в проверке экспертам, представителям экспертных организаций.</w:t>
      </w:r>
    </w:p>
    <w:p w:rsidR="00E226A4" w:rsidRPr="00E226A4" w:rsidRDefault="00E226A4" w:rsidP="00E226A4">
      <w:pPr>
        <w:widowControl w:val="0"/>
        <w:autoSpaceDE w:val="0"/>
        <w:autoSpaceDN w:val="0"/>
        <w:ind w:firstLine="540"/>
        <w:jc w:val="both"/>
        <w:rPr>
          <w:rFonts w:ascii="Liberation Serif" w:hAnsi="Liberation Serif"/>
          <w:sz w:val="28"/>
          <w:szCs w:val="28"/>
        </w:rPr>
      </w:pPr>
      <w:r w:rsidRPr="00E226A4">
        <w:rPr>
          <w:rFonts w:ascii="Liberation Serif" w:hAnsi="Liberation Serif"/>
          <w:sz w:val="28"/>
          <w:szCs w:val="28"/>
        </w:rPr>
        <w:t xml:space="preserve">1.10. Для осуществления муниципального контроля и достижения целей и задач проведения проверки необходим исчерпывающий перечень документов и (или) информации, включающий: </w:t>
      </w:r>
    </w:p>
    <w:p w:rsidR="00E226A4" w:rsidRPr="00E226A4" w:rsidRDefault="00E226A4" w:rsidP="00E226A4">
      <w:pPr>
        <w:widowControl w:val="0"/>
        <w:autoSpaceDE w:val="0"/>
        <w:autoSpaceDN w:val="0"/>
        <w:ind w:firstLine="540"/>
        <w:jc w:val="both"/>
        <w:rPr>
          <w:rFonts w:ascii="Liberation Serif" w:hAnsi="Liberation Serif"/>
          <w:sz w:val="28"/>
          <w:szCs w:val="28"/>
        </w:rPr>
      </w:pPr>
      <w:r w:rsidRPr="00E226A4">
        <w:rPr>
          <w:rFonts w:ascii="Liberation Serif" w:hAnsi="Liberation Serif"/>
          <w:sz w:val="28"/>
          <w:szCs w:val="28"/>
        </w:rPr>
        <w:t>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E226A4" w:rsidRPr="00E226A4" w:rsidRDefault="00E226A4" w:rsidP="00E226A4">
      <w:pPr>
        <w:widowControl w:val="0"/>
        <w:autoSpaceDE w:val="0"/>
        <w:autoSpaceDN w:val="0"/>
        <w:ind w:firstLine="540"/>
        <w:jc w:val="both"/>
        <w:rPr>
          <w:rFonts w:ascii="Liberation Serif" w:hAnsi="Liberation Serif"/>
          <w:sz w:val="28"/>
          <w:szCs w:val="28"/>
        </w:rPr>
      </w:pPr>
      <w:r w:rsidRPr="00E226A4">
        <w:rPr>
          <w:rFonts w:ascii="Liberation Serif" w:hAnsi="Liberation Serif"/>
          <w:sz w:val="28"/>
          <w:szCs w:val="28"/>
        </w:rPr>
        <w:t>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 органам местного самоуправления, в соответствии с межведомственным перечнем.</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1.11. Перечень документов, запрашиваемых должностными лицами органа муниципального контроля у юридического лица, индивидуального предпринимателя, физического лица при осуществлении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 документ, подтверждающий полномочия лица действовать от имени юридического лица, индивидуального предпринимателя: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документ, удостоверяющий личность (для индивидуального предпринимателя), либо представителя юридического лица;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документ о назначении на должность руководителя юридического лица;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 доверенность, оформленная в соответствии с требованиями Гражданского </w:t>
      </w:r>
      <w:hyperlink r:id="rId12" w:history="1">
        <w:r w:rsidRPr="00E226A4">
          <w:rPr>
            <w:rFonts w:ascii="Liberation Serif" w:hAnsi="Liberation Serif" w:cs="Liberation Serif"/>
            <w:sz w:val="28"/>
            <w:szCs w:val="28"/>
          </w:rPr>
          <w:t>кодекса</w:t>
        </w:r>
      </w:hyperlink>
      <w:r w:rsidRPr="00E226A4">
        <w:rPr>
          <w:rFonts w:ascii="Liberation Serif" w:hAnsi="Liberation Serif" w:cs="Liberation Serif"/>
          <w:sz w:val="28"/>
          <w:szCs w:val="28"/>
        </w:rPr>
        <w:t xml:space="preserve"> Российской Федерации (для представителя физического или юридического лица);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2) документ, удостоверяющий личность (для физического лица);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 свидетельство о государственной регистрации в качестве индивидуального предпринимателя или юридического лица;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lastRenderedPageBreak/>
        <w:t>4) учредительные документы юридического лица;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5) правоустанавливающие документы на земельные участки и водные объекты;</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6) лицензия на пользование недрами, иные документы, связанные с получением лицензии на пользование недрами;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7) акты и предписания предыдущих проверок;</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8) журнал учета проверок (при наличии);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9) журнал учета и контроля оборудования (при наличии).</w:t>
      </w:r>
    </w:p>
    <w:p w:rsidR="00E226A4" w:rsidRPr="00E226A4" w:rsidRDefault="00E226A4" w:rsidP="00E226A4">
      <w:pPr>
        <w:widowControl w:val="0"/>
        <w:autoSpaceDE w:val="0"/>
        <w:autoSpaceDN w:val="0"/>
        <w:ind w:firstLine="540"/>
        <w:jc w:val="both"/>
        <w:rPr>
          <w:rFonts w:ascii="Liberation Serif" w:hAnsi="Liberation Serif"/>
          <w:sz w:val="28"/>
          <w:szCs w:val="28"/>
        </w:rPr>
      </w:pPr>
      <w:r w:rsidRPr="00E226A4">
        <w:rPr>
          <w:rFonts w:ascii="Liberation Serif" w:hAnsi="Liberation Serif"/>
          <w:sz w:val="28"/>
          <w:szCs w:val="28"/>
        </w:rPr>
        <w:t>Документы и сведения предоставляются на основании запроса органа муниципального контроля в виде копий, заверенных надлежащим образом.</w:t>
      </w:r>
    </w:p>
    <w:p w:rsidR="00E226A4" w:rsidRPr="00E226A4" w:rsidRDefault="00E226A4" w:rsidP="00E226A4">
      <w:pPr>
        <w:widowControl w:val="0"/>
        <w:autoSpaceDE w:val="0"/>
        <w:autoSpaceDN w:val="0"/>
        <w:ind w:firstLine="540"/>
        <w:jc w:val="both"/>
        <w:rPr>
          <w:rFonts w:ascii="Liberation Serif" w:hAnsi="Liberation Serif"/>
          <w:sz w:val="28"/>
          <w:szCs w:val="28"/>
        </w:rPr>
      </w:pPr>
      <w:r w:rsidRPr="00E226A4">
        <w:rPr>
          <w:rFonts w:ascii="Liberation Serif" w:hAnsi="Liberation Serif"/>
          <w:sz w:val="28"/>
          <w:szCs w:val="28"/>
        </w:rPr>
        <w:t>Юридическое лицо, индивидуальный предприниматель несут ответственность за достоверность представленных документов и сведений в соответствии с законодательством Российской Федерации.</w:t>
      </w:r>
    </w:p>
    <w:p w:rsidR="00E226A4" w:rsidRPr="00E226A4" w:rsidRDefault="00E226A4" w:rsidP="00E226A4">
      <w:pPr>
        <w:widowControl w:val="0"/>
        <w:autoSpaceDE w:val="0"/>
        <w:autoSpaceDN w:val="0"/>
        <w:ind w:firstLine="540"/>
        <w:jc w:val="both"/>
        <w:rPr>
          <w:rFonts w:ascii="Liberation Serif" w:hAnsi="Liberation Serif"/>
          <w:sz w:val="28"/>
          <w:szCs w:val="28"/>
        </w:rPr>
      </w:pPr>
      <w:r w:rsidRPr="00E226A4">
        <w:rPr>
          <w:rFonts w:ascii="Liberation Serif" w:hAnsi="Liberation Serif"/>
          <w:sz w:val="28"/>
          <w:szCs w:val="28"/>
        </w:rPr>
        <w:t>1.12. По результатам проверки оформляются и составляются:</w:t>
      </w:r>
    </w:p>
    <w:p w:rsidR="00E226A4" w:rsidRPr="00E226A4" w:rsidRDefault="00E226A4" w:rsidP="00E226A4">
      <w:pPr>
        <w:widowControl w:val="0"/>
        <w:autoSpaceDE w:val="0"/>
        <w:autoSpaceDN w:val="0"/>
        <w:ind w:firstLine="540"/>
        <w:jc w:val="both"/>
        <w:rPr>
          <w:rFonts w:ascii="Liberation Serif" w:hAnsi="Liberation Serif"/>
          <w:sz w:val="28"/>
          <w:szCs w:val="28"/>
        </w:rPr>
      </w:pPr>
      <w:r w:rsidRPr="00E226A4">
        <w:rPr>
          <w:rFonts w:ascii="Liberation Serif" w:hAnsi="Liberation Serif"/>
          <w:sz w:val="28"/>
          <w:szCs w:val="28"/>
        </w:rPr>
        <w:t>- акт проверки (приложение № 1);</w:t>
      </w:r>
    </w:p>
    <w:p w:rsidR="00E226A4" w:rsidRPr="00E226A4" w:rsidRDefault="00E226A4" w:rsidP="00E226A4">
      <w:pPr>
        <w:widowControl w:val="0"/>
        <w:autoSpaceDE w:val="0"/>
        <w:autoSpaceDN w:val="0"/>
        <w:ind w:firstLine="540"/>
        <w:jc w:val="both"/>
        <w:rPr>
          <w:rFonts w:ascii="Liberation Serif" w:hAnsi="Liberation Serif"/>
          <w:sz w:val="28"/>
          <w:szCs w:val="28"/>
        </w:rPr>
      </w:pPr>
      <w:r w:rsidRPr="00E226A4">
        <w:rPr>
          <w:rFonts w:ascii="Liberation Serif" w:hAnsi="Liberation Serif"/>
          <w:sz w:val="28"/>
          <w:szCs w:val="28"/>
        </w:rPr>
        <w:t>- предписание об устранении выявленных нарушений установленных требований (приложение № 2).</w:t>
      </w:r>
    </w:p>
    <w:p w:rsidR="00E226A4" w:rsidRPr="00E226A4" w:rsidRDefault="00E226A4" w:rsidP="00E226A4">
      <w:pPr>
        <w:widowControl w:val="0"/>
        <w:autoSpaceDE w:val="0"/>
        <w:autoSpaceDN w:val="0"/>
        <w:ind w:firstLine="540"/>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При обнаружении, в ходе осуществления муниципального контроля, нарушений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 проводившие проверку, обязаны:</w:t>
      </w:r>
    </w:p>
    <w:p w:rsidR="00E226A4" w:rsidRPr="00E226A4" w:rsidRDefault="00E226A4" w:rsidP="00E226A4">
      <w:pPr>
        <w:widowControl w:val="0"/>
        <w:autoSpaceDE w:val="0"/>
        <w:autoSpaceDN w:val="0"/>
        <w:ind w:firstLine="540"/>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1) выдать предписание юридическому лицу, индивидуальному предпринимателю, физическому лицу об устранении выявленных нарушений действующего законодательства;</w:t>
      </w:r>
    </w:p>
    <w:p w:rsidR="00E226A4" w:rsidRPr="00E226A4" w:rsidRDefault="00E226A4" w:rsidP="00E226A4">
      <w:pPr>
        <w:widowControl w:val="0"/>
        <w:autoSpaceDE w:val="0"/>
        <w:autoSpaceDN w:val="0"/>
        <w:ind w:firstLine="540"/>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2) принять меры по контролю над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226A4" w:rsidRPr="00E226A4" w:rsidRDefault="00E226A4" w:rsidP="00E226A4">
      <w:pPr>
        <w:widowControl w:val="0"/>
        <w:autoSpaceDE w:val="0"/>
        <w:autoSpaceDN w:val="0"/>
        <w:ind w:firstLine="540"/>
        <w:jc w:val="both"/>
        <w:rPr>
          <w:rFonts w:ascii="Liberation Serif" w:hAnsi="Liberation Serif"/>
          <w:color w:val="FF0000"/>
          <w:sz w:val="28"/>
          <w:szCs w:val="28"/>
        </w:rPr>
      </w:pPr>
      <w:r w:rsidRPr="00E226A4">
        <w:rPr>
          <w:rFonts w:ascii="Liberation Serif" w:eastAsia="Calibri" w:hAnsi="Liberation Serif"/>
          <w:sz w:val="28"/>
          <w:szCs w:val="28"/>
          <w:lang w:eastAsia="en-US"/>
        </w:rPr>
        <w:t>3) направить информацию о выявленных фактах нарушения действующего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center"/>
        <w:outlineLvl w:val="1"/>
        <w:rPr>
          <w:rFonts w:ascii="Liberation Serif" w:hAnsi="Liberation Serif" w:cs="Liberation Serif"/>
          <w:sz w:val="28"/>
          <w:szCs w:val="28"/>
        </w:rPr>
      </w:pPr>
      <w:r w:rsidRPr="00E226A4">
        <w:rPr>
          <w:rFonts w:ascii="Liberation Serif" w:hAnsi="Liberation Serif" w:cs="Liberation Serif"/>
          <w:sz w:val="28"/>
          <w:szCs w:val="28"/>
        </w:rPr>
        <w:t>Раздел 2. ТРЕБОВАНИЯ К ПОРЯДКУ</w:t>
      </w:r>
    </w:p>
    <w:p w:rsidR="00E226A4" w:rsidRPr="00E226A4" w:rsidRDefault="00E226A4" w:rsidP="00E226A4">
      <w:pPr>
        <w:widowControl w:val="0"/>
        <w:autoSpaceDE w:val="0"/>
        <w:autoSpaceDN w:val="0"/>
        <w:jc w:val="center"/>
        <w:rPr>
          <w:rFonts w:ascii="Liberation Serif" w:hAnsi="Liberation Serif" w:cs="Liberation Serif"/>
          <w:sz w:val="28"/>
          <w:szCs w:val="28"/>
        </w:rPr>
      </w:pPr>
      <w:r w:rsidRPr="00E226A4">
        <w:rPr>
          <w:rFonts w:ascii="Liberation Serif" w:hAnsi="Liberation Serif" w:cs="Liberation Serif"/>
          <w:sz w:val="28"/>
          <w:szCs w:val="28"/>
        </w:rPr>
        <w:t>ОСУЩЕСТВЛЕНИЯ МУНИЦИПАЛЬНОГО КОНТРОЛЯ</w:t>
      </w:r>
    </w:p>
    <w:p w:rsidR="00E226A4" w:rsidRPr="00E226A4" w:rsidRDefault="00E226A4" w:rsidP="00E226A4">
      <w:pPr>
        <w:widowControl w:val="0"/>
        <w:autoSpaceDE w:val="0"/>
        <w:autoSpaceDN w:val="0"/>
        <w:jc w:val="both"/>
        <w:rPr>
          <w:rFonts w:ascii="Liberation Serif" w:hAnsi="Liberation Serif" w:cs="Liberation Serif"/>
          <w:color w:val="FF0000"/>
          <w:sz w:val="28"/>
          <w:szCs w:val="28"/>
        </w:rPr>
      </w:pP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lastRenderedPageBreak/>
        <w:t>2.1. Орган муниципального контроля осуществляет информирование юридических лиц, индивидуальных предпринимателей и физических лиц по вопросам осуществления муниципального контроля, в том числе о местонахождении и графике работы органа муниципального контроля, нормативных правовых актах, регламентирующих осуществление муниципального контроля, порядке осуществления муниципального контроля, ходе осуществления муниципального контроля.</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2.2. Плата за услуги организации (организаций), участвующей (участвующих) в осуществлении муниципального контроля, взимаемой с лица, в отношении которого проводятся мероприятия по муниципальному контролю, отсутствует.</w:t>
      </w:r>
    </w:p>
    <w:p w:rsidR="00E226A4" w:rsidRPr="00E226A4" w:rsidRDefault="00E226A4" w:rsidP="00E226A4">
      <w:pPr>
        <w:widowControl w:val="0"/>
        <w:autoSpaceDE w:val="0"/>
        <w:autoSpaceDN w:val="0"/>
        <w:adjustRightInd w:val="0"/>
        <w:ind w:firstLine="709"/>
        <w:jc w:val="both"/>
        <w:rPr>
          <w:rFonts w:ascii="Liberation Serif" w:hAnsi="Liberation Serif"/>
          <w:bCs/>
          <w:sz w:val="28"/>
          <w:szCs w:val="28"/>
          <w:lang w:eastAsia="en-US"/>
        </w:rPr>
      </w:pPr>
      <w:r w:rsidRPr="00E226A4">
        <w:rPr>
          <w:rFonts w:ascii="Liberation Serif" w:hAnsi="Liberation Serif"/>
          <w:bCs/>
          <w:sz w:val="28"/>
          <w:szCs w:val="28"/>
          <w:lang w:eastAsia="en-US"/>
        </w:rPr>
        <w:t>2.3. Информацию по общим вопросам осуществления муниципального контроля, сведений о ходе осуществления муниципального контроля можно получить на официальном сайте администрации городского округа Верхняя Пышма в информационно-телекоммуникационной сети «Интернет», из содержания материалов, размещенных на информационном стенде в помещении органа муниципального контроля.</w:t>
      </w:r>
    </w:p>
    <w:p w:rsidR="00E226A4" w:rsidRPr="00E226A4" w:rsidRDefault="00E226A4" w:rsidP="00E226A4">
      <w:pPr>
        <w:widowControl w:val="0"/>
        <w:autoSpaceDE w:val="0"/>
        <w:autoSpaceDN w:val="0"/>
        <w:adjustRightInd w:val="0"/>
        <w:ind w:firstLine="709"/>
        <w:jc w:val="both"/>
        <w:rPr>
          <w:rFonts w:ascii="Liberation Serif" w:hAnsi="Liberation Serif"/>
          <w:sz w:val="28"/>
          <w:szCs w:val="28"/>
          <w:lang w:eastAsia="en-US"/>
        </w:rPr>
      </w:pPr>
      <w:r w:rsidRPr="00E226A4">
        <w:rPr>
          <w:rFonts w:ascii="Liberation Serif" w:hAnsi="Liberation Serif"/>
          <w:sz w:val="28"/>
          <w:szCs w:val="28"/>
          <w:lang w:eastAsia="en-US"/>
        </w:rPr>
        <w:t>На официальном сайте администрации городского округа Верхняя Пышма</w:t>
      </w:r>
      <w:r w:rsidRPr="00E226A4">
        <w:rPr>
          <w:rFonts w:ascii="Liberation Serif" w:hAnsi="Liberation Serif"/>
          <w:b/>
          <w:sz w:val="28"/>
          <w:szCs w:val="28"/>
          <w:lang w:eastAsia="en-US"/>
        </w:rPr>
        <w:t xml:space="preserve"> </w:t>
      </w:r>
      <w:r w:rsidRPr="00E226A4">
        <w:rPr>
          <w:rFonts w:ascii="Liberation Serif" w:hAnsi="Liberation Serif"/>
          <w:sz w:val="28"/>
          <w:szCs w:val="28"/>
          <w:lang w:eastAsia="en-US"/>
        </w:rPr>
        <w:t>в информационно-телекоммуникационной сети «Интернет», размещается следующая информация:</w:t>
      </w:r>
    </w:p>
    <w:p w:rsidR="00E226A4" w:rsidRPr="00E226A4" w:rsidRDefault="00E226A4" w:rsidP="00E226A4">
      <w:pPr>
        <w:widowControl w:val="0"/>
        <w:autoSpaceDE w:val="0"/>
        <w:autoSpaceDN w:val="0"/>
        <w:adjustRightInd w:val="0"/>
        <w:ind w:firstLine="709"/>
        <w:jc w:val="both"/>
        <w:rPr>
          <w:rFonts w:ascii="Liberation Serif" w:hAnsi="Liberation Serif"/>
          <w:sz w:val="28"/>
          <w:szCs w:val="28"/>
          <w:lang w:eastAsia="en-US"/>
        </w:rPr>
      </w:pPr>
      <w:r w:rsidRPr="00E226A4">
        <w:rPr>
          <w:rFonts w:ascii="Liberation Serif" w:hAnsi="Liberation Serif"/>
          <w:sz w:val="28"/>
          <w:szCs w:val="28"/>
          <w:lang w:eastAsia="en-US"/>
        </w:rPr>
        <w:t>- ежегодный план проведения проверок на текущий год и на год, следующий за ним;</w:t>
      </w:r>
    </w:p>
    <w:p w:rsidR="00E226A4" w:rsidRPr="00E226A4" w:rsidRDefault="00E226A4" w:rsidP="00E226A4">
      <w:pPr>
        <w:widowControl w:val="0"/>
        <w:autoSpaceDE w:val="0"/>
        <w:autoSpaceDN w:val="0"/>
        <w:adjustRightInd w:val="0"/>
        <w:ind w:firstLine="709"/>
        <w:jc w:val="both"/>
        <w:rPr>
          <w:rFonts w:ascii="Liberation Serif" w:hAnsi="Liberation Serif"/>
          <w:sz w:val="28"/>
          <w:szCs w:val="28"/>
          <w:lang w:eastAsia="en-US"/>
        </w:rPr>
      </w:pPr>
      <w:r w:rsidRPr="00E226A4">
        <w:rPr>
          <w:rFonts w:ascii="Liberation Serif" w:hAnsi="Liberation Serif"/>
          <w:sz w:val="28"/>
          <w:szCs w:val="28"/>
          <w:lang w:eastAsia="en-US"/>
        </w:rPr>
        <w:t>- текст настоящего административного регламента с приложениями;</w:t>
      </w:r>
    </w:p>
    <w:p w:rsidR="00E226A4" w:rsidRPr="00E226A4" w:rsidRDefault="00E226A4" w:rsidP="00E226A4">
      <w:pPr>
        <w:widowControl w:val="0"/>
        <w:autoSpaceDE w:val="0"/>
        <w:autoSpaceDN w:val="0"/>
        <w:adjustRightInd w:val="0"/>
        <w:ind w:firstLine="709"/>
        <w:jc w:val="both"/>
        <w:rPr>
          <w:rFonts w:ascii="Liberation Serif" w:hAnsi="Liberation Serif"/>
          <w:sz w:val="28"/>
          <w:szCs w:val="28"/>
          <w:lang w:eastAsia="en-US"/>
        </w:rPr>
      </w:pPr>
      <w:r w:rsidRPr="00E226A4">
        <w:rPr>
          <w:rFonts w:ascii="Liberation Serif" w:hAnsi="Liberation Serif"/>
          <w:sz w:val="28"/>
          <w:szCs w:val="28"/>
          <w:lang w:eastAsia="en-US"/>
        </w:rPr>
        <w:t>- сведения о местонахождении органа муниципального контроля, номерах контактных телефонов его должностных лиц;</w:t>
      </w:r>
    </w:p>
    <w:p w:rsidR="00E226A4" w:rsidRPr="00E226A4" w:rsidRDefault="00E226A4" w:rsidP="00E226A4">
      <w:pPr>
        <w:widowControl w:val="0"/>
        <w:autoSpaceDE w:val="0"/>
        <w:autoSpaceDN w:val="0"/>
        <w:adjustRightInd w:val="0"/>
        <w:ind w:firstLine="709"/>
        <w:jc w:val="both"/>
        <w:rPr>
          <w:rFonts w:ascii="Liberation Serif" w:hAnsi="Liberation Serif"/>
          <w:sz w:val="28"/>
          <w:szCs w:val="28"/>
          <w:lang w:eastAsia="en-US"/>
        </w:rPr>
      </w:pPr>
      <w:r w:rsidRPr="00E226A4">
        <w:rPr>
          <w:rFonts w:ascii="Liberation Serif" w:hAnsi="Liberation Serif"/>
          <w:sz w:val="28"/>
          <w:szCs w:val="28"/>
          <w:lang w:eastAsia="en-US"/>
        </w:rPr>
        <w:t>- ежегодные доклады об осуществлении муниципального контроля.</w:t>
      </w:r>
    </w:p>
    <w:p w:rsidR="00E226A4" w:rsidRPr="00E226A4" w:rsidRDefault="00E226A4" w:rsidP="00E226A4">
      <w:pPr>
        <w:widowControl w:val="0"/>
        <w:autoSpaceDE w:val="0"/>
        <w:autoSpaceDN w:val="0"/>
        <w:adjustRightInd w:val="0"/>
        <w:ind w:firstLine="709"/>
        <w:jc w:val="both"/>
        <w:rPr>
          <w:rFonts w:ascii="Liberation Serif" w:hAnsi="Liberation Serif"/>
          <w:sz w:val="28"/>
          <w:szCs w:val="28"/>
          <w:lang w:eastAsia="en-US"/>
        </w:rPr>
      </w:pPr>
      <w:r w:rsidRPr="00E226A4">
        <w:rPr>
          <w:rFonts w:ascii="Liberation Serif" w:hAnsi="Liberation Serif"/>
          <w:sz w:val="28"/>
          <w:szCs w:val="28"/>
          <w:lang w:eastAsia="en-US"/>
        </w:rPr>
        <w:t>На информационных стендах, установленных в помещениях органа муниципального контроля, размещается следующая информация:</w:t>
      </w:r>
    </w:p>
    <w:p w:rsidR="00E226A4" w:rsidRPr="00E226A4" w:rsidRDefault="00E226A4" w:rsidP="00E226A4">
      <w:pPr>
        <w:widowControl w:val="0"/>
        <w:autoSpaceDE w:val="0"/>
        <w:autoSpaceDN w:val="0"/>
        <w:adjustRightInd w:val="0"/>
        <w:ind w:firstLine="709"/>
        <w:jc w:val="both"/>
        <w:rPr>
          <w:rFonts w:ascii="Liberation Serif" w:hAnsi="Liberation Serif"/>
          <w:sz w:val="28"/>
          <w:szCs w:val="28"/>
          <w:lang w:eastAsia="en-US"/>
        </w:rPr>
      </w:pPr>
      <w:r w:rsidRPr="00E226A4">
        <w:rPr>
          <w:rFonts w:ascii="Liberation Serif" w:hAnsi="Liberation Serif"/>
          <w:sz w:val="28"/>
          <w:szCs w:val="28"/>
          <w:lang w:eastAsia="en-US"/>
        </w:rPr>
        <w:t>- график работы органа муниципального контроля и график приема граждан;</w:t>
      </w:r>
    </w:p>
    <w:p w:rsidR="00E226A4" w:rsidRPr="00E226A4" w:rsidRDefault="00E226A4" w:rsidP="00E226A4">
      <w:pPr>
        <w:widowControl w:val="0"/>
        <w:autoSpaceDE w:val="0"/>
        <w:autoSpaceDN w:val="0"/>
        <w:adjustRightInd w:val="0"/>
        <w:ind w:firstLine="709"/>
        <w:jc w:val="both"/>
        <w:rPr>
          <w:rFonts w:ascii="Liberation Serif" w:hAnsi="Liberation Serif"/>
          <w:sz w:val="28"/>
          <w:szCs w:val="28"/>
          <w:lang w:eastAsia="en-US"/>
        </w:rPr>
      </w:pPr>
      <w:r w:rsidRPr="00E226A4">
        <w:rPr>
          <w:rFonts w:ascii="Liberation Serif" w:hAnsi="Liberation Serif"/>
          <w:sz w:val="28"/>
          <w:szCs w:val="28"/>
          <w:lang w:eastAsia="en-US"/>
        </w:rPr>
        <w:t>- номера кабинетов, где проводятся прием и информирование юридических лиц, индивидуальных предпринимателей и физических лиц по вопросам осуществления муниципального контроля, а также фамилии, имена, отчества (при наличии) должностных лиц органа муниципального контроля, осуществляющих прием и информирование граждан;</w:t>
      </w:r>
    </w:p>
    <w:p w:rsidR="00E226A4" w:rsidRPr="00E226A4" w:rsidRDefault="00E226A4" w:rsidP="00E226A4">
      <w:pPr>
        <w:widowControl w:val="0"/>
        <w:autoSpaceDE w:val="0"/>
        <w:autoSpaceDN w:val="0"/>
        <w:adjustRightInd w:val="0"/>
        <w:ind w:firstLine="709"/>
        <w:jc w:val="both"/>
        <w:rPr>
          <w:rFonts w:ascii="Liberation Serif" w:hAnsi="Liberation Serif"/>
          <w:sz w:val="28"/>
          <w:szCs w:val="28"/>
          <w:lang w:eastAsia="en-US"/>
        </w:rPr>
      </w:pPr>
      <w:r w:rsidRPr="00E226A4">
        <w:rPr>
          <w:rFonts w:ascii="Liberation Serif" w:hAnsi="Liberation Serif"/>
          <w:sz w:val="28"/>
          <w:szCs w:val="28"/>
          <w:lang w:eastAsia="en-US"/>
        </w:rPr>
        <w:t>- адреса (почтовый и фактический) и телефоны органа муниципального контроля.</w:t>
      </w:r>
    </w:p>
    <w:p w:rsidR="00E226A4" w:rsidRPr="00E226A4" w:rsidRDefault="00E226A4" w:rsidP="00E226A4">
      <w:pPr>
        <w:widowControl w:val="0"/>
        <w:autoSpaceDE w:val="0"/>
        <w:autoSpaceDN w:val="0"/>
        <w:adjustRightInd w:val="0"/>
        <w:ind w:firstLine="709"/>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2.4. Периодичность и срок осуществления муниципального контроля:</w:t>
      </w:r>
    </w:p>
    <w:p w:rsidR="00E226A4" w:rsidRPr="00E226A4" w:rsidRDefault="00E226A4" w:rsidP="00E226A4">
      <w:pPr>
        <w:widowControl w:val="0"/>
        <w:autoSpaceDE w:val="0"/>
        <w:autoSpaceDN w:val="0"/>
        <w:adjustRightInd w:val="0"/>
        <w:ind w:firstLine="709"/>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2.4.1. Периодичность и срок исполнения функции по муниципальному контролю определяются ежегодным планом проверок и распоряжениями Главы городского округа Верхняя Пышма о проведении внеплановой проверки.</w:t>
      </w:r>
    </w:p>
    <w:p w:rsidR="00E226A4" w:rsidRPr="00E226A4" w:rsidRDefault="00E226A4" w:rsidP="00E226A4">
      <w:pPr>
        <w:widowControl w:val="0"/>
        <w:autoSpaceDE w:val="0"/>
        <w:autoSpaceDN w:val="0"/>
        <w:adjustRightInd w:val="0"/>
        <w:ind w:firstLine="709"/>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 xml:space="preserve">2.4.2. В соответствии со </w:t>
      </w:r>
      <w:hyperlink r:id="rId13" w:history="1">
        <w:r w:rsidRPr="00E226A4">
          <w:rPr>
            <w:rFonts w:ascii="Liberation Serif" w:eastAsia="Calibri" w:hAnsi="Liberation Serif"/>
            <w:sz w:val="28"/>
            <w:szCs w:val="28"/>
            <w:lang w:eastAsia="en-US"/>
          </w:rPr>
          <w:t>ст. 9</w:t>
        </w:r>
      </w:hyperlink>
      <w:r w:rsidRPr="00E226A4">
        <w:rPr>
          <w:rFonts w:ascii="Liberation Serif" w:eastAsia="Calibri" w:hAnsi="Liberation Serif"/>
          <w:sz w:val="28"/>
          <w:szCs w:val="28"/>
          <w:lang w:eastAsia="en-US"/>
        </w:rPr>
        <w:t xml:space="preserve"> Федерального закона от 26.12.2008                   № 294-ФЗ «О защите прав юридических лиц и индивидуальных </w:t>
      </w:r>
      <w:r w:rsidRPr="00E226A4">
        <w:rPr>
          <w:rFonts w:ascii="Liberation Serif" w:eastAsia="Calibri" w:hAnsi="Liberation Serif"/>
          <w:sz w:val="28"/>
          <w:szCs w:val="28"/>
          <w:lang w:eastAsia="en-US"/>
        </w:rPr>
        <w:lastRenderedPageBreak/>
        <w:t>предпринимателей при осуществлении государственного контроля (надзора) и муниципального контроля» плановые проверки проводятся не чаще, чем 1 (один) раз в 3 (три) года.</w:t>
      </w:r>
    </w:p>
    <w:p w:rsidR="00E226A4" w:rsidRPr="00E226A4" w:rsidRDefault="00E226A4" w:rsidP="00E226A4">
      <w:pPr>
        <w:widowControl w:val="0"/>
        <w:autoSpaceDE w:val="0"/>
        <w:autoSpaceDN w:val="0"/>
        <w:adjustRightInd w:val="0"/>
        <w:ind w:firstLine="709"/>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 xml:space="preserve">2.4.3. Сроки проведения проверок юридических лиц и индивидуальных предпринимателей установлены Федеральным </w:t>
      </w:r>
      <w:hyperlink r:id="rId14" w:history="1">
        <w:r w:rsidRPr="00E226A4">
          <w:rPr>
            <w:rFonts w:ascii="Liberation Serif" w:eastAsia="Calibri" w:hAnsi="Liberation Serif"/>
            <w:sz w:val="28"/>
            <w:szCs w:val="28"/>
            <w:lang w:eastAsia="en-US"/>
          </w:rPr>
          <w:t>законом</w:t>
        </w:r>
      </w:hyperlink>
      <w:r w:rsidRPr="00E226A4">
        <w:rPr>
          <w:rFonts w:ascii="Liberation Serif" w:eastAsia="Calibri" w:hAnsi="Liberation Serif"/>
          <w:sz w:val="28"/>
          <w:szCs w:val="28"/>
          <w:lang w:eastAsia="en-US"/>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226A4" w:rsidRPr="00E226A4" w:rsidRDefault="00E226A4" w:rsidP="00E226A4">
      <w:pPr>
        <w:widowControl w:val="0"/>
        <w:autoSpaceDE w:val="0"/>
        <w:autoSpaceDN w:val="0"/>
        <w:adjustRightInd w:val="0"/>
        <w:ind w:firstLine="709"/>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 xml:space="preserve">Срок проведения проверки не может превышать 20 (двадцать) рабочих дней, за исключением случаев, предусмотренных </w:t>
      </w:r>
      <w:hyperlink r:id="rId15" w:history="1">
        <w:r w:rsidRPr="00E226A4">
          <w:rPr>
            <w:rFonts w:ascii="Liberation Serif" w:eastAsia="Calibri" w:hAnsi="Liberation Serif"/>
            <w:sz w:val="28"/>
            <w:szCs w:val="28"/>
            <w:lang w:eastAsia="en-US"/>
          </w:rPr>
          <w:t>статьей 13</w:t>
        </w:r>
      </w:hyperlink>
      <w:r w:rsidRPr="00E226A4">
        <w:rPr>
          <w:rFonts w:ascii="Liberation Serif" w:eastAsia="Calibri" w:hAnsi="Liberation Serif"/>
          <w:sz w:val="28"/>
          <w:szCs w:val="28"/>
          <w:lang w:eastAsia="en-US"/>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226A4" w:rsidRPr="00E226A4" w:rsidRDefault="00E226A4" w:rsidP="00E226A4">
      <w:pPr>
        <w:widowControl w:val="0"/>
        <w:autoSpaceDE w:val="0"/>
        <w:autoSpaceDN w:val="0"/>
        <w:adjustRightInd w:val="0"/>
        <w:ind w:firstLine="709"/>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В отношении одного субъекта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E226A4" w:rsidRPr="00E226A4" w:rsidRDefault="00E226A4" w:rsidP="00E226A4">
      <w:pPr>
        <w:widowControl w:val="0"/>
        <w:autoSpaceDE w:val="0"/>
        <w:autoSpaceDN w:val="0"/>
        <w:adjustRightInd w:val="0"/>
        <w:ind w:firstLine="709"/>
        <w:jc w:val="both"/>
        <w:rPr>
          <w:rFonts w:ascii="Liberation Serif" w:eastAsia="Calibri" w:hAnsi="Liberation Serif"/>
          <w:sz w:val="28"/>
          <w:szCs w:val="28"/>
          <w:lang w:eastAsia="en-US"/>
        </w:rPr>
      </w:pPr>
      <w:r w:rsidRPr="00E226A4">
        <w:rPr>
          <w:rFonts w:ascii="Liberation Serif" w:eastAsia="Calibri" w:hAnsi="Liberation Serif"/>
          <w:sz w:val="28"/>
          <w:szCs w:val="28"/>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согласно </w:t>
      </w:r>
      <w:hyperlink r:id="rId16" w:history="1">
        <w:r w:rsidRPr="00E226A4">
          <w:rPr>
            <w:rFonts w:ascii="Liberation Serif" w:eastAsia="Calibri" w:hAnsi="Liberation Serif"/>
            <w:sz w:val="28"/>
            <w:szCs w:val="28"/>
            <w:lang w:eastAsia="en-US"/>
          </w:rPr>
          <w:t>п. 3 статьи 13</w:t>
        </w:r>
      </w:hyperlink>
      <w:r w:rsidRPr="00E226A4">
        <w:rPr>
          <w:rFonts w:ascii="Liberation Serif" w:eastAsia="Calibri" w:hAnsi="Liberation Serif"/>
          <w:sz w:val="28"/>
          <w:szCs w:val="28"/>
          <w:lang w:eastAsia="en-US"/>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мотивированных предложений специалистов органа муниципального контроля, проводящих выездную плановую проверку, срок проведения выездной плановой проверки может быть продлен, но не более чем на 20 (двадцать) рабочих дней, в отношении малых предприятий не более чем на 50 (пятьдесят) часов, микропредприятий не более чем на 15 (пятнадцать) часов.</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2.4.4. Срок проведения проверок физических лиц не может превышать:</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- 1 (одного) месяца - в отношении каждой документарной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- 1 (одного) рабочего дня - в отношении каждой выездной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Приостановление проведения проверки не допускается.</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center"/>
        <w:outlineLvl w:val="1"/>
        <w:rPr>
          <w:rFonts w:ascii="Liberation Serif" w:hAnsi="Liberation Serif" w:cs="Liberation Serif"/>
          <w:sz w:val="28"/>
          <w:szCs w:val="28"/>
        </w:rPr>
      </w:pPr>
      <w:r w:rsidRPr="00E226A4">
        <w:rPr>
          <w:rFonts w:ascii="Liberation Serif" w:hAnsi="Liberation Serif" w:cs="Liberation Serif"/>
          <w:sz w:val="28"/>
          <w:szCs w:val="28"/>
        </w:rPr>
        <w:t>Раздел 3. СОСТАВ, ПОСЛЕДОВАТЕЛЬНОСТЬ И СРОКИ</w:t>
      </w:r>
    </w:p>
    <w:p w:rsidR="00E226A4" w:rsidRPr="00E226A4" w:rsidRDefault="00E226A4" w:rsidP="00E226A4">
      <w:pPr>
        <w:widowControl w:val="0"/>
        <w:autoSpaceDE w:val="0"/>
        <w:autoSpaceDN w:val="0"/>
        <w:jc w:val="center"/>
        <w:rPr>
          <w:rFonts w:ascii="Liberation Serif" w:hAnsi="Liberation Serif" w:cs="Liberation Serif"/>
          <w:sz w:val="28"/>
          <w:szCs w:val="28"/>
        </w:rPr>
      </w:pPr>
      <w:r w:rsidRPr="00E226A4">
        <w:rPr>
          <w:rFonts w:ascii="Liberation Serif" w:hAnsi="Liberation Serif" w:cs="Liberation Serif"/>
          <w:sz w:val="28"/>
          <w:szCs w:val="28"/>
        </w:rPr>
        <w:t>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 Перечень административных процедур, исполняемых в рамках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lastRenderedPageBreak/>
        <w:t>- формирование ежегодного плана проведения плановых проверок;</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организация плановой (внеплановой)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проведение плановой (внеплановой)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оформление результатов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3.2. Формирование ежегодного плана проведения плановых проверок:</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3.2.1. Основанием для начала исполнения административной процедуры по подготовке ежегодного плана проведения плановых проверок является наступление срока подготовки проекта ежегодного плана проведения плановых проверок, установленных законодательством Российской Федерации.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3.2.2. Основанием для включения плановой проверки в ежегодный план проведения плановых проверок является истечение 3 (трех) лет со дня: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 государственной регистрации юридического лица, индивидуального предпринимателя;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2) окончания проведения последней плановой проверки юридического лица, индивидуального предпринимателя;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3.2.3. Исполнителем административной процедуры являются сотрудники органа муниципального контроля, в служебные обязанности которых вменено планирование мероприятий по муниципальному контролю:</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В срок до 1 сентября года, предшествующего году проведения плановых проверок, специалисты органа муниципального контроля направляют проекты ежегодных планов проведения плановых проверок в Прокуратуру города Верхняя Пышма.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3.2.4. В случае получения из Прокуратуры города Верхняя Пышма предложений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орган муниципального контроля рассматривает предложения, поступившие по результатам рассмотрения проекта плана проверок, и по итогам их рассмотрения направляет в прокуратуру в срок до 1 ноября года, предшествующего году проведения плановых проверок, утвержденный ежегодный план проверок.</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3.2.5. Результатом административной процедуры является утверждение плана проверок. Решение об утверждении ежегодного плана проведения плановых проверок оформляется постановлением администрации городского округа Верхняя Пышма.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3.2.6. Утвержденный постановлением администрации городского округа Верхняя Пышма ежегодный план проведения плановых проверок доводится </w:t>
      </w:r>
      <w:r w:rsidRPr="00E226A4">
        <w:rPr>
          <w:rFonts w:ascii="Liberation Serif" w:hAnsi="Liberation Serif" w:cs="Liberation Serif"/>
          <w:sz w:val="28"/>
          <w:szCs w:val="28"/>
        </w:rPr>
        <w:lastRenderedPageBreak/>
        <w:t>до сведения заинтересованных лиц посредством его размещения на официальном сайте городского округа Верхняя Пышма в сети «Интернет».</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3.3. Организация плановой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3.3.1. Основанием для организации плановой проверки является включение сведений о юридическом лице, индивидуальном предпринимателе в ежегодный план проведения плановых проверок.</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3.3.2.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установленных нормативно-правовыми актами Российской Федерации, Свердловской области и городского округа Верхняя Пышма,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3.3.3. Плановая проверка проводится в форме документарной проверки и (или) выездной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3.4. Организация внеплановой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3.4.1. Основанием для организации внеплановой проверки является: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bookmarkStart w:id="0" w:name="P177"/>
      <w:bookmarkEnd w:id="0"/>
      <w:r w:rsidRPr="00E226A4">
        <w:rPr>
          <w:rFonts w:ascii="Liberation Serif" w:hAnsi="Liberation Serif" w:cs="Liberation Serif"/>
          <w:sz w:val="28"/>
          <w:szCs w:val="28"/>
        </w:rP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bookmarkStart w:id="1" w:name="P178"/>
      <w:bookmarkEnd w:id="1"/>
      <w:r w:rsidRPr="00E226A4">
        <w:rPr>
          <w:rFonts w:ascii="Liberation Serif" w:hAnsi="Liberation Serif" w:cs="Liberation Serif"/>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 проводившие проверку;</w:t>
      </w:r>
      <w:bookmarkStart w:id="2" w:name="P179"/>
      <w:bookmarkEnd w:id="2"/>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 мотивированное представление должностного лица органа муниципального контроля по результатам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w:t>
      </w:r>
      <w:r w:rsidRPr="00E226A4">
        <w:rPr>
          <w:rFonts w:ascii="Liberation Serif" w:hAnsi="Liberation Serif" w:cs="Liberation Serif"/>
          <w:sz w:val="28"/>
          <w:szCs w:val="28"/>
        </w:rPr>
        <w:lastRenderedPageBreak/>
        <w:t>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3.4.2. Предметом внеплановой проверки является соблюдение юридическим лицом, индивидуальным предпринимателем, физическим лицом в процессе осуществления деятельности обязательных требований, установленных федеральным и областным законодательством,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17" w:anchor="P179" w:history="1">
        <w:r w:rsidRPr="00E226A4">
          <w:rPr>
            <w:rFonts w:ascii="Liberation Serif" w:hAnsi="Liberation Serif" w:cs="Liberation Serif"/>
            <w:sz w:val="28"/>
            <w:szCs w:val="28"/>
          </w:rPr>
          <w:t>абзаце 3 подпункта 3.4.1</w:t>
        </w:r>
      </w:hyperlink>
      <w:r w:rsidRPr="00E226A4">
        <w:rPr>
          <w:rFonts w:ascii="Liberation Serif" w:hAnsi="Liberation Serif" w:cs="Liberation Serif"/>
          <w:sz w:val="28"/>
          <w:szCs w:val="20"/>
        </w:rPr>
        <w:t xml:space="preserve">. </w:t>
      </w:r>
      <w:r w:rsidRPr="00E226A4">
        <w:rPr>
          <w:rFonts w:ascii="Liberation Serif" w:hAnsi="Liberation Serif" w:cs="Liberation Serif"/>
          <w:sz w:val="28"/>
          <w:szCs w:val="28"/>
        </w:rPr>
        <w:t xml:space="preserve">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18" w:anchor="P179" w:history="1">
        <w:r w:rsidRPr="00E226A4">
          <w:rPr>
            <w:rFonts w:ascii="Liberation Serif" w:hAnsi="Liberation Serif" w:cs="Liberation Serif"/>
            <w:sz w:val="28"/>
            <w:szCs w:val="28"/>
          </w:rPr>
          <w:t>абзацем 3 подпункта 3.4.1</w:t>
        </w:r>
      </w:hyperlink>
      <w:r w:rsidRPr="00E226A4">
        <w:rPr>
          <w:rFonts w:ascii="Liberation Serif" w:hAnsi="Liberation Serif" w:cs="Liberation Serif"/>
          <w:sz w:val="28"/>
          <w:szCs w:val="20"/>
        </w:rPr>
        <w:t>.</w:t>
      </w:r>
      <w:r w:rsidRPr="00E226A4">
        <w:rPr>
          <w:rFonts w:ascii="Liberation Serif" w:hAnsi="Liberation Serif" w:cs="Liberation Serif"/>
          <w:sz w:val="28"/>
          <w:szCs w:val="28"/>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3.4.4. Внеплановые проверки соблюдения требований, установленных </w:t>
      </w:r>
      <w:r w:rsidRPr="00E226A4">
        <w:rPr>
          <w:rFonts w:ascii="Liberation Serif" w:hAnsi="Liberation Serif" w:cs="Liberation Serif"/>
          <w:sz w:val="28"/>
          <w:szCs w:val="28"/>
        </w:rPr>
        <w:lastRenderedPageBreak/>
        <w:t xml:space="preserve">муниципальными правовыми актами, в отношении физических лиц проводятся по основаниям, предусмотренным в </w:t>
      </w:r>
      <w:hyperlink r:id="rId19" w:anchor="P177" w:history="1">
        <w:r w:rsidRPr="00E226A4">
          <w:rPr>
            <w:rFonts w:ascii="Liberation Serif" w:hAnsi="Liberation Serif" w:cs="Liberation Serif"/>
            <w:sz w:val="28"/>
            <w:szCs w:val="28"/>
          </w:rPr>
          <w:t>абзацах 1</w:t>
        </w:r>
      </w:hyperlink>
      <w:r w:rsidRPr="00E226A4">
        <w:rPr>
          <w:rFonts w:ascii="Liberation Serif" w:hAnsi="Liberation Serif" w:cs="Liberation Serif"/>
          <w:sz w:val="28"/>
          <w:szCs w:val="28"/>
        </w:rPr>
        <w:t xml:space="preserve"> и </w:t>
      </w:r>
      <w:hyperlink r:id="rId20" w:anchor="P178" w:history="1">
        <w:r w:rsidRPr="00E226A4">
          <w:rPr>
            <w:rFonts w:ascii="Liberation Serif" w:hAnsi="Liberation Serif" w:cs="Liberation Serif"/>
            <w:sz w:val="28"/>
            <w:szCs w:val="28"/>
          </w:rPr>
          <w:t>2 подпункта 3.4.1</w:t>
        </w:r>
      </w:hyperlink>
      <w:r w:rsidRPr="00E226A4">
        <w:rPr>
          <w:rFonts w:ascii="Liberation Serif" w:hAnsi="Liberation Serif" w:cs="Liberation Serif"/>
          <w:sz w:val="28"/>
          <w:szCs w:val="20"/>
        </w:rPr>
        <w:t>.</w:t>
      </w:r>
      <w:r w:rsidRPr="00E226A4">
        <w:rPr>
          <w:rFonts w:ascii="Liberation Serif" w:hAnsi="Liberation Serif" w:cs="Liberation Serif"/>
          <w:sz w:val="28"/>
          <w:szCs w:val="28"/>
        </w:rPr>
        <w:t xml:space="preserve"> настоящего административного регламента, а также в случае непосредственного обнаружения должностным лицом органа муниципального контроля нарушений требований, установленных муниципальными правовыми актами.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Проведение внеплановых проверок соблюдения требований, установленных муниципальными правовыми актами, физическими лицами осуществляется без согласования с Прокуратурой города Верхняя Пышма.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3.4.5. Внеплановая проверка юридического лица, индивидуального предпринимателя по основаниям, предусмотренным </w:t>
      </w:r>
      <w:hyperlink r:id="rId21" w:anchor="P178" w:history="1">
        <w:r w:rsidRPr="00E226A4">
          <w:rPr>
            <w:rFonts w:ascii="Liberation Serif" w:hAnsi="Liberation Serif" w:cs="Liberation Serif"/>
            <w:sz w:val="28"/>
            <w:szCs w:val="28"/>
          </w:rPr>
          <w:t>абзацами 2</w:t>
        </w:r>
      </w:hyperlink>
      <w:r w:rsidRPr="00E226A4">
        <w:rPr>
          <w:rFonts w:ascii="Liberation Serif" w:hAnsi="Liberation Serif" w:cs="Liberation Serif"/>
          <w:sz w:val="28"/>
          <w:szCs w:val="28"/>
        </w:rPr>
        <w:t xml:space="preserve"> и </w:t>
      </w:r>
      <w:hyperlink r:id="rId22" w:anchor="P179" w:history="1">
        <w:r w:rsidRPr="00E226A4">
          <w:rPr>
            <w:rFonts w:ascii="Liberation Serif" w:hAnsi="Liberation Serif" w:cs="Liberation Serif"/>
            <w:sz w:val="28"/>
            <w:szCs w:val="28"/>
          </w:rPr>
          <w:t>3 подпункта 3.4.1</w:t>
        </w:r>
      </w:hyperlink>
      <w:r w:rsidRPr="00E226A4">
        <w:rPr>
          <w:rFonts w:ascii="Liberation Serif" w:hAnsi="Liberation Serif" w:cs="Liberation Serif"/>
          <w:sz w:val="28"/>
          <w:szCs w:val="20"/>
        </w:rPr>
        <w:t>.</w:t>
      </w:r>
      <w:r w:rsidRPr="00E226A4">
        <w:rPr>
          <w:rFonts w:ascii="Liberation Serif" w:hAnsi="Liberation Serif" w:cs="Liberation Serif"/>
          <w:sz w:val="28"/>
          <w:szCs w:val="28"/>
        </w:rPr>
        <w:t xml:space="preserve"> настоящего административного регламента, проводится после согласования с Прокуратурой города Верхняя Пышма по месту осуществления деятельности юридическим лицом, индивидуальным предпринимателем. Согласование проведения внеплановой проверки с Прокуратурой города Верхняя Пышма осуществляется в порядке, предусмотренном Федеральным </w:t>
      </w:r>
      <w:hyperlink r:id="rId23" w:history="1">
        <w:r w:rsidRPr="00E226A4">
          <w:rPr>
            <w:rFonts w:ascii="Liberation Serif" w:hAnsi="Liberation Serif" w:cs="Liberation Serif"/>
            <w:sz w:val="28"/>
            <w:szCs w:val="28"/>
          </w:rPr>
          <w:t>законом</w:t>
        </w:r>
      </w:hyperlink>
      <w:r w:rsidRPr="00E226A4">
        <w:rPr>
          <w:rFonts w:ascii="Liberation Serif" w:hAnsi="Liberation Serif" w:cs="Liberation Serif"/>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3.4.6. В случаях, установленных </w:t>
      </w:r>
      <w:hyperlink r:id="rId24" w:history="1">
        <w:r w:rsidRPr="00E226A4">
          <w:rPr>
            <w:rFonts w:ascii="Liberation Serif" w:hAnsi="Liberation Serif" w:cs="Liberation Serif"/>
            <w:sz w:val="28"/>
            <w:szCs w:val="28"/>
          </w:rPr>
          <w:t>пунктом 12 статьи 10</w:t>
        </w:r>
      </w:hyperlink>
      <w:r w:rsidRPr="00E226A4">
        <w:rPr>
          <w:rFonts w:ascii="Liberation Serif" w:hAnsi="Liberation Serif" w:cs="Liberation Serif"/>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внеплановая выездная проверка юридических лиц, индивидуальных предпринимателей проводится органом муниципального контроля без согласования с Прокуратурой города Верхняя Пышма, с извещением их о проведении мероприятий по контролю в течение 24 (двадцати четырех) часов, и без предварительного уведомления проверяемой организации о проведении такой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3.5. При наличии одного или нескольких оснований, предусмотренных </w:t>
      </w:r>
      <w:hyperlink r:id="rId25" w:anchor="P177" w:history="1">
        <w:r w:rsidRPr="00E226A4">
          <w:rPr>
            <w:rFonts w:ascii="Liberation Serif" w:hAnsi="Liberation Serif" w:cs="Liberation Serif"/>
            <w:sz w:val="28"/>
            <w:szCs w:val="28"/>
          </w:rPr>
          <w:t>абзацами 1</w:t>
        </w:r>
      </w:hyperlink>
      <w:r w:rsidRPr="00E226A4">
        <w:rPr>
          <w:rFonts w:ascii="Liberation Serif" w:hAnsi="Liberation Serif" w:cs="Liberation Serif"/>
          <w:sz w:val="28"/>
          <w:szCs w:val="28"/>
        </w:rPr>
        <w:t xml:space="preserve"> - </w:t>
      </w:r>
      <w:hyperlink r:id="rId26" w:anchor="P179" w:history="1">
        <w:r w:rsidRPr="00E226A4">
          <w:rPr>
            <w:rFonts w:ascii="Liberation Serif" w:hAnsi="Liberation Serif" w:cs="Liberation Serif"/>
            <w:sz w:val="28"/>
            <w:szCs w:val="28"/>
          </w:rPr>
          <w:t>3 подпункта 3.4.1</w:t>
        </w:r>
      </w:hyperlink>
      <w:r w:rsidRPr="00E226A4">
        <w:rPr>
          <w:rFonts w:ascii="Liberation Serif" w:hAnsi="Liberation Serif" w:cs="Liberation Serif"/>
          <w:sz w:val="28"/>
          <w:szCs w:val="20"/>
        </w:rPr>
        <w:t>.</w:t>
      </w:r>
      <w:r w:rsidRPr="00E226A4">
        <w:rPr>
          <w:rFonts w:ascii="Liberation Serif" w:hAnsi="Liberation Serif" w:cs="Liberation Serif"/>
          <w:sz w:val="28"/>
          <w:szCs w:val="28"/>
        </w:rPr>
        <w:t xml:space="preserve"> настоящего административного регламента, должностное лицо органа муниципального контроля, ответственное за организацию проверки, осуществляет подготовку проекта распоряжения Главы городского округа Верхняя Пышма о проведении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3.6. Основанием для начала проведения проверки (плановой, внеплановой) является издание распоряжения Главы городского округа Верхняя Пышма о проведении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3.7. Сроки уведомления о проведении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3.7.1. О проведении плановой проверки юридическое лицо, индивидуальный предприниматель уведомляются органом муниципального контроля не позднее, чем за 3 (три) рабочих дня до начала ее проведения,  посредством направления копии распоряжения Главы городского округа Верхняя Пышма о начале проведения плановой проверки заказным почтовым отправлением с уведомлением о вручении и (или) посредством электронного </w:t>
      </w:r>
      <w:r w:rsidRPr="00E226A4">
        <w:rPr>
          <w:rFonts w:ascii="Liberation Serif" w:hAnsi="Liberation Serif" w:cs="Liberation Serif"/>
          <w:sz w:val="28"/>
          <w:szCs w:val="28"/>
        </w:rPr>
        <w:lastRenderedPageBreak/>
        <w:t>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3.7.2. О проведении внеплановой выездной проверки, за исключением внеплановой выездной проверки, основания, проведения которой указаны в </w:t>
      </w:r>
      <w:hyperlink r:id="rId27" w:anchor="P179" w:history="1">
        <w:r w:rsidRPr="00E226A4">
          <w:rPr>
            <w:rFonts w:ascii="Liberation Serif" w:hAnsi="Liberation Serif" w:cs="Liberation Serif"/>
            <w:sz w:val="28"/>
            <w:szCs w:val="28"/>
          </w:rPr>
          <w:t>абзаце 3 подпункта 3.4.1</w:t>
        </w:r>
      </w:hyperlink>
      <w:r w:rsidRPr="00E226A4">
        <w:rPr>
          <w:rFonts w:ascii="Liberation Serif" w:hAnsi="Liberation Serif" w:cs="Liberation Serif"/>
          <w:sz w:val="28"/>
          <w:szCs w:val="20"/>
        </w:rPr>
        <w:t>.</w:t>
      </w:r>
      <w:r w:rsidRPr="00E226A4">
        <w:rPr>
          <w:rFonts w:ascii="Liberation Serif" w:hAnsi="Liberation Serif" w:cs="Liberation Serif"/>
          <w:sz w:val="28"/>
          <w:szCs w:val="28"/>
        </w:rPr>
        <w:t xml:space="preserve">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24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3.7.3.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3.8. Плановые и внеплановые проверки проводятся в форме выездных и документарных проверок (далее -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Проверки осуществляются должностными лицами органа муниципального контроля, уполномоченными распоряжением главы городского округа Верхняя Пышма о проверке на проведение проверки в отношении конкретного юридического лица, индивидуального предпринимателя, физического лица и в установленные сроки.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3.9. Предметом документарной проверки являются сведения, содержащиеся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федеральным и областным законодательством, муниципальными правовыми актами, исполнением предписаний органа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3.9.1. Документарная проверка (как плановая, так и внеплановая) в </w:t>
      </w:r>
      <w:r w:rsidRPr="00E226A4">
        <w:rPr>
          <w:rFonts w:ascii="Liberation Serif" w:hAnsi="Liberation Serif" w:cs="Liberation Serif"/>
          <w:sz w:val="28"/>
          <w:szCs w:val="28"/>
        </w:rPr>
        <w:lastRenderedPageBreak/>
        <w:t xml:space="preserve">отношении юридических лиц, индивидуальных предпринимателей осуществляется в порядке, установленном </w:t>
      </w:r>
      <w:hyperlink r:id="rId28" w:history="1">
        <w:r w:rsidRPr="00E226A4">
          <w:rPr>
            <w:rFonts w:ascii="Liberation Serif" w:hAnsi="Liberation Serif" w:cs="Liberation Serif"/>
            <w:sz w:val="28"/>
            <w:szCs w:val="28"/>
          </w:rPr>
          <w:t>статьей 11</w:t>
        </w:r>
      </w:hyperlink>
      <w:r w:rsidRPr="00E226A4">
        <w:rPr>
          <w:rFonts w:ascii="Liberation Serif" w:hAnsi="Liberation Serif" w:cs="Liberation Serif"/>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3.9.2. Документарная проверка в отношении физических лиц осуществляется согласно данному административному регламенту:</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 в процессе проведения документарной проверки должностными лицами органа муниципального контроля рассматриваются документы физического лица, имеющиеся в распоряжении органа муниципального контроля, в том числе акты предыдущих проверок и иные документы о результатах осуществленного в отношении физического лица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физическим лицом требований, установленных нормативно-правовыми актами Российской Федерации, Свердловской области и городского округа Верхняя Пышма, орган муниципального контроля направляет в адрес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В течение 10 (десяти) рабочих дней со дня получения мотивированного запроса физическое лицо обязано направить в орган муниципального контроля указанные в запросе документы;</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 в случае, если в ходе документарной проверки выявлены ошибки и (или) противоречия в представленных физическим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информация об этом направляется физическому лицу с требованием представить в течение 10 (десяти) рабочих дней необходимые пояснения в письменной форме.</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Физическое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орган муниципального контроля документы, подтверждающие достоверность ранее представленных </w:t>
      </w:r>
      <w:r w:rsidRPr="00E226A4">
        <w:rPr>
          <w:rFonts w:ascii="Liberation Serif" w:hAnsi="Liberation Serif" w:cs="Liberation Serif"/>
          <w:sz w:val="28"/>
          <w:szCs w:val="28"/>
        </w:rPr>
        <w:lastRenderedPageBreak/>
        <w:t>документов.</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3.10. Предметом выездной проверки являются содержащиеся в документах юридического лица, индивидуального предпринимателя, физического лица сведения, а также соответствие их работников, состояние используемых указанными лицами при осуществлении деятельности средств и принимаемые ими меры по их исполнению, обязательных требований, установленных нормативно-правовыми актами Российской Федерации, Свердловской области, городского округа Верхняя Пышма.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3.10.1. Выездная проверка проводится по месту нахождения физического и юридического лица, месту осуществления деятельности индивидуального предпринимателя и (или) по месту фактического осуществления их деятельности в случае, если при документарной проверке не представляется возможным:</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 удостовериться в полноте и достоверности сведений, содержащихся в уведомлении, документах физического лица, либо оценить соответствие деятельности физического лица требованиям, установленным нормативно-правовыми актами Российской Федерации, Свердловской области,   городского округа Верхняя Пышма.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3.10.2.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юридического лица, индивидуального предпринимателя, физического лица, уполномоченных их представителей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 условиями ее проведения.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3.10.3. При проведении выездной проверки запрещается требовать от юридического лица, индивидуального предпринимателя, физического лица представления документов и (или) информации, которые были представлены ими в ходе проведения документарной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3.10.4. При необходимости орган муниципального контроля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w:t>
      </w:r>
      <w:r w:rsidRPr="00E226A4">
        <w:rPr>
          <w:rFonts w:ascii="Liberation Serif" w:hAnsi="Liberation Serif" w:cs="Liberation Serif"/>
          <w:sz w:val="28"/>
          <w:szCs w:val="28"/>
        </w:rPr>
        <w:lastRenderedPageBreak/>
        <w:t>проводится проверка, и не являющиеся аффилированными лицами проверяемого лица.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bookmarkStart w:id="3" w:name="P215"/>
      <w:bookmarkEnd w:id="3"/>
      <w:r w:rsidRPr="00E226A4">
        <w:rPr>
          <w:rFonts w:ascii="Liberation Serif" w:hAnsi="Liberation Serif" w:cs="Liberation Serif"/>
          <w:sz w:val="28"/>
          <w:szCs w:val="28"/>
        </w:rPr>
        <w:t xml:space="preserve">3.11. Результатом проведения проверки является </w:t>
      </w:r>
      <w:hyperlink r:id="rId29" w:anchor="P302" w:history="1">
        <w:r w:rsidRPr="00E226A4">
          <w:rPr>
            <w:rFonts w:ascii="Liberation Serif" w:hAnsi="Liberation Serif" w:cs="Liberation Serif"/>
            <w:sz w:val="28"/>
            <w:szCs w:val="28"/>
          </w:rPr>
          <w:t>акт</w:t>
        </w:r>
      </w:hyperlink>
      <w:r w:rsidRPr="00E226A4">
        <w:rPr>
          <w:rFonts w:ascii="Liberation Serif" w:hAnsi="Liberation Serif" w:cs="Liberation Serif"/>
          <w:sz w:val="28"/>
          <w:szCs w:val="28"/>
        </w:rPr>
        <w:t xml:space="preserve"> проверки установленной формы в соответствии с приложением № 1, в котором указываются сведения о результатах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 о выявлении нарушений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2) об установлении факта неисполнения ранее выданного предписания.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3.11.1. Акт проверки составляется в 2 экземплярах и подписывается должностным лицом органа муниципального контроля в день окончания проверки в отношении конкретного юридического лица, индивидуального предпринимателя, физического лица.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(трех) рабочих дней после завершения мероприятий по муниципальному контролю.</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3.11.2. К акту проверки прилагаются протоколы или заключения проведенных исследований, испытаний и экспертиз, объяснения физического лица,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нормативно-правовых актов Российской Федерации, Свердловской области, городского округа Верхняя Пышма и иные связанные с результатами проверки документы или их копии.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3.11.3. К акту проверки, в случае выявления нарушений, указанных в </w:t>
      </w:r>
      <w:hyperlink r:id="rId30" w:anchor="P215" w:history="1">
        <w:r w:rsidRPr="00E226A4">
          <w:rPr>
            <w:rFonts w:ascii="Liberation Serif" w:hAnsi="Liberation Serif" w:cs="Liberation Serif"/>
            <w:sz w:val="28"/>
            <w:szCs w:val="28"/>
          </w:rPr>
          <w:t>пункте 3.11</w:t>
        </w:r>
      </w:hyperlink>
      <w:r w:rsidRPr="00E226A4">
        <w:rPr>
          <w:rFonts w:ascii="Liberation Serif" w:hAnsi="Liberation Serif" w:cs="Liberation Serif"/>
          <w:sz w:val="28"/>
          <w:szCs w:val="20"/>
        </w:rPr>
        <w:t>.</w:t>
      </w:r>
      <w:r w:rsidRPr="00E226A4">
        <w:rPr>
          <w:rFonts w:ascii="Liberation Serif" w:hAnsi="Liberation Serif" w:cs="Liberation Serif"/>
          <w:sz w:val="28"/>
          <w:szCs w:val="28"/>
        </w:rPr>
        <w:t>, прилагается предписание об устранении нарушений установленной формы в соответствии с приложением 2.</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3.12. При проведении внеплановой выездной проверки, согласованной с органами прокуратуры, копия акта проверки направляется в Прокуратуру города Верхняя Пышма, которым принято решение о согласовании проведения проверки, в течение 5 (пяти) рабочих дней со дня составления акта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3.13. Акт проверки вручается юридическому лицу, индивидуальному предпринимателю, физическому лицу под роспись.</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В случае отсутствия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или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При наличии согласия проверяемого лица на осуществление </w:t>
      </w:r>
      <w:r w:rsidRPr="00E226A4">
        <w:rPr>
          <w:rFonts w:ascii="Liberation Serif" w:hAnsi="Liberation Serif" w:cs="Liberation Serif"/>
          <w:sz w:val="28"/>
          <w:szCs w:val="28"/>
        </w:rPr>
        <w:lastRenderedPageBreak/>
        <w:t>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3.14. В случае выявления нарушений в отношении юридического лица, индивидуального предпринимателя, физического лица принимаются, в пределах компетенции органа муниципального контроля, следующие меры:</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1) выдача юридическому лицу, индивидуальному предпринимателю, физическому лицу </w:t>
      </w:r>
      <w:hyperlink r:id="rId31" w:anchor="P442" w:history="1">
        <w:r w:rsidRPr="00E226A4">
          <w:rPr>
            <w:rFonts w:ascii="Liberation Serif" w:hAnsi="Liberation Serif" w:cs="Liberation Serif"/>
            <w:sz w:val="28"/>
            <w:szCs w:val="28"/>
          </w:rPr>
          <w:t>предписания</w:t>
        </w:r>
      </w:hyperlink>
      <w:r w:rsidRPr="00E226A4">
        <w:rPr>
          <w:rFonts w:ascii="Liberation Serif" w:hAnsi="Liberation Serif" w:cs="Liberation Serif"/>
          <w:sz w:val="28"/>
          <w:szCs w:val="28"/>
        </w:rPr>
        <w:t xml:space="preserve"> об устранении выявленных нарушений с указанием срока их устранения установленной формы в соответствии с приложением 2;</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2) направление информации в орган государственного контроля, уполномоченный на осуществление государственного контроля (надзора) о несоблюдении обязательных требований, контроль над соблюдением которых входит в их компетенцию;</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 направление информации в Прокуратуру города Верхняя Пышма по месту нахождения юридического лица, индивидуального предпринимателя, физического лица о нарушениях законодательства Российской Федерации, содержащих признаки противоправного деяния.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3.15. Предписание подписывается должностным лицом органа муниципального контроля, уполномоченным распоряжением Главы городского округа Верхняя Пышма на проведение проверки в отношении конкретного юридического лица, индивидуального предпринимателя, физического лица.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3.16. Предписание выдается руководителю (уполномоченному лицу) юридического лица, индивидуальному предпринимателю, физическому лицу под роспись (или почтовым отправлением с уведомлением о вручении) одновременно с актом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3.17. В журнале учета проверок юридического лица, индивидуального предпринимателя (при наличии такого журнала)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специалиста или специалистов, проводящих проверку, его или их подписи.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 xml:space="preserve">При отсутствии журнала учета проверок в акте проверки делается </w:t>
      </w:r>
      <w:r w:rsidRPr="00E226A4">
        <w:rPr>
          <w:rFonts w:ascii="Liberation Serif" w:hAnsi="Liberation Serif" w:cs="Liberation Serif"/>
          <w:sz w:val="28"/>
          <w:szCs w:val="28"/>
        </w:rPr>
        <w:lastRenderedPageBreak/>
        <w:t>соответствующая запись.</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3.18. В случае если проведение плановой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физического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В этом случае орган муниципального контроля в течение 3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физического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физического лица.</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center"/>
        <w:outlineLvl w:val="1"/>
        <w:rPr>
          <w:rFonts w:ascii="Liberation Serif" w:hAnsi="Liberation Serif" w:cs="Liberation Serif"/>
          <w:sz w:val="28"/>
          <w:szCs w:val="28"/>
        </w:rPr>
      </w:pPr>
      <w:r w:rsidRPr="00E226A4">
        <w:rPr>
          <w:rFonts w:ascii="Liberation Serif" w:hAnsi="Liberation Serif" w:cs="Liberation Serif"/>
          <w:sz w:val="28"/>
          <w:szCs w:val="28"/>
        </w:rPr>
        <w:t>4. ПОРЯДОК И ФОРМЫ КОНТРОЛЯ ЗА ОСУЩЕСТВЛЕНИЕМ МУНИЦИПАЛЬНОГО КОНТРОЛЯ</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4.1. Текущий контроль соблюдения процедур проведения проверок (далее - текущий контроль) осуществляется руководителем органа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Текущий контроль осуществляется путем проверок соблюдения и исполнения должностными лицами органа муниципального контроля положений настоящего административного регламента, нормативных правовых актов Российской Федерации, Свердловской области, городского округа Верхняя Пышма.</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4.2. Формами контроля над исполнением административных процедур являются плановые и внеплановые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Проверки проводятся с целью предупреждения, выявления и устранения нарушений требований к порядку и сроку проведения муниципального контроля, допущенных специалистами, должностными лицами при выполнении ими административных действий.</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4.3. Плановые проверки проводятся не реже 1 (одного) раза в год.</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Внеплановые проверки проводятся по мере поступления жалоб юридических лиц, индивидуальных предпринимателей на решения, действия (бездействие) должностных лиц (специалистов) при выполнении ими административных действий.</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lastRenderedPageBreak/>
        <w:t>4.4. По результатам проверки в случае выявления нарушений порядка и сроков проведения муниципального контроля осуществляется привлечение виновных должностных лиц органа муниципального контроля к дисциплинарной ответственности в соответствии с действующим законодательством Российской Федерации.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4.5. Положения, характеризующие требования к порядку и формам контроля за осуществлением муниципального контроля, в том числе со стороны юридических лиц, индивидуальных предпринимателей,</w:t>
      </w:r>
      <w:r w:rsidRPr="00E226A4">
        <w:rPr>
          <w:rFonts w:ascii="Calibri" w:eastAsia="Calibri" w:hAnsi="Calibri"/>
          <w:sz w:val="22"/>
          <w:szCs w:val="22"/>
          <w:lang w:eastAsia="en-US"/>
        </w:rPr>
        <w:t xml:space="preserve"> </w:t>
      </w:r>
      <w:r w:rsidRPr="00E226A4">
        <w:rPr>
          <w:rFonts w:ascii="Liberation Serif" w:hAnsi="Liberation Serif" w:cs="Liberation Serif"/>
          <w:sz w:val="28"/>
          <w:szCs w:val="28"/>
        </w:rPr>
        <w:t>физических лиц</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4.5.1. Юридические лица, индивидуальные предприниматели, физические лица имеют право на любые предусмотренные законодательством Российской Федерации формы контроля за деятельностью органа муниципального контроля.</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4.5.2. Юридические лица, индивидуальные предприниматели, физические лица вправе:</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1) обращаться в Прокуратуру города Верхняя Пышма с просьбой принести протест на противоречащие закону правовые акты, на основании которых проводятся (проводились) проверки;</w:t>
      </w:r>
    </w:p>
    <w:p w:rsidR="00E226A4" w:rsidRPr="00E226A4" w:rsidRDefault="00E226A4" w:rsidP="00E226A4">
      <w:pPr>
        <w:widowControl w:val="0"/>
        <w:autoSpaceDE w:val="0"/>
        <w:autoSpaceDN w:val="0"/>
        <w:ind w:firstLine="540"/>
        <w:jc w:val="both"/>
        <w:rPr>
          <w:rFonts w:ascii="Liberation Serif" w:hAnsi="Liberation Serif" w:cs="Liberation Serif"/>
          <w:sz w:val="28"/>
          <w:szCs w:val="28"/>
        </w:rPr>
      </w:pPr>
      <w:r w:rsidRPr="00E226A4">
        <w:rPr>
          <w:rFonts w:ascii="Liberation Serif" w:hAnsi="Liberation Serif" w:cs="Liberation Serif"/>
          <w:sz w:val="28"/>
          <w:szCs w:val="28"/>
        </w:rPr>
        <w:t>2) обращаться в суд в защиту нарушенных при осуществлении муниципального контроля прав и (или) законных интересов.</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center"/>
        <w:outlineLvl w:val="1"/>
        <w:rPr>
          <w:rFonts w:ascii="Liberation Serif" w:hAnsi="Liberation Serif" w:cs="Liberation Serif"/>
          <w:sz w:val="28"/>
          <w:szCs w:val="28"/>
        </w:rPr>
      </w:pPr>
      <w:r w:rsidRPr="00E226A4">
        <w:rPr>
          <w:rFonts w:ascii="Liberation Serif" w:hAnsi="Liberation Serif" w:cs="Liberation Serif"/>
          <w:sz w:val="28"/>
          <w:szCs w:val="28"/>
        </w:rPr>
        <w:t>5. ДОСУДЕБНЫЙ (ВНЕСУДЕБНЫЙ) ПОРЯДОК ОБЖАЛОВАНИЯ</w:t>
      </w:r>
    </w:p>
    <w:p w:rsidR="00E226A4" w:rsidRPr="00E226A4" w:rsidRDefault="00E226A4" w:rsidP="00E226A4">
      <w:pPr>
        <w:widowControl w:val="0"/>
        <w:autoSpaceDE w:val="0"/>
        <w:autoSpaceDN w:val="0"/>
        <w:jc w:val="center"/>
        <w:rPr>
          <w:rFonts w:ascii="Liberation Serif" w:hAnsi="Liberation Serif" w:cs="Liberation Serif"/>
          <w:sz w:val="28"/>
          <w:szCs w:val="28"/>
        </w:rPr>
      </w:pPr>
      <w:r w:rsidRPr="00E226A4">
        <w:rPr>
          <w:rFonts w:ascii="Liberation Serif" w:hAnsi="Liberation Serif" w:cs="Liberation Serif"/>
          <w:sz w:val="28"/>
          <w:szCs w:val="28"/>
        </w:rPr>
        <w:t>РЕШЕНИЙ И ДЕЙСТВИЙ (БЕЗДЕЙСТВИЯ) ОРГАНОВ ОСУЩЕСТВЛЯЮЩИХ МУНИЦИПАЛЬНЫЙ КОНТРОЛЬ, А ТАКЖЕ ИХ ДОЛЖНОСТНЫХ ЛИЦ</w:t>
      </w:r>
    </w:p>
    <w:p w:rsidR="00E226A4" w:rsidRPr="00E226A4" w:rsidRDefault="00E226A4" w:rsidP="00E226A4">
      <w:pPr>
        <w:widowControl w:val="0"/>
        <w:autoSpaceDE w:val="0"/>
        <w:autoSpaceDN w:val="0"/>
        <w:rPr>
          <w:rFonts w:ascii="Liberation Serif" w:hAnsi="Liberation Serif" w:cs="Liberation Serif"/>
          <w:sz w:val="28"/>
          <w:szCs w:val="28"/>
        </w:rPr>
      </w:pPr>
    </w:p>
    <w:p w:rsidR="00E226A4" w:rsidRPr="00E226A4" w:rsidRDefault="00E226A4" w:rsidP="00E226A4">
      <w:pPr>
        <w:widowControl w:val="0"/>
        <w:tabs>
          <w:tab w:val="left" w:pos="1134"/>
        </w:tabs>
        <w:ind w:firstLine="709"/>
        <w:jc w:val="both"/>
        <w:rPr>
          <w:rFonts w:ascii="Liberation Serif" w:hAnsi="Liberation Serif"/>
          <w:sz w:val="28"/>
          <w:szCs w:val="28"/>
        </w:rPr>
      </w:pPr>
      <w:r w:rsidRPr="00E226A4">
        <w:rPr>
          <w:rFonts w:ascii="Liberation Serif" w:hAnsi="Liberation Serif"/>
          <w:sz w:val="28"/>
          <w:szCs w:val="28"/>
        </w:rPr>
        <w:t>5.1. Заинтересованные лица имеют право на досудебное (внесудебное) обжалование решений и действий (бездействия) органа муниципального контроля, а также его должностных лиц.</w:t>
      </w:r>
    </w:p>
    <w:p w:rsidR="00E226A4" w:rsidRPr="00E226A4" w:rsidRDefault="00E226A4" w:rsidP="00E226A4">
      <w:pPr>
        <w:widowControl w:val="0"/>
        <w:tabs>
          <w:tab w:val="left" w:pos="1134"/>
        </w:tabs>
        <w:ind w:firstLine="709"/>
        <w:jc w:val="both"/>
        <w:rPr>
          <w:rFonts w:ascii="Liberation Serif" w:hAnsi="Liberation Serif"/>
          <w:sz w:val="28"/>
          <w:szCs w:val="28"/>
        </w:rPr>
      </w:pPr>
      <w:r w:rsidRPr="00E226A4">
        <w:rPr>
          <w:rFonts w:ascii="Liberation Serif" w:hAnsi="Liberation Serif"/>
          <w:sz w:val="28"/>
          <w:szCs w:val="28"/>
        </w:rPr>
        <w:t>5.2. Предметом обжалования являются:</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xml:space="preserve">- нарушение прав и законных интересов юридических лиц, индивидуальных предпринимателей и физических лиц; </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неправомерные решения, действия (бездействие) должностных лиц органа муниципального контроля, принятые (осуществленные) в ходе осуществления муниципального контроля;</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xml:space="preserve">- нарушение требований муниципального контроля; </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некорректное поведение или нарушение служебной этики должностными лицами органа муниципального контроля;</w:t>
      </w:r>
    </w:p>
    <w:p w:rsidR="00E226A4" w:rsidRPr="00E226A4" w:rsidRDefault="00E226A4" w:rsidP="00E226A4">
      <w:pPr>
        <w:widowControl w:val="0"/>
        <w:tabs>
          <w:tab w:val="left" w:pos="1134"/>
        </w:tabs>
        <w:ind w:firstLine="709"/>
        <w:jc w:val="both"/>
        <w:rPr>
          <w:rFonts w:ascii="Liberation Serif" w:hAnsi="Liberation Serif"/>
          <w:sz w:val="28"/>
          <w:szCs w:val="28"/>
        </w:rPr>
      </w:pPr>
      <w:r w:rsidRPr="00E226A4">
        <w:rPr>
          <w:rFonts w:ascii="Liberation Serif" w:hAnsi="Liberation Serif"/>
          <w:sz w:val="28"/>
          <w:szCs w:val="28"/>
        </w:rPr>
        <w:t>5.3. Ответ на жалобу не дается в следующих случаях:</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в письменном обращении не указаны фамилия физического лица или наименование юридического лица, направившего обращение, а также почтовый адрес, адрес электронной почты, по которому должен быть направлен ответ;</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xml:space="preserve">- в обращении содержатся сведения о подготавливаемом, совершаемом </w:t>
      </w:r>
      <w:r w:rsidRPr="00E226A4">
        <w:rPr>
          <w:rFonts w:ascii="Liberation Serif" w:hAnsi="Liberation Serif"/>
          <w:sz w:val="28"/>
          <w:szCs w:val="28"/>
        </w:rPr>
        <w:lastRenderedPageBreak/>
        <w:t>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в обращении обжалуется судебное решение;</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xml:space="preserve">- текст письменного обращения не поддается прочтению; </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в письменном обращении физического лица или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 в течение срока, предусмотренного для рассмотрения жалобы, от заинтересованного лица поступило заявление об отзыве поданной жалобы.</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Основанием для приостановления рассмотрения жалобы является письменное обращение заявителя о приостановлении рассмотрения жалобы.</w:t>
      </w:r>
    </w:p>
    <w:p w:rsidR="00E226A4" w:rsidRPr="00E226A4" w:rsidRDefault="00E226A4" w:rsidP="00E226A4">
      <w:pPr>
        <w:widowControl w:val="0"/>
        <w:ind w:firstLine="709"/>
        <w:jc w:val="both"/>
        <w:rPr>
          <w:rFonts w:ascii="Liberation Serif" w:hAnsi="Liberation Serif"/>
          <w:sz w:val="28"/>
          <w:szCs w:val="28"/>
        </w:rPr>
      </w:pPr>
      <w:r w:rsidRPr="00E226A4">
        <w:rPr>
          <w:rFonts w:ascii="Liberation Serif" w:hAnsi="Liberation Serif"/>
          <w:sz w:val="28"/>
          <w:szCs w:val="28"/>
        </w:rPr>
        <w:t>Решение о приостановлении рассмотрения жалобы принимает должностное лицо, на чье имя поступила жалоба.</w:t>
      </w:r>
    </w:p>
    <w:p w:rsidR="00E226A4" w:rsidRPr="00E226A4" w:rsidRDefault="00E226A4" w:rsidP="00E226A4">
      <w:pPr>
        <w:widowControl w:val="0"/>
        <w:tabs>
          <w:tab w:val="left" w:pos="993"/>
          <w:tab w:val="left" w:pos="1134"/>
        </w:tabs>
        <w:ind w:firstLine="709"/>
        <w:jc w:val="both"/>
        <w:rPr>
          <w:rFonts w:ascii="Liberation Serif" w:hAnsi="Liberation Serif"/>
          <w:sz w:val="28"/>
          <w:szCs w:val="28"/>
        </w:rPr>
      </w:pPr>
      <w:r w:rsidRPr="00E226A4">
        <w:rPr>
          <w:rFonts w:ascii="Liberation Serif" w:hAnsi="Liberation Serif"/>
          <w:sz w:val="28"/>
          <w:szCs w:val="28"/>
        </w:rPr>
        <w:t>5.4. Жалоба может быть направлена по почте, с использованием: официального сайта администрации городского округа Верхняя Пышма в информационно-телекоммуникационной сети «Интернет», а также может быть принята на личном приеме заявителя.</w:t>
      </w:r>
    </w:p>
    <w:p w:rsidR="00E226A4" w:rsidRPr="00E226A4" w:rsidRDefault="00E226A4" w:rsidP="00E226A4">
      <w:pPr>
        <w:autoSpaceDE w:val="0"/>
        <w:autoSpaceDN w:val="0"/>
        <w:adjustRightInd w:val="0"/>
        <w:ind w:firstLine="540"/>
        <w:jc w:val="both"/>
        <w:rPr>
          <w:rFonts w:ascii="Liberation Serif" w:eastAsia="Calibri" w:hAnsi="Liberation Serif" w:cs="Liberation Serif"/>
          <w:sz w:val="28"/>
          <w:szCs w:val="28"/>
          <w:lang w:eastAsia="en-US"/>
        </w:rPr>
      </w:pPr>
      <w:r w:rsidRPr="00E226A4">
        <w:rPr>
          <w:rFonts w:ascii="Liberation Serif" w:eastAsia="Calibri" w:hAnsi="Liberation Serif" w:cs="Liberation Serif"/>
          <w:sz w:val="28"/>
          <w:szCs w:val="28"/>
          <w:lang w:eastAsia="en-US"/>
        </w:rPr>
        <w:t>5.5. Жалоба подлежит рассмотрению в течение 30 (тридцати) рабочих дней со дня ее регистрации, а в случае обжалования отказа органа, осуществляющего муниципальный контроль,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10 (десяти) рабочих дней со дня ее регистрации.</w:t>
      </w:r>
    </w:p>
    <w:p w:rsidR="00E226A4" w:rsidRPr="00E226A4" w:rsidRDefault="00E226A4" w:rsidP="00E226A4">
      <w:pPr>
        <w:autoSpaceDE w:val="0"/>
        <w:autoSpaceDN w:val="0"/>
        <w:adjustRightInd w:val="0"/>
        <w:ind w:firstLine="540"/>
        <w:jc w:val="both"/>
        <w:rPr>
          <w:rFonts w:ascii="Liberation Serif" w:eastAsia="Calibri" w:hAnsi="Liberation Serif" w:cs="Liberation Serif"/>
          <w:sz w:val="28"/>
          <w:szCs w:val="28"/>
          <w:lang w:eastAsia="en-US"/>
        </w:rPr>
      </w:pPr>
      <w:bookmarkStart w:id="4" w:name="Par1"/>
      <w:bookmarkEnd w:id="4"/>
      <w:r w:rsidRPr="00E226A4">
        <w:rPr>
          <w:rFonts w:ascii="Liberation Serif" w:eastAsia="Calibri" w:hAnsi="Liberation Serif" w:cs="Liberation Serif"/>
          <w:sz w:val="28"/>
          <w:szCs w:val="28"/>
          <w:lang w:eastAsia="en-US"/>
        </w:rPr>
        <w:t>5.6. По результатам рассмотрения жалобы принимается одно из следующих решений:</w:t>
      </w:r>
    </w:p>
    <w:p w:rsidR="00E226A4" w:rsidRPr="00E226A4" w:rsidRDefault="00E226A4" w:rsidP="00E226A4">
      <w:pPr>
        <w:autoSpaceDE w:val="0"/>
        <w:autoSpaceDN w:val="0"/>
        <w:adjustRightInd w:val="0"/>
        <w:ind w:firstLine="540"/>
        <w:jc w:val="both"/>
        <w:rPr>
          <w:rFonts w:ascii="Liberation Serif" w:eastAsia="Calibri" w:hAnsi="Liberation Serif" w:cs="Liberation Serif"/>
          <w:sz w:val="28"/>
          <w:szCs w:val="28"/>
          <w:lang w:eastAsia="en-US"/>
        </w:rPr>
      </w:pPr>
      <w:r w:rsidRPr="00E226A4">
        <w:rPr>
          <w:rFonts w:ascii="Liberation Serif" w:eastAsia="Calibri" w:hAnsi="Liberation Serif" w:cs="Liberation Serif"/>
          <w:sz w:val="28"/>
          <w:szCs w:val="28"/>
          <w:lang w:eastAsia="en-US"/>
        </w:rPr>
        <w:t>1) об удовлетворении жалобы;</w:t>
      </w:r>
    </w:p>
    <w:p w:rsidR="00E226A4" w:rsidRPr="00E226A4" w:rsidRDefault="00E226A4" w:rsidP="00E226A4">
      <w:pPr>
        <w:autoSpaceDE w:val="0"/>
        <w:autoSpaceDN w:val="0"/>
        <w:adjustRightInd w:val="0"/>
        <w:ind w:firstLine="540"/>
        <w:jc w:val="both"/>
        <w:rPr>
          <w:rFonts w:ascii="Liberation Serif" w:eastAsia="Calibri" w:hAnsi="Liberation Serif" w:cs="Liberation Serif"/>
          <w:sz w:val="28"/>
          <w:szCs w:val="28"/>
          <w:lang w:eastAsia="en-US"/>
        </w:rPr>
      </w:pPr>
      <w:r w:rsidRPr="00E226A4">
        <w:rPr>
          <w:rFonts w:ascii="Liberation Serif" w:eastAsia="Calibri" w:hAnsi="Liberation Serif" w:cs="Liberation Serif"/>
          <w:sz w:val="28"/>
          <w:szCs w:val="28"/>
          <w:lang w:eastAsia="en-US"/>
        </w:rPr>
        <w:t>2) об отказе в удовлетворении жалобы.</w:t>
      </w:r>
    </w:p>
    <w:p w:rsidR="00E226A4" w:rsidRPr="00E226A4" w:rsidRDefault="00E226A4" w:rsidP="00E226A4">
      <w:pPr>
        <w:autoSpaceDE w:val="0"/>
        <w:autoSpaceDN w:val="0"/>
        <w:adjustRightInd w:val="0"/>
        <w:ind w:firstLine="540"/>
        <w:jc w:val="both"/>
        <w:rPr>
          <w:rFonts w:ascii="Liberation Serif" w:eastAsia="Calibri" w:hAnsi="Liberation Serif" w:cs="Liberation Serif"/>
          <w:sz w:val="28"/>
          <w:szCs w:val="28"/>
          <w:lang w:eastAsia="en-US"/>
        </w:rPr>
      </w:pPr>
      <w:r w:rsidRPr="00E226A4">
        <w:rPr>
          <w:rFonts w:ascii="Liberation Serif" w:eastAsia="Calibri" w:hAnsi="Liberation Serif" w:cs="Liberation Serif"/>
          <w:sz w:val="28"/>
          <w:szCs w:val="28"/>
          <w:lang w:eastAsia="en-US"/>
        </w:rPr>
        <w:t>5.7.</w:t>
      </w:r>
      <w:r w:rsidRPr="00E226A4">
        <w:rPr>
          <w:rFonts w:ascii="Liberation Serif" w:eastAsia="Calibri" w:hAnsi="Liberation Serif" w:cs="Liberation Serif"/>
          <w:color w:val="FF0000"/>
          <w:sz w:val="28"/>
          <w:szCs w:val="28"/>
          <w:lang w:eastAsia="en-US"/>
        </w:rPr>
        <w:t xml:space="preserve"> </w:t>
      </w:r>
      <w:r w:rsidRPr="00E226A4">
        <w:rPr>
          <w:rFonts w:ascii="Liberation Serif" w:hAnsi="Liberation Serif"/>
          <w:sz w:val="28"/>
          <w:szCs w:val="28"/>
        </w:rPr>
        <w:t>О принятом решении заинтересованное лицо информируется не позднее дня, следующего за днем принятия решения, в письменной форме по адресу, указанному в обращении, и (или) по адресу электронной почты, указанному в обращении.</w:t>
      </w:r>
    </w:p>
    <w:p w:rsidR="00E226A4" w:rsidRPr="00E226A4" w:rsidRDefault="00E226A4" w:rsidP="00E226A4">
      <w:pPr>
        <w:autoSpaceDE w:val="0"/>
        <w:autoSpaceDN w:val="0"/>
        <w:adjustRightInd w:val="0"/>
        <w:ind w:firstLine="540"/>
        <w:jc w:val="both"/>
        <w:rPr>
          <w:rFonts w:ascii="Liberation Serif" w:eastAsia="Calibri" w:hAnsi="Liberation Serif" w:cs="Liberation Serif"/>
          <w:sz w:val="28"/>
          <w:szCs w:val="28"/>
          <w:lang w:eastAsia="en-US"/>
        </w:rPr>
      </w:pPr>
      <w:r w:rsidRPr="00E226A4">
        <w:rPr>
          <w:rFonts w:ascii="Liberation Serif" w:hAnsi="Liberation Serif"/>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принимает необходимые меры в соответствии с действующим законодательством Российской Федерации.</w:t>
      </w:r>
    </w:p>
    <w:p w:rsidR="00E226A4" w:rsidRPr="00E226A4" w:rsidRDefault="00E226A4" w:rsidP="00E226A4">
      <w:pPr>
        <w:widowControl w:val="0"/>
        <w:autoSpaceDE w:val="0"/>
        <w:autoSpaceDN w:val="0"/>
        <w:jc w:val="both"/>
        <w:rPr>
          <w:rFonts w:ascii="Liberation Serif" w:hAnsi="Liberation Serif" w:cs="Liberation Serif"/>
          <w:color w:val="FF0000"/>
          <w:sz w:val="28"/>
          <w:szCs w:val="28"/>
        </w:rPr>
      </w:pPr>
    </w:p>
    <w:p w:rsidR="00E226A4" w:rsidRPr="00E226A4" w:rsidRDefault="00E226A4" w:rsidP="00E226A4">
      <w:pPr>
        <w:widowControl w:val="0"/>
        <w:autoSpaceDE w:val="0"/>
        <w:autoSpaceDN w:val="0"/>
        <w:jc w:val="both"/>
        <w:rPr>
          <w:rFonts w:ascii="Liberation Serif" w:hAnsi="Liberation Serif" w:cs="Liberation Serif"/>
          <w:color w:val="FF0000"/>
          <w:sz w:val="28"/>
          <w:szCs w:val="28"/>
        </w:rPr>
      </w:pPr>
    </w:p>
    <w:p w:rsidR="00E226A4" w:rsidRPr="00E226A4" w:rsidRDefault="00E226A4" w:rsidP="00E226A4">
      <w:pPr>
        <w:widowControl w:val="0"/>
        <w:autoSpaceDE w:val="0"/>
        <w:autoSpaceDN w:val="0"/>
        <w:jc w:val="both"/>
        <w:rPr>
          <w:rFonts w:ascii="Liberation Serif" w:hAnsi="Liberation Serif" w:cs="Liberation Serif"/>
          <w:color w:val="FF0000"/>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outlineLvl w:val="1"/>
        <w:rPr>
          <w:rFonts w:ascii="Liberation Serif" w:hAnsi="Liberation Serif" w:cs="Liberation Serif"/>
          <w:sz w:val="28"/>
          <w:szCs w:val="28"/>
        </w:rPr>
      </w:pPr>
    </w:p>
    <w:p w:rsidR="00E226A4" w:rsidRPr="00E226A4" w:rsidRDefault="00E226A4" w:rsidP="00E226A4">
      <w:pPr>
        <w:widowControl w:val="0"/>
        <w:autoSpaceDE w:val="0"/>
        <w:autoSpaceDN w:val="0"/>
        <w:outlineLvl w:val="1"/>
        <w:rPr>
          <w:rFonts w:ascii="Liberation Serif" w:hAnsi="Liberation Serif" w:cs="Liberation Serif"/>
          <w:sz w:val="28"/>
          <w:szCs w:val="28"/>
        </w:rPr>
      </w:pPr>
    </w:p>
    <w:p w:rsidR="00E226A4" w:rsidRPr="00E226A4" w:rsidRDefault="00E226A4" w:rsidP="00E226A4">
      <w:pPr>
        <w:widowControl w:val="0"/>
        <w:autoSpaceDE w:val="0"/>
        <w:autoSpaceDN w:val="0"/>
        <w:outlineLvl w:val="1"/>
        <w:rPr>
          <w:rFonts w:ascii="Liberation Serif" w:hAnsi="Liberation Serif" w:cs="Liberation Serif"/>
          <w:sz w:val="28"/>
          <w:szCs w:val="28"/>
        </w:rPr>
      </w:pPr>
    </w:p>
    <w:p w:rsidR="00E226A4" w:rsidRPr="00E226A4" w:rsidRDefault="00E226A4" w:rsidP="00E226A4">
      <w:pPr>
        <w:widowControl w:val="0"/>
        <w:autoSpaceDE w:val="0"/>
        <w:autoSpaceDN w:val="0"/>
        <w:jc w:val="right"/>
        <w:outlineLvl w:val="1"/>
        <w:rPr>
          <w:rFonts w:ascii="Liberation Serif" w:hAnsi="Liberation Serif" w:cs="Liberation Serif"/>
          <w:sz w:val="28"/>
          <w:szCs w:val="28"/>
        </w:rPr>
      </w:pPr>
    </w:p>
    <w:p w:rsidR="00E226A4" w:rsidRPr="00E226A4" w:rsidRDefault="00E226A4" w:rsidP="00E226A4">
      <w:pPr>
        <w:widowControl w:val="0"/>
        <w:autoSpaceDE w:val="0"/>
        <w:autoSpaceDN w:val="0"/>
        <w:jc w:val="right"/>
        <w:outlineLvl w:val="1"/>
        <w:rPr>
          <w:rFonts w:ascii="Liberation Serif" w:hAnsi="Liberation Serif" w:cs="Liberation Serif"/>
          <w:sz w:val="28"/>
          <w:szCs w:val="28"/>
        </w:rPr>
      </w:pPr>
      <w:r w:rsidRPr="00E226A4">
        <w:rPr>
          <w:rFonts w:ascii="Liberation Serif" w:hAnsi="Liberation Serif" w:cs="Liberation Serif"/>
          <w:sz w:val="28"/>
          <w:szCs w:val="28"/>
        </w:rPr>
        <w:t>Приложение № 1</w:t>
      </w:r>
    </w:p>
    <w:p w:rsidR="00E226A4" w:rsidRPr="00E226A4" w:rsidRDefault="00E226A4" w:rsidP="00E226A4">
      <w:pPr>
        <w:widowControl w:val="0"/>
        <w:autoSpaceDE w:val="0"/>
        <w:autoSpaceDN w:val="0"/>
        <w:jc w:val="right"/>
        <w:rPr>
          <w:rFonts w:ascii="Liberation Serif" w:hAnsi="Liberation Serif" w:cs="Liberation Serif"/>
          <w:sz w:val="28"/>
          <w:szCs w:val="28"/>
        </w:rPr>
      </w:pPr>
      <w:r w:rsidRPr="00E226A4">
        <w:rPr>
          <w:rFonts w:ascii="Liberation Serif" w:hAnsi="Liberation Serif" w:cs="Liberation Serif"/>
          <w:sz w:val="28"/>
          <w:szCs w:val="28"/>
        </w:rPr>
        <w:t>к Административному регламенту</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                      "__" ________________ 20__ г.</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(место составления акта)                              (дата составления акта)</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xml:space="preserve">                                                                         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xml:space="preserve">                                                                      (время составления акта)</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center"/>
        <w:rPr>
          <w:rFonts w:ascii="Liberation Serif" w:hAnsi="Liberation Serif" w:cs="Courier New"/>
          <w:sz w:val="28"/>
          <w:szCs w:val="28"/>
        </w:rPr>
      </w:pPr>
      <w:r w:rsidRPr="00E226A4">
        <w:rPr>
          <w:rFonts w:ascii="Liberation Serif" w:hAnsi="Liberation Serif" w:cs="Courier New"/>
          <w:sz w:val="28"/>
          <w:szCs w:val="28"/>
        </w:rPr>
        <w:t>АДМИНИСТРАЦИЯ ГОРОДСКОГО ОКРУГА ВЕРХНЯЯ ПЫШМА</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center"/>
        <w:rPr>
          <w:rFonts w:ascii="Liberation Serif" w:hAnsi="Liberation Serif" w:cs="Courier New"/>
          <w:sz w:val="28"/>
          <w:szCs w:val="28"/>
        </w:rPr>
      </w:pPr>
      <w:bookmarkStart w:id="5" w:name="P302"/>
      <w:bookmarkEnd w:id="5"/>
      <w:r w:rsidRPr="00E226A4">
        <w:rPr>
          <w:rFonts w:ascii="Liberation Serif" w:hAnsi="Liberation Serif" w:cs="Courier New"/>
          <w:sz w:val="28"/>
          <w:szCs w:val="28"/>
        </w:rPr>
        <w:t>АКТ ПРОВЕРКИ</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rPr>
          <w:rFonts w:ascii="Liberation Serif" w:hAnsi="Liberation Serif" w:cs="Courier New"/>
          <w:sz w:val="28"/>
          <w:szCs w:val="28"/>
        </w:rPr>
      </w:pPr>
      <w:r w:rsidRPr="00E226A4">
        <w:rPr>
          <w:rFonts w:ascii="Liberation Serif" w:hAnsi="Liberation Serif" w:cs="Courier New"/>
          <w:sz w:val="28"/>
          <w:szCs w:val="28"/>
        </w:rPr>
        <w:t xml:space="preserve">По адресу/адресам: </w:t>
      </w:r>
      <w:r w:rsidRPr="00E226A4">
        <w:rPr>
          <w:rFonts w:ascii="Liberation Serif" w:hAnsi="Liberation Serif" w:cs="Courier New"/>
          <w:sz w:val="28"/>
          <w:szCs w:val="28"/>
        </w:rPr>
        <w:lastRenderedPageBreak/>
        <w:t>__________________________________________________________________</w:t>
      </w:r>
    </w:p>
    <w:p w:rsidR="00E226A4" w:rsidRPr="00E226A4" w:rsidRDefault="00E226A4" w:rsidP="00E226A4">
      <w:pPr>
        <w:widowControl w:val="0"/>
        <w:autoSpaceDE w:val="0"/>
        <w:autoSpaceDN w:val="0"/>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(место проведения проверки)</w:t>
      </w:r>
    </w:p>
    <w:p w:rsidR="00E226A4" w:rsidRPr="00E226A4" w:rsidRDefault="00E226A4" w:rsidP="00E226A4">
      <w:pPr>
        <w:widowControl w:val="0"/>
        <w:autoSpaceDE w:val="0"/>
        <w:autoSpaceDN w:val="0"/>
        <w:rPr>
          <w:rFonts w:ascii="Liberation Serif" w:hAnsi="Liberation Serif" w:cs="Courier New"/>
          <w:sz w:val="28"/>
          <w:szCs w:val="28"/>
        </w:rPr>
      </w:pPr>
      <w:r w:rsidRPr="00E226A4">
        <w:rPr>
          <w:rFonts w:ascii="Liberation Serif" w:hAnsi="Liberation Serif" w:cs="Courier New"/>
          <w:sz w:val="28"/>
          <w:szCs w:val="28"/>
        </w:rPr>
        <w:t>На основании: 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(вид документа с указанием реквизитов (номер, дата))</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была проведена проверка в отношении: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(плановая/внеплановая, документарная/выездная)</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sz w:val="28"/>
          <w:szCs w:val="28"/>
        </w:rPr>
        <w:t xml:space="preserve">          </w:t>
      </w:r>
      <w:r w:rsidRPr="00E226A4">
        <w:rPr>
          <w:rFonts w:ascii="Liberation Serif" w:hAnsi="Liberation Serif" w:cs="Courier New"/>
        </w:rPr>
        <w:t>(наименование юридического лица, фамилия, имя, отчество</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(последнее - при наличии) индивидуального предпринимателя)</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Дата и время проведения проверки: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 ________________________ 20__ г. с __ час. __  мин. до __ час. __ мин.</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Продолжительность 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 ________________________ 20__ г. с __ час. __  мин. до __ час. __ мин.</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Продолжительность</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Общая продолжительность проверки: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(рабочих дней/часов)</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Акт составлен:</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(наименование органа государственного контроля (надзора)  или органа муниципального контроля)</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С копией распоряжения/приказа о проведении проверки ознакомлен(ы):</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(заполняется при проведении выездной проверки)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(фамилии, инициалы, подпись, дата, время)</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xml:space="preserve">Дата и номер решения прокурора (его заместителя) о согласовании  </w:t>
      </w:r>
      <w:r w:rsidRPr="00E226A4">
        <w:rPr>
          <w:rFonts w:ascii="Liberation Serif" w:hAnsi="Liberation Serif" w:cs="Courier New"/>
          <w:sz w:val="28"/>
          <w:szCs w:val="28"/>
        </w:rPr>
        <w:lastRenderedPageBreak/>
        <w:t>проведения</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проверки: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(заполняется в случае необходимости согласовании проверки с органами прокуратуры)</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Лицо(а), проводившее проверку:</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экспертной организаций с указанием реквизитов свидетельства об аккредитации и наименование органа по аккредитации, выдавшего свидетельство)</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При проведении проверки присутствовали: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проверки члена саморегулируемой организации), присутствовавших при проведении мероприятий по проверке)</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В ходе проведения проверки: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(с указанием характера нарушений, лиц, допустивших нарушения)</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w:t>
      </w:r>
      <w:r w:rsidRPr="00E226A4">
        <w:rPr>
          <w:rFonts w:ascii="Liberation Serif" w:hAnsi="Liberation Serif" w:cs="Courier New"/>
          <w:sz w:val="28"/>
          <w:szCs w:val="28"/>
        </w:rPr>
        <w:lastRenderedPageBreak/>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нарушений не выявлено</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Запись  в  Журнал  учета  проверок  юридического   лица,    индивидуального</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                         _____________________________</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(подпись проверяющего)                                       (подпись уполномоченного представителя</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юридического лица, индивидуального предпринимателя,</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его уполномоченного представителя)</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                      _____________________________</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(подпись проверяющего)                                       (подпись уполномоченного представителя</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юридического лица, индивидуального предпринимателя,</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его уполномоченного представителя)</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Прилагаемые к акту документы:</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Подписи лиц, проводивших проверку:</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С актом проверки ознакомлен(а),  копию   акта   со    всеми    приложениями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lastRenderedPageBreak/>
        <w:t>получил(а):</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E226A4" w:rsidRPr="00E226A4" w:rsidRDefault="00E226A4" w:rsidP="00E226A4">
      <w:pPr>
        <w:widowControl w:val="0"/>
        <w:autoSpaceDE w:val="0"/>
        <w:autoSpaceDN w:val="0"/>
        <w:jc w:val="both"/>
        <w:rPr>
          <w:rFonts w:ascii="Liberation Serif" w:hAnsi="Liberation Serif" w:cs="Courier New"/>
        </w:rPr>
      </w:pP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 ________________ 20__ г.                      ________________________</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(подпись)</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Пометка об отказе ознакомления с актом проверки:</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(подпись уполномоченного</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должностного лица (лиц),</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rPr>
        <w:t xml:space="preserve"> проводившего проверку)</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right"/>
        <w:outlineLvl w:val="1"/>
        <w:rPr>
          <w:rFonts w:ascii="Liberation Serif" w:hAnsi="Liberation Serif" w:cs="Liberation Serif"/>
          <w:sz w:val="28"/>
          <w:szCs w:val="28"/>
        </w:rPr>
      </w:pPr>
      <w:r w:rsidRPr="00E226A4">
        <w:rPr>
          <w:rFonts w:ascii="Liberation Serif" w:hAnsi="Liberation Serif" w:cs="Liberation Serif"/>
          <w:sz w:val="28"/>
          <w:szCs w:val="28"/>
        </w:rPr>
        <w:t>Приложение № 2</w:t>
      </w:r>
    </w:p>
    <w:p w:rsidR="00E226A4" w:rsidRPr="00E226A4" w:rsidRDefault="00E226A4" w:rsidP="00E226A4">
      <w:pPr>
        <w:widowControl w:val="0"/>
        <w:autoSpaceDE w:val="0"/>
        <w:autoSpaceDN w:val="0"/>
        <w:jc w:val="right"/>
        <w:rPr>
          <w:rFonts w:ascii="Liberation Serif" w:hAnsi="Liberation Serif" w:cs="Liberation Serif"/>
          <w:sz w:val="28"/>
          <w:szCs w:val="28"/>
        </w:rPr>
      </w:pPr>
      <w:r w:rsidRPr="00E226A4">
        <w:rPr>
          <w:rFonts w:ascii="Liberation Serif" w:hAnsi="Liberation Serif" w:cs="Liberation Serif"/>
          <w:sz w:val="28"/>
          <w:szCs w:val="28"/>
        </w:rPr>
        <w:t>к Административному регламенту</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center"/>
        <w:rPr>
          <w:rFonts w:ascii="Liberation Serif" w:hAnsi="Liberation Serif" w:cs="Courier New"/>
          <w:sz w:val="28"/>
          <w:szCs w:val="28"/>
        </w:rPr>
      </w:pPr>
      <w:r w:rsidRPr="00E226A4">
        <w:rPr>
          <w:rFonts w:ascii="Liberation Serif" w:hAnsi="Liberation Serif" w:cs="Courier New"/>
          <w:sz w:val="28"/>
          <w:szCs w:val="28"/>
        </w:rPr>
        <w:t>АДМИНИСТРАЦИЯ ГОРОДСКОГО ОКРУГА ВЕРХНЯЯ ПЫШМА</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center"/>
        <w:rPr>
          <w:rFonts w:ascii="Liberation Serif" w:hAnsi="Liberation Serif" w:cs="Courier New"/>
          <w:sz w:val="28"/>
          <w:szCs w:val="28"/>
        </w:rPr>
      </w:pPr>
      <w:bookmarkStart w:id="6" w:name="P442"/>
      <w:bookmarkEnd w:id="6"/>
      <w:r w:rsidRPr="00E226A4">
        <w:rPr>
          <w:rFonts w:ascii="Liberation Serif" w:hAnsi="Liberation Serif" w:cs="Courier New"/>
          <w:sz w:val="28"/>
          <w:szCs w:val="28"/>
        </w:rPr>
        <w:t>ПРЕДПИСАНИЕ № _______</w:t>
      </w:r>
    </w:p>
    <w:p w:rsidR="00E226A4" w:rsidRPr="00E226A4" w:rsidRDefault="00E226A4" w:rsidP="00E226A4">
      <w:pPr>
        <w:widowControl w:val="0"/>
        <w:autoSpaceDE w:val="0"/>
        <w:autoSpaceDN w:val="0"/>
        <w:jc w:val="center"/>
        <w:rPr>
          <w:rFonts w:ascii="Liberation Serif" w:hAnsi="Liberation Serif" w:cs="Courier New"/>
          <w:sz w:val="28"/>
          <w:szCs w:val="28"/>
        </w:rPr>
      </w:pPr>
      <w:r w:rsidRPr="00E226A4">
        <w:rPr>
          <w:rFonts w:ascii="Liberation Serif" w:hAnsi="Liberation Serif" w:cs="Courier New"/>
          <w:sz w:val="28"/>
          <w:szCs w:val="28"/>
        </w:rPr>
        <w:t>ОБ УСТРАНЕНИИ ВЫЯВЛЕННЫХ НАРУШЕНИЙ</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 _______________ 20__ г.                      г. 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xml:space="preserve">    На основании акта проверки от ________________ 20__ г. № _____</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Я, ___________________________________________________________________________________________________________________________________________________________________________________________________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both"/>
        <w:rPr>
          <w:rFonts w:ascii="Liberation Serif" w:hAnsi="Liberation Serif" w:cs="Courier New"/>
        </w:rPr>
      </w:pPr>
      <w:r w:rsidRPr="00E226A4">
        <w:rPr>
          <w:rFonts w:ascii="Liberation Serif" w:hAnsi="Liberation Serif" w:cs="Courier New"/>
          <w:sz w:val="28"/>
          <w:szCs w:val="28"/>
        </w:rPr>
        <w:t xml:space="preserve">                      </w:t>
      </w:r>
      <w:r w:rsidRPr="00E226A4">
        <w:rPr>
          <w:rFonts w:ascii="Liberation Serif" w:hAnsi="Liberation Serif" w:cs="Courier New"/>
        </w:rPr>
        <w:t>(фамилия, имя, отчество, должность лица, вынесшего предписание)</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 и дата выдачи служебного удостоверения)</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ПРЕДПИСЫВАЮ</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 xml:space="preserve">(наименование юридического лица, Ф.И.О. индивидуального предпринимателя, </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Ф.И.О. физического лица)</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(реквизиты юридического лица, индивидуального предпринимателя, адрес)</w:t>
      </w:r>
    </w:p>
    <w:p w:rsidR="00E226A4" w:rsidRPr="00E226A4" w:rsidRDefault="00E226A4" w:rsidP="00E226A4">
      <w:pPr>
        <w:widowControl w:val="0"/>
        <w:autoSpaceDE w:val="0"/>
        <w:autoSpaceDN w:val="0"/>
        <w:jc w:val="center"/>
        <w:rPr>
          <w:rFonts w:ascii="Liberation Serif" w:hAnsi="Liberation Serif" w:cs="Liberation Serif"/>
        </w:rPr>
      </w:pP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8"/>
        <w:gridCol w:w="3463"/>
        <w:gridCol w:w="1883"/>
        <w:gridCol w:w="3646"/>
      </w:tblGrid>
      <w:tr w:rsidR="00E226A4" w:rsidRPr="00E226A4" w:rsidTr="00EE6A93">
        <w:trPr>
          <w:trHeight w:val="670"/>
        </w:trPr>
        <w:tc>
          <w:tcPr>
            <w:tcW w:w="728" w:type="dxa"/>
            <w:tcBorders>
              <w:top w:val="single" w:sz="4" w:space="0" w:color="auto"/>
              <w:left w:val="single" w:sz="4" w:space="0" w:color="auto"/>
              <w:bottom w:val="single" w:sz="4" w:space="0" w:color="auto"/>
              <w:right w:val="single" w:sz="4" w:space="0" w:color="auto"/>
            </w:tcBorders>
            <w:hideMark/>
          </w:tcPr>
          <w:p w:rsidR="00E226A4" w:rsidRPr="00E226A4" w:rsidRDefault="00E226A4" w:rsidP="00E226A4">
            <w:pPr>
              <w:widowControl w:val="0"/>
              <w:autoSpaceDE w:val="0"/>
              <w:autoSpaceDN w:val="0"/>
              <w:spacing w:line="276" w:lineRule="auto"/>
              <w:jc w:val="center"/>
              <w:rPr>
                <w:rFonts w:ascii="Liberation Serif" w:hAnsi="Liberation Serif" w:cs="Liberation Serif"/>
                <w:sz w:val="28"/>
                <w:szCs w:val="28"/>
                <w:lang w:eastAsia="en-US"/>
              </w:rPr>
            </w:pPr>
            <w:r w:rsidRPr="00E226A4">
              <w:rPr>
                <w:rFonts w:ascii="Liberation Serif" w:hAnsi="Liberation Serif" w:cs="Liberation Serif"/>
                <w:sz w:val="28"/>
                <w:szCs w:val="28"/>
                <w:lang w:eastAsia="en-US"/>
              </w:rPr>
              <w:t>№ п/п</w:t>
            </w:r>
          </w:p>
        </w:tc>
        <w:tc>
          <w:tcPr>
            <w:tcW w:w="3461" w:type="dxa"/>
            <w:tcBorders>
              <w:top w:val="single" w:sz="4" w:space="0" w:color="auto"/>
              <w:left w:val="single" w:sz="4" w:space="0" w:color="auto"/>
              <w:bottom w:val="single" w:sz="4" w:space="0" w:color="auto"/>
              <w:right w:val="single" w:sz="4" w:space="0" w:color="auto"/>
            </w:tcBorders>
            <w:hideMark/>
          </w:tcPr>
          <w:p w:rsidR="00E226A4" w:rsidRPr="00E226A4" w:rsidRDefault="00E226A4" w:rsidP="00E226A4">
            <w:pPr>
              <w:widowControl w:val="0"/>
              <w:autoSpaceDE w:val="0"/>
              <w:autoSpaceDN w:val="0"/>
              <w:spacing w:line="276" w:lineRule="auto"/>
              <w:jc w:val="center"/>
              <w:rPr>
                <w:rFonts w:ascii="Liberation Serif" w:hAnsi="Liberation Serif" w:cs="Liberation Serif"/>
                <w:sz w:val="28"/>
                <w:szCs w:val="28"/>
                <w:lang w:eastAsia="en-US"/>
              </w:rPr>
            </w:pPr>
            <w:r w:rsidRPr="00E226A4">
              <w:rPr>
                <w:rFonts w:ascii="Liberation Serif" w:hAnsi="Liberation Serif" w:cs="Liberation Serif"/>
                <w:sz w:val="28"/>
                <w:szCs w:val="28"/>
                <w:lang w:eastAsia="en-US"/>
              </w:rPr>
              <w:t>Содержание выявленного нарушения</w:t>
            </w:r>
          </w:p>
        </w:tc>
        <w:tc>
          <w:tcPr>
            <w:tcW w:w="1882" w:type="dxa"/>
            <w:tcBorders>
              <w:top w:val="single" w:sz="4" w:space="0" w:color="auto"/>
              <w:left w:val="single" w:sz="4" w:space="0" w:color="auto"/>
              <w:bottom w:val="single" w:sz="4" w:space="0" w:color="auto"/>
              <w:right w:val="single" w:sz="4" w:space="0" w:color="auto"/>
            </w:tcBorders>
            <w:hideMark/>
          </w:tcPr>
          <w:p w:rsidR="00E226A4" w:rsidRPr="00E226A4" w:rsidRDefault="00E226A4" w:rsidP="00E226A4">
            <w:pPr>
              <w:widowControl w:val="0"/>
              <w:autoSpaceDE w:val="0"/>
              <w:autoSpaceDN w:val="0"/>
              <w:spacing w:line="276" w:lineRule="auto"/>
              <w:jc w:val="center"/>
              <w:rPr>
                <w:rFonts w:ascii="Liberation Serif" w:hAnsi="Liberation Serif" w:cs="Liberation Serif"/>
                <w:sz w:val="28"/>
                <w:szCs w:val="28"/>
                <w:lang w:eastAsia="en-US"/>
              </w:rPr>
            </w:pPr>
            <w:r w:rsidRPr="00E226A4">
              <w:rPr>
                <w:rFonts w:ascii="Liberation Serif" w:hAnsi="Liberation Serif" w:cs="Liberation Serif"/>
                <w:sz w:val="28"/>
                <w:szCs w:val="28"/>
                <w:lang w:eastAsia="en-US"/>
              </w:rPr>
              <w:t>Срок исполнения</w:t>
            </w:r>
          </w:p>
        </w:tc>
        <w:tc>
          <w:tcPr>
            <w:tcW w:w="3644" w:type="dxa"/>
            <w:tcBorders>
              <w:top w:val="single" w:sz="4" w:space="0" w:color="auto"/>
              <w:left w:val="single" w:sz="4" w:space="0" w:color="auto"/>
              <w:bottom w:val="single" w:sz="4" w:space="0" w:color="auto"/>
              <w:right w:val="single" w:sz="4" w:space="0" w:color="auto"/>
            </w:tcBorders>
            <w:hideMark/>
          </w:tcPr>
          <w:p w:rsidR="00E226A4" w:rsidRPr="00E226A4" w:rsidRDefault="00E226A4" w:rsidP="00E226A4">
            <w:pPr>
              <w:widowControl w:val="0"/>
              <w:autoSpaceDE w:val="0"/>
              <w:autoSpaceDN w:val="0"/>
              <w:spacing w:line="276" w:lineRule="auto"/>
              <w:jc w:val="center"/>
              <w:rPr>
                <w:rFonts w:ascii="Liberation Serif" w:hAnsi="Liberation Serif" w:cs="Liberation Serif"/>
                <w:sz w:val="28"/>
                <w:szCs w:val="28"/>
                <w:lang w:eastAsia="en-US"/>
              </w:rPr>
            </w:pPr>
            <w:r w:rsidRPr="00E226A4">
              <w:rPr>
                <w:rFonts w:ascii="Liberation Serif" w:hAnsi="Liberation Serif" w:cs="Liberation Serif"/>
                <w:sz w:val="28"/>
                <w:szCs w:val="28"/>
                <w:lang w:eastAsia="en-US"/>
              </w:rPr>
              <w:t>Основание вынесения предписания</w:t>
            </w:r>
          </w:p>
        </w:tc>
      </w:tr>
      <w:tr w:rsidR="00E226A4" w:rsidRPr="00E226A4" w:rsidTr="00EE6A93">
        <w:trPr>
          <w:trHeight w:val="170"/>
        </w:trPr>
        <w:tc>
          <w:tcPr>
            <w:tcW w:w="728" w:type="dxa"/>
            <w:tcBorders>
              <w:top w:val="single" w:sz="4" w:space="0" w:color="auto"/>
              <w:left w:val="single" w:sz="4" w:space="0" w:color="auto"/>
              <w:bottom w:val="single" w:sz="4" w:space="0" w:color="auto"/>
              <w:right w:val="single" w:sz="4" w:space="0" w:color="auto"/>
            </w:tcBorders>
          </w:tcPr>
          <w:p w:rsidR="00E226A4" w:rsidRPr="00E226A4" w:rsidRDefault="00E226A4" w:rsidP="00E226A4">
            <w:pPr>
              <w:widowControl w:val="0"/>
              <w:autoSpaceDE w:val="0"/>
              <w:autoSpaceDN w:val="0"/>
              <w:spacing w:line="276" w:lineRule="auto"/>
              <w:jc w:val="center"/>
              <w:rPr>
                <w:rFonts w:ascii="Liberation Serif" w:hAnsi="Liberation Serif" w:cs="Liberation Serif"/>
                <w:lang w:eastAsia="en-US"/>
              </w:rPr>
            </w:pPr>
          </w:p>
        </w:tc>
        <w:tc>
          <w:tcPr>
            <w:tcW w:w="3461" w:type="dxa"/>
            <w:tcBorders>
              <w:top w:val="single" w:sz="4" w:space="0" w:color="auto"/>
              <w:left w:val="single" w:sz="4" w:space="0" w:color="auto"/>
              <w:bottom w:val="single" w:sz="4" w:space="0" w:color="auto"/>
              <w:right w:val="single" w:sz="4" w:space="0" w:color="auto"/>
            </w:tcBorders>
          </w:tcPr>
          <w:p w:rsidR="00E226A4" w:rsidRPr="00E226A4" w:rsidRDefault="00E226A4" w:rsidP="00E226A4">
            <w:pPr>
              <w:widowControl w:val="0"/>
              <w:autoSpaceDE w:val="0"/>
              <w:autoSpaceDN w:val="0"/>
              <w:spacing w:line="276" w:lineRule="auto"/>
              <w:jc w:val="center"/>
              <w:rPr>
                <w:rFonts w:ascii="Liberation Serif" w:hAnsi="Liberation Serif" w:cs="Liberation Serif"/>
                <w:lang w:eastAsia="en-US"/>
              </w:rPr>
            </w:pPr>
          </w:p>
        </w:tc>
        <w:tc>
          <w:tcPr>
            <w:tcW w:w="1882" w:type="dxa"/>
            <w:tcBorders>
              <w:top w:val="single" w:sz="4" w:space="0" w:color="auto"/>
              <w:left w:val="single" w:sz="4" w:space="0" w:color="auto"/>
              <w:bottom w:val="single" w:sz="4" w:space="0" w:color="auto"/>
              <w:right w:val="single" w:sz="4" w:space="0" w:color="auto"/>
            </w:tcBorders>
          </w:tcPr>
          <w:p w:rsidR="00E226A4" w:rsidRPr="00E226A4" w:rsidRDefault="00E226A4" w:rsidP="00E226A4">
            <w:pPr>
              <w:widowControl w:val="0"/>
              <w:autoSpaceDE w:val="0"/>
              <w:autoSpaceDN w:val="0"/>
              <w:spacing w:line="276" w:lineRule="auto"/>
              <w:jc w:val="center"/>
              <w:rPr>
                <w:rFonts w:ascii="Liberation Serif" w:hAnsi="Liberation Serif" w:cs="Liberation Serif"/>
                <w:lang w:eastAsia="en-US"/>
              </w:rPr>
            </w:pPr>
          </w:p>
        </w:tc>
        <w:tc>
          <w:tcPr>
            <w:tcW w:w="3644" w:type="dxa"/>
            <w:tcBorders>
              <w:top w:val="single" w:sz="4" w:space="0" w:color="auto"/>
              <w:left w:val="single" w:sz="4" w:space="0" w:color="auto"/>
              <w:bottom w:val="single" w:sz="4" w:space="0" w:color="auto"/>
              <w:right w:val="single" w:sz="4" w:space="0" w:color="auto"/>
            </w:tcBorders>
          </w:tcPr>
          <w:p w:rsidR="00E226A4" w:rsidRPr="00E226A4" w:rsidRDefault="00E226A4" w:rsidP="00E226A4">
            <w:pPr>
              <w:widowControl w:val="0"/>
              <w:autoSpaceDE w:val="0"/>
              <w:autoSpaceDN w:val="0"/>
              <w:spacing w:line="276" w:lineRule="auto"/>
              <w:jc w:val="center"/>
              <w:rPr>
                <w:rFonts w:ascii="Liberation Serif" w:hAnsi="Liberation Serif" w:cs="Liberation Serif"/>
                <w:lang w:eastAsia="en-US"/>
              </w:rPr>
            </w:pPr>
          </w:p>
        </w:tc>
      </w:tr>
      <w:tr w:rsidR="00E226A4" w:rsidRPr="00E226A4" w:rsidTr="00EE6A93">
        <w:trPr>
          <w:trHeight w:val="327"/>
        </w:trPr>
        <w:tc>
          <w:tcPr>
            <w:tcW w:w="728" w:type="dxa"/>
            <w:tcBorders>
              <w:top w:val="single" w:sz="4" w:space="0" w:color="auto"/>
              <w:left w:val="single" w:sz="4" w:space="0" w:color="auto"/>
              <w:bottom w:val="single" w:sz="4" w:space="0" w:color="auto"/>
              <w:right w:val="single" w:sz="4" w:space="0" w:color="auto"/>
            </w:tcBorders>
          </w:tcPr>
          <w:p w:rsidR="00E226A4" w:rsidRPr="00E226A4" w:rsidRDefault="00E226A4" w:rsidP="00E226A4">
            <w:pPr>
              <w:widowControl w:val="0"/>
              <w:autoSpaceDE w:val="0"/>
              <w:autoSpaceDN w:val="0"/>
              <w:spacing w:line="276" w:lineRule="auto"/>
              <w:rPr>
                <w:rFonts w:ascii="Liberation Serif" w:hAnsi="Liberation Serif" w:cs="Liberation Serif"/>
                <w:sz w:val="28"/>
                <w:szCs w:val="28"/>
                <w:lang w:eastAsia="en-US"/>
              </w:rPr>
            </w:pPr>
          </w:p>
        </w:tc>
        <w:tc>
          <w:tcPr>
            <w:tcW w:w="3461" w:type="dxa"/>
            <w:tcBorders>
              <w:top w:val="single" w:sz="4" w:space="0" w:color="auto"/>
              <w:left w:val="single" w:sz="4" w:space="0" w:color="auto"/>
              <w:bottom w:val="single" w:sz="4" w:space="0" w:color="auto"/>
              <w:right w:val="single" w:sz="4" w:space="0" w:color="auto"/>
            </w:tcBorders>
          </w:tcPr>
          <w:p w:rsidR="00E226A4" w:rsidRPr="00E226A4" w:rsidRDefault="00E226A4" w:rsidP="00E226A4">
            <w:pPr>
              <w:widowControl w:val="0"/>
              <w:autoSpaceDE w:val="0"/>
              <w:autoSpaceDN w:val="0"/>
              <w:spacing w:line="276" w:lineRule="auto"/>
              <w:rPr>
                <w:rFonts w:ascii="Liberation Serif" w:hAnsi="Liberation Serif" w:cs="Liberation Serif"/>
                <w:sz w:val="28"/>
                <w:szCs w:val="28"/>
                <w:lang w:eastAsia="en-US"/>
              </w:rPr>
            </w:pPr>
          </w:p>
        </w:tc>
        <w:tc>
          <w:tcPr>
            <w:tcW w:w="1882" w:type="dxa"/>
            <w:tcBorders>
              <w:top w:val="single" w:sz="4" w:space="0" w:color="auto"/>
              <w:left w:val="single" w:sz="4" w:space="0" w:color="auto"/>
              <w:bottom w:val="single" w:sz="4" w:space="0" w:color="auto"/>
              <w:right w:val="single" w:sz="4" w:space="0" w:color="auto"/>
            </w:tcBorders>
          </w:tcPr>
          <w:p w:rsidR="00E226A4" w:rsidRPr="00E226A4" w:rsidRDefault="00E226A4" w:rsidP="00E226A4">
            <w:pPr>
              <w:widowControl w:val="0"/>
              <w:autoSpaceDE w:val="0"/>
              <w:autoSpaceDN w:val="0"/>
              <w:spacing w:line="276" w:lineRule="auto"/>
              <w:rPr>
                <w:rFonts w:ascii="Liberation Serif" w:hAnsi="Liberation Serif" w:cs="Liberation Serif"/>
                <w:sz w:val="28"/>
                <w:szCs w:val="28"/>
                <w:lang w:eastAsia="en-US"/>
              </w:rPr>
            </w:pPr>
          </w:p>
        </w:tc>
        <w:tc>
          <w:tcPr>
            <w:tcW w:w="3644" w:type="dxa"/>
            <w:tcBorders>
              <w:top w:val="single" w:sz="4" w:space="0" w:color="auto"/>
              <w:left w:val="single" w:sz="4" w:space="0" w:color="auto"/>
              <w:bottom w:val="single" w:sz="4" w:space="0" w:color="auto"/>
              <w:right w:val="single" w:sz="4" w:space="0" w:color="auto"/>
            </w:tcBorders>
          </w:tcPr>
          <w:p w:rsidR="00E226A4" w:rsidRPr="00E226A4" w:rsidRDefault="00E226A4" w:rsidP="00E226A4">
            <w:pPr>
              <w:widowControl w:val="0"/>
              <w:autoSpaceDE w:val="0"/>
              <w:autoSpaceDN w:val="0"/>
              <w:spacing w:line="276" w:lineRule="auto"/>
              <w:rPr>
                <w:rFonts w:ascii="Liberation Serif" w:hAnsi="Liberation Serif" w:cs="Liberation Serif"/>
                <w:sz w:val="28"/>
                <w:szCs w:val="28"/>
                <w:lang w:eastAsia="en-US"/>
              </w:rPr>
            </w:pPr>
          </w:p>
        </w:tc>
      </w:tr>
    </w:tbl>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xml:space="preserve">    Предписание может быть обжаловано в установленном законом порядке.</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xml:space="preserve">    Представить отчет о выполнении настоящего предписания необходимо в администрацию городского округа Верхняя Пышма в отдел городского хозяйства и охраны окружающей среды по адресу: ___________________________________________________ в срок до __________________________.</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Обжалование не приостанавливает исполнение настоящего предписания.</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 xml:space="preserve">    </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(должность лица, вынесшего предписание) (подпись) (фамилия, инициалы)</w:t>
      </w:r>
    </w:p>
    <w:p w:rsidR="00E226A4" w:rsidRPr="00E226A4" w:rsidRDefault="00E226A4" w:rsidP="00E226A4">
      <w:pPr>
        <w:widowControl w:val="0"/>
        <w:autoSpaceDE w:val="0"/>
        <w:autoSpaceDN w:val="0"/>
        <w:jc w:val="both"/>
        <w:rPr>
          <w:rFonts w:ascii="Liberation Serif" w:hAnsi="Liberation Serif" w:cs="Courier New"/>
          <w:sz w:val="28"/>
          <w:szCs w:val="28"/>
        </w:rPr>
      </w:pP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Предписание получено:</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(должность) (фамилия, имя, отчество) (подпись) (дата)</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 xml:space="preserve">(дата и номер документа, подтверждающего полномочия представителя юридического </w:t>
      </w:r>
      <w:r w:rsidRPr="00E226A4">
        <w:rPr>
          <w:rFonts w:ascii="Liberation Serif" w:hAnsi="Liberation Serif" w:cs="Courier New"/>
        </w:rPr>
        <w:lastRenderedPageBreak/>
        <w:t>лица или индивидуального предпринимателя)</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Предписание направлено по почте:</w:t>
      </w:r>
    </w:p>
    <w:p w:rsidR="00E226A4" w:rsidRPr="00E226A4" w:rsidRDefault="00E226A4" w:rsidP="00E226A4">
      <w:pPr>
        <w:widowControl w:val="0"/>
        <w:autoSpaceDE w:val="0"/>
        <w:autoSpaceDN w:val="0"/>
        <w:jc w:val="both"/>
        <w:rPr>
          <w:rFonts w:ascii="Liberation Serif" w:hAnsi="Liberation Serif" w:cs="Courier New"/>
          <w:sz w:val="28"/>
          <w:szCs w:val="28"/>
        </w:rPr>
      </w:pPr>
      <w:r w:rsidRPr="00E226A4">
        <w:rPr>
          <w:rFonts w:ascii="Liberation Serif" w:hAnsi="Liberation Serif" w:cs="Courier New"/>
          <w:sz w:val="28"/>
          <w:szCs w:val="28"/>
        </w:rPr>
        <w:t>_________________________________________________________________________________________________________________________________</w:t>
      </w:r>
    </w:p>
    <w:p w:rsidR="00E226A4" w:rsidRPr="00E226A4" w:rsidRDefault="00E226A4" w:rsidP="00E226A4">
      <w:pPr>
        <w:widowControl w:val="0"/>
        <w:autoSpaceDE w:val="0"/>
        <w:autoSpaceDN w:val="0"/>
        <w:jc w:val="center"/>
        <w:rPr>
          <w:rFonts w:ascii="Liberation Serif" w:hAnsi="Liberation Serif" w:cs="Courier New"/>
        </w:rPr>
      </w:pPr>
      <w:r w:rsidRPr="00E226A4">
        <w:rPr>
          <w:rFonts w:ascii="Liberation Serif" w:hAnsi="Liberation Serif" w:cs="Courier New"/>
        </w:rPr>
        <w:t>(дата, номер заказного письма, уведомления)</w:t>
      </w: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autoSpaceDE w:val="0"/>
        <w:autoSpaceDN w:val="0"/>
        <w:jc w:val="both"/>
        <w:rPr>
          <w:rFonts w:ascii="Liberation Serif" w:hAnsi="Liberation Serif" w:cs="Liberation Serif"/>
          <w:sz w:val="28"/>
          <w:szCs w:val="28"/>
        </w:rPr>
      </w:pPr>
    </w:p>
    <w:p w:rsidR="00E226A4" w:rsidRPr="00E226A4" w:rsidRDefault="00E226A4" w:rsidP="00E226A4">
      <w:pPr>
        <w:widowControl w:val="0"/>
        <w:pBdr>
          <w:top w:val="single" w:sz="6" w:space="0" w:color="auto"/>
        </w:pBdr>
        <w:autoSpaceDE w:val="0"/>
        <w:autoSpaceDN w:val="0"/>
        <w:spacing w:before="100" w:after="100"/>
        <w:jc w:val="both"/>
        <w:rPr>
          <w:rFonts w:ascii="Liberation Serif" w:hAnsi="Liberation Serif" w:cs="Liberation Serif"/>
          <w:sz w:val="28"/>
          <w:szCs w:val="28"/>
        </w:rPr>
      </w:pPr>
    </w:p>
    <w:p w:rsidR="00E226A4" w:rsidRPr="00E226A4" w:rsidRDefault="00E226A4" w:rsidP="00E226A4">
      <w:pPr>
        <w:spacing w:after="200" w:line="276" w:lineRule="auto"/>
        <w:rPr>
          <w:rFonts w:ascii="Liberation Serif" w:eastAsia="Calibri" w:hAnsi="Liberation Serif"/>
          <w:sz w:val="28"/>
          <w:szCs w:val="28"/>
          <w:lang w:eastAsia="en-US"/>
        </w:rPr>
      </w:pPr>
    </w:p>
    <w:p w:rsidR="00E226A4" w:rsidRPr="00E226A4" w:rsidRDefault="00E226A4" w:rsidP="00E226A4">
      <w:pPr>
        <w:rPr>
          <w:rFonts w:ascii="Liberation Serif" w:hAnsi="Liberation Serif"/>
          <w:sz w:val="28"/>
          <w:szCs w:val="28"/>
        </w:rPr>
      </w:pPr>
    </w:p>
    <w:p w:rsidR="00E226A4" w:rsidRPr="00E226A4" w:rsidRDefault="00E226A4" w:rsidP="00E226A4">
      <w:pPr>
        <w:rPr>
          <w:rFonts w:ascii="Liberation Serif" w:hAnsi="Liberation Serif"/>
          <w:sz w:val="28"/>
          <w:szCs w:val="28"/>
        </w:rPr>
      </w:pPr>
    </w:p>
    <w:p w:rsidR="00E226A4" w:rsidRPr="00E226A4" w:rsidRDefault="00E226A4" w:rsidP="00E226A4">
      <w:pPr>
        <w:rPr>
          <w:rFonts w:ascii="Liberation Serif" w:hAnsi="Liberation Serif"/>
          <w:sz w:val="28"/>
          <w:szCs w:val="28"/>
        </w:rPr>
      </w:pPr>
    </w:p>
    <w:p w:rsidR="00E226A4" w:rsidRPr="00E226A4" w:rsidRDefault="00E226A4" w:rsidP="00E226A4">
      <w:pPr>
        <w:rPr>
          <w:rFonts w:ascii="Liberation Serif" w:hAnsi="Liberation Serif"/>
          <w:sz w:val="28"/>
          <w:szCs w:val="28"/>
        </w:rPr>
      </w:pPr>
    </w:p>
    <w:p w:rsidR="00E226A4" w:rsidRPr="00E226A4" w:rsidRDefault="00E226A4" w:rsidP="00E226A4">
      <w:pPr>
        <w:rPr>
          <w:rFonts w:ascii="Liberation Serif" w:hAnsi="Liberation Serif"/>
          <w:sz w:val="28"/>
          <w:szCs w:val="28"/>
        </w:rPr>
      </w:pPr>
    </w:p>
    <w:p w:rsidR="00E226A4" w:rsidRPr="00E226A4" w:rsidRDefault="00E226A4" w:rsidP="00E226A4">
      <w:pPr>
        <w:rPr>
          <w:rFonts w:ascii="Liberation Serif" w:hAnsi="Liberation Serif"/>
          <w:sz w:val="28"/>
          <w:szCs w:val="28"/>
        </w:rPr>
      </w:pPr>
    </w:p>
    <w:p w:rsidR="00E226A4" w:rsidRPr="00E226A4" w:rsidRDefault="00E226A4" w:rsidP="00E226A4">
      <w:pPr>
        <w:rPr>
          <w:rFonts w:ascii="Liberation Serif" w:hAnsi="Liberation Serif"/>
          <w:sz w:val="28"/>
          <w:szCs w:val="28"/>
        </w:rPr>
      </w:pPr>
    </w:p>
    <w:p w:rsidR="00E226A4" w:rsidRPr="00E226A4" w:rsidRDefault="00E226A4" w:rsidP="00E226A4">
      <w:pPr>
        <w:jc w:val="center"/>
        <w:rPr>
          <w:rFonts w:ascii="Liberation Serif" w:hAnsi="Liberation Serif"/>
          <w:sz w:val="26"/>
          <w:szCs w:val="26"/>
        </w:rPr>
      </w:pPr>
    </w:p>
    <w:p w:rsidR="00E226A4" w:rsidRPr="00E226A4" w:rsidRDefault="00E226A4" w:rsidP="00E226A4">
      <w:pPr>
        <w:rPr>
          <w:rFonts w:ascii="Liberation Serif" w:hAnsi="Liberation Serif"/>
          <w:sz w:val="28"/>
          <w:szCs w:val="28"/>
        </w:rPr>
      </w:pPr>
    </w:p>
    <w:p w:rsidR="00E226A4" w:rsidRDefault="00E226A4">
      <w:bookmarkStart w:id="7" w:name="_GoBack"/>
      <w:bookmarkEnd w:id="7"/>
    </w:p>
    <w:p w:rsidR="00E226A4" w:rsidRDefault="00E226A4"/>
    <w:sectPr w:rsidR="00E226A4">
      <w:head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40" w:rsidRDefault="00F06540" w:rsidP="005258AF">
      <w:r>
        <w:separator/>
      </w:r>
    </w:p>
  </w:endnote>
  <w:endnote w:type="continuationSeparator" w:id="0">
    <w:p w:rsidR="00F06540" w:rsidRDefault="00F06540" w:rsidP="0052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40" w:rsidRDefault="00F06540" w:rsidP="005258AF">
      <w:r>
        <w:separator/>
      </w:r>
    </w:p>
  </w:footnote>
  <w:footnote w:type="continuationSeparator" w:id="0">
    <w:p w:rsidR="00F06540" w:rsidRDefault="00F06540" w:rsidP="00525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8AF" w:rsidRDefault="005258AF">
    <w:pPr>
      <w:pStyle w:val="a3"/>
    </w:pPr>
  </w:p>
  <w:p w:rsidR="005258AF" w:rsidRDefault="005258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969DF"/>
    <w:multiLevelType w:val="hybridMultilevel"/>
    <w:tmpl w:val="16EA7232"/>
    <w:lvl w:ilvl="0" w:tplc="6DFAB0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4705271"/>
    <w:multiLevelType w:val="hybridMultilevel"/>
    <w:tmpl w:val="01F8C2E0"/>
    <w:lvl w:ilvl="0" w:tplc="C404507A">
      <w:start w:val="1"/>
      <w:numFmt w:val="decimal"/>
      <w:lvlText w:val="%1)"/>
      <w:lvlJc w:val="left"/>
      <w:pPr>
        <w:ind w:left="720" w:hanging="360"/>
      </w:pPr>
      <w:rPr>
        <w:rFonts w:ascii="Liberation Serif" w:eastAsia="Times New Roman" w:hAnsi="Liberation Serif" w:cs="Liberation Seri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AF"/>
    <w:rsid w:val="005258AF"/>
    <w:rsid w:val="009A7BA4"/>
    <w:rsid w:val="00E226A4"/>
    <w:rsid w:val="00E70816"/>
    <w:rsid w:val="00F0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8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8AF"/>
    <w:pPr>
      <w:tabs>
        <w:tab w:val="center" w:pos="4677"/>
        <w:tab w:val="right" w:pos="9355"/>
      </w:tabs>
    </w:pPr>
  </w:style>
  <w:style w:type="character" w:customStyle="1" w:styleId="a4">
    <w:name w:val="Верхний колонтитул Знак"/>
    <w:basedOn w:val="a0"/>
    <w:link w:val="a3"/>
    <w:uiPriority w:val="99"/>
    <w:rsid w:val="005258AF"/>
  </w:style>
  <w:style w:type="paragraph" w:styleId="a5">
    <w:name w:val="footer"/>
    <w:basedOn w:val="a"/>
    <w:link w:val="a6"/>
    <w:uiPriority w:val="99"/>
    <w:unhideWhenUsed/>
    <w:rsid w:val="005258AF"/>
    <w:pPr>
      <w:tabs>
        <w:tab w:val="center" w:pos="4677"/>
        <w:tab w:val="right" w:pos="9355"/>
      </w:tabs>
    </w:pPr>
  </w:style>
  <w:style w:type="character" w:customStyle="1" w:styleId="a6">
    <w:name w:val="Нижний колонтитул Знак"/>
    <w:basedOn w:val="a0"/>
    <w:link w:val="a5"/>
    <w:uiPriority w:val="99"/>
    <w:rsid w:val="005258AF"/>
  </w:style>
  <w:style w:type="paragraph" w:styleId="a7">
    <w:name w:val="Balloon Text"/>
    <w:basedOn w:val="a"/>
    <w:link w:val="a8"/>
    <w:uiPriority w:val="99"/>
    <w:semiHidden/>
    <w:unhideWhenUsed/>
    <w:rsid w:val="005258AF"/>
    <w:rPr>
      <w:rFonts w:ascii="Tahoma" w:hAnsi="Tahoma" w:cs="Tahoma"/>
      <w:sz w:val="16"/>
      <w:szCs w:val="16"/>
    </w:rPr>
  </w:style>
  <w:style w:type="character" w:customStyle="1" w:styleId="a8">
    <w:name w:val="Текст выноски Знак"/>
    <w:basedOn w:val="a0"/>
    <w:link w:val="a7"/>
    <w:uiPriority w:val="99"/>
    <w:semiHidden/>
    <w:rsid w:val="005258AF"/>
    <w:rPr>
      <w:rFonts w:ascii="Tahoma" w:hAnsi="Tahoma" w:cs="Tahoma"/>
      <w:sz w:val="16"/>
      <w:szCs w:val="16"/>
    </w:rPr>
  </w:style>
  <w:style w:type="character" w:styleId="a9">
    <w:name w:val="Hyperlink"/>
    <w:rsid w:val="005258AF"/>
    <w:rPr>
      <w:color w:val="0000FF"/>
      <w:u w:val="single"/>
    </w:rPr>
  </w:style>
  <w:style w:type="paragraph" w:customStyle="1" w:styleId="ConsNormal">
    <w:name w:val="ConsNormal"/>
    <w:rsid w:val="005258AF"/>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8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8AF"/>
    <w:pPr>
      <w:tabs>
        <w:tab w:val="center" w:pos="4677"/>
        <w:tab w:val="right" w:pos="9355"/>
      </w:tabs>
    </w:pPr>
  </w:style>
  <w:style w:type="character" w:customStyle="1" w:styleId="a4">
    <w:name w:val="Верхний колонтитул Знак"/>
    <w:basedOn w:val="a0"/>
    <w:link w:val="a3"/>
    <w:uiPriority w:val="99"/>
    <w:rsid w:val="005258AF"/>
  </w:style>
  <w:style w:type="paragraph" w:styleId="a5">
    <w:name w:val="footer"/>
    <w:basedOn w:val="a"/>
    <w:link w:val="a6"/>
    <w:uiPriority w:val="99"/>
    <w:unhideWhenUsed/>
    <w:rsid w:val="005258AF"/>
    <w:pPr>
      <w:tabs>
        <w:tab w:val="center" w:pos="4677"/>
        <w:tab w:val="right" w:pos="9355"/>
      </w:tabs>
    </w:pPr>
  </w:style>
  <w:style w:type="character" w:customStyle="1" w:styleId="a6">
    <w:name w:val="Нижний колонтитул Знак"/>
    <w:basedOn w:val="a0"/>
    <w:link w:val="a5"/>
    <w:uiPriority w:val="99"/>
    <w:rsid w:val="005258AF"/>
  </w:style>
  <w:style w:type="paragraph" w:styleId="a7">
    <w:name w:val="Balloon Text"/>
    <w:basedOn w:val="a"/>
    <w:link w:val="a8"/>
    <w:uiPriority w:val="99"/>
    <w:semiHidden/>
    <w:unhideWhenUsed/>
    <w:rsid w:val="005258AF"/>
    <w:rPr>
      <w:rFonts w:ascii="Tahoma" w:hAnsi="Tahoma" w:cs="Tahoma"/>
      <w:sz w:val="16"/>
      <w:szCs w:val="16"/>
    </w:rPr>
  </w:style>
  <w:style w:type="character" w:customStyle="1" w:styleId="a8">
    <w:name w:val="Текст выноски Знак"/>
    <w:basedOn w:val="a0"/>
    <w:link w:val="a7"/>
    <w:uiPriority w:val="99"/>
    <w:semiHidden/>
    <w:rsid w:val="005258AF"/>
    <w:rPr>
      <w:rFonts w:ascii="Tahoma" w:hAnsi="Tahoma" w:cs="Tahoma"/>
      <w:sz w:val="16"/>
      <w:szCs w:val="16"/>
    </w:rPr>
  </w:style>
  <w:style w:type="character" w:styleId="a9">
    <w:name w:val="Hyperlink"/>
    <w:rsid w:val="005258AF"/>
    <w:rPr>
      <w:color w:val="0000FF"/>
      <w:u w:val="single"/>
    </w:rPr>
  </w:style>
  <w:style w:type="paragraph" w:customStyle="1" w:styleId="ConsNormal">
    <w:name w:val="ConsNormal"/>
    <w:rsid w:val="005258AF"/>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vp.ru/" TargetMode="External"/><Relationship Id="rId13" Type="http://schemas.openxmlformats.org/officeDocument/2006/relationships/hyperlink" Target="consultantplus://offline/ref=9B881D5F9DF1AE695D72A3D18F00F125B46D941BFEDD791F4B267B601B857F524D6C3084643699D729A1FBE6B501F0B0B1A34FC0A94A27A2Q9O7G" TargetMode="External"/><Relationship Id="rId18" Type="http://schemas.openxmlformats.org/officeDocument/2006/relationships/hyperlink" Target="file:///C:\Users\shutovaav\Desktop\&#1053;&#1077;&#1076;&#1088;&#1072;%20&#1053;&#1086;&#1074;&#1099;&#1081;%20&#1042;&#1072;&#1088;&#1080;&#1072;&#1085;&#1090;.docx" TargetMode="External"/><Relationship Id="rId26" Type="http://schemas.openxmlformats.org/officeDocument/2006/relationships/hyperlink" Target="file:///C:\Users\shutovaav\Desktop\&#1053;&#1077;&#1076;&#1088;&#1072;%20&#1053;&#1086;&#1074;&#1099;&#1081;%20&#1042;&#1072;&#1088;&#1080;&#1072;&#1085;&#1090;.docx" TargetMode="External"/><Relationship Id="rId3" Type="http://schemas.microsoft.com/office/2007/relationships/stylesWithEffects" Target="stylesWithEffects.xml"/><Relationship Id="rId21" Type="http://schemas.openxmlformats.org/officeDocument/2006/relationships/hyperlink" Target="file:///C:\Users\shutovaav\Desktop\&#1053;&#1077;&#1076;&#1088;&#1072;%20&#1053;&#1086;&#1074;&#1099;&#1081;%20&#1042;&#1072;&#1088;&#1080;&#1072;&#1085;&#1090;.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B881D5F9DF1AE695D72A3D18F00F125B46F9417FBD9791F4B267B601B857F525F6C6888653386D72EB4ADB7F0Q5ODG" TargetMode="External"/><Relationship Id="rId17" Type="http://schemas.openxmlformats.org/officeDocument/2006/relationships/hyperlink" Target="file:///C:\Users\shutovaav\Desktop\&#1053;&#1077;&#1076;&#1088;&#1072;%20&#1053;&#1086;&#1074;&#1099;&#1081;%20&#1042;&#1072;&#1088;&#1080;&#1072;&#1085;&#1090;.docx" TargetMode="External"/><Relationship Id="rId25" Type="http://schemas.openxmlformats.org/officeDocument/2006/relationships/hyperlink" Target="file:///C:\Users\shutovaav\Desktop\&#1053;&#1077;&#1076;&#1088;&#1072;%20&#1053;&#1086;&#1074;&#1099;&#1081;%20&#1042;&#1072;&#1088;&#1080;&#1072;&#1085;&#1090;.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B881D5F9DF1AE695D72A3D18F00F125B46D941BFEDD791F4B267B601B857F524D6C3084623093837BEEFABAF051E3B1B0A34DC4B6Q4O1G" TargetMode="External"/><Relationship Id="rId20" Type="http://schemas.openxmlformats.org/officeDocument/2006/relationships/hyperlink" Target="file:///C:\Users\shutovaav\Desktop\&#1053;&#1077;&#1076;&#1088;&#1072;%20&#1053;&#1086;&#1074;&#1099;&#1081;%20&#1042;&#1072;&#1088;&#1080;&#1072;&#1085;&#1090;.docx" TargetMode="External"/><Relationship Id="rId29" Type="http://schemas.openxmlformats.org/officeDocument/2006/relationships/hyperlink" Target="file:///C:\Users\shutovaav\Desktop\&#1053;&#1077;&#1076;&#1088;&#1072;%20&#1053;&#1086;&#1074;&#1099;&#1081;%20&#1042;&#1072;&#1088;&#1080;&#1072;&#1085;&#1090;.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B881D5F9DF1AE695D72A3D18F00F125B46D941BFEDD791F4B267B601B857F525F6C6888653386D72EB4ADB7F0Q5ODG" TargetMode="External"/><Relationship Id="rId24" Type="http://schemas.openxmlformats.org/officeDocument/2006/relationships/hyperlink" Target="consultantplus://offline/ref=9B881D5F9DF1AE695D72A3D18F00F125B46D941BFEDD791F4B267B601B857F524D6C3087613E93837BEEFABAF051E3B1B0A34DC4B6Q4O1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B881D5F9DF1AE695D72A3D18F00F125B46D941BFEDD791F4B267B601B857F524D6C3084643699D02DA1FBE6B501F0B0B1A34FC0A94A27A2Q9O7G" TargetMode="External"/><Relationship Id="rId23" Type="http://schemas.openxmlformats.org/officeDocument/2006/relationships/hyperlink" Target="consultantplus://offline/ref=9B881D5F9DF1AE695D72A3D18F00F125B46D941BFEDD791F4B267B601B857F525F6C6888653386D72EB4ADB7F0Q5ODG" TargetMode="External"/><Relationship Id="rId28" Type="http://schemas.openxmlformats.org/officeDocument/2006/relationships/hyperlink" Target="consultantplus://offline/ref=9B881D5F9DF1AE695D72A3D18F00F125B46D941BFEDD791F4B267B601B857F524D6C3084643699D22DA1FBE6B501F0B0B1A34FC0A94A27A2Q9O7G" TargetMode="External"/><Relationship Id="rId10" Type="http://schemas.openxmlformats.org/officeDocument/2006/relationships/hyperlink" Target="consultantplus://offline/ref=9B881D5F9DF1AE695D72BDDC996CAF2FB664CA12FBD97B411E747D3744D579070D2C36D13572CDDA2BAFB1B7F54AFFB1B5QBO4G" TargetMode="External"/><Relationship Id="rId19" Type="http://schemas.openxmlformats.org/officeDocument/2006/relationships/hyperlink" Target="file:///C:\Users\shutovaav\Desktop\&#1053;&#1077;&#1076;&#1088;&#1072;%20&#1053;&#1086;&#1074;&#1099;&#1081;%20&#1042;&#1072;&#1088;&#1080;&#1072;&#1085;&#1090;.docx" TargetMode="External"/><Relationship Id="rId31" Type="http://schemas.openxmlformats.org/officeDocument/2006/relationships/hyperlink" Target="file:///C:\Users\shutovaav\Desktop\&#1053;&#1077;&#1076;&#1088;&#1072;%20&#1053;&#1086;&#1074;&#1099;&#1081;%20&#1042;&#1072;&#1088;&#1080;&#1072;&#1085;&#1090;.docx" TargetMode="External"/><Relationship Id="rId4" Type="http://schemas.openxmlformats.org/officeDocument/2006/relationships/settings" Target="settings.xml"/><Relationship Id="rId9" Type="http://schemas.openxmlformats.org/officeDocument/2006/relationships/hyperlink" Target="consultantplus://offline/ref=9B881D5F9DF1AE695D72A3D18F00F125B46F9417FADF791F4B267B601B857F525F6C6888653386D72EB4ADB7F0Q5ODG" TargetMode="External"/><Relationship Id="rId14" Type="http://schemas.openxmlformats.org/officeDocument/2006/relationships/hyperlink" Target="consultantplus://offline/ref=9B881D5F9DF1AE695D72A3D18F00F125B46D941BFEDD791F4B267B601B857F525F6C6888653386D72EB4ADB7F0Q5ODG" TargetMode="External"/><Relationship Id="rId22" Type="http://schemas.openxmlformats.org/officeDocument/2006/relationships/hyperlink" Target="file:///C:\Users\shutovaav\Desktop\&#1053;&#1077;&#1076;&#1088;&#1072;%20&#1053;&#1086;&#1074;&#1099;&#1081;%20&#1042;&#1072;&#1088;&#1080;&#1072;&#1085;&#1090;.docx" TargetMode="External"/><Relationship Id="rId27" Type="http://schemas.openxmlformats.org/officeDocument/2006/relationships/hyperlink" Target="file:///C:\Users\shutovaav\Desktop\&#1053;&#1077;&#1076;&#1088;&#1072;%20&#1053;&#1086;&#1074;&#1099;&#1081;%20&#1042;&#1072;&#1088;&#1080;&#1072;&#1085;&#1090;.docx" TargetMode="External"/><Relationship Id="rId30" Type="http://schemas.openxmlformats.org/officeDocument/2006/relationships/hyperlink" Target="file:///C:\Users\shutovaav\Desktop\&#1053;&#1077;&#1076;&#1088;&#1072;%20&#1053;&#1086;&#1074;&#1099;&#1081;%20&#1042;&#1072;&#1088;&#1080;&#1072;&#1085;&#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10545</Words>
  <Characters>60107</Characters>
  <Application>Microsoft Office Word</Application>
  <DocSecurity>0</DocSecurity>
  <Lines>500</Lines>
  <Paragraphs>141</Paragraphs>
  <ScaleCrop>false</ScaleCrop>
  <Company/>
  <LinksUpToDate>false</LinksUpToDate>
  <CharactersWithSpaces>70511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2020-03-27T15:26:00Z</dcterms:created>
  <dcterms:modified xsi:type="dcterms:W3CDTF">2020-03-27T15:29:00Z</dcterms:modified>
</cp:coreProperties>
</file>