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C32B0" w:rsidRPr="0013051B" w:rsidTr="00650D5A">
        <w:trPr>
          <w:trHeight w:val="524"/>
        </w:trPr>
        <w:tc>
          <w:tcPr>
            <w:tcW w:w="9460" w:type="dxa"/>
            <w:gridSpan w:val="5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C32B0" w:rsidRPr="0013051B" w:rsidRDefault="009C32B0" w:rsidP="00650D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C32B0" w:rsidRPr="0013051B" w:rsidRDefault="009C32B0" w:rsidP="00650D5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C32B0" w:rsidRPr="0013051B" w:rsidTr="00650D5A">
        <w:trPr>
          <w:trHeight w:val="524"/>
        </w:trPr>
        <w:tc>
          <w:tcPr>
            <w:tcW w:w="284" w:type="dxa"/>
            <w:vAlign w:val="bottom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C32B0" w:rsidRPr="0013051B" w:rsidRDefault="009C32B0" w:rsidP="00650D5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C32B0" w:rsidRPr="0013051B" w:rsidTr="00650D5A">
        <w:trPr>
          <w:trHeight w:val="130"/>
        </w:trPr>
        <w:tc>
          <w:tcPr>
            <w:tcW w:w="9460" w:type="dxa"/>
            <w:gridSpan w:val="5"/>
          </w:tcPr>
          <w:p w:rsidR="009C32B0" w:rsidRPr="0013051B" w:rsidRDefault="009C32B0" w:rsidP="00650D5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C32B0" w:rsidRPr="0013051B" w:rsidTr="00650D5A">
        <w:tc>
          <w:tcPr>
            <w:tcW w:w="9460" w:type="dxa"/>
            <w:gridSpan w:val="5"/>
          </w:tcPr>
          <w:p w:rsidR="009C32B0" w:rsidRPr="0013051B" w:rsidRDefault="009C32B0" w:rsidP="00650D5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C32B0" w:rsidRPr="0013051B" w:rsidRDefault="009C32B0" w:rsidP="00650D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C32B0" w:rsidRPr="0013051B" w:rsidRDefault="009C32B0" w:rsidP="00650D5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C32B0" w:rsidRPr="0013051B" w:rsidTr="00650D5A">
        <w:tc>
          <w:tcPr>
            <w:tcW w:w="9460" w:type="dxa"/>
            <w:gridSpan w:val="5"/>
          </w:tcPr>
          <w:p w:rsidR="009C32B0" w:rsidRPr="0013051B" w:rsidRDefault="009C32B0" w:rsidP="00650D5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муниципальной модели по обеспечению и развитию семейного воспитания и родительского просвещения в городском округе Верхняя Пышма</w:t>
            </w:r>
          </w:p>
        </w:tc>
      </w:tr>
      <w:tr w:rsidR="009C32B0" w:rsidRPr="0013051B" w:rsidTr="00650D5A">
        <w:tc>
          <w:tcPr>
            <w:tcW w:w="9460" w:type="dxa"/>
            <w:gridSpan w:val="5"/>
          </w:tcPr>
          <w:p w:rsidR="009C32B0" w:rsidRPr="0013051B" w:rsidRDefault="009C32B0" w:rsidP="00650D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C32B0" w:rsidRPr="0013051B" w:rsidRDefault="009C32B0" w:rsidP="00650D5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C32B0" w:rsidRPr="0013051B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F6772">
        <w:rPr>
          <w:rFonts w:ascii="Liberation Serif" w:hAnsi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/>
          <w:sz w:val="28"/>
          <w:szCs w:val="28"/>
        </w:rPr>
        <w:t xml:space="preserve">пунктом 2 статьи 44 </w:t>
      </w:r>
      <w:r w:rsidRPr="00EA09B5">
        <w:rPr>
          <w:rFonts w:ascii="Liberation Serif" w:hAnsi="Liberation Serif"/>
          <w:sz w:val="28"/>
          <w:szCs w:val="28"/>
        </w:rPr>
        <w:t>Федеральн</w:t>
      </w:r>
      <w:r>
        <w:rPr>
          <w:rFonts w:ascii="Liberation Serif" w:hAnsi="Liberation Serif"/>
          <w:sz w:val="28"/>
          <w:szCs w:val="28"/>
        </w:rPr>
        <w:t>ого</w:t>
      </w:r>
      <w:r w:rsidRPr="00EA09B5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а</w:t>
      </w:r>
      <w:r w:rsidRPr="00EA09B5">
        <w:rPr>
          <w:rFonts w:ascii="Liberation Serif" w:hAnsi="Liberation Serif"/>
          <w:sz w:val="28"/>
          <w:szCs w:val="28"/>
        </w:rPr>
        <w:t xml:space="preserve"> Российской Федерации </w:t>
      </w:r>
      <w:r w:rsidRPr="002F6772">
        <w:rPr>
          <w:rFonts w:ascii="Liberation Serif" w:hAnsi="Liberation Serif"/>
          <w:sz w:val="28"/>
          <w:szCs w:val="28"/>
        </w:rPr>
        <w:t>от 29.12.2012 № 273-ФЗ «Об образовании в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8E4E76">
        <w:rPr>
          <w:rFonts w:ascii="Liberation Serif" w:hAnsi="Liberation Serif"/>
          <w:sz w:val="28"/>
          <w:szCs w:val="28"/>
        </w:rPr>
        <w:t>Распоряжение</w:t>
      </w:r>
      <w:r>
        <w:rPr>
          <w:rFonts w:ascii="Liberation Serif" w:hAnsi="Liberation Serif"/>
          <w:sz w:val="28"/>
          <w:szCs w:val="28"/>
        </w:rPr>
        <w:t>м</w:t>
      </w:r>
      <w:r w:rsidRPr="008E4E76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8E4E76">
        <w:rPr>
          <w:rFonts w:ascii="Liberation Serif" w:hAnsi="Liberation Serif"/>
          <w:sz w:val="28"/>
          <w:szCs w:val="28"/>
        </w:rPr>
        <w:t>Минпросвещен</w:t>
      </w:r>
      <w:r>
        <w:rPr>
          <w:rFonts w:ascii="Liberation Serif" w:hAnsi="Liberation Serif"/>
          <w:sz w:val="28"/>
          <w:szCs w:val="28"/>
        </w:rPr>
        <w:t>ия</w:t>
      </w:r>
      <w:proofErr w:type="spellEnd"/>
      <w:r>
        <w:rPr>
          <w:rFonts w:ascii="Liberation Serif" w:hAnsi="Liberation Serif"/>
          <w:sz w:val="28"/>
          <w:szCs w:val="28"/>
        </w:rPr>
        <w:t xml:space="preserve"> России от 01.03.2019 № Р-26 «</w:t>
      </w:r>
      <w:r w:rsidRPr="008E4E76">
        <w:rPr>
          <w:rFonts w:ascii="Liberation Serif" w:hAnsi="Liberation Serif"/>
          <w:sz w:val="28"/>
          <w:szCs w:val="28"/>
        </w:rPr>
        <w:t>Об утверждении методических рекомендаций по организации процесса оказания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</w:r>
      <w:r>
        <w:rPr>
          <w:rFonts w:ascii="Liberation Serif" w:hAnsi="Liberation Serif"/>
          <w:sz w:val="28"/>
          <w:szCs w:val="28"/>
        </w:rPr>
        <w:t>», с ц</w:t>
      </w:r>
      <w:r w:rsidRPr="002F6772">
        <w:rPr>
          <w:rFonts w:ascii="Liberation Serif" w:hAnsi="Liberation Serif"/>
          <w:sz w:val="28"/>
          <w:szCs w:val="28"/>
        </w:rPr>
        <w:t>ель</w:t>
      </w:r>
      <w:r>
        <w:rPr>
          <w:rFonts w:ascii="Liberation Serif" w:hAnsi="Liberation Serif"/>
          <w:sz w:val="28"/>
          <w:szCs w:val="28"/>
        </w:rPr>
        <w:t>ю</w:t>
      </w:r>
      <w:r w:rsidRPr="002F6772">
        <w:rPr>
          <w:rFonts w:ascii="Liberation Serif" w:hAnsi="Liberation Serif"/>
          <w:sz w:val="28"/>
          <w:szCs w:val="28"/>
        </w:rPr>
        <w:t xml:space="preserve"> создани</w:t>
      </w:r>
      <w:r>
        <w:rPr>
          <w:rFonts w:ascii="Liberation Serif" w:hAnsi="Liberation Serif"/>
          <w:sz w:val="28"/>
          <w:szCs w:val="28"/>
        </w:rPr>
        <w:t>я</w:t>
      </w:r>
      <w:proofErr w:type="gramEnd"/>
      <w:r w:rsidRPr="002F6772">
        <w:rPr>
          <w:rFonts w:ascii="Liberation Serif" w:hAnsi="Liberation Serif"/>
          <w:sz w:val="28"/>
          <w:szCs w:val="28"/>
        </w:rPr>
        <w:t xml:space="preserve"> условий для становления и развития вариативной муниципальной системы родительского просвещения и семейного воспитания, руководствуясь Уставом городского округа Верхняя Пышма, администрация городского округа Верхняя Пышма</w:t>
      </w:r>
    </w:p>
    <w:p w:rsidR="009C32B0" w:rsidRPr="0013051B" w:rsidRDefault="009C32B0" w:rsidP="009C32B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C32B0" w:rsidRPr="002F6772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F6772">
        <w:rPr>
          <w:rFonts w:ascii="Liberation Serif" w:hAnsi="Liberation Serif"/>
          <w:sz w:val="28"/>
          <w:szCs w:val="28"/>
        </w:rPr>
        <w:t xml:space="preserve">1. </w:t>
      </w:r>
      <w:proofErr w:type="gramStart"/>
      <w:r w:rsidRPr="002F6772"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sz w:val="28"/>
          <w:szCs w:val="28"/>
        </w:rPr>
        <w:t>м</w:t>
      </w:r>
      <w:r w:rsidRPr="002F6772">
        <w:rPr>
          <w:rFonts w:ascii="Liberation Serif" w:hAnsi="Liberation Serif"/>
          <w:sz w:val="28"/>
          <w:szCs w:val="28"/>
        </w:rPr>
        <w:t>униципальн</w:t>
      </w:r>
      <w:r>
        <w:rPr>
          <w:rFonts w:ascii="Liberation Serif" w:hAnsi="Liberation Serif"/>
          <w:sz w:val="28"/>
          <w:szCs w:val="28"/>
        </w:rPr>
        <w:t>ую</w:t>
      </w:r>
      <w:r w:rsidRPr="002F6772">
        <w:rPr>
          <w:rFonts w:ascii="Liberation Serif" w:hAnsi="Liberation Serif"/>
          <w:sz w:val="28"/>
          <w:szCs w:val="28"/>
        </w:rPr>
        <w:t xml:space="preserve"> модель по обеспечению и развитию семейного воспитания и родительского просвещения в городском округе Верхняя Пышма (прилагается) </w:t>
      </w:r>
      <w:proofErr w:type="gramEnd"/>
    </w:p>
    <w:p w:rsidR="009C32B0" w:rsidRPr="002F6772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F6772">
        <w:rPr>
          <w:rFonts w:ascii="Liberation Serif" w:hAnsi="Liberation Serif"/>
          <w:sz w:val="28"/>
          <w:szCs w:val="28"/>
        </w:rPr>
        <w:t xml:space="preserve">2. </w:t>
      </w:r>
      <w:proofErr w:type="gramStart"/>
      <w:r w:rsidRPr="002F6772">
        <w:rPr>
          <w:rFonts w:ascii="Liberation Serif" w:hAnsi="Liberation Serif"/>
          <w:sz w:val="28"/>
          <w:szCs w:val="28"/>
        </w:rPr>
        <w:t xml:space="preserve">Утвердить </w:t>
      </w:r>
      <w:r>
        <w:rPr>
          <w:rFonts w:ascii="Liberation Serif" w:hAnsi="Liberation Serif"/>
          <w:sz w:val="28"/>
          <w:szCs w:val="28"/>
        </w:rPr>
        <w:t>с</w:t>
      </w:r>
      <w:r w:rsidRPr="002F6772">
        <w:rPr>
          <w:rFonts w:ascii="Liberation Serif" w:hAnsi="Liberation Serif"/>
          <w:sz w:val="28"/>
          <w:szCs w:val="28"/>
        </w:rPr>
        <w:t>остав муниципального совета по родительскому просвещению в городском округе Верхняя Пышма (прилагается).</w:t>
      </w:r>
      <w:proofErr w:type="gramEnd"/>
    </w:p>
    <w:p w:rsidR="009C32B0" w:rsidRPr="002F6772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2F6772"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2F6772">
        <w:rPr>
          <w:rFonts w:ascii="Liberation Serif" w:hAnsi="Liberation Serif"/>
          <w:sz w:val="28"/>
          <w:szCs w:val="28"/>
        </w:rPr>
        <w:t>.р</w:t>
      </w:r>
      <w:proofErr w:type="gramEnd"/>
      <w:r w:rsidRPr="002F6772">
        <w:rPr>
          <w:rFonts w:ascii="Liberation Serif" w:hAnsi="Liberation Serif"/>
          <w:sz w:val="28"/>
          <w:szCs w:val="28"/>
        </w:rPr>
        <w:t>ф) и разместить на официальном сайте городского округа Верхняя Пышма.</w:t>
      </w:r>
    </w:p>
    <w:p w:rsidR="009C32B0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2F677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2F677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2F6772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 w:rsidRPr="002F6772">
        <w:rPr>
          <w:rFonts w:ascii="Liberation Serif" w:hAnsi="Liberation Serif"/>
          <w:sz w:val="28"/>
          <w:szCs w:val="28"/>
        </w:rPr>
        <w:t xml:space="preserve">по социальным вопросам городского округа Верхняя Пышма </w:t>
      </w:r>
      <w:proofErr w:type="spellStart"/>
      <w:r w:rsidRPr="002F6772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2F6772">
        <w:rPr>
          <w:rFonts w:ascii="Liberation Serif" w:hAnsi="Liberation Serif"/>
          <w:sz w:val="28"/>
          <w:szCs w:val="28"/>
        </w:rPr>
        <w:t xml:space="preserve"> П.Я.</w:t>
      </w:r>
    </w:p>
    <w:p w:rsidR="009C32B0" w:rsidRDefault="009C32B0" w:rsidP="009C32B0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C32B0" w:rsidRDefault="009C32B0" w:rsidP="009C32B0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9C32B0" w:rsidRPr="0013051B" w:rsidRDefault="009C32B0" w:rsidP="009C32B0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4"/>
        <w:gridCol w:w="3281"/>
      </w:tblGrid>
      <w:tr w:rsidR="009C32B0" w:rsidRPr="0013051B" w:rsidTr="00650D5A">
        <w:tc>
          <w:tcPr>
            <w:tcW w:w="6237" w:type="dxa"/>
            <w:vAlign w:val="bottom"/>
          </w:tcPr>
          <w:p w:rsidR="009C32B0" w:rsidRPr="0013051B" w:rsidRDefault="009C32B0" w:rsidP="00650D5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C32B0" w:rsidRPr="0013051B" w:rsidRDefault="009C32B0" w:rsidP="00650D5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В.Н. Николишин</w:t>
            </w:r>
          </w:p>
        </w:tc>
      </w:tr>
    </w:tbl>
    <w:p w:rsidR="009C32B0" w:rsidRPr="0013051B" w:rsidRDefault="009C32B0" w:rsidP="009C32B0">
      <w:pPr>
        <w:pStyle w:val="ConsNormal"/>
        <w:widowControl/>
        <w:ind w:firstLine="0"/>
        <w:rPr>
          <w:rFonts w:ascii="Liberation Serif" w:hAnsi="Liberation Serif"/>
        </w:rPr>
      </w:pPr>
    </w:p>
    <w:p w:rsidR="00664D6E" w:rsidRDefault="00664D6E"/>
    <w:p w:rsidR="001126FE" w:rsidRDefault="001126FE"/>
    <w:p w:rsid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УТВЕРЖДЕНА</w:t>
      </w:r>
    </w:p>
    <w:p w:rsid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__________________ № _______</w:t>
      </w:r>
    </w:p>
    <w:p w:rsidR="001126FE" w:rsidRDefault="001126FE" w:rsidP="001126FE">
      <w:pPr>
        <w:jc w:val="center"/>
        <w:rPr>
          <w:rFonts w:ascii="Liberation Serif" w:eastAsiaTheme="minorEastAsia" w:hAnsi="Liberation Serif"/>
          <w:b/>
          <w:sz w:val="28"/>
          <w:szCs w:val="28"/>
        </w:rPr>
      </w:pPr>
    </w:p>
    <w:p w:rsidR="001126FE" w:rsidRDefault="001126FE" w:rsidP="001126FE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1126FE" w:rsidRDefault="001126FE" w:rsidP="001126FE">
      <w:pPr>
        <w:ind w:firstLine="567"/>
        <w:jc w:val="center"/>
        <w:rPr>
          <w:rFonts w:ascii="Liberation Serif" w:hAnsi="Liberation Serif" w:cs="Arial"/>
          <w:sz w:val="28"/>
          <w:szCs w:val="28"/>
        </w:rPr>
      </w:pPr>
      <w:proofErr w:type="gramStart"/>
      <w:r>
        <w:rPr>
          <w:rFonts w:ascii="Liberation Serif" w:hAnsi="Liberation Serif"/>
          <w:b/>
          <w:sz w:val="28"/>
          <w:szCs w:val="28"/>
        </w:rPr>
        <w:t xml:space="preserve">Муниципальная модель по </w:t>
      </w:r>
      <w:r>
        <w:rPr>
          <w:rFonts w:ascii="Liberation Serif" w:hAnsi="Liberation Serif"/>
          <w:b/>
          <w:bCs/>
          <w:spacing w:val="-1"/>
          <w:sz w:val="28"/>
          <w:szCs w:val="28"/>
        </w:rPr>
        <w:t xml:space="preserve">обеспечению и развитию </w:t>
      </w:r>
      <w:r>
        <w:rPr>
          <w:rFonts w:ascii="Liberation Serif" w:hAnsi="Liberation Serif"/>
          <w:b/>
          <w:bCs/>
          <w:spacing w:val="-3"/>
          <w:sz w:val="28"/>
          <w:szCs w:val="28"/>
        </w:rPr>
        <w:t>семейного воспитания и родительского просвещения в городском округе Верхняя Пышма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. Основные положения 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iCs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Цели и задачи: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Цель – создание условий для становления и развития вариативной муниципальной системы родительского просвещения и семейного воспитания.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Задачи:</w:t>
      </w:r>
    </w:p>
    <w:p w:rsidR="001126FE" w:rsidRDefault="001126FE" w:rsidP="001126FE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  <w:tab w:val="left" w:pos="3269"/>
          <w:tab w:val="left" w:pos="4037"/>
          <w:tab w:val="left" w:pos="5650"/>
          <w:tab w:val="left" w:pos="6058"/>
          <w:tab w:val="left" w:pos="7858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Формирование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сети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организаций</w:t>
      </w:r>
      <w:r>
        <w:rPr>
          <w:rFonts w:ascii="Liberation Serif" w:hAnsi="Liberation Serif"/>
          <w:sz w:val="28"/>
          <w:szCs w:val="28"/>
        </w:rPr>
        <w:t xml:space="preserve"> - </w:t>
      </w:r>
      <w:r>
        <w:rPr>
          <w:rFonts w:ascii="Liberation Serif" w:hAnsi="Liberation Serif"/>
          <w:spacing w:val="-2"/>
          <w:sz w:val="28"/>
          <w:szCs w:val="28"/>
        </w:rPr>
        <w:t>организаторов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родительского </w:t>
      </w:r>
      <w:r>
        <w:rPr>
          <w:rFonts w:ascii="Liberation Serif" w:hAnsi="Liberation Serif"/>
          <w:sz w:val="28"/>
          <w:szCs w:val="28"/>
        </w:rPr>
        <w:t>просвещения в муниципальном образовании;</w:t>
      </w:r>
    </w:p>
    <w:p w:rsidR="001126FE" w:rsidRDefault="001126FE" w:rsidP="001126FE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Подготовка кадров специалистов, работающих в сфере развития семейного воспитания и родительского просвещения;</w:t>
      </w:r>
    </w:p>
    <w:p w:rsidR="001126FE" w:rsidRDefault="001126FE" w:rsidP="001126FE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Методическое обеспечение деятельности по развитию семейного воспитания </w:t>
      </w:r>
      <w:r>
        <w:rPr>
          <w:rFonts w:ascii="Liberation Serif" w:hAnsi="Liberation Serif"/>
          <w:sz w:val="28"/>
          <w:szCs w:val="28"/>
        </w:rPr>
        <w:t>и родительского просвещения в муниципальном образовании;</w:t>
      </w:r>
    </w:p>
    <w:p w:rsidR="001126FE" w:rsidRDefault="001126FE" w:rsidP="001126FE">
      <w:pPr>
        <w:widowControl w:val="0"/>
        <w:numPr>
          <w:ilvl w:val="0"/>
          <w:numId w:val="1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Организация межведомственного и межсекторного взаимодействия, а также взаимодействия между социально ориентированными некоммерческими организациями по вопросам развития родительского просвещения, семейного воспитания.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iCs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 xml:space="preserve">Ожидаемые результаты развития родительского просвещения и семейного воспитания: 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Становление и развитие вариативной муниципальной системы родительского </w:t>
      </w:r>
      <w:r>
        <w:rPr>
          <w:rFonts w:ascii="Liberation Serif" w:hAnsi="Liberation Serif"/>
          <w:sz w:val="28"/>
          <w:szCs w:val="28"/>
        </w:rPr>
        <w:t>просвещения и семейного воспитания;</w:t>
      </w:r>
    </w:p>
    <w:p w:rsidR="001126FE" w:rsidRDefault="001126FE" w:rsidP="001126FE">
      <w:pPr>
        <w:shd w:val="clear" w:color="auto" w:fill="FFFFFF"/>
        <w:tabs>
          <w:tab w:val="left" w:pos="141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Формирование в муниципальном </w:t>
      </w:r>
      <w:proofErr w:type="gramStart"/>
      <w:r>
        <w:rPr>
          <w:rFonts w:ascii="Liberation Serif" w:hAnsi="Liberation Serif"/>
          <w:sz w:val="28"/>
          <w:szCs w:val="28"/>
        </w:rPr>
        <w:t>образовании</w:t>
      </w:r>
      <w:proofErr w:type="gramEnd"/>
      <w:r>
        <w:rPr>
          <w:rFonts w:ascii="Liberation Serif" w:hAnsi="Liberation Serif"/>
          <w:sz w:val="28"/>
          <w:szCs w:val="28"/>
        </w:rPr>
        <w:t xml:space="preserve"> системы педагогической поддержки семьи;</w:t>
      </w:r>
    </w:p>
    <w:p w:rsidR="001126FE" w:rsidRDefault="001126FE" w:rsidP="001126FE">
      <w:pPr>
        <w:shd w:val="clear" w:color="auto" w:fill="FFFFFF"/>
        <w:tabs>
          <w:tab w:val="left" w:pos="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3. Повышение профессионального уровня специалистов в сфере родительского </w:t>
      </w:r>
      <w:r>
        <w:rPr>
          <w:rFonts w:ascii="Liberation Serif" w:hAnsi="Liberation Serif"/>
          <w:sz w:val="28"/>
          <w:szCs w:val="28"/>
        </w:rPr>
        <w:t>просвещения и семейного воспитания;</w:t>
      </w:r>
    </w:p>
    <w:p w:rsidR="001126FE" w:rsidRDefault="001126FE" w:rsidP="001126FE">
      <w:pPr>
        <w:shd w:val="clear" w:color="auto" w:fill="FFFFFF"/>
        <w:tabs>
          <w:tab w:val="left" w:pos="1416"/>
        </w:tabs>
        <w:ind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4"/>
          <w:sz w:val="28"/>
          <w:szCs w:val="28"/>
        </w:rPr>
        <w:t xml:space="preserve">Повышение педагогического и культурного уровня родителей, престижа </w:t>
      </w:r>
      <w:proofErr w:type="spellStart"/>
      <w:r>
        <w:rPr>
          <w:rFonts w:ascii="Liberation Serif" w:hAnsi="Liberation Serif"/>
          <w:sz w:val="28"/>
          <w:szCs w:val="28"/>
        </w:rPr>
        <w:t>родительства</w:t>
      </w:r>
      <w:proofErr w:type="spellEnd"/>
      <w:r>
        <w:rPr>
          <w:rFonts w:ascii="Liberation Serif" w:hAnsi="Liberation Serif"/>
          <w:sz w:val="28"/>
          <w:szCs w:val="28"/>
        </w:rPr>
        <w:t xml:space="preserve"> и воспитательного потенциала семьи в </w:t>
      </w:r>
      <w:proofErr w:type="gramStart"/>
      <w:r>
        <w:rPr>
          <w:rFonts w:ascii="Liberation Serif" w:hAnsi="Liberation Serif"/>
          <w:sz w:val="28"/>
          <w:szCs w:val="28"/>
        </w:rPr>
        <w:t>целом</w:t>
      </w:r>
      <w:proofErr w:type="gramEnd"/>
      <w:r>
        <w:rPr>
          <w:rFonts w:ascii="Liberation Serif" w:hAnsi="Liberation Serif"/>
          <w:sz w:val="28"/>
          <w:szCs w:val="28"/>
        </w:rPr>
        <w:t>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iCs/>
          <w:spacing w:val="-1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b/>
          <w:bCs/>
          <w:iCs/>
          <w:spacing w:val="-1"/>
          <w:sz w:val="28"/>
          <w:szCs w:val="28"/>
        </w:rPr>
        <w:t xml:space="preserve">Требования к осуществлению развития родительского просвещения и семейного </w:t>
      </w:r>
      <w:r>
        <w:rPr>
          <w:rFonts w:ascii="Liberation Serif" w:hAnsi="Liberation Serif"/>
          <w:b/>
          <w:bCs/>
          <w:iCs/>
          <w:sz w:val="28"/>
          <w:szCs w:val="28"/>
        </w:rPr>
        <w:t>воспитания:</w:t>
      </w:r>
    </w:p>
    <w:p w:rsidR="001126FE" w:rsidRDefault="001126FE" w:rsidP="001126FE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  <w:tab w:val="left" w:pos="3192"/>
          <w:tab w:val="left" w:pos="4819"/>
          <w:tab w:val="left" w:pos="6307"/>
          <w:tab w:val="left" w:pos="7315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Установление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партнерских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отношений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между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заинтересованными </w:t>
      </w:r>
      <w:r>
        <w:rPr>
          <w:rFonts w:ascii="Liberation Serif" w:hAnsi="Liberation Serif"/>
          <w:sz w:val="28"/>
          <w:szCs w:val="28"/>
        </w:rPr>
        <w:t>подразделениями администрации городского округа Верхняя Пышма</w:t>
      </w:r>
      <w:r>
        <w:rPr>
          <w:rFonts w:ascii="Liberation Serif" w:hAnsi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/>
          <w:sz w:val="28"/>
          <w:szCs w:val="28"/>
        </w:rPr>
        <w:t xml:space="preserve">муниципальными и государственными организациями социальной сферы, </w:t>
      </w:r>
      <w:r>
        <w:rPr>
          <w:rFonts w:ascii="Liberation Serif" w:hAnsi="Liberation Serif"/>
          <w:sz w:val="28"/>
          <w:szCs w:val="28"/>
        </w:rPr>
        <w:lastRenderedPageBreak/>
        <w:t>общественными и некоммерческими организациями, экспертным сообществом на основе соглашений и договоров;</w:t>
      </w:r>
    </w:p>
    <w:p w:rsidR="001126FE" w:rsidRDefault="001126FE" w:rsidP="001126FE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Определение единых целей всех участников развития семейного воспитания и родительского просвещения;</w:t>
      </w:r>
    </w:p>
    <w:p w:rsidR="001126FE" w:rsidRDefault="001126FE" w:rsidP="001126FE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  <w:tab w:val="left" w:pos="3139"/>
          <w:tab w:val="left" w:pos="4334"/>
          <w:tab w:val="left" w:pos="5621"/>
          <w:tab w:val="left" w:pos="7637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Координация</w:t>
      </w:r>
      <w:r>
        <w:rPr>
          <w:rFonts w:ascii="Liberation Serif" w:hAnsi="Liberation Serif"/>
          <w:sz w:val="28"/>
          <w:szCs w:val="28"/>
        </w:rPr>
        <w:t xml:space="preserve"> муниципальным советом по родительскому просвещению в городском округе Верхняя Пышма деятельности всех участников развития семейного воспитания и родительского просвещения в городском округе; </w:t>
      </w:r>
    </w:p>
    <w:p w:rsidR="001126FE" w:rsidRDefault="001126FE" w:rsidP="001126FE">
      <w:pPr>
        <w:widowControl w:val="0"/>
        <w:numPr>
          <w:ilvl w:val="0"/>
          <w:numId w:val="2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/>
          <w:spacing w:val="-5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Поиск нового содержания, моделей и технологий развития семейного воспитания и родительского просвещения, адекватных актуальным вызовам, запросам</w:t>
      </w:r>
      <w:r>
        <w:rPr>
          <w:rFonts w:ascii="Liberation Serif" w:hAnsi="Liberation Serif"/>
          <w:spacing w:val="-2"/>
          <w:sz w:val="28"/>
          <w:szCs w:val="28"/>
        </w:rPr>
        <w:t xml:space="preserve"> семьи, историческим, национальным и культурным традициям, отвечающих современному </w:t>
      </w:r>
      <w:r>
        <w:rPr>
          <w:rFonts w:ascii="Liberation Serif" w:hAnsi="Liberation Serif"/>
          <w:sz w:val="28"/>
          <w:szCs w:val="28"/>
        </w:rPr>
        <w:t>уровню развития коммуникаций, фиксируемый на периодически проводимых муниципальных методических конференциях</w:t>
      </w:r>
      <w:r>
        <w:rPr>
          <w:rFonts w:ascii="Liberation Serif" w:hAnsi="Liberation Serif"/>
          <w:spacing w:val="-5"/>
          <w:sz w:val="28"/>
          <w:szCs w:val="28"/>
        </w:rPr>
        <w:t>.</w:t>
      </w:r>
    </w:p>
    <w:p w:rsidR="001126FE" w:rsidRDefault="001126FE" w:rsidP="001126FE">
      <w:pPr>
        <w:shd w:val="clear" w:color="auto" w:fill="FFFFFF"/>
        <w:tabs>
          <w:tab w:val="left" w:pos="1416"/>
        </w:tabs>
        <w:ind w:firstLine="567"/>
        <w:jc w:val="both"/>
        <w:rPr>
          <w:rFonts w:ascii="Liberation Serif" w:hAnsi="Liberation Serif"/>
          <w:spacing w:val="-5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II. Описание методического обеспечения и развития семейного воспитания и родительского просвещения на муниципальном уровне 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iCs/>
          <w:sz w:val="28"/>
          <w:szCs w:val="28"/>
        </w:rPr>
        <w:t xml:space="preserve">Организационная структура </w:t>
      </w:r>
      <w:r>
        <w:rPr>
          <w:rFonts w:ascii="Liberation Serif" w:hAnsi="Liberation Serif"/>
          <w:b/>
          <w:sz w:val="28"/>
          <w:szCs w:val="28"/>
        </w:rPr>
        <w:t>муниципального совета по родительскому просвещению в городском округе Верхняя Пышма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Главным организационным и координирующим центром по развитию семейного воспитания и родительского просвещения является муниципальное казенное учреждение «Управление образования городского округа Верхняя Пышма» (далее - МКУ «УО ГО Верхняя Пышма»).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При администрации городского округа Верхняя Пышма создается </w:t>
      </w:r>
      <w:r>
        <w:rPr>
          <w:rFonts w:ascii="Liberation Serif" w:hAnsi="Liberation Serif"/>
          <w:sz w:val="28"/>
          <w:szCs w:val="28"/>
        </w:rPr>
        <w:t xml:space="preserve">муниципальный совет по родительскому просвещению в городском округе Верхняя Пышма </w:t>
      </w:r>
      <w:r>
        <w:rPr>
          <w:rFonts w:ascii="Liberation Serif" w:hAnsi="Liberation Serif"/>
          <w:b/>
          <w:bCs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постоянно действующее объединение, определяющее приоритеты развития </w:t>
      </w:r>
      <w:r>
        <w:rPr>
          <w:rFonts w:ascii="Liberation Serif" w:hAnsi="Liberation Serif"/>
          <w:spacing w:val="-8"/>
          <w:sz w:val="28"/>
          <w:szCs w:val="28"/>
        </w:rPr>
        <w:t xml:space="preserve">семейного воспитания и родительского просвещения в городском округе Верхняя Пышма, </w:t>
      </w:r>
      <w:r>
        <w:rPr>
          <w:rFonts w:ascii="Liberation Serif" w:hAnsi="Liberation Serif"/>
          <w:sz w:val="28"/>
          <w:szCs w:val="28"/>
        </w:rPr>
        <w:t xml:space="preserve">осуществляющее контроль и анализ результативности работы в муниципальном образовании в данном направлении. В его состав включаются представители подразделений администрации городского округа Верхняя Пышма, ведущих работу в сфере образования, культуры, здравоохранения, социальной защиты, молодежной политики, спорта, </w:t>
      </w:r>
      <w:r>
        <w:rPr>
          <w:rFonts w:ascii="Liberation Serif" w:hAnsi="Liberation Serif"/>
          <w:spacing w:val="-2"/>
          <w:sz w:val="28"/>
          <w:szCs w:val="28"/>
        </w:rPr>
        <w:t>руководители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10"/>
          <w:sz w:val="28"/>
          <w:szCs w:val="28"/>
        </w:rPr>
        <w:t xml:space="preserve">и сотрудники </w:t>
      </w:r>
      <w:r>
        <w:rPr>
          <w:rFonts w:ascii="Liberation Serif" w:hAnsi="Liberation Serif"/>
          <w:sz w:val="28"/>
          <w:szCs w:val="28"/>
        </w:rPr>
        <w:t xml:space="preserve">муниципальных организаций, педагоги дополнительного образования, методисты, </w:t>
      </w:r>
      <w:r>
        <w:rPr>
          <w:rFonts w:ascii="Liberation Serif" w:hAnsi="Liberation Serif"/>
          <w:spacing w:val="-1"/>
          <w:sz w:val="28"/>
          <w:szCs w:val="28"/>
        </w:rPr>
        <w:t xml:space="preserve">представители общественных и некоммерческих организаций, занимающихся проблемами </w:t>
      </w:r>
      <w:r>
        <w:rPr>
          <w:rFonts w:ascii="Liberation Serif" w:hAnsi="Liberation Serif"/>
          <w:sz w:val="28"/>
          <w:szCs w:val="28"/>
        </w:rPr>
        <w:t>воспитания и семьи, родительской общественности, эксперты.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МКУ «УО ГО Верхняя Пышма»</w:t>
      </w:r>
      <w:r>
        <w:rPr>
          <w:rFonts w:ascii="Liberation Serif" w:hAnsi="Liberation Serif"/>
          <w:bCs/>
          <w:sz w:val="28"/>
          <w:szCs w:val="28"/>
        </w:rPr>
        <w:t>:</w:t>
      </w:r>
    </w:p>
    <w:p w:rsidR="001126FE" w:rsidRDefault="001126FE" w:rsidP="001126FE">
      <w:pPr>
        <w:shd w:val="clear" w:color="auto" w:fill="FFFFFF"/>
        <w:tabs>
          <w:tab w:val="left" w:pos="1656"/>
          <w:tab w:val="left" w:pos="4032"/>
          <w:tab w:val="left" w:pos="5688"/>
          <w:tab w:val="left" w:pos="7469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определяет цели и задачи развития семейного воспитания и родительского </w:t>
      </w:r>
      <w:r>
        <w:rPr>
          <w:rFonts w:ascii="Liberation Serif" w:hAnsi="Liberation Serif"/>
          <w:spacing w:val="-2"/>
          <w:sz w:val="28"/>
          <w:szCs w:val="28"/>
        </w:rPr>
        <w:t>просвещения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9"/>
          <w:sz w:val="28"/>
          <w:szCs w:val="28"/>
        </w:rPr>
        <w:t>в городском округе Верхняя Пышма</w:t>
      </w:r>
      <w:r>
        <w:rPr>
          <w:rFonts w:ascii="Liberation Serif" w:hAnsi="Liberation Serif"/>
          <w:spacing w:val="-2"/>
          <w:sz w:val="28"/>
          <w:szCs w:val="28"/>
        </w:rPr>
        <w:t xml:space="preserve">, разрабатывает </w:t>
      </w:r>
      <w:r>
        <w:rPr>
          <w:rFonts w:ascii="Liberation Serif" w:hAnsi="Liberation Serif"/>
          <w:sz w:val="28"/>
          <w:szCs w:val="28"/>
        </w:rPr>
        <w:t>проект с</w:t>
      </w:r>
      <w:r>
        <w:rPr>
          <w:rFonts w:ascii="Liberation Serif" w:hAnsi="Liberation Serif"/>
          <w:spacing w:val="-2"/>
          <w:sz w:val="28"/>
          <w:szCs w:val="28"/>
        </w:rPr>
        <w:t>оответствующего плана;</w:t>
      </w:r>
    </w:p>
    <w:p w:rsidR="001126FE" w:rsidRDefault="001126FE" w:rsidP="001126FE">
      <w:pPr>
        <w:shd w:val="clear" w:color="auto" w:fill="FFFFFF"/>
        <w:tabs>
          <w:tab w:val="left" w:pos="2938"/>
          <w:tab w:val="left" w:pos="4483"/>
          <w:tab w:val="left" w:pos="4997"/>
          <w:tab w:val="left" w:pos="7046"/>
          <w:tab w:val="left" w:pos="8227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определяет </w:t>
      </w:r>
      <w:r>
        <w:rPr>
          <w:rFonts w:ascii="Liberation Serif" w:hAnsi="Liberation Serif"/>
          <w:spacing w:val="-2"/>
          <w:sz w:val="28"/>
          <w:szCs w:val="28"/>
        </w:rPr>
        <w:t>участников</w:t>
      </w:r>
      <w:r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hAnsi="Liberation Serif"/>
          <w:spacing w:val="-2"/>
          <w:sz w:val="28"/>
          <w:szCs w:val="28"/>
        </w:rPr>
        <w:t>инфраструктуру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работы,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формирует </w:t>
      </w:r>
      <w:r>
        <w:rPr>
          <w:rFonts w:ascii="Liberation Serif" w:hAnsi="Liberation Serif"/>
          <w:sz w:val="28"/>
          <w:szCs w:val="28"/>
        </w:rPr>
        <w:t>профессиональное коммуникационное сообщество в сфере развития родительского просвещения и семейного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 xml:space="preserve">- способствует </w:t>
      </w:r>
      <w:r>
        <w:rPr>
          <w:rFonts w:ascii="Liberation Serif" w:hAnsi="Liberation Serif"/>
          <w:sz w:val="28"/>
          <w:szCs w:val="28"/>
        </w:rPr>
        <w:t>созданию опорных методических площадок по экспериментальному обобщению лучшего опыта работы на базе организаций муниципального образования;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организует проведение аналитической деятельности в сфере развития института семьи, семейного воспитания и т.д.;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формирует заказ на разработку программ родительского просвещения и семейного воспитания, ориентированных на детскую, молодежную, родительскую аудиторию и по различной тематике, организует их реализацию подведомственными организациями во взаимодействии с партнерскими организациями;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осуществляет планирование муниципальных </w:t>
      </w:r>
      <w:proofErr w:type="spellStart"/>
      <w:r>
        <w:rPr>
          <w:rFonts w:ascii="Liberation Serif" w:hAnsi="Liberation Serif"/>
          <w:sz w:val="28"/>
          <w:szCs w:val="28"/>
        </w:rPr>
        <w:t>просемейных</w:t>
      </w:r>
      <w:proofErr w:type="spellEnd"/>
      <w:r>
        <w:rPr>
          <w:rFonts w:ascii="Liberation Serif" w:hAnsi="Liberation Serif"/>
          <w:sz w:val="28"/>
          <w:szCs w:val="28"/>
        </w:rPr>
        <w:t xml:space="preserve"> мероприятий (конкурсов, фестивалей, форумов, конференций и т.д.);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осуществляет координацию работы по развитию родительского просвещения и семейного воспитания, инициирует заключение соглашений между участниками профессионального сообщества в сфере работы с семьей;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обобщает лучший опыт родительского просвещения и семейного воспитания образовательных и иных организаций городского округа Верхняя Пышма;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формирует базу информационно-методических материалов по вопросам развития семейного воспитания и родительского просвещения; 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осуществляет методическое обеспечение развития семейного воспитания и родительского просвещения в городском округе Верхняя Пышма (на основе разработок регионального института развития образования, других вузов, лучшего опыта образовательных организаций всех типов, общественных и некоммерческих организаций);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проводит оценку результата работы по развитию родительского просвещения и семейного воспитания в </w:t>
      </w:r>
      <w:proofErr w:type="gramStart"/>
      <w:r>
        <w:rPr>
          <w:rFonts w:ascii="Liberation Serif" w:hAnsi="Liberation Serif"/>
          <w:sz w:val="28"/>
          <w:szCs w:val="28"/>
        </w:rPr>
        <w:t>муниципалитете</w:t>
      </w:r>
      <w:proofErr w:type="gramEnd"/>
      <w:r>
        <w:rPr>
          <w:rFonts w:ascii="Liberation Serif" w:hAnsi="Liberation Serif"/>
          <w:sz w:val="28"/>
          <w:szCs w:val="28"/>
        </w:rPr>
        <w:t>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формирует предложения по развитию нормативного обеспечения деятельности по развитию родительского просвещения и семейного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организует профессиональную подготовку и переподготовку кадров для специалистов, осуществляющих деятельность по развитию семейного воспитания и родительского просвещения;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поддерживает работу со средствами массовой информации по семейной тематике.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Муниципальный совет по родительскому просвещению в городском округе Верхняя Пышма</w:t>
      </w:r>
      <w:r>
        <w:rPr>
          <w:rFonts w:ascii="Liberation Serif" w:hAnsi="Liberation Serif"/>
          <w:bCs/>
          <w:sz w:val="28"/>
          <w:szCs w:val="28"/>
        </w:rPr>
        <w:t>: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определяет приоритеты развития семейного воспитания и родительского просвещения в городском округе Верхняя Пышма;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участвует в разработке и согласовании программ родительского просвещения и семейного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утверждает программы, планы работы и ожидаемые результаты развития семейного воспитания и родительского просвещения в городском округе Верхняя Пышма;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 xml:space="preserve">- </w:t>
      </w:r>
      <w:r>
        <w:rPr>
          <w:rFonts w:ascii="Liberation Serif" w:hAnsi="Liberation Serif"/>
          <w:sz w:val="28"/>
          <w:szCs w:val="28"/>
        </w:rPr>
        <w:t>осуществляет контроль реализации программ, планов работы по развитию семейного воспитания и родительского просвещения в муниципалитете;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организует анализ результативности работы в городском округе Верхняя Пышма по данному направлению;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оказывает содействие в организации взаимодействия МКУ «УО ГО Верхняя Пышма» со всеми участниками развития семейного воспитания и родительского просвещения в муниципальном образовании.</w:t>
      </w:r>
    </w:p>
    <w:p w:rsidR="001126FE" w:rsidRDefault="001126FE" w:rsidP="001126FE">
      <w:pPr>
        <w:shd w:val="clear" w:color="auto" w:fill="FFFFFF"/>
        <w:tabs>
          <w:tab w:val="left" w:pos="2544"/>
          <w:tab w:val="left" w:pos="3038"/>
          <w:tab w:val="left" w:pos="4570"/>
          <w:tab w:val="left" w:pos="7090"/>
        </w:tabs>
        <w:ind w:firstLine="567"/>
        <w:jc w:val="both"/>
        <w:rPr>
          <w:rFonts w:ascii="Liberation Serif" w:hAnsi="Liberation Serif"/>
          <w:b/>
          <w:bCs/>
          <w:spacing w:val="-2"/>
          <w:sz w:val="28"/>
          <w:szCs w:val="28"/>
        </w:rPr>
      </w:pPr>
    </w:p>
    <w:p w:rsidR="001126FE" w:rsidRDefault="001126FE" w:rsidP="001126FE">
      <w:pPr>
        <w:shd w:val="clear" w:color="auto" w:fill="FFFFFF"/>
        <w:tabs>
          <w:tab w:val="left" w:pos="2544"/>
          <w:tab w:val="left" w:pos="3038"/>
          <w:tab w:val="left" w:pos="4570"/>
          <w:tab w:val="left" w:pos="7090"/>
        </w:tabs>
        <w:ind w:firstLine="567"/>
        <w:jc w:val="both"/>
        <w:rPr>
          <w:rFonts w:ascii="Liberation Serif" w:eastAsiaTheme="minorEastAsia" w:hAnsi="Liberation Serif" w:cs="Arial"/>
          <w:b/>
          <w:sz w:val="28"/>
          <w:szCs w:val="28"/>
        </w:rPr>
      </w:pPr>
      <w:r>
        <w:rPr>
          <w:rFonts w:ascii="Liberation Serif" w:hAnsi="Liberation Serif"/>
          <w:b/>
          <w:bCs/>
          <w:spacing w:val="-2"/>
          <w:sz w:val="28"/>
          <w:szCs w:val="28"/>
        </w:rPr>
        <w:t>Организации</w:t>
      </w:r>
      <w:r>
        <w:rPr>
          <w:rFonts w:ascii="Liberation Serif" w:hAnsi="Liberation Serif"/>
          <w:b/>
          <w:bCs/>
          <w:sz w:val="28"/>
          <w:szCs w:val="28"/>
        </w:rPr>
        <w:t xml:space="preserve"> –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>участники</w:t>
      </w: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pacing w:val="-2"/>
          <w:sz w:val="28"/>
          <w:szCs w:val="28"/>
        </w:rPr>
        <w:t xml:space="preserve">профессионального коммуникационного </w:t>
      </w:r>
      <w:r>
        <w:rPr>
          <w:rFonts w:ascii="Liberation Serif" w:hAnsi="Liberation Serif"/>
          <w:b/>
          <w:bCs/>
          <w:sz w:val="28"/>
          <w:szCs w:val="28"/>
        </w:rPr>
        <w:t>сообщества: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1. Муниципальные общеобразовательные учреждения и учреждения дошкольного образования</w:t>
      </w:r>
      <w:r>
        <w:rPr>
          <w:rFonts w:ascii="Liberation Serif" w:hAnsi="Liberation Serif"/>
          <w:sz w:val="28"/>
          <w:szCs w:val="28"/>
        </w:rPr>
        <w:t>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pacing w:val="-3"/>
          <w:sz w:val="28"/>
          <w:szCs w:val="28"/>
        </w:rPr>
        <w:t>- о</w:t>
      </w:r>
      <w:r>
        <w:rPr>
          <w:rFonts w:ascii="Liberation Serif" w:hAnsi="Liberation Serif"/>
          <w:spacing w:val="-3"/>
          <w:sz w:val="28"/>
          <w:szCs w:val="28"/>
        </w:rPr>
        <w:t xml:space="preserve">существляют функции опорных методических площадок по разработке и </w:t>
      </w:r>
      <w:r>
        <w:rPr>
          <w:rFonts w:ascii="Liberation Serif" w:hAnsi="Liberation Serif"/>
          <w:sz w:val="28"/>
          <w:szCs w:val="28"/>
        </w:rPr>
        <w:t>апробации методик работы по просвещению родителей по вопросам воспитания детей, по вовлечению их в совместную воспитательную работу;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педагогического всеобуча родителей, вовлечения родителей в педагогическое самообразование;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развития социальной и культурной компетенции ребенка на основе взаимодействия с семьей и воспитания в семье;</w:t>
      </w:r>
    </w:p>
    <w:p w:rsidR="001126FE" w:rsidRDefault="001126FE" w:rsidP="001126FE">
      <w:pPr>
        <w:shd w:val="clear" w:color="auto" w:fill="FFFFFF"/>
        <w:tabs>
          <w:tab w:val="left" w:pos="2822"/>
          <w:tab w:val="left" w:pos="3994"/>
          <w:tab w:val="left" w:pos="8002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развивают </w:t>
      </w:r>
      <w:r>
        <w:rPr>
          <w:rFonts w:ascii="Liberation Serif" w:hAnsi="Liberation Serif"/>
          <w:spacing w:val="-2"/>
          <w:sz w:val="28"/>
          <w:szCs w:val="28"/>
        </w:rPr>
        <w:t>систему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1"/>
          <w:sz w:val="28"/>
          <w:szCs w:val="28"/>
        </w:rPr>
        <w:t>медико-психолого-педагогического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просвещения </w:t>
      </w:r>
      <w:r>
        <w:rPr>
          <w:rFonts w:ascii="Liberation Serif" w:hAnsi="Liberation Serif"/>
          <w:sz w:val="28"/>
          <w:szCs w:val="28"/>
        </w:rPr>
        <w:t>родителей, их привлечения к совместной воспитательной деятельности;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разрабатывают педагогические рекомендации родителям по созданию развивающей среды, организации игровой деятельности в семье как важного средства воспитания детей дошкольного возраста;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создают при дошкольных учреждениях семейные/родительские клубы, школы молодых родителей;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организуют работу по формированию у </w:t>
      </w:r>
      <w:proofErr w:type="gramStart"/>
      <w:r>
        <w:rPr>
          <w:rFonts w:ascii="Liberation Serif" w:hAnsi="Liberation Serif"/>
          <w:sz w:val="28"/>
          <w:szCs w:val="28"/>
        </w:rPr>
        <w:t>обучающихся</w:t>
      </w:r>
      <w:proofErr w:type="gramEnd"/>
      <w:r>
        <w:rPr>
          <w:rFonts w:ascii="Liberation Serif" w:hAnsi="Liberation Serif"/>
          <w:sz w:val="28"/>
          <w:szCs w:val="28"/>
        </w:rPr>
        <w:t xml:space="preserve"> ценности семьи, осознанного отношения к будущему </w:t>
      </w:r>
      <w:proofErr w:type="spellStart"/>
      <w:r>
        <w:rPr>
          <w:rFonts w:ascii="Liberation Serif" w:hAnsi="Liberation Serif"/>
          <w:sz w:val="28"/>
          <w:szCs w:val="28"/>
        </w:rPr>
        <w:t>родительству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разрабатывают методические материалы по вопросам семейного воспитания и родительского просвещения;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осуществляют вовлечение родителей в совместную социально активную деятельность по обеспечению выполнения требований законодательных, нормативных правовых актов в сфере защиты прав и интересов детей, их образования, развития и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осуществляют вовлечение родителей в управление образовательной организацией;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проведение различных акций, смотров, конкурсов, фестивалей, направленных на укрепление детско-родительских отношений, возрождение семейных традиций;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оказывают психолого-педагогическую помощь родителям и семьям.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pacing w:val="-1"/>
          <w:sz w:val="28"/>
          <w:szCs w:val="28"/>
        </w:rPr>
        <w:t>2. Учреждения дополнительного образования: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lastRenderedPageBreak/>
        <w:t xml:space="preserve">- </w:t>
      </w:r>
      <w:r>
        <w:rPr>
          <w:rFonts w:ascii="Liberation Serif" w:hAnsi="Liberation Serif"/>
          <w:sz w:val="28"/>
          <w:szCs w:val="28"/>
        </w:rPr>
        <w:t>осуществляют функции опорных методических площадок по разработке и апробации методик работы по просвещению родителей по вопросам воспитания детей, по вовлечению их в совместную воспитательную работу;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педагогического всеобуча родителей, вовлечения родителей в педагогическое самообразование;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формирования семейных ценностей у детей;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разрабатывают методические материалы по вопросам семейного воспитания и родительского просвещения;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работу родительских университетов, лекториев, семейных клубов и объединений разной направленности;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проводят культурные, спортивные мероприятия, родительские собрания и конференции семейной тематики;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pacing w:val="-36"/>
          <w:sz w:val="28"/>
          <w:szCs w:val="28"/>
        </w:rPr>
        <w:t>3</w:t>
      </w:r>
      <w:r>
        <w:rPr>
          <w:rFonts w:ascii="Liberation Serif" w:hAnsi="Liberation Serif"/>
          <w:iCs/>
          <w:sz w:val="28"/>
          <w:szCs w:val="28"/>
        </w:rPr>
        <w:t>.</w:t>
      </w:r>
      <w:r>
        <w:rPr>
          <w:rFonts w:ascii="Liberation Serif" w:hAnsi="Liberation Serif"/>
          <w:iCs/>
          <w:sz w:val="28"/>
          <w:szCs w:val="28"/>
        </w:rPr>
        <w:tab/>
        <w:t>Учреждения культуры: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содействуют развитию семейного чтения;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внедряют семейные абонементы на посещение музеев, театров, кинотеатров, выставочных залов и т.д.;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просвещение населения об исторических традициях семейного воспитания в России;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проводят мероприятия, направленные на укрепление детско-родительских отношений через совместную творческую деятельность;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культурно-просветительскую работу по проблемам духовно-нравственного воспитания, здорового образа жизни в семье;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создают семейные клубы, творческие объединения;</w:t>
      </w:r>
    </w:p>
    <w:p w:rsidR="001126FE" w:rsidRDefault="001126FE" w:rsidP="001126FE">
      <w:pPr>
        <w:shd w:val="clear" w:color="auto" w:fill="FFFFFF"/>
        <w:tabs>
          <w:tab w:val="left" w:pos="94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4.</w:t>
      </w:r>
      <w:r>
        <w:rPr>
          <w:rFonts w:ascii="Liberation Serif" w:hAnsi="Liberation Serif"/>
          <w:iCs/>
          <w:sz w:val="28"/>
          <w:szCs w:val="28"/>
        </w:rPr>
        <w:tab/>
        <w:t>Органы социальной поддержки и безопасности (здравоохранение, ЗАГС, ПДН, ГИБДД, МЧС):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pacing w:val="-16"/>
          <w:sz w:val="28"/>
          <w:szCs w:val="28"/>
        </w:rPr>
        <w:t xml:space="preserve">- </w:t>
      </w:r>
      <w:r>
        <w:rPr>
          <w:rFonts w:ascii="Liberation Serif" w:hAnsi="Liberation Serif"/>
          <w:spacing w:val="-16"/>
          <w:sz w:val="28"/>
          <w:szCs w:val="28"/>
        </w:rPr>
        <w:t>организуют работу семейных клубов, родительских университетов и школ;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просветительскую работу по повышению общей культуры родителей, их социальной ответственности, правовым основам создания семьи, мерам государственной поддержки молодых семей, семей с особым социальным статусом;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формирования семейных ценностей у супругов, у всех членов семьи, в том числе ответственности за пожилых людей;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осуществляют консультирование будущих супругов, молодых родителей по вопросам семейного права, социальных льгот и гарантий;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организуют работу с семьей по жизнеобеспечению, поддержке здоровья и безопасности.</w:t>
      </w:r>
    </w:p>
    <w:p w:rsidR="001126FE" w:rsidRDefault="001126FE" w:rsidP="001126FE">
      <w:pPr>
        <w:shd w:val="clear" w:color="auto" w:fill="FFFFFF"/>
        <w:tabs>
          <w:tab w:val="left" w:pos="94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t>5.</w:t>
      </w:r>
      <w:r>
        <w:rPr>
          <w:rFonts w:ascii="Liberation Serif" w:hAnsi="Liberation Serif"/>
          <w:iCs/>
          <w:sz w:val="28"/>
          <w:szCs w:val="28"/>
        </w:rPr>
        <w:tab/>
        <w:t>Учреждения физической культуры и спорта: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спортивную работу с семьей по месту жительства;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проводят спортивные мероприятия для всей семьи, для молодежи;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развивают движения «ГТО – всей семьей!»;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осуществляют популяризацию здорового образа жизни;</w:t>
      </w:r>
    </w:p>
    <w:p w:rsidR="001126FE" w:rsidRDefault="001126FE" w:rsidP="001126FE">
      <w:pPr>
        <w:shd w:val="clear" w:color="auto" w:fill="FFFFFF"/>
        <w:tabs>
          <w:tab w:val="left" w:pos="94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>6.</w:t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pacing w:val="-1"/>
          <w:sz w:val="28"/>
          <w:szCs w:val="28"/>
        </w:rPr>
        <w:t>Управление социальной политики: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 w:cs="Courier New"/>
          <w:sz w:val="28"/>
          <w:szCs w:val="28"/>
        </w:rPr>
        <w:t>р</w:t>
      </w:r>
      <w:r>
        <w:rPr>
          <w:rFonts w:ascii="Liberation Serif" w:hAnsi="Liberation Serif"/>
          <w:sz w:val="28"/>
          <w:szCs w:val="28"/>
        </w:rPr>
        <w:t>азрабатывает и внедряет</w:t>
      </w:r>
      <w:proofErr w:type="gramEnd"/>
      <w:r>
        <w:rPr>
          <w:rFonts w:ascii="Liberation Serif" w:hAnsi="Liberation Serif"/>
          <w:sz w:val="28"/>
          <w:szCs w:val="28"/>
        </w:rPr>
        <w:t xml:space="preserve"> в практику программы, направленные на профилактику семейного неблагополучия;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оказывает социальную помощь семьям, попавшим в трудную жизненную ситуацию;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организует просветительскую работу по вопросам психологии семейных, детско-родительских отношений, профилактики зависимостей, </w:t>
      </w:r>
      <w:proofErr w:type="spellStart"/>
      <w:r>
        <w:rPr>
          <w:rFonts w:ascii="Liberation Serif" w:hAnsi="Liberation Serif"/>
          <w:sz w:val="28"/>
          <w:szCs w:val="28"/>
        </w:rPr>
        <w:t>девиантного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поведения;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организует реабилитационную работу с детьми и семьей;</w:t>
      </w:r>
    </w:p>
    <w:p w:rsidR="001126FE" w:rsidRDefault="001126FE" w:rsidP="001126FE">
      <w:pPr>
        <w:shd w:val="clear" w:color="auto" w:fill="FFFFFF"/>
        <w:tabs>
          <w:tab w:val="left" w:pos="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iCs/>
          <w:spacing w:val="-5"/>
          <w:sz w:val="28"/>
          <w:szCs w:val="28"/>
        </w:rPr>
        <w:t>7.</w:t>
      </w:r>
      <w:r>
        <w:rPr>
          <w:rFonts w:ascii="Liberation Serif" w:hAnsi="Liberation Serif"/>
          <w:iCs/>
          <w:sz w:val="28"/>
          <w:szCs w:val="28"/>
        </w:rPr>
        <w:tab/>
      </w:r>
      <w:r>
        <w:rPr>
          <w:rFonts w:ascii="Liberation Serif" w:hAnsi="Liberation Serif"/>
          <w:iCs/>
          <w:spacing w:val="-2"/>
          <w:sz w:val="28"/>
          <w:szCs w:val="28"/>
        </w:rPr>
        <w:t xml:space="preserve">Общественные и некоммерческие организации, родительские клубы и иные </w:t>
      </w:r>
      <w:r>
        <w:rPr>
          <w:rFonts w:ascii="Liberation Serif" w:hAnsi="Liberation Serif"/>
          <w:iCs/>
          <w:sz w:val="28"/>
          <w:szCs w:val="28"/>
        </w:rPr>
        <w:t>объединения: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формируют систему просветительской работы с будущими родителями, молодыми родителями, молодыми семьями;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консультирование родителей по вопросам психологии детей и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разрабатывают методические материалы, рекомендации, наглядные пособия, рекламную продукцию по теме осознанного </w:t>
      </w:r>
      <w:proofErr w:type="spellStart"/>
      <w:r>
        <w:rPr>
          <w:rFonts w:ascii="Liberation Serif" w:hAnsi="Liberation Serif"/>
          <w:sz w:val="28"/>
          <w:szCs w:val="28"/>
        </w:rPr>
        <w:t>родительства</w:t>
      </w:r>
      <w:proofErr w:type="spellEnd"/>
      <w:r>
        <w:rPr>
          <w:rFonts w:ascii="Liberation Serif" w:hAnsi="Liberation Serif"/>
          <w:sz w:val="28"/>
          <w:szCs w:val="28"/>
        </w:rPr>
        <w:t>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работу «родительских университетов», «родительских школ»;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proofErr w:type="gramStart"/>
      <w:r>
        <w:rPr>
          <w:rFonts w:ascii="Liberation Serif" w:hAnsi="Liberation Serif"/>
          <w:sz w:val="28"/>
          <w:szCs w:val="28"/>
        </w:rPr>
        <w:t>разрабатывают и реализуют</w:t>
      </w:r>
      <w:proofErr w:type="gramEnd"/>
      <w:r>
        <w:rPr>
          <w:rFonts w:ascii="Liberation Serif" w:hAnsi="Liberation Serif"/>
          <w:sz w:val="28"/>
          <w:szCs w:val="28"/>
        </w:rPr>
        <w:t xml:space="preserve"> программы и проекты, направленные на оказание помощи семье и детям, профилактические и реабилитационные программы;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деятельность, направленную на развитие педагогической компетентности родителей, гармонизацию детско-родительских и супружеских отношений;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организуют досуговую, творческую, спортивную работу с семьей и детьми.</w:t>
      </w:r>
    </w:p>
    <w:p w:rsidR="001126FE" w:rsidRDefault="001126FE" w:rsidP="001126FE">
      <w:pPr>
        <w:shd w:val="clear" w:color="auto" w:fill="FFFFFF"/>
        <w:tabs>
          <w:tab w:val="left" w:pos="946"/>
        </w:tabs>
        <w:ind w:firstLine="567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iCs/>
          <w:spacing w:val="-5"/>
          <w:sz w:val="28"/>
          <w:szCs w:val="28"/>
        </w:rPr>
        <w:t>8.</w:t>
      </w:r>
      <w:r>
        <w:rPr>
          <w:rFonts w:ascii="Liberation Serif" w:hAnsi="Liberation Serif"/>
          <w:iCs/>
          <w:sz w:val="28"/>
          <w:szCs w:val="28"/>
        </w:rPr>
        <w:tab/>
        <w:t>Средства массовой информации:</w:t>
      </w:r>
    </w:p>
    <w:p w:rsidR="001126FE" w:rsidRDefault="001126FE" w:rsidP="001126FE">
      <w:pPr>
        <w:shd w:val="clear" w:color="auto" w:fill="FFFFFF"/>
        <w:tabs>
          <w:tab w:val="left" w:pos="0"/>
        </w:tabs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популяризируют семейный образ жизни, презентуют опыт успешных и благополучных семей по воспитанию детей, лучших семейных традиций, семейных династий;</w:t>
      </w:r>
    </w:p>
    <w:p w:rsidR="001126FE" w:rsidRDefault="001126FE" w:rsidP="001126FE">
      <w:pPr>
        <w:shd w:val="clear" w:color="auto" w:fill="FFFFFF"/>
        <w:tabs>
          <w:tab w:val="left" w:pos="0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- способствуют укреплению в общественном </w:t>
      </w:r>
      <w:proofErr w:type="gramStart"/>
      <w:r>
        <w:rPr>
          <w:rFonts w:ascii="Liberation Serif" w:hAnsi="Liberation Serif"/>
          <w:spacing w:val="-1"/>
          <w:sz w:val="28"/>
          <w:szCs w:val="28"/>
        </w:rPr>
        <w:t>сознании</w:t>
      </w:r>
      <w:proofErr w:type="gramEnd"/>
      <w:r>
        <w:rPr>
          <w:rFonts w:ascii="Liberation Serif" w:hAnsi="Liberation Serif"/>
          <w:spacing w:val="-1"/>
          <w:sz w:val="28"/>
          <w:szCs w:val="28"/>
        </w:rPr>
        <w:t xml:space="preserve"> ценности брака, семьи, материнства и отцовства, возрождению </w:t>
      </w:r>
      <w:proofErr w:type="spellStart"/>
      <w:r>
        <w:rPr>
          <w:rFonts w:ascii="Liberation Serif" w:hAnsi="Liberation Serif"/>
          <w:spacing w:val="-1"/>
          <w:sz w:val="28"/>
          <w:szCs w:val="28"/>
        </w:rPr>
        <w:t>межпоколенческих</w:t>
      </w:r>
      <w:proofErr w:type="spellEnd"/>
      <w:r>
        <w:rPr>
          <w:rFonts w:ascii="Liberation Serif" w:hAnsi="Liberation Serif"/>
          <w:spacing w:val="-1"/>
          <w:sz w:val="28"/>
          <w:szCs w:val="28"/>
        </w:rPr>
        <w:t xml:space="preserve"> связей;</w:t>
      </w:r>
    </w:p>
    <w:p w:rsidR="001126FE" w:rsidRDefault="001126FE" w:rsidP="001126FE">
      <w:pPr>
        <w:shd w:val="clear" w:color="auto" w:fill="FFFFFF"/>
        <w:tabs>
          <w:tab w:val="left" w:pos="142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обеспечивают информационную поддержку программ развития семейного </w:t>
      </w:r>
      <w:r>
        <w:rPr>
          <w:rFonts w:ascii="Liberation Serif" w:hAnsi="Liberation Serif"/>
          <w:spacing w:val="-1"/>
          <w:sz w:val="28"/>
          <w:szCs w:val="28"/>
        </w:rPr>
        <w:t>воспитания и родительского просвещения;</w:t>
      </w:r>
    </w:p>
    <w:p w:rsidR="001126FE" w:rsidRDefault="001126FE" w:rsidP="001126FE">
      <w:pPr>
        <w:shd w:val="clear" w:color="auto" w:fill="FFFFFF"/>
        <w:tabs>
          <w:tab w:val="left" w:pos="142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>
        <w:rPr>
          <w:rFonts w:ascii="Liberation Serif" w:hAnsi="Liberation Serif"/>
          <w:spacing w:val="-1"/>
          <w:sz w:val="28"/>
          <w:szCs w:val="28"/>
        </w:rPr>
        <w:t xml:space="preserve">создают специальные рубрики, </w:t>
      </w:r>
      <w:proofErr w:type="gramStart"/>
      <w:r>
        <w:rPr>
          <w:rFonts w:ascii="Liberation Serif" w:hAnsi="Liberation Serif"/>
          <w:spacing w:val="-1"/>
          <w:sz w:val="28"/>
          <w:szCs w:val="28"/>
        </w:rPr>
        <w:t>посвященных</w:t>
      </w:r>
      <w:proofErr w:type="gramEnd"/>
      <w:r>
        <w:rPr>
          <w:rFonts w:ascii="Liberation Serif" w:hAnsi="Liberation Serif"/>
          <w:spacing w:val="-1"/>
          <w:sz w:val="28"/>
          <w:szCs w:val="28"/>
        </w:rPr>
        <w:t xml:space="preserve"> теме семьи;</w:t>
      </w:r>
    </w:p>
    <w:p w:rsidR="001126FE" w:rsidRDefault="001126FE" w:rsidP="001126FE">
      <w:pPr>
        <w:shd w:val="clear" w:color="auto" w:fill="FFFFFF"/>
        <w:tabs>
          <w:tab w:val="left" w:pos="142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- </w:t>
      </w:r>
      <w:r>
        <w:rPr>
          <w:rFonts w:ascii="Liberation Serif" w:hAnsi="Liberation Serif"/>
          <w:spacing w:val="-1"/>
          <w:sz w:val="28"/>
          <w:szCs w:val="28"/>
        </w:rPr>
        <w:t>публикуют материалы исследований по вопросам развития института семьи, семейного воспитания и т.д.;</w:t>
      </w:r>
    </w:p>
    <w:p w:rsidR="001126FE" w:rsidRDefault="001126FE" w:rsidP="001126FE">
      <w:pPr>
        <w:shd w:val="clear" w:color="auto" w:fill="FFFFFF"/>
        <w:tabs>
          <w:tab w:val="left" w:pos="1406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10.</w:t>
      </w:r>
      <w:r>
        <w:rPr>
          <w:rFonts w:ascii="Liberation Serif" w:hAnsi="Liberation Serif"/>
          <w:b/>
          <w:bCs/>
          <w:sz w:val="28"/>
          <w:szCs w:val="28"/>
        </w:rPr>
        <w:tab/>
      </w:r>
      <w:r>
        <w:rPr>
          <w:rFonts w:ascii="Liberation Serif" w:hAnsi="Liberation Serif"/>
          <w:bCs/>
          <w:sz w:val="28"/>
          <w:szCs w:val="28"/>
        </w:rPr>
        <w:t>И</w:t>
      </w:r>
      <w:r>
        <w:rPr>
          <w:rFonts w:ascii="Liberation Serif" w:hAnsi="Liberation Serif"/>
          <w:iCs/>
          <w:sz w:val="28"/>
          <w:szCs w:val="28"/>
        </w:rPr>
        <w:t xml:space="preserve">ные организации </w:t>
      </w:r>
      <w:r>
        <w:rPr>
          <w:rFonts w:ascii="Liberation Serif" w:hAnsi="Liberation Serif"/>
          <w:sz w:val="28"/>
          <w:szCs w:val="28"/>
        </w:rPr>
        <w:t>осуществляют работу по развитию семейного воспитания и родительского просвещения в рамках своей текущей деятельности, с учетом муниципального плана работы и взаимодействия с муниципальным советом по родительскому просвещению в городском округе Верхняя Пышма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iCs/>
          <w:sz w:val="28"/>
          <w:szCs w:val="28"/>
        </w:rPr>
        <w:lastRenderedPageBreak/>
        <w:t xml:space="preserve">Нормативной основой </w:t>
      </w:r>
      <w:r>
        <w:rPr>
          <w:rFonts w:ascii="Liberation Serif" w:hAnsi="Liberation Serif"/>
          <w:sz w:val="28"/>
          <w:szCs w:val="28"/>
        </w:rPr>
        <w:t xml:space="preserve">муниципальной межведомственной модели методического </w:t>
      </w:r>
      <w:r>
        <w:rPr>
          <w:rFonts w:ascii="Liberation Serif" w:hAnsi="Liberation Serif"/>
          <w:spacing w:val="-1"/>
          <w:sz w:val="28"/>
          <w:szCs w:val="28"/>
        </w:rPr>
        <w:t xml:space="preserve">обеспечения и развития семейного воспитания и родительского просвещения, реализуемой </w:t>
      </w:r>
      <w:r>
        <w:rPr>
          <w:rFonts w:ascii="Liberation Serif" w:hAnsi="Liberation Serif"/>
          <w:sz w:val="28"/>
          <w:szCs w:val="28"/>
        </w:rPr>
        <w:t>на базе органов местного самоуправления городского округа Верхняя  Пышма, являются соглашения о деловом партнёрстве по организации родительского просвещения между администрацией городского округа Верхняя Пышма и участниками профессионального коммуникационного сообщества.</w:t>
      </w:r>
    </w:p>
    <w:p w:rsidR="001126FE" w:rsidRDefault="001126FE" w:rsidP="001126FE">
      <w:pPr>
        <w:shd w:val="clear" w:color="auto" w:fill="FFFFFF"/>
        <w:tabs>
          <w:tab w:val="left" w:pos="1426"/>
        </w:tabs>
        <w:ind w:firstLine="567"/>
        <w:jc w:val="both"/>
        <w:rPr>
          <w:rFonts w:ascii="Liberation Serif" w:hAnsi="Liberation Serif"/>
          <w:spacing w:val="-1"/>
          <w:sz w:val="28"/>
          <w:szCs w:val="28"/>
        </w:rPr>
      </w:pPr>
    </w:p>
    <w:p w:rsidR="001126FE" w:rsidRDefault="001126FE" w:rsidP="001126FE">
      <w:pPr>
        <w:shd w:val="clear" w:color="auto" w:fill="FFFFFF"/>
        <w:tabs>
          <w:tab w:val="left" w:pos="1426"/>
        </w:tabs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b/>
          <w:bCs/>
          <w:spacing w:val="-3"/>
          <w:sz w:val="28"/>
          <w:szCs w:val="28"/>
        </w:rPr>
        <w:t xml:space="preserve">Ресурсы методического обеспечения и развития семейного воспитания и </w:t>
      </w:r>
      <w:r>
        <w:rPr>
          <w:rFonts w:ascii="Liberation Serif" w:hAnsi="Liberation Serif"/>
          <w:b/>
          <w:bCs/>
          <w:spacing w:val="-1"/>
          <w:sz w:val="28"/>
          <w:szCs w:val="28"/>
        </w:rPr>
        <w:t>родительского просвещения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Кадровые:</w:t>
      </w:r>
    </w:p>
    <w:p w:rsidR="001126FE" w:rsidRDefault="001126FE" w:rsidP="001126FE">
      <w:pPr>
        <w:shd w:val="clear" w:color="auto" w:fill="FFFFFF"/>
        <w:tabs>
          <w:tab w:val="left" w:pos="845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2"/>
          <w:sz w:val="28"/>
          <w:szCs w:val="28"/>
        </w:rPr>
        <w:t xml:space="preserve">руководители и специалисты подразделений администрации городского округа Верхняя Пышма, учреждений </w:t>
      </w:r>
      <w:r>
        <w:rPr>
          <w:rFonts w:ascii="Liberation Serif" w:hAnsi="Liberation Serif"/>
          <w:sz w:val="28"/>
          <w:szCs w:val="28"/>
        </w:rPr>
        <w:t xml:space="preserve">образования, регионального института развития </w:t>
      </w:r>
      <w:r>
        <w:rPr>
          <w:rFonts w:ascii="Liberation Serif" w:hAnsi="Liberation Serif"/>
          <w:spacing w:val="-2"/>
          <w:sz w:val="28"/>
          <w:szCs w:val="28"/>
        </w:rPr>
        <w:t xml:space="preserve">образования и других вузов, муниципальных и государственных учреждений (организаций), общественных и некоммерческих организаций, </w:t>
      </w:r>
      <w:r>
        <w:rPr>
          <w:rFonts w:ascii="Liberation Serif" w:hAnsi="Liberation Serif"/>
          <w:spacing w:val="-1"/>
          <w:sz w:val="28"/>
          <w:szCs w:val="28"/>
        </w:rPr>
        <w:t xml:space="preserve">занимающихся проблемами семьи, родительских объединений, эксперты в сфере семейной </w:t>
      </w:r>
      <w:r>
        <w:rPr>
          <w:rFonts w:ascii="Liberation Serif" w:hAnsi="Liberation Serif"/>
          <w:sz w:val="28"/>
          <w:szCs w:val="28"/>
        </w:rPr>
        <w:t>политики.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>Информационно-методические:</w:t>
      </w:r>
    </w:p>
    <w:p w:rsidR="001126FE" w:rsidRDefault="001126FE" w:rsidP="001126FE">
      <w:pPr>
        <w:shd w:val="clear" w:color="auto" w:fill="FFFFFF"/>
        <w:tabs>
          <w:tab w:val="left" w:pos="845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2"/>
          <w:sz w:val="28"/>
          <w:szCs w:val="28"/>
        </w:rPr>
        <w:t xml:space="preserve">база информационных материалов (о федеральной, региональной и муниципальной </w:t>
      </w:r>
      <w:r>
        <w:rPr>
          <w:rFonts w:ascii="Liberation Serif" w:hAnsi="Liberation Serif"/>
          <w:sz w:val="28"/>
          <w:szCs w:val="28"/>
        </w:rPr>
        <w:t>нормативной правовой базе, об успешных практиках в сфере развития семейного воспитания и родительского просвещения);</w:t>
      </w:r>
    </w:p>
    <w:p w:rsidR="001126FE" w:rsidRDefault="001126FE" w:rsidP="001126FE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база контактов (экспертов и организаций, работающих в сфере развития семейного </w:t>
      </w:r>
      <w:r>
        <w:rPr>
          <w:rFonts w:ascii="Liberation Serif" w:hAnsi="Liberation Serif"/>
          <w:sz w:val="28"/>
          <w:szCs w:val="28"/>
        </w:rPr>
        <w:t>воспитания и родительского просвещения);</w:t>
      </w:r>
    </w:p>
    <w:p w:rsidR="001126FE" w:rsidRDefault="001126FE" w:rsidP="001126FE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методические материалы и разработки в сфере развития семейного воспитания и родительского просвещения;</w:t>
      </w:r>
    </w:p>
    <w:p w:rsidR="001126FE" w:rsidRDefault="001126FE" w:rsidP="001126FE">
      <w:pPr>
        <w:shd w:val="clear" w:color="auto" w:fill="FFFFFF"/>
        <w:tabs>
          <w:tab w:val="left" w:pos="883"/>
        </w:tabs>
        <w:ind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ab/>
        <w:t>Интернет-ресурсы администрации муниципального образования и участников профессионального коммуникационного сообщества.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Образовательные:</w:t>
      </w:r>
    </w:p>
    <w:p w:rsidR="001126FE" w:rsidRDefault="001126FE" w:rsidP="001126FE">
      <w:pPr>
        <w:widowControl w:val="0"/>
        <w:numPr>
          <w:ilvl w:val="0"/>
          <w:numId w:val="4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тематические программы родительского просвещения и семейного воспитания, ориентированные на детскую, молодежную и родительскую аудиторию;</w:t>
      </w:r>
    </w:p>
    <w:p w:rsidR="001126FE" w:rsidRDefault="001126FE" w:rsidP="001126FE">
      <w:pPr>
        <w:widowControl w:val="0"/>
        <w:numPr>
          <w:ilvl w:val="0"/>
          <w:numId w:val="4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образовательные программы для руководителей и специалистов организаций – участников профессионального коммуникационного сообщества;</w:t>
      </w:r>
    </w:p>
    <w:p w:rsidR="001126FE" w:rsidRDefault="001126FE" w:rsidP="001126FE">
      <w:pPr>
        <w:widowControl w:val="0"/>
        <w:numPr>
          <w:ilvl w:val="0"/>
          <w:numId w:val="4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дополнительные материалы к программам, инструменты оценки эффективности обучения (контрольные материалы, анкеты обратной связи и др.).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Информационно-коммуникационные:</w:t>
      </w:r>
    </w:p>
    <w:p w:rsidR="001126FE" w:rsidRDefault="001126FE" w:rsidP="001126FE">
      <w:pPr>
        <w:shd w:val="clear" w:color="auto" w:fill="FFFFFF"/>
        <w:tabs>
          <w:tab w:val="left" w:pos="1032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>
        <w:rPr>
          <w:rFonts w:ascii="Liberation Serif" w:hAnsi="Liberation Serif"/>
          <w:sz w:val="28"/>
          <w:szCs w:val="28"/>
        </w:rPr>
        <w:tab/>
        <w:t>сеть организаций - участников профессионального коммуникационного сообщества.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Финансовые ресурсы:</w:t>
      </w:r>
    </w:p>
    <w:p w:rsidR="001126FE" w:rsidRDefault="001126FE" w:rsidP="001126FE">
      <w:pPr>
        <w:shd w:val="clear" w:color="auto" w:fill="FFFFFF"/>
        <w:tabs>
          <w:tab w:val="left" w:pos="2779"/>
          <w:tab w:val="left" w:pos="3850"/>
          <w:tab w:val="left" w:pos="5712"/>
          <w:tab w:val="left" w:pos="7637"/>
        </w:tabs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Финансирование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подразделений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администрации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образования по реализации Модели осуществляется в рамках выделенных бюджетных средств, а также привлеченных спонсорских средств. Работа </w:t>
      </w:r>
      <w:r>
        <w:rPr>
          <w:rFonts w:ascii="Liberation Serif" w:hAnsi="Liberation Serif"/>
          <w:sz w:val="28"/>
          <w:szCs w:val="28"/>
        </w:rPr>
        <w:lastRenderedPageBreak/>
        <w:t>организаций - участников профессионального коммуникационного сообщества финансируется за счет текущих средств организаций.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Контроль, оценка результативности методического обеспечения и развития семейного воспитания и родительского просвещения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- осуществляется муниципальным советом по родительскому просвещению в городском округе Верхняя Пышма путем: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анализа реализации плана развития семейного воспитания и родительского просвещения в муниципальном образовании;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обобщения и анализа опыта всех участников на основе предоставленных ими сведений об основных параметрах развития родительского просвещения и семейного воспитания;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 w:cs="Courier New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 xml:space="preserve">участия в муниципальных конференциях, тематических семинарах, форумах и иных мероприятиях, организуемых подразделениями администрации, учреждениями городского округа Верхняя Пышма, с участием государственных, муниципальных, общественных, религиозных организаций, экспертов в сфере родительского просвещения и работы с семьей. </w:t>
      </w:r>
      <w:proofErr w:type="gramEnd"/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eastAsiaTheme="minorEastAsia" w:hAnsi="Liberation Serif" w:cs="Arial"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Основные параметры развития родительского просвещения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Уровень развития родительского просвещения и семейного воспитания в </w:t>
      </w:r>
      <w:r>
        <w:rPr>
          <w:rFonts w:ascii="Liberation Serif" w:hAnsi="Liberation Serif"/>
          <w:spacing w:val="-2"/>
          <w:sz w:val="28"/>
          <w:szCs w:val="28"/>
        </w:rPr>
        <w:t xml:space="preserve">городском округе Верхняя Пышма может быть охарактеризован </w:t>
      </w:r>
      <w:r>
        <w:rPr>
          <w:rFonts w:ascii="Liberation Serif" w:hAnsi="Liberation Serif"/>
          <w:sz w:val="28"/>
          <w:szCs w:val="28"/>
        </w:rPr>
        <w:t>с помощью следующих параметров:</w:t>
      </w:r>
      <w:proofErr w:type="gramEnd"/>
    </w:p>
    <w:p w:rsidR="001126FE" w:rsidRDefault="001126FE" w:rsidP="001126FE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67"/>
        <w:jc w:val="both"/>
        <w:rPr>
          <w:rFonts w:ascii="Liberation Serif" w:eastAsiaTheme="minorEastAsia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доля родителей и детей, охваченных родительским просвещением;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 w:cs="Arial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наличие заключенных межведомственных и межсекторных соглашений о деловом партнерстве по организации и развитию родительского просвещения и семейного воспитания.</w:t>
      </w:r>
    </w:p>
    <w:p w:rsidR="001126FE" w:rsidRDefault="001126FE" w:rsidP="001126FE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 доля организаций социальной сферы, специалисты которых освоили технологии и </w:t>
      </w:r>
      <w:r>
        <w:rPr>
          <w:rFonts w:ascii="Liberation Serif" w:hAnsi="Liberation Serif"/>
          <w:sz w:val="28"/>
          <w:szCs w:val="28"/>
        </w:rPr>
        <w:t>программы по вопросам воспитательной деятельности и родительского просвещения взрослых и детей;</w:t>
      </w:r>
    </w:p>
    <w:p w:rsidR="001126FE" w:rsidRDefault="001126FE" w:rsidP="001126FE">
      <w:pPr>
        <w:widowControl w:val="0"/>
        <w:numPr>
          <w:ilvl w:val="0"/>
          <w:numId w:val="5"/>
        </w:numPr>
        <w:shd w:val="clear" w:color="auto" w:fill="FFFFFF"/>
        <w:tabs>
          <w:tab w:val="left" w:pos="835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1"/>
          <w:sz w:val="28"/>
          <w:szCs w:val="28"/>
        </w:rPr>
        <w:t xml:space="preserve"> доля специалистов организаций, применяющих на практике изученные технологии </w:t>
      </w:r>
      <w:r>
        <w:rPr>
          <w:rFonts w:ascii="Liberation Serif" w:hAnsi="Liberation Serif"/>
          <w:sz w:val="28"/>
          <w:szCs w:val="28"/>
        </w:rPr>
        <w:t>и методики родительского просвещения и семейного воспитания.</w:t>
      </w:r>
    </w:p>
    <w:p w:rsidR="001126FE" w:rsidRDefault="001126FE" w:rsidP="001126FE">
      <w:pPr>
        <w:shd w:val="clear" w:color="auto" w:fill="FFFFFF"/>
        <w:ind w:firstLine="567"/>
        <w:jc w:val="both"/>
        <w:rPr>
          <w:rFonts w:ascii="Liberation Serif" w:hAnsi="Liberation Serif" w:cs="Arial"/>
          <w:sz w:val="28"/>
          <w:szCs w:val="28"/>
        </w:rPr>
      </w:pPr>
    </w:p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Default="001126FE"/>
    <w:p w:rsidR="001126FE" w:rsidRP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1126FE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1126FE" w:rsidRP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1126FE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1126FE" w:rsidRP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1126FE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126FE" w:rsidRPr="001126FE" w:rsidRDefault="001126FE" w:rsidP="001126FE">
      <w:pPr>
        <w:ind w:left="4536"/>
        <w:jc w:val="both"/>
        <w:rPr>
          <w:rFonts w:ascii="Liberation Serif" w:hAnsi="Liberation Serif"/>
          <w:sz w:val="28"/>
          <w:szCs w:val="28"/>
        </w:rPr>
      </w:pPr>
      <w:r w:rsidRPr="001126FE">
        <w:rPr>
          <w:rFonts w:ascii="Liberation Serif" w:hAnsi="Liberation Serif"/>
          <w:sz w:val="28"/>
          <w:szCs w:val="28"/>
        </w:rPr>
        <w:t>от __________________ № _______</w:t>
      </w:r>
    </w:p>
    <w:p w:rsidR="001126FE" w:rsidRPr="001126FE" w:rsidRDefault="001126FE" w:rsidP="001126FE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</w:p>
    <w:p w:rsidR="001126FE" w:rsidRPr="001126FE" w:rsidRDefault="001126FE" w:rsidP="001126FE">
      <w:pPr>
        <w:jc w:val="center"/>
        <w:rPr>
          <w:rFonts w:ascii="Liberation Serif" w:eastAsia="Calibri" w:hAnsi="Liberation Serif"/>
          <w:b/>
          <w:sz w:val="28"/>
          <w:szCs w:val="28"/>
          <w:lang w:eastAsia="en-US"/>
        </w:rPr>
      </w:pPr>
      <w:proofErr w:type="gramStart"/>
      <w:r w:rsidRPr="001126FE">
        <w:rPr>
          <w:rFonts w:ascii="Liberation Serif" w:eastAsia="Calibri" w:hAnsi="Liberation Serif"/>
          <w:b/>
          <w:sz w:val="28"/>
          <w:szCs w:val="28"/>
          <w:lang w:eastAsia="en-US"/>
        </w:rPr>
        <w:t>Состав муниципального совета по родительскому просвещению в городском округе Верхняя Пышма</w:t>
      </w:r>
      <w:proofErr w:type="gramEnd"/>
    </w:p>
    <w:p w:rsidR="001126FE" w:rsidRPr="001126FE" w:rsidRDefault="001126FE" w:rsidP="001126FE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"/>
        <w:gridCol w:w="6486"/>
      </w:tblGrid>
      <w:tr w:rsidR="001126FE" w:rsidRPr="001126FE" w:rsidTr="00626A4C">
        <w:trPr>
          <w:trHeight w:val="812"/>
        </w:trPr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Выгодский П.Я.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Заместитель главы администрации городского округа Верхняя Пышма по социальным вопросам, председатель Совета;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Балюкова</w:t>
            </w:r>
            <w:proofErr w:type="spellEnd"/>
            <w:r w:rsidRPr="001126FE">
              <w:t xml:space="preserve"> Т.В.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муниципального казенного учреждения «Управление образования городского округа Верхняя Пышма», заместитель председателя Совета;</w:t>
            </w:r>
          </w:p>
        </w:tc>
      </w:tr>
      <w:tr w:rsidR="001126FE" w:rsidRPr="001126FE" w:rsidTr="00626A4C">
        <w:trPr>
          <w:trHeight w:val="960"/>
        </w:trPr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Серебренникова Н.Н.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отдела общего и дополнительного образования, муниципального казенного учреждения «Управление образования городского округа Верхняя Пышма», секретарь Совета</w:t>
            </w:r>
          </w:p>
        </w:tc>
      </w:tr>
      <w:tr w:rsidR="001126FE" w:rsidRPr="001126FE" w:rsidTr="00626A4C">
        <w:trPr>
          <w:trHeight w:val="960"/>
        </w:trPr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Осокина Н.А.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отдела социальной политики администрации городского округа Верхняя Пышма по социальным вопросам;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Костыгина</w:t>
            </w:r>
            <w:proofErr w:type="spellEnd"/>
            <w:r w:rsidRPr="001126FE">
              <w:t xml:space="preserve"> М.А.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муниципального казенного учреждения «Управление культуры городского округа Верхняя Пышма»;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Британов</w:t>
            </w:r>
            <w:proofErr w:type="spellEnd"/>
            <w:r w:rsidRPr="001126FE">
              <w:t xml:space="preserve"> А.В.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муниципального казенного учреждения «Управление физической культуры, спорта и молодежной политики городского округа Верхняя Пышма»;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Снедкова Е.В.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Пресс-секретарь главы городского округа Верхняя Пышма;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Кропачев Н.М.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Заместитель начальника Территориального отраслевого исполнительного органа государственной власти Свердловской области – Управление социальной политики Министерства социальной политики Свердловской области по городу Верхняя Пышма и городу Среднеуральск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Нестина</w:t>
            </w:r>
            <w:proofErr w:type="spellEnd"/>
            <w:r w:rsidRPr="001126FE">
              <w:t xml:space="preserve"> Е.А. 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Председатель общегородского родительского комитета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Корабельникова Е.В.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Заведующая отделением организации медицинской помощи детям и подросткам в образовательных учреждениях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Шайнурова</w:t>
            </w:r>
            <w:proofErr w:type="spellEnd"/>
            <w:r w:rsidRPr="001126FE">
              <w:t xml:space="preserve"> С.М.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отдела по делам несовершеннолетних межмуниципального отдела министерства внутренних дел России «Верхнепышминский»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lastRenderedPageBreak/>
              <w:t>Чубыкина</w:t>
            </w:r>
            <w:proofErr w:type="spellEnd"/>
            <w:r w:rsidRPr="001126FE">
              <w:t xml:space="preserve"> Т.В.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Инспектор по пропаганде ГИБДД межмуниципального отдела министерства внутренних дел России «Верхнепышминский»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Зырянов А.Г.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Председатель территориальной избирательной комиссии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Бугреев</w:t>
            </w:r>
            <w:proofErr w:type="spellEnd"/>
            <w:r w:rsidRPr="001126FE">
              <w:t xml:space="preserve"> А.И.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Начальник отделения надзорной деятельности и профилактической работы ГО Верхняя Пышма, ГО Среднеуральск главного управления МЧС России по Свердловской области (по согласованию);</w:t>
            </w:r>
          </w:p>
        </w:tc>
      </w:tr>
      <w:tr w:rsidR="001126FE" w:rsidRPr="001126FE" w:rsidTr="00626A4C">
        <w:tc>
          <w:tcPr>
            <w:tcW w:w="2660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proofErr w:type="spellStart"/>
            <w:r w:rsidRPr="001126FE">
              <w:t>Чернышова</w:t>
            </w:r>
            <w:proofErr w:type="spellEnd"/>
            <w:r w:rsidRPr="001126FE">
              <w:t xml:space="preserve"> С.В.</w:t>
            </w:r>
          </w:p>
        </w:tc>
        <w:tc>
          <w:tcPr>
            <w:tcW w:w="425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>-</w:t>
            </w:r>
          </w:p>
        </w:tc>
        <w:tc>
          <w:tcPr>
            <w:tcW w:w="6486" w:type="dxa"/>
          </w:tcPr>
          <w:p w:rsidR="001126FE" w:rsidRPr="001126FE" w:rsidRDefault="001126FE" w:rsidP="001126FE">
            <w:pPr>
              <w:shd w:val="clear" w:color="auto" w:fill="FFFFFF"/>
              <w:spacing w:after="160" w:line="259" w:lineRule="auto"/>
              <w:jc w:val="both"/>
            </w:pPr>
            <w:r w:rsidRPr="001126FE">
              <w:t xml:space="preserve">Начальник </w:t>
            </w:r>
            <w:proofErr w:type="gramStart"/>
            <w:r w:rsidRPr="001126FE">
              <w:t>отдела записи актов гражданского состояния города</w:t>
            </w:r>
            <w:proofErr w:type="gramEnd"/>
            <w:r w:rsidRPr="001126FE">
              <w:t xml:space="preserve"> Верхняя Пышма (по согласованию)</w:t>
            </w:r>
          </w:p>
        </w:tc>
      </w:tr>
    </w:tbl>
    <w:p w:rsidR="001126FE" w:rsidRPr="001126FE" w:rsidRDefault="001126FE" w:rsidP="001126FE">
      <w:pPr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1126FE" w:rsidRDefault="001126FE">
      <w:bookmarkStart w:id="0" w:name="_GoBack"/>
      <w:bookmarkEnd w:id="0"/>
    </w:p>
    <w:p w:rsidR="001126FE" w:rsidRDefault="001126FE"/>
    <w:sectPr w:rsidR="001126F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F2" w:rsidRDefault="00EB1CF2" w:rsidP="009C32B0">
      <w:r>
        <w:separator/>
      </w:r>
    </w:p>
  </w:endnote>
  <w:endnote w:type="continuationSeparator" w:id="0">
    <w:p w:rsidR="00EB1CF2" w:rsidRDefault="00EB1CF2" w:rsidP="009C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F2" w:rsidRDefault="00EB1CF2" w:rsidP="009C32B0">
      <w:r>
        <w:separator/>
      </w:r>
    </w:p>
  </w:footnote>
  <w:footnote w:type="continuationSeparator" w:id="0">
    <w:p w:rsidR="00EB1CF2" w:rsidRDefault="00EB1CF2" w:rsidP="009C3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B0" w:rsidRDefault="009C32B0">
    <w:pPr>
      <w:pStyle w:val="a3"/>
    </w:pPr>
  </w:p>
  <w:p w:rsidR="009C32B0" w:rsidRDefault="009C32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7A6FA1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B349EB"/>
    <w:multiLevelType w:val="singleLevel"/>
    <w:tmpl w:val="FAAAFADE"/>
    <w:lvl w:ilvl="0">
      <w:start w:val="1"/>
      <w:numFmt w:val="decimal"/>
      <w:lvlText w:val="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DC01112"/>
    <w:multiLevelType w:val="singleLevel"/>
    <w:tmpl w:val="FAAAFADE"/>
    <w:lvl w:ilvl="0">
      <w:start w:val="1"/>
      <w:numFmt w:val="decimal"/>
      <w:lvlText w:val="%1."/>
      <w:legacy w:legacy="1" w:legacySpace="0" w:legacyIndent="7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7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B0"/>
    <w:rsid w:val="001126FE"/>
    <w:rsid w:val="00664D6E"/>
    <w:rsid w:val="008757BC"/>
    <w:rsid w:val="009C32B0"/>
    <w:rsid w:val="00EB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2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C32B0"/>
  </w:style>
  <w:style w:type="paragraph" w:styleId="a5">
    <w:name w:val="footer"/>
    <w:basedOn w:val="a"/>
    <w:link w:val="a6"/>
    <w:uiPriority w:val="99"/>
    <w:unhideWhenUsed/>
    <w:rsid w:val="009C32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C32B0"/>
  </w:style>
  <w:style w:type="paragraph" w:styleId="a7">
    <w:name w:val="Balloon Text"/>
    <w:basedOn w:val="a"/>
    <w:link w:val="a8"/>
    <w:uiPriority w:val="99"/>
    <w:semiHidden/>
    <w:unhideWhenUsed/>
    <w:rsid w:val="009C32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C32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C32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1126FE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1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2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C32B0"/>
  </w:style>
  <w:style w:type="paragraph" w:styleId="a5">
    <w:name w:val="footer"/>
    <w:basedOn w:val="a"/>
    <w:link w:val="a6"/>
    <w:uiPriority w:val="99"/>
    <w:unhideWhenUsed/>
    <w:rsid w:val="009C32B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9C32B0"/>
  </w:style>
  <w:style w:type="paragraph" w:styleId="a7">
    <w:name w:val="Balloon Text"/>
    <w:basedOn w:val="a"/>
    <w:link w:val="a8"/>
    <w:uiPriority w:val="99"/>
    <w:semiHidden/>
    <w:unhideWhenUsed/>
    <w:rsid w:val="009C32B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9C32B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9C32B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39"/>
    <w:rsid w:val="001126FE"/>
    <w:pPr>
      <w:spacing w:after="0" w:line="240" w:lineRule="auto"/>
    </w:pPr>
    <w:rPr>
      <w:rFonts w:ascii="Liberation Serif" w:hAnsi="Liberation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11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3199</Words>
  <Characters>18237</Characters>
  <Application>Microsoft Office Word</Application>
  <DocSecurity>0</DocSecurity>
  <Lines>151</Lines>
  <Paragraphs>42</Paragraphs>
  <ScaleCrop>false</ScaleCrop>
  <Company/>
  <LinksUpToDate>false</LinksUpToDate>
  <CharactersWithSpaces>21394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2</cp:revision>
  <dcterms:created xsi:type="dcterms:W3CDTF">2020-02-12T07:27:00Z</dcterms:created>
  <dcterms:modified xsi:type="dcterms:W3CDTF">2020-02-12T07:29:00Z</dcterms:modified>
</cp:coreProperties>
</file>