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14CE0" w:rsidTr="00314CE0">
        <w:trPr>
          <w:trHeight w:val="524"/>
        </w:trPr>
        <w:tc>
          <w:tcPr>
            <w:tcW w:w="9460" w:type="dxa"/>
            <w:gridSpan w:val="5"/>
            <w:hideMark/>
          </w:tcPr>
          <w:p w:rsidR="00314CE0" w:rsidRDefault="00314C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14CE0" w:rsidRDefault="00314C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14CE0" w:rsidRDefault="00314CE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14CE0" w:rsidRDefault="00314CE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3E36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14CE0" w:rsidTr="00314CE0">
        <w:trPr>
          <w:trHeight w:val="524"/>
        </w:trPr>
        <w:tc>
          <w:tcPr>
            <w:tcW w:w="284" w:type="dxa"/>
            <w:vAlign w:val="bottom"/>
            <w:hideMark/>
          </w:tcPr>
          <w:p w:rsidR="00314CE0" w:rsidRDefault="00314CE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4CE0" w:rsidRDefault="00314C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13.11.2023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14CE0" w:rsidRDefault="00314C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4CE0" w:rsidRDefault="00314C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1358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14CE0" w:rsidRDefault="00314C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14CE0" w:rsidTr="00314CE0">
        <w:trPr>
          <w:trHeight w:val="130"/>
        </w:trPr>
        <w:tc>
          <w:tcPr>
            <w:tcW w:w="9460" w:type="dxa"/>
            <w:gridSpan w:val="5"/>
          </w:tcPr>
          <w:p w:rsidR="00314CE0" w:rsidRDefault="00314CE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14CE0" w:rsidTr="00314CE0">
        <w:tc>
          <w:tcPr>
            <w:tcW w:w="9460" w:type="dxa"/>
            <w:gridSpan w:val="5"/>
          </w:tcPr>
          <w:p w:rsidR="00314CE0" w:rsidRPr="00314CE0" w:rsidRDefault="00314CE0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14CE0" w:rsidRPr="00314CE0" w:rsidRDefault="00314CE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14CE0" w:rsidRPr="00314CE0" w:rsidRDefault="00314CE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14CE0" w:rsidTr="00314CE0">
        <w:tc>
          <w:tcPr>
            <w:tcW w:w="9460" w:type="dxa"/>
            <w:gridSpan w:val="5"/>
            <w:hideMark/>
          </w:tcPr>
          <w:p w:rsidR="00314CE0" w:rsidRDefault="00314CE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прогнозе социально-экономического развития городского округа Верхняя Пышма на 2024 год и плановый период 2025 и 2026 годов</w:t>
            </w:r>
          </w:p>
        </w:tc>
      </w:tr>
      <w:tr w:rsidR="00314CE0" w:rsidTr="00314CE0">
        <w:tc>
          <w:tcPr>
            <w:tcW w:w="9460" w:type="dxa"/>
            <w:gridSpan w:val="5"/>
          </w:tcPr>
          <w:p w:rsidR="00314CE0" w:rsidRDefault="00314CE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4CE0" w:rsidRDefault="00314CE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14CE0" w:rsidRDefault="00314CE0" w:rsidP="00314CE0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соответствии с Бюджетным кодексом Российской Федерации, Федеральным законом от 28 июня 2014 года № 172-ФЗ «О стратегическом планировании в Российской Федерации», Законом Свердловской области от 15 июня 2015 года № 45-ОЗ </w:t>
      </w:r>
      <w:r>
        <w:rPr>
          <w:rFonts w:ascii="Liberation Serif" w:hAnsi="Liberation Serif"/>
        </w:rPr>
        <w:br/>
        <w:t xml:space="preserve">«О стратегическом планировании в Российской Федерации, осуществляемом на территории Свердловской области», постановлением Правительства Свердловской области </w:t>
      </w:r>
      <w:r>
        <w:rPr>
          <w:rFonts w:ascii="Liberation Serif" w:hAnsi="Liberation Serif"/>
        </w:rPr>
        <w:br/>
        <w:t>от 02.09.2015 № 800-ПП «О порядке разработки, корректировки, осуществления мониторинга и контроля реализации прогноза социально-экономического развития Свердловской области на среднесрочный период», постановлением администрации городского округа Верхняя Пышма от 30.05.2014 № 922 «О порядке разработки прогноза социально-экономического развития городского округа Верхняя Пышма», руководствуясь Уставом городского округа Верхняя Пышма, администрация городского округа Верхняя Пышма</w:t>
      </w:r>
    </w:p>
    <w:p w:rsidR="00314CE0" w:rsidRDefault="00314CE0" w:rsidP="00314CE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14CE0" w:rsidRDefault="00314CE0" w:rsidP="00314CE0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</w:rPr>
        <w:t>Одобрить прогноз социально-экономического развития городского округа Верхняя Пышма на 2024 год и плановый период 2025 и 2026 годов (прилагается).</w:t>
      </w:r>
    </w:p>
    <w:p w:rsidR="00314CE0" w:rsidRDefault="00314CE0" w:rsidP="00314CE0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Направить прогноз социально-экономического развития городского округа Верхняя Пышма на 2024 год и плановый период 2025 и 2026 годов в Думу городского округа Верхняя Пышма в составе документов, вносимых одновременно с проектом Решения о бюджете городского округа Верхняя Пышма 2024 год и плановый период 2025 и 2026 годов.</w:t>
      </w:r>
    </w:p>
    <w:p w:rsidR="00314CE0" w:rsidRDefault="00314CE0" w:rsidP="00314CE0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</w:rPr>
        <w:t>Ряжкину</w:t>
      </w:r>
      <w:proofErr w:type="spellEnd"/>
      <w:r>
        <w:rPr>
          <w:rFonts w:ascii="Liberation Serif" w:hAnsi="Liberation Serif"/>
        </w:rPr>
        <w:t xml:space="preserve"> М.С.</w:t>
      </w:r>
    </w:p>
    <w:p w:rsidR="00314CE0" w:rsidRDefault="00314CE0" w:rsidP="00314CE0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</w:t>
      </w:r>
      <w:bookmarkStart w:id="0" w:name="_GoBack"/>
      <w:r>
        <w:rPr>
          <w:rFonts w:ascii="Liberation Serif" w:hAnsi="Liberation Serif"/>
        </w:rPr>
        <w:t>Опубликовать настоящее постановление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lang w:val="en-US"/>
        </w:rPr>
        <w:t>www</w:t>
      </w:r>
      <w:r>
        <w:rPr>
          <w:rFonts w:ascii="Liberation Serif" w:hAnsi="Liberation Serif"/>
        </w:rPr>
        <w:t>.</w:t>
      </w:r>
      <w:proofErr w:type="spellStart"/>
      <w:r>
        <w:rPr>
          <w:rFonts w:ascii="Liberation Serif" w:hAnsi="Liberation Serif"/>
        </w:rPr>
        <w:t>верхняяпышма-право.рф</w:t>
      </w:r>
      <w:proofErr w:type="spellEnd"/>
      <w:r>
        <w:rPr>
          <w:rFonts w:ascii="Liberation Serif" w:hAnsi="Liberation Serif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lang w:val="en-US"/>
        </w:rPr>
        <w:t>www</w:t>
      </w:r>
      <w:r>
        <w:rPr>
          <w:rFonts w:ascii="Liberation Serif" w:hAnsi="Liberation Serif"/>
        </w:rPr>
        <w:t>.</w:t>
      </w:r>
      <w:proofErr w:type="spellStart"/>
      <w:r>
        <w:rPr>
          <w:rFonts w:ascii="Liberation Serif" w:hAnsi="Liberation Serif"/>
          <w:lang w:val="en-US"/>
        </w:rPr>
        <w:t>movp</w:t>
      </w:r>
      <w:proofErr w:type="spellEnd"/>
      <w:r>
        <w:rPr>
          <w:rFonts w:ascii="Liberation Serif" w:hAnsi="Liberation Serif"/>
        </w:rPr>
        <w:t>.</w:t>
      </w:r>
      <w:proofErr w:type="spellStart"/>
      <w:r>
        <w:rPr>
          <w:rFonts w:ascii="Liberation Serif" w:hAnsi="Liberation Serif"/>
          <w:lang w:val="en-US"/>
        </w:rPr>
        <w:t>ru</w:t>
      </w:r>
      <w:proofErr w:type="spellEnd"/>
      <w:r>
        <w:rPr>
          <w:rFonts w:ascii="Liberation Serif" w:hAnsi="Liberation Serif"/>
        </w:rPr>
        <w:t>).</w:t>
      </w:r>
      <w:bookmarkEnd w:id="0"/>
    </w:p>
    <w:p w:rsidR="00314CE0" w:rsidRDefault="00314CE0" w:rsidP="00314CE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14CE0" w:rsidRDefault="00314CE0" w:rsidP="00314CE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271"/>
      </w:tblGrid>
      <w:tr w:rsidR="00314CE0" w:rsidTr="00314CE0">
        <w:tc>
          <w:tcPr>
            <w:tcW w:w="6237" w:type="dxa"/>
            <w:vAlign w:val="bottom"/>
            <w:hideMark/>
          </w:tcPr>
          <w:p w:rsidR="00314CE0" w:rsidRDefault="00314CE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14CE0" w:rsidRDefault="00314CE0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И.В. Соломин</w:t>
            </w:r>
          </w:p>
        </w:tc>
      </w:tr>
    </w:tbl>
    <w:p w:rsidR="00314CE0" w:rsidRDefault="00314CE0" w:rsidP="00314CE0">
      <w:pPr>
        <w:pStyle w:val="ConsNormal"/>
        <w:widowControl/>
        <w:ind w:firstLine="0"/>
        <w:rPr>
          <w:rFonts w:ascii="Liberation Serif" w:hAnsi="Liberation Serif"/>
        </w:rPr>
      </w:pPr>
    </w:p>
    <w:p w:rsidR="003D0CAC" w:rsidRDefault="003D0CAC"/>
    <w:sectPr w:rsidR="003D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0E"/>
    <w:rsid w:val="00314CE0"/>
    <w:rsid w:val="003D0CAC"/>
    <w:rsid w:val="00B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8F510-2068-4863-B133-BAC22FD1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4CE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2023-11-17T04:41:00Z</dcterms:created>
  <dcterms:modified xsi:type="dcterms:W3CDTF">2023-11-17T04:42:00Z</dcterms:modified>
</cp:coreProperties>
</file>