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0220C" w:rsidRPr="0013051B" w:rsidTr="00C27C0B">
        <w:trPr>
          <w:trHeight w:val="524"/>
        </w:trPr>
        <w:tc>
          <w:tcPr>
            <w:tcW w:w="9460" w:type="dxa"/>
            <w:gridSpan w:val="5"/>
          </w:tcPr>
          <w:p w:rsidR="0070220C" w:rsidRPr="0013051B" w:rsidRDefault="0070220C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0220C" w:rsidRPr="0013051B" w:rsidRDefault="0070220C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0220C" w:rsidRPr="0013051B" w:rsidRDefault="0070220C" w:rsidP="00C27C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0220C" w:rsidRPr="0013051B" w:rsidRDefault="0070220C" w:rsidP="00C27C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262D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6DCD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0220C" w:rsidRPr="0013051B" w:rsidTr="00C27C0B">
        <w:trPr>
          <w:trHeight w:val="524"/>
        </w:trPr>
        <w:tc>
          <w:tcPr>
            <w:tcW w:w="284" w:type="dxa"/>
            <w:vAlign w:val="bottom"/>
          </w:tcPr>
          <w:p w:rsidR="0070220C" w:rsidRPr="0013051B" w:rsidRDefault="0070220C" w:rsidP="00C27C0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0220C" w:rsidRPr="0013051B" w:rsidRDefault="0070220C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0220C" w:rsidRPr="0013051B" w:rsidRDefault="0070220C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0220C" w:rsidRPr="0013051B" w:rsidRDefault="0070220C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0220C" w:rsidRPr="0013051B" w:rsidRDefault="0070220C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0220C" w:rsidRPr="0013051B" w:rsidTr="00C27C0B">
        <w:trPr>
          <w:trHeight w:val="130"/>
        </w:trPr>
        <w:tc>
          <w:tcPr>
            <w:tcW w:w="9460" w:type="dxa"/>
            <w:gridSpan w:val="5"/>
          </w:tcPr>
          <w:p w:rsidR="0070220C" w:rsidRPr="0013051B" w:rsidRDefault="0070220C" w:rsidP="00C27C0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0220C" w:rsidRPr="0013051B" w:rsidTr="00C27C0B">
        <w:tc>
          <w:tcPr>
            <w:tcW w:w="9460" w:type="dxa"/>
            <w:gridSpan w:val="5"/>
          </w:tcPr>
          <w:p w:rsidR="0070220C" w:rsidRPr="0013051B" w:rsidRDefault="0070220C" w:rsidP="00C27C0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0220C" w:rsidRPr="0013051B" w:rsidRDefault="0070220C" w:rsidP="00C27C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0220C" w:rsidRPr="0013051B" w:rsidRDefault="0070220C" w:rsidP="00C27C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0220C" w:rsidRPr="0013051B" w:rsidTr="00C27C0B">
        <w:tc>
          <w:tcPr>
            <w:tcW w:w="9460" w:type="dxa"/>
            <w:gridSpan w:val="5"/>
          </w:tcPr>
          <w:p w:rsidR="0070220C" w:rsidRPr="0013051B" w:rsidRDefault="0070220C" w:rsidP="00C27C0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70220C" w:rsidRPr="0013051B" w:rsidTr="00C27C0B">
        <w:tc>
          <w:tcPr>
            <w:tcW w:w="9460" w:type="dxa"/>
            <w:gridSpan w:val="5"/>
          </w:tcPr>
          <w:p w:rsidR="0070220C" w:rsidRPr="0013051B" w:rsidRDefault="0070220C" w:rsidP="00C27C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0220C" w:rsidRPr="0013051B" w:rsidRDefault="0070220C" w:rsidP="00C27C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0220C" w:rsidRPr="000F2A0A" w:rsidRDefault="0070220C" w:rsidP="007022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F2A0A"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руководствуясь стать</w:t>
      </w:r>
      <w:r>
        <w:rPr>
          <w:rFonts w:ascii="Liberation Serif" w:hAnsi="Liberation Serif"/>
          <w:sz w:val="28"/>
          <w:szCs w:val="28"/>
        </w:rPr>
        <w:t xml:space="preserve">ей 16 Федерального закона </w:t>
      </w:r>
      <w:r>
        <w:rPr>
          <w:rFonts w:ascii="Liberation Serif" w:hAnsi="Liberation Serif"/>
          <w:sz w:val="28"/>
          <w:szCs w:val="28"/>
        </w:rPr>
        <w:br/>
        <w:t>от 6 октября</w:t>
      </w:r>
      <w:r w:rsidRPr="000F2A0A">
        <w:rPr>
          <w:rFonts w:ascii="Liberation Serif" w:hAnsi="Liberation Serif"/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 w:rsidRPr="000F2A0A">
        <w:rPr>
          <w:rFonts w:ascii="Liberation Serif" w:eastAsia="Calibri" w:hAnsi="Liberation Serif"/>
          <w:sz w:val="28"/>
          <w:szCs w:val="28"/>
        </w:rPr>
        <w:t xml:space="preserve">от 22.12.2022 № 56/1 </w:t>
      </w:r>
      <w:r w:rsidRPr="000F2A0A">
        <w:rPr>
          <w:rFonts w:ascii="Liberation Serif" w:eastAsia="Calibri" w:hAnsi="Liberation Serif" w:cs="Liberation Serif"/>
          <w:sz w:val="28"/>
          <w:szCs w:val="28"/>
        </w:rPr>
        <w:t>«</w:t>
      </w:r>
      <w:r w:rsidRPr="000F2A0A"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2023 год и плановый период 2024 и 2025 годов</w:t>
      </w:r>
      <w:r w:rsidRPr="000F2A0A">
        <w:rPr>
          <w:rFonts w:ascii="Liberation Serif" w:eastAsia="Calibri" w:hAnsi="Liberation Serif" w:cs="Liberation Serif"/>
          <w:sz w:val="28"/>
          <w:szCs w:val="28"/>
        </w:rPr>
        <w:t>» (в редакции от 2</w:t>
      </w:r>
      <w:r>
        <w:rPr>
          <w:rFonts w:ascii="Liberation Serif" w:eastAsia="Calibri" w:hAnsi="Liberation Serif" w:cs="Liberation Serif"/>
          <w:sz w:val="28"/>
          <w:szCs w:val="28"/>
        </w:rPr>
        <w:t>6</w:t>
      </w:r>
      <w:r w:rsidRPr="000F2A0A">
        <w:rPr>
          <w:rFonts w:ascii="Liberation Serif" w:eastAsia="Calibri" w:hAnsi="Liberation Serif" w:cs="Liberation Serif"/>
          <w:sz w:val="28"/>
          <w:szCs w:val="28"/>
        </w:rPr>
        <w:t>.</w:t>
      </w:r>
      <w:r>
        <w:rPr>
          <w:rFonts w:ascii="Liberation Serif" w:eastAsia="Calibri" w:hAnsi="Liberation Serif" w:cs="Liberation Serif"/>
          <w:sz w:val="28"/>
          <w:szCs w:val="28"/>
        </w:rPr>
        <w:t>10</w:t>
      </w:r>
      <w:r w:rsidRPr="000F2A0A">
        <w:rPr>
          <w:rFonts w:ascii="Liberation Serif" w:eastAsia="Calibri" w:hAnsi="Liberation Serif" w:cs="Liberation Serif"/>
          <w:sz w:val="28"/>
          <w:szCs w:val="28"/>
        </w:rPr>
        <w:t>.2023 № 3/1),</w:t>
      </w:r>
      <w:r w:rsidRPr="000F2A0A"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70220C" w:rsidRPr="0013051B" w:rsidRDefault="0070220C" w:rsidP="0070220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0220C" w:rsidRPr="000F2A0A" w:rsidRDefault="0070220C" w:rsidP="0070220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F2A0A">
        <w:rPr>
          <w:rFonts w:ascii="Liberation Serif" w:hAnsi="Liberation Serif" w:cs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2027 года» (далее – Программа), утвержденную постановлением администрации от 30.09.2014 № 1706 (в редакции от 28.08.2023 № 1045), следующие изменения:</w:t>
      </w:r>
    </w:p>
    <w:p w:rsidR="0070220C" w:rsidRDefault="0070220C" w:rsidP="007022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E4C7A"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70220C" w:rsidRPr="004E4C7A" w:rsidRDefault="0070220C" w:rsidP="007022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5"/>
        <w:gridCol w:w="6599"/>
      </w:tblGrid>
      <w:tr w:rsidR="0070220C" w:rsidRPr="004E4C7A" w:rsidTr="00C27C0B">
        <w:trPr>
          <w:trHeight w:val="1989"/>
        </w:trPr>
        <w:tc>
          <w:tcPr>
            <w:tcW w:w="425" w:type="dxa"/>
          </w:tcPr>
          <w:p w:rsidR="0070220C" w:rsidRPr="004E4C7A" w:rsidRDefault="0070220C" w:rsidP="00C27C0B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0220C" w:rsidRPr="004E4C7A" w:rsidRDefault="0070220C" w:rsidP="00C27C0B">
            <w:pPr>
              <w:spacing w:line="254" w:lineRule="auto"/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59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</w:t>
            </w: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474</w:t>
            </w: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929,9 тыс. рублей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254 475,5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275 592,6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281 694,9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772 987,0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372 080,1,3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347 708,9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343 929,0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343 949,0 тыс. рублей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из них: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20 620,5 тыс. рублей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2 170,4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1 130,6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7 225,9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3 824,3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477,9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488,8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688,8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688,8 тыс. рублей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4 171,1 тыс. рублей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2 193,9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1 236,7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0,0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70220C" w:rsidRPr="004E4C7A" w:rsidRDefault="0070220C" w:rsidP="00C27C0B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3 450 138,3 тыс. рублей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250 111,1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273 225,3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70220C" w:rsidRPr="004E4C7A" w:rsidRDefault="0070220C" w:rsidP="00C27C0B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</w:t>
            </w: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475 287,1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2023 год – 769 162,7</w:t>
            </w: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371 602,2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347 220,1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343 240,2 тыс. рублей,</w:t>
            </w:r>
          </w:p>
          <w:p w:rsidR="0070220C" w:rsidRPr="004E4C7A" w:rsidRDefault="0070220C" w:rsidP="00C27C0B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343 260,2 тыс. рублей</w:t>
            </w:r>
          </w:p>
        </w:tc>
      </w:tr>
    </w:tbl>
    <w:p w:rsidR="0070220C" w:rsidRPr="004E4C7A" w:rsidRDefault="0070220C" w:rsidP="0070220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0220C" w:rsidRDefault="0070220C" w:rsidP="0070220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0220C" w:rsidRPr="004E4C7A" w:rsidRDefault="0070220C" w:rsidP="0070220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4C7A">
        <w:rPr>
          <w:rFonts w:ascii="Liberation Serif" w:hAnsi="Liberation Serif" w:cs="Liberation Serif"/>
          <w:sz w:val="28"/>
          <w:szCs w:val="28"/>
        </w:rPr>
        <w:t xml:space="preserve">2) </w:t>
      </w:r>
      <w:r w:rsidRPr="004E4C7A"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 w:rsidRPr="004E4C7A"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70220C" w:rsidRPr="004E4C7A" w:rsidRDefault="0070220C" w:rsidP="0070220C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E4C7A"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 w:rsidRPr="004E4C7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Верхняя Пышма (</w:t>
      </w:r>
      <w:r w:rsidRPr="004E4C7A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4E4C7A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Pr="004E4C7A"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 w:rsidRPr="004E4C7A">
        <w:rPr>
          <w:rFonts w:ascii="Liberation Serif" w:hAnsi="Liberation Serif" w:cs="Liberation Serif"/>
          <w:color w:val="000000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925E49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4E4C7A">
        <w:rPr>
          <w:rFonts w:ascii="Liberation Serif" w:hAnsi="Liberation Serif" w:cs="Liberation Serif"/>
          <w:color w:val="000000"/>
          <w:sz w:val="28"/>
          <w:szCs w:val="28"/>
        </w:rPr>
        <w:t xml:space="preserve">movp.ru). </w:t>
      </w:r>
    </w:p>
    <w:p w:rsidR="0070220C" w:rsidRPr="000F2A0A" w:rsidRDefault="0070220C" w:rsidP="0070220C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</w:p>
    <w:p w:rsidR="0070220C" w:rsidRPr="000F2A0A" w:rsidRDefault="0070220C" w:rsidP="0070220C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0220C" w:rsidRPr="0013051B" w:rsidTr="00C27C0B">
        <w:tc>
          <w:tcPr>
            <w:tcW w:w="6237" w:type="dxa"/>
            <w:vAlign w:val="bottom"/>
          </w:tcPr>
          <w:p w:rsidR="0070220C" w:rsidRPr="0013051B" w:rsidRDefault="0070220C" w:rsidP="00C27C0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0220C" w:rsidRPr="0013051B" w:rsidRDefault="0070220C" w:rsidP="00C27C0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0220C" w:rsidRPr="0013051B" w:rsidRDefault="0070220C" w:rsidP="0070220C">
      <w:pPr>
        <w:pStyle w:val="ConsNormal"/>
        <w:widowControl/>
        <w:ind w:firstLine="0"/>
        <w:rPr>
          <w:rFonts w:ascii="Liberation Serif" w:hAnsi="Liberation Serif"/>
        </w:rPr>
      </w:pPr>
    </w:p>
    <w:p w:rsidR="006E0424" w:rsidRDefault="006E0424"/>
    <w:sectPr w:rsidR="006E0424" w:rsidSect="00925E49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709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0220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Вр-529014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0220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Вр-529014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53545812" w:edGrp="everyone"/>
  <w:p w:rsidR="00AF0248" w:rsidRDefault="007022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553545812"/>
  <w:p w:rsidR="00810AAA" w:rsidRPr="00810AAA" w:rsidRDefault="0070220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0220C" w:rsidP="00810AAA">
    <w:pPr>
      <w:pStyle w:val="a3"/>
      <w:jc w:val="center"/>
    </w:pPr>
    <w:permStart w:id="844698716" w:edGrp="everyone"/>
    <w:permEnd w:id="84469871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73"/>
    <w:rsid w:val="00104773"/>
    <w:rsid w:val="006E0424"/>
    <w:rsid w:val="0070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1C827-0BF6-43C6-BF3D-34A86578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22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0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022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0220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2023-11-23T11:12:00Z</dcterms:created>
  <dcterms:modified xsi:type="dcterms:W3CDTF">2023-11-23T11:13:00Z</dcterms:modified>
</cp:coreProperties>
</file>