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2238DB" w:rsidTr="002238DB">
        <w:trPr>
          <w:trHeight w:val="524"/>
        </w:trPr>
        <w:tc>
          <w:tcPr>
            <w:tcW w:w="9460" w:type="dxa"/>
            <w:gridSpan w:val="5"/>
            <w:hideMark/>
          </w:tcPr>
          <w:p w:rsidR="002238DB" w:rsidRDefault="002238D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2238DB" w:rsidRDefault="002238D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2238DB" w:rsidRDefault="002238D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2238DB" w:rsidRDefault="002238D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B09807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238DB" w:rsidTr="002238DB">
        <w:trPr>
          <w:trHeight w:val="524"/>
        </w:trPr>
        <w:tc>
          <w:tcPr>
            <w:tcW w:w="284" w:type="dxa"/>
            <w:vAlign w:val="bottom"/>
            <w:hideMark/>
          </w:tcPr>
          <w:p w:rsidR="002238DB" w:rsidRDefault="002238DB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238DB" w:rsidRDefault="002238D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  <w:hideMark/>
          </w:tcPr>
          <w:p w:rsidR="002238DB" w:rsidRDefault="002238D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238DB" w:rsidRDefault="002238D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2238DB" w:rsidRDefault="002238D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2238DB" w:rsidTr="002238DB">
        <w:trPr>
          <w:trHeight w:val="130"/>
        </w:trPr>
        <w:tc>
          <w:tcPr>
            <w:tcW w:w="9460" w:type="dxa"/>
            <w:gridSpan w:val="5"/>
          </w:tcPr>
          <w:p w:rsidR="002238DB" w:rsidRDefault="002238DB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2238DB" w:rsidTr="002238DB">
        <w:tc>
          <w:tcPr>
            <w:tcW w:w="9460" w:type="dxa"/>
            <w:gridSpan w:val="5"/>
          </w:tcPr>
          <w:p w:rsidR="002238DB" w:rsidRDefault="002238DB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2238DB" w:rsidRDefault="002238D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2238DB" w:rsidRDefault="002238D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2238DB" w:rsidTr="002238DB">
        <w:tc>
          <w:tcPr>
            <w:tcW w:w="9460" w:type="dxa"/>
            <w:gridSpan w:val="5"/>
            <w:hideMark/>
          </w:tcPr>
          <w:p w:rsidR="002238DB" w:rsidRDefault="002238DB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перечня должностей муниципальной службы в администрации городского округа Верхняя Пышма, замещение которых связано с коррупционными рисками, и о признании утратившим силу постановления администрации городского округа Верхняя Пышма от 13.05.2016 № 596 </w:t>
            </w:r>
          </w:p>
        </w:tc>
      </w:tr>
      <w:tr w:rsidR="002238DB" w:rsidTr="002238DB">
        <w:tc>
          <w:tcPr>
            <w:tcW w:w="9460" w:type="dxa"/>
            <w:gridSpan w:val="5"/>
          </w:tcPr>
          <w:p w:rsidR="002238DB" w:rsidRDefault="002238D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2238DB" w:rsidRDefault="002238D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2238DB" w:rsidRDefault="002238DB" w:rsidP="002238D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соответствии со статьями 8, 8.1, 12 Федерального закона от 25 декабря 2008 года № 273-ФЗ «О противодействии коррупции», статьями 12 и 15 Федерального закона от 2 марта 2007 года № 25-ФЗ «О муниципальной службе в Российской Федерации», Уставом городского округа Верхняя Пышма, Протоколом заседания Комиссии 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 от 21.11.2023 № 4, администрация городского округа Верхняя Пышма</w:t>
      </w:r>
    </w:p>
    <w:p w:rsidR="002238DB" w:rsidRDefault="002238DB" w:rsidP="002238DB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2238DB" w:rsidRDefault="002238DB" w:rsidP="002238D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Утвердить перечень должностей муниципальной службы в администрации городского округа Верхняя Пышма, замещение которых связано с коррупционными рисками (далее – Перечень) (прилагается).</w:t>
      </w:r>
    </w:p>
    <w:p w:rsidR="002238DB" w:rsidRDefault="002238DB" w:rsidP="002238D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Установить, что граждане, претендующие на замещение должностей муниципальной службы в администрации городского округа Верхняя Пышма, включенных в Перечень,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детей; муниципальные служащие, замещающие должности муниципальной службы в администрации городского округа Верхняя Пышма, включенные в Перечень,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в порядке, утвержденном постановлением администрации городского округа Верхняя Пышма.</w:t>
      </w:r>
    </w:p>
    <w:p w:rsidR="002238DB" w:rsidRDefault="002238DB" w:rsidP="002238D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Признать утратившими силу постановление администрации городского округа Верхняя Пышма от 13.05.2016 № 596 «Об утверждении </w:t>
      </w:r>
      <w:r>
        <w:rPr>
          <w:rFonts w:ascii="Liberation Serif" w:hAnsi="Liberation Serif"/>
          <w:sz w:val="28"/>
          <w:szCs w:val="28"/>
        </w:rPr>
        <w:lastRenderedPageBreak/>
        <w:t>Перечня должностей муниципальной службы в администрации городского округа Верхняя Пышма, при назначении на которые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 с изменениями, внесенными постановлениями администрации городского округа Верхняя Пышма  от 02.05.2017 № 275, от 04.05.2018 № 380, от 18.12.2019 № 1346, от 12.05.2020 № 384, от 31.07.2020 № 617, от 15.01.2021 № 23, от 25.10.2021 № 911, от 27.12.2021 № 1098, от 30.12.2022 № 1658.</w:t>
      </w:r>
    </w:p>
    <w:p w:rsidR="002238DB" w:rsidRDefault="002238DB" w:rsidP="002238D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официальном сайте городского округа Верхняя Пышма (www.movp.ru).</w:t>
      </w:r>
    </w:p>
    <w:p w:rsidR="002238DB" w:rsidRDefault="002238DB" w:rsidP="002238D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 Контроль за исполнением настоящего постановления возложить на заместителя главы администрации по общим вопросам городского округа Верхняя Пышма Редина А.А.</w:t>
      </w:r>
    </w:p>
    <w:p w:rsidR="002238DB" w:rsidRDefault="002238DB" w:rsidP="002238D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2238DB" w:rsidRDefault="002238DB" w:rsidP="002238D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2238DB" w:rsidTr="002238DB">
        <w:tc>
          <w:tcPr>
            <w:tcW w:w="6237" w:type="dxa"/>
            <w:vAlign w:val="bottom"/>
            <w:hideMark/>
          </w:tcPr>
          <w:p w:rsidR="002238DB" w:rsidRDefault="002238D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2238DB" w:rsidRDefault="002238DB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2238DB" w:rsidRDefault="002238DB"/>
    <w:p w:rsidR="002238DB" w:rsidRDefault="002238DB">
      <w:pPr>
        <w:spacing w:after="160" w:line="259" w:lineRule="auto"/>
      </w:pPr>
      <w:r>
        <w:br w:type="page"/>
      </w:r>
    </w:p>
    <w:p w:rsidR="002238DB" w:rsidRPr="003C063F" w:rsidRDefault="002238DB" w:rsidP="002238DB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0867EE" wp14:editId="1A8804F5">
                <wp:simplePos x="0" y="0"/>
                <wp:positionH relativeFrom="column">
                  <wp:posOffset>3177540</wp:posOffset>
                </wp:positionH>
                <wp:positionV relativeFrom="paragraph">
                  <wp:posOffset>-598805</wp:posOffset>
                </wp:positionV>
                <wp:extent cx="2914650" cy="941705"/>
                <wp:effectExtent l="0" t="0" r="0" b="0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941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38DB" w:rsidRDefault="002238DB" w:rsidP="002238DB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2050562592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2238DB" w:rsidRPr="00195F12" w:rsidRDefault="002238DB" w:rsidP="002238DB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195F12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ем</w:t>
                            </w:r>
                            <w:r w:rsidRPr="00195F12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администрации</w:t>
                            </w:r>
                          </w:p>
                          <w:p w:rsidR="002238DB" w:rsidRPr="00195F12" w:rsidRDefault="002238DB" w:rsidP="002238DB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195F12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2238DB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2050562592"/>
                                <w:p w:rsidR="002238DB" w:rsidRPr="003C063F" w:rsidRDefault="002238DB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915552027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238DB" w:rsidRPr="003C063F" w:rsidRDefault="002238DB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915552027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2238DB" w:rsidRPr="003C063F" w:rsidRDefault="002238DB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2076786461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238DB" w:rsidRPr="003C063F" w:rsidRDefault="002238DB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2076786461"/>
                                </w:p>
                              </w:tc>
                            </w:tr>
                          </w:tbl>
                          <w:p w:rsidR="002238DB" w:rsidRPr="003C063F" w:rsidRDefault="002238DB" w:rsidP="002238DB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0867EE"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0.2pt;margin-top:-47.15pt;width:229.5pt;height:7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" stroked="f">
                <v:textbox>
                  <w:txbxContent>
                    <w:p w:rsidR="002238DB" w:rsidRDefault="002238DB" w:rsidP="002238DB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2050562592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2238DB" w:rsidRPr="00195F12" w:rsidRDefault="002238DB" w:rsidP="002238DB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195F12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ем</w:t>
                      </w:r>
                      <w:r w:rsidRPr="00195F12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администрации</w:t>
                      </w:r>
                    </w:p>
                    <w:p w:rsidR="002238DB" w:rsidRPr="00195F12" w:rsidRDefault="002238DB" w:rsidP="002238DB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195F12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2238DB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2050562592"/>
                          <w:p w:rsidR="002238DB" w:rsidRPr="003C063F" w:rsidRDefault="002238DB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915552027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2238DB" w:rsidRPr="003C063F" w:rsidRDefault="002238DB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915552027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2238DB" w:rsidRPr="003C063F" w:rsidRDefault="002238DB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2076786461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2238DB" w:rsidRPr="003C063F" w:rsidRDefault="002238DB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2076786461"/>
                          </w:p>
                        </w:tc>
                      </w:tr>
                    </w:tbl>
                    <w:p w:rsidR="002238DB" w:rsidRPr="003C063F" w:rsidRDefault="002238DB" w:rsidP="002238DB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238DB" w:rsidRDefault="002238DB" w:rsidP="002238DB">
      <w:pPr>
        <w:jc w:val="center"/>
        <w:rPr>
          <w:rFonts w:ascii="Liberation Serif" w:hAnsi="Liberation Serif"/>
          <w:sz w:val="28"/>
          <w:szCs w:val="28"/>
        </w:rPr>
      </w:pPr>
    </w:p>
    <w:p w:rsidR="002238DB" w:rsidRDefault="002238DB" w:rsidP="002238DB">
      <w:pPr>
        <w:jc w:val="center"/>
        <w:rPr>
          <w:rFonts w:ascii="Liberation Serif" w:hAnsi="Liberation Serif"/>
          <w:sz w:val="28"/>
          <w:szCs w:val="28"/>
        </w:rPr>
      </w:pPr>
    </w:p>
    <w:p w:rsidR="002238DB" w:rsidRPr="003C063F" w:rsidRDefault="002238DB" w:rsidP="002238DB">
      <w:pPr>
        <w:jc w:val="center"/>
        <w:rPr>
          <w:rFonts w:ascii="Liberation Serif" w:hAnsi="Liberation Serif"/>
          <w:sz w:val="28"/>
          <w:szCs w:val="28"/>
        </w:rPr>
      </w:pPr>
    </w:p>
    <w:p w:rsidR="002238DB" w:rsidRPr="00195F12" w:rsidRDefault="002238DB" w:rsidP="002238DB">
      <w:pPr>
        <w:widowControl w:val="0"/>
        <w:autoSpaceDE w:val="0"/>
        <w:autoSpaceDN w:val="0"/>
        <w:jc w:val="center"/>
        <w:rPr>
          <w:rFonts w:ascii="Liberation Serif" w:hAnsi="Liberation Serif"/>
          <w:b/>
          <w:sz w:val="26"/>
          <w:szCs w:val="26"/>
        </w:rPr>
      </w:pPr>
      <w:bookmarkStart w:id="0" w:name="P36"/>
      <w:bookmarkEnd w:id="0"/>
      <w:permStart w:id="92026079" w:edGrp="everyone"/>
      <w:r w:rsidRPr="00195F12">
        <w:rPr>
          <w:rFonts w:ascii="Liberation Serif" w:hAnsi="Liberation Serif"/>
          <w:b/>
          <w:sz w:val="26"/>
          <w:szCs w:val="26"/>
        </w:rPr>
        <w:t xml:space="preserve">ПЕРЕЧЕНЬ </w:t>
      </w:r>
    </w:p>
    <w:p w:rsidR="002238DB" w:rsidRDefault="002238DB" w:rsidP="002238DB">
      <w:pPr>
        <w:widowControl w:val="0"/>
        <w:autoSpaceDE w:val="0"/>
        <w:autoSpaceDN w:val="0"/>
        <w:jc w:val="center"/>
        <w:rPr>
          <w:rFonts w:ascii="Liberation Serif" w:hAnsi="Liberation Serif"/>
          <w:b/>
          <w:sz w:val="26"/>
          <w:szCs w:val="26"/>
        </w:rPr>
      </w:pPr>
      <w:r w:rsidRPr="006D1D2B">
        <w:rPr>
          <w:rFonts w:ascii="Liberation Serif" w:hAnsi="Liberation Serif"/>
          <w:b/>
          <w:sz w:val="26"/>
          <w:szCs w:val="26"/>
        </w:rPr>
        <w:t>должностей муниципальной службы в администрации городского округа Верхняя Пышма, замещение которых связано с коррупционными рисками</w:t>
      </w:r>
    </w:p>
    <w:p w:rsidR="002238DB" w:rsidRDefault="002238DB" w:rsidP="002238DB">
      <w:pPr>
        <w:widowControl w:val="0"/>
        <w:autoSpaceDE w:val="0"/>
        <w:autoSpaceDN w:val="0"/>
        <w:jc w:val="center"/>
        <w:rPr>
          <w:rFonts w:ascii="Liberation Serif" w:hAnsi="Liberation Serif"/>
          <w:sz w:val="26"/>
          <w:szCs w:val="26"/>
        </w:rPr>
      </w:pPr>
    </w:p>
    <w:p w:rsidR="002238DB" w:rsidRPr="00195F12" w:rsidRDefault="002238DB" w:rsidP="002238DB">
      <w:pPr>
        <w:widowControl w:val="0"/>
        <w:autoSpaceDE w:val="0"/>
        <w:autoSpaceDN w:val="0"/>
        <w:jc w:val="center"/>
        <w:rPr>
          <w:rFonts w:ascii="Liberation Serif" w:hAnsi="Liberation Serif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9"/>
        <w:gridCol w:w="5287"/>
        <w:gridCol w:w="3179"/>
      </w:tblGrid>
      <w:tr w:rsidR="002238DB" w:rsidRPr="00195F12" w:rsidTr="00D11AA0"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№ строки</w:t>
            </w:r>
          </w:p>
        </w:tc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8DB" w:rsidRPr="00195F12" w:rsidRDefault="002238DB" w:rsidP="00D11AA0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195F12">
              <w:rPr>
                <w:rFonts w:ascii="Liberation Serif" w:hAnsi="Liberation Serif"/>
                <w:sz w:val="26"/>
                <w:szCs w:val="26"/>
              </w:rPr>
              <w:t>Наименование подразделения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8DB" w:rsidRPr="00195F12" w:rsidRDefault="002238DB" w:rsidP="00D11AA0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195F12">
              <w:rPr>
                <w:rFonts w:ascii="Liberation Serif" w:hAnsi="Liberation Serif"/>
                <w:sz w:val="26"/>
                <w:szCs w:val="26"/>
              </w:rPr>
              <w:t>Наименование должности</w:t>
            </w:r>
          </w:p>
        </w:tc>
      </w:tr>
      <w:tr w:rsidR="002238DB" w:rsidRPr="00195F12" w:rsidTr="00D11AA0"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</w:t>
            </w:r>
          </w:p>
        </w:tc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-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 w:rsidRPr="00195F12">
              <w:rPr>
                <w:rFonts w:ascii="Liberation Serif" w:hAnsi="Liberation Serif"/>
                <w:sz w:val="26"/>
                <w:szCs w:val="26"/>
              </w:rPr>
              <w:t>Заместитель главы администрации</w:t>
            </w:r>
          </w:p>
        </w:tc>
      </w:tr>
      <w:tr w:rsidR="002238DB" w:rsidRPr="00195F12" w:rsidTr="00D11AA0">
        <w:trPr>
          <w:trHeight w:val="1247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2</w:t>
            </w:r>
          </w:p>
        </w:tc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 w:rsidRPr="00195F12">
              <w:rPr>
                <w:rFonts w:ascii="Liberation Serif" w:hAnsi="Liberation Serif"/>
                <w:sz w:val="26"/>
                <w:szCs w:val="26"/>
              </w:rPr>
              <w:t>Юридический отдел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 w:rsidRPr="00195F12">
              <w:rPr>
                <w:rFonts w:ascii="Liberation Serif" w:hAnsi="Liberation Serif"/>
                <w:sz w:val="26"/>
                <w:szCs w:val="26"/>
              </w:rPr>
              <w:t>Начальник отдела</w:t>
            </w:r>
          </w:p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 w:rsidRPr="00195F12">
              <w:rPr>
                <w:rFonts w:ascii="Liberation Serif" w:hAnsi="Liberation Serif"/>
                <w:sz w:val="26"/>
                <w:szCs w:val="26"/>
              </w:rPr>
              <w:t>Главный специалист</w:t>
            </w:r>
          </w:p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 w:rsidRPr="00195F12">
              <w:rPr>
                <w:rFonts w:ascii="Liberation Serif" w:hAnsi="Liberation Serif"/>
                <w:sz w:val="26"/>
                <w:szCs w:val="26"/>
              </w:rPr>
              <w:t>Ведущий специалист</w:t>
            </w:r>
          </w:p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 w:rsidRPr="00195F12">
              <w:rPr>
                <w:rFonts w:ascii="Liberation Serif" w:hAnsi="Liberation Serif"/>
                <w:sz w:val="26"/>
                <w:szCs w:val="26"/>
              </w:rPr>
              <w:t>Специалист 1 категории</w:t>
            </w:r>
          </w:p>
        </w:tc>
      </w:tr>
      <w:tr w:rsidR="002238DB" w:rsidRPr="00195F12" w:rsidTr="00D11AA0"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3</w:t>
            </w:r>
          </w:p>
        </w:tc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 w:rsidRPr="00195F12">
              <w:rPr>
                <w:rFonts w:ascii="Liberation Serif" w:hAnsi="Liberation Serif"/>
                <w:sz w:val="26"/>
                <w:szCs w:val="26"/>
              </w:rPr>
              <w:t>Отдел бухгалтерского учета и отчетности администрации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 w:rsidRPr="00195F12">
              <w:rPr>
                <w:rFonts w:ascii="Liberation Serif" w:hAnsi="Liberation Serif"/>
                <w:sz w:val="26"/>
                <w:szCs w:val="26"/>
              </w:rPr>
              <w:t>Начальник отдела</w:t>
            </w:r>
          </w:p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 w:rsidRPr="00195F12">
              <w:rPr>
                <w:rFonts w:ascii="Liberation Serif" w:hAnsi="Liberation Serif"/>
                <w:sz w:val="26"/>
                <w:szCs w:val="26"/>
              </w:rPr>
              <w:t>Главный специалист</w:t>
            </w:r>
          </w:p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 w:rsidRPr="00195F12">
              <w:rPr>
                <w:rFonts w:ascii="Liberation Serif" w:hAnsi="Liberation Serif"/>
                <w:sz w:val="26"/>
                <w:szCs w:val="26"/>
              </w:rPr>
              <w:t>Ведущий специалист</w:t>
            </w:r>
          </w:p>
        </w:tc>
      </w:tr>
      <w:tr w:rsidR="002238DB" w:rsidRPr="00195F12" w:rsidTr="00D11AA0"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DB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4</w:t>
            </w:r>
          </w:p>
        </w:tc>
        <w:tc>
          <w:tcPr>
            <w:tcW w:w="2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 w:rsidRPr="00195F12">
              <w:rPr>
                <w:rFonts w:ascii="Liberation Serif" w:hAnsi="Liberation Serif"/>
                <w:sz w:val="26"/>
                <w:szCs w:val="26"/>
              </w:rPr>
              <w:t>Управление делами</w:t>
            </w:r>
          </w:p>
        </w:tc>
        <w:tc>
          <w:tcPr>
            <w:tcW w:w="1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 w:rsidRPr="00195F12">
              <w:rPr>
                <w:rFonts w:ascii="Liberation Serif" w:hAnsi="Liberation Serif"/>
                <w:sz w:val="26"/>
                <w:szCs w:val="26"/>
              </w:rPr>
              <w:t>Начальник управления</w:t>
            </w:r>
          </w:p>
        </w:tc>
      </w:tr>
      <w:tr w:rsidR="002238DB" w:rsidRPr="00195F12" w:rsidTr="00D11AA0"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DB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5</w:t>
            </w:r>
          </w:p>
        </w:tc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 w:rsidRPr="00195F12">
              <w:rPr>
                <w:rFonts w:ascii="Liberation Serif" w:hAnsi="Liberation Serif"/>
                <w:sz w:val="26"/>
                <w:szCs w:val="26"/>
              </w:rPr>
              <w:t>Отдел информационных технологий управления делами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 w:rsidRPr="00195F12">
              <w:rPr>
                <w:rFonts w:ascii="Liberation Serif" w:hAnsi="Liberation Serif"/>
                <w:sz w:val="26"/>
                <w:szCs w:val="26"/>
              </w:rPr>
              <w:t>Начальник отдела</w:t>
            </w:r>
          </w:p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 w:rsidRPr="00195F12">
              <w:rPr>
                <w:rFonts w:ascii="Liberation Serif" w:hAnsi="Liberation Serif"/>
                <w:sz w:val="26"/>
                <w:szCs w:val="26"/>
              </w:rPr>
              <w:t>Главный специалист</w:t>
            </w:r>
          </w:p>
        </w:tc>
      </w:tr>
      <w:tr w:rsidR="002238DB" w:rsidRPr="00195F12" w:rsidTr="00D11AA0"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DB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6</w:t>
            </w:r>
          </w:p>
        </w:tc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Отдел муниципальной службы и кадров управления делами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Главный специалист</w:t>
            </w:r>
          </w:p>
        </w:tc>
      </w:tr>
      <w:tr w:rsidR="002238DB" w:rsidRPr="00195F12" w:rsidTr="00D11AA0"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DB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7</w:t>
            </w:r>
          </w:p>
        </w:tc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DB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 w:rsidRPr="00195F12">
              <w:rPr>
                <w:rFonts w:ascii="Liberation Serif" w:hAnsi="Liberation Serif"/>
                <w:sz w:val="26"/>
                <w:szCs w:val="26"/>
              </w:rPr>
              <w:t>Управление архитектуры и градостроительства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 w:rsidRPr="00195F12">
              <w:rPr>
                <w:rFonts w:ascii="Liberation Serif" w:hAnsi="Liberation Serif"/>
                <w:sz w:val="26"/>
                <w:szCs w:val="26"/>
              </w:rPr>
              <w:t>Начальник управления</w:t>
            </w:r>
          </w:p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 w:rsidRPr="00195F12">
              <w:rPr>
                <w:rFonts w:ascii="Liberation Serif" w:hAnsi="Liberation Serif"/>
                <w:sz w:val="26"/>
                <w:szCs w:val="26"/>
              </w:rPr>
              <w:t>Заместитель начальника управления</w:t>
            </w:r>
          </w:p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 w:rsidRPr="00195F12">
              <w:rPr>
                <w:rFonts w:ascii="Liberation Serif" w:hAnsi="Liberation Serif"/>
                <w:sz w:val="26"/>
                <w:szCs w:val="26"/>
              </w:rPr>
              <w:t>Главный специалист</w:t>
            </w:r>
          </w:p>
          <w:p w:rsidR="002238DB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 w:rsidRPr="00195F12">
              <w:rPr>
                <w:rFonts w:ascii="Liberation Serif" w:hAnsi="Liberation Serif"/>
                <w:sz w:val="26"/>
                <w:szCs w:val="26"/>
              </w:rPr>
              <w:t>Ведущий специалист</w:t>
            </w:r>
          </w:p>
        </w:tc>
      </w:tr>
      <w:tr w:rsidR="002238DB" w:rsidRPr="00195F12" w:rsidTr="00D11AA0"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DB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8</w:t>
            </w:r>
          </w:p>
        </w:tc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 w:rsidRPr="00195F12">
              <w:rPr>
                <w:rFonts w:ascii="Liberation Serif" w:hAnsi="Liberation Serif"/>
                <w:sz w:val="26"/>
                <w:szCs w:val="26"/>
              </w:rPr>
              <w:t>Комитет экономики и муниципального заказа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 w:rsidRPr="00195F12">
              <w:rPr>
                <w:rFonts w:ascii="Liberation Serif" w:hAnsi="Liberation Serif"/>
                <w:sz w:val="26"/>
                <w:szCs w:val="26"/>
              </w:rPr>
              <w:t>Председатель комитета</w:t>
            </w:r>
          </w:p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 w:rsidRPr="00195F12">
              <w:rPr>
                <w:rFonts w:ascii="Liberation Serif" w:hAnsi="Liberation Serif"/>
                <w:sz w:val="26"/>
                <w:szCs w:val="26"/>
              </w:rPr>
              <w:t>Заместитель председателя комитета</w:t>
            </w:r>
          </w:p>
        </w:tc>
      </w:tr>
      <w:tr w:rsidR="002238DB" w:rsidRPr="00195F12" w:rsidTr="00D11AA0"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DB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9</w:t>
            </w:r>
          </w:p>
        </w:tc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 w:rsidRPr="00195F12">
              <w:rPr>
                <w:rFonts w:ascii="Liberation Serif" w:hAnsi="Liberation Serif"/>
                <w:sz w:val="26"/>
                <w:szCs w:val="26"/>
              </w:rPr>
              <w:t>Отдел муниципального заказа комитета экономики и муниципального заказа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 w:rsidRPr="00195F12">
              <w:rPr>
                <w:rFonts w:ascii="Liberation Serif" w:hAnsi="Liberation Serif"/>
                <w:sz w:val="26"/>
                <w:szCs w:val="26"/>
              </w:rPr>
              <w:t>Главный специалист</w:t>
            </w:r>
          </w:p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 w:rsidRPr="00195F12">
              <w:rPr>
                <w:rFonts w:ascii="Liberation Serif" w:hAnsi="Liberation Serif"/>
                <w:sz w:val="26"/>
                <w:szCs w:val="26"/>
              </w:rPr>
              <w:t>Ведущий специалист</w:t>
            </w:r>
          </w:p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 w:rsidRPr="00195F12">
              <w:rPr>
                <w:rFonts w:ascii="Liberation Serif" w:hAnsi="Liberation Serif"/>
                <w:sz w:val="26"/>
                <w:szCs w:val="26"/>
              </w:rPr>
              <w:t>Специалист 1 категории</w:t>
            </w:r>
          </w:p>
        </w:tc>
      </w:tr>
      <w:tr w:rsidR="002238DB" w:rsidRPr="00195F12" w:rsidTr="00D11AA0"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DB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10</w:t>
            </w:r>
          </w:p>
        </w:tc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 w:rsidRPr="00195F12">
              <w:rPr>
                <w:rFonts w:ascii="Liberation Serif" w:hAnsi="Liberation Serif"/>
                <w:sz w:val="26"/>
                <w:szCs w:val="26"/>
              </w:rPr>
              <w:t>Отдел прогнозирования и мониторинга социально-экономического развития комитета экономики и муниципального заказа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 w:rsidRPr="00195F12">
              <w:rPr>
                <w:rFonts w:ascii="Liberation Serif" w:hAnsi="Liberation Serif"/>
                <w:sz w:val="26"/>
                <w:szCs w:val="26"/>
              </w:rPr>
              <w:t>Начальник отдела</w:t>
            </w:r>
          </w:p>
          <w:p w:rsidR="002238DB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 w:rsidRPr="00195F12">
              <w:rPr>
                <w:rFonts w:ascii="Liberation Serif" w:hAnsi="Liberation Serif"/>
                <w:sz w:val="26"/>
                <w:szCs w:val="26"/>
              </w:rPr>
              <w:t>Главный специалист</w:t>
            </w:r>
          </w:p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Ведущий специалист,</w:t>
            </w:r>
            <w:r>
              <w:t xml:space="preserve"> </w:t>
            </w:r>
            <w:r w:rsidRPr="003D595A">
              <w:rPr>
                <w:rFonts w:ascii="Liberation Serif" w:hAnsi="Liberation Serif"/>
                <w:sz w:val="26"/>
                <w:szCs w:val="26"/>
              </w:rPr>
              <w:t xml:space="preserve">участвующий в </w:t>
            </w:r>
            <w:r w:rsidRPr="003D595A">
              <w:rPr>
                <w:rFonts w:ascii="Liberation Serif" w:hAnsi="Liberation Serif"/>
                <w:sz w:val="26"/>
                <w:szCs w:val="26"/>
              </w:rPr>
              <w:lastRenderedPageBreak/>
              <w:t>процедурах по предоставлению субсидий коммерческим и некоммерческим организациям за счет средств бюджета городского округа</w:t>
            </w:r>
          </w:p>
        </w:tc>
      </w:tr>
      <w:tr w:rsidR="002238DB" w:rsidRPr="00195F12" w:rsidTr="00D11AA0"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lastRenderedPageBreak/>
              <w:t>11</w:t>
            </w:r>
          </w:p>
        </w:tc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 w:rsidRPr="00195F12">
              <w:rPr>
                <w:rFonts w:ascii="Liberation Serif" w:hAnsi="Liberation Serif"/>
                <w:sz w:val="26"/>
                <w:szCs w:val="26"/>
              </w:rPr>
              <w:t>Комитет по управлению имуществом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 w:rsidRPr="00195F12">
              <w:rPr>
                <w:rFonts w:ascii="Liberation Serif" w:hAnsi="Liberation Serif"/>
                <w:sz w:val="26"/>
                <w:szCs w:val="26"/>
              </w:rPr>
              <w:t>Председатель комитета</w:t>
            </w:r>
          </w:p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 w:rsidRPr="00195F12">
              <w:rPr>
                <w:rFonts w:ascii="Liberation Serif" w:hAnsi="Liberation Serif"/>
                <w:sz w:val="26"/>
                <w:szCs w:val="26"/>
              </w:rPr>
              <w:t>Заместитель председателя комитета</w:t>
            </w:r>
          </w:p>
        </w:tc>
      </w:tr>
      <w:tr w:rsidR="002238DB" w:rsidRPr="00195F12" w:rsidTr="00D11AA0"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12</w:t>
            </w:r>
          </w:p>
        </w:tc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 w:rsidRPr="00195F12">
              <w:rPr>
                <w:rFonts w:ascii="Liberation Serif" w:hAnsi="Liberation Serif"/>
                <w:sz w:val="26"/>
                <w:szCs w:val="26"/>
              </w:rPr>
              <w:t xml:space="preserve">Отдел муниципального имущества </w:t>
            </w:r>
          </w:p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к</w:t>
            </w:r>
            <w:r w:rsidRPr="00195F12">
              <w:rPr>
                <w:rFonts w:ascii="Liberation Serif" w:hAnsi="Liberation Serif"/>
                <w:sz w:val="26"/>
                <w:szCs w:val="26"/>
              </w:rPr>
              <w:t>омитета по управлению имуществом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 w:rsidRPr="00195F12">
              <w:rPr>
                <w:rFonts w:ascii="Liberation Serif" w:hAnsi="Liberation Serif"/>
                <w:sz w:val="26"/>
                <w:szCs w:val="26"/>
              </w:rPr>
              <w:t>Начальник отдела</w:t>
            </w:r>
          </w:p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 w:rsidRPr="00195F12">
              <w:rPr>
                <w:rFonts w:ascii="Liberation Serif" w:hAnsi="Liberation Serif"/>
                <w:sz w:val="26"/>
                <w:szCs w:val="26"/>
              </w:rPr>
              <w:t>Главный специалист</w:t>
            </w:r>
          </w:p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 w:rsidRPr="00195F12">
              <w:rPr>
                <w:rFonts w:ascii="Liberation Serif" w:hAnsi="Liberation Serif"/>
                <w:sz w:val="26"/>
                <w:szCs w:val="26"/>
              </w:rPr>
              <w:t>Ведущий специалист</w:t>
            </w:r>
          </w:p>
        </w:tc>
      </w:tr>
      <w:tr w:rsidR="002238DB" w:rsidRPr="00195F12" w:rsidTr="00D11AA0"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13</w:t>
            </w:r>
          </w:p>
        </w:tc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 w:rsidRPr="00195F12">
              <w:rPr>
                <w:rFonts w:ascii="Liberation Serif" w:hAnsi="Liberation Serif"/>
                <w:sz w:val="26"/>
                <w:szCs w:val="26"/>
              </w:rPr>
              <w:t xml:space="preserve">Отдел земельных отношений </w:t>
            </w:r>
          </w:p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к</w:t>
            </w:r>
            <w:r w:rsidRPr="00195F12">
              <w:rPr>
                <w:rFonts w:ascii="Liberation Serif" w:hAnsi="Liberation Serif"/>
                <w:sz w:val="26"/>
                <w:szCs w:val="26"/>
              </w:rPr>
              <w:t xml:space="preserve">омитета по управлению имуществом 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 w:rsidRPr="00195F12">
              <w:rPr>
                <w:rFonts w:ascii="Liberation Serif" w:hAnsi="Liberation Serif"/>
                <w:sz w:val="26"/>
                <w:szCs w:val="26"/>
              </w:rPr>
              <w:t>Начальник отдела</w:t>
            </w:r>
          </w:p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 w:rsidRPr="00195F12">
              <w:rPr>
                <w:rFonts w:ascii="Liberation Serif" w:hAnsi="Liberation Serif"/>
                <w:sz w:val="26"/>
                <w:szCs w:val="26"/>
              </w:rPr>
              <w:t>Главный специалист</w:t>
            </w:r>
          </w:p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 w:rsidRPr="00195F12">
              <w:rPr>
                <w:rFonts w:ascii="Liberation Serif" w:hAnsi="Liberation Serif"/>
                <w:sz w:val="26"/>
                <w:szCs w:val="26"/>
              </w:rPr>
              <w:t>Ведущий специалист</w:t>
            </w:r>
          </w:p>
        </w:tc>
      </w:tr>
      <w:tr w:rsidR="002238DB" w:rsidRPr="00195F12" w:rsidTr="00D11AA0"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14</w:t>
            </w:r>
          </w:p>
        </w:tc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 w:rsidRPr="00195F12">
              <w:rPr>
                <w:rFonts w:ascii="Liberation Serif" w:hAnsi="Liberation Serif"/>
                <w:sz w:val="26"/>
                <w:szCs w:val="26"/>
              </w:rPr>
              <w:t xml:space="preserve">Отдел муниципального земельного контроля </w:t>
            </w:r>
          </w:p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к</w:t>
            </w:r>
            <w:r w:rsidRPr="00195F12">
              <w:rPr>
                <w:rFonts w:ascii="Liberation Serif" w:hAnsi="Liberation Serif"/>
                <w:sz w:val="26"/>
                <w:szCs w:val="26"/>
              </w:rPr>
              <w:t xml:space="preserve">омитета по управлению имуществом 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 w:rsidRPr="00195F12">
              <w:rPr>
                <w:rFonts w:ascii="Liberation Serif" w:hAnsi="Liberation Serif"/>
                <w:sz w:val="26"/>
                <w:szCs w:val="26"/>
              </w:rPr>
              <w:t>Начальник отдела</w:t>
            </w:r>
          </w:p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 w:rsidRPr="00195F12">
              <w:rPr>
                <w:rFonts w:ascii="Liberation Serif" w:hAnsi="Liberation Serif"/>
                <w:sz w:val="26"/>
                <w:szCs w:val="26"/>
              </w:rPr>
              <w:t>Главный специалист</w:t>
            </w:r>
          </w:p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 w:rsidRPr="00195F12">
              <w:rPr>
                <w:rFonts w:ascii="Liberation Serif" w:hAnsi="Liberation Serif"/>
                <w:sz w:val="26"/>
                <w:szCs w:val="26"/>
              </w:rPr>
              <w:t>Ведущий специалист</w:t>
            </w:r>
          </w:p>
        </w:tc>
      </w:tr>
      <w:tr w:rsidR="002238DB" w:rsidRPr="00195F12" w:rsidTr="00D11AA0"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15</w:t>
            </w:r>
          </w:p>
        </w:tc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 w:rsidRPr="00195F12">
              <w:rPr>
                <w:rFonts w:ascii="Liberation Serif" w:hAnsi="Liberation Serif"/>
                <w:sz w:val="26"/>
                <w:szCs w:val="26"/>
              </w:rPr>
              <w:t>Отдел бухгалтерского учета и отчетности</w:t>
            </w:r>
          </w:p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к</w:t>
            </w:r>
            <w:r w:rsidRPr="00195F12">
              <w:rPr>
                <w:rFonts w:ascii="Liberation Serif" w:hAnsi="Liberation Serif"/>
                <w:sz w:val="26"/>
                <w:szCs w:val="26"/>
              </w:rPr>
              <w:t>омитета по управлению имуществом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 w:rsidRPr="00195F12">
              <w:rPr>
                <w:rFonts w:ascii="Liberation Serif" w:hAnsi="Liberation Serif"/>
                <w:sz w:val="26"/>
                <w:szCs w:val="26"/>
              </w:rPr>
              <w:t xml:space="preserve">Начальник отдела </w:t>
            </w:r>
          </w:p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 w:rsidRPr="00195F12">
              <w:rPr>
                <w:rFonts w:ascii="Liberation Serif" w:hAnsi="Liberation Serif"/>
                <w:sz w:val="26"/>
                <w:szCs w:val="26"/>
              </w:rPr>
              <w:t>Ведущий специалист</w:t>
            </w:r>
          </w:p>
        </w:tc>
      </w:tr>
      <w:tr w:rsidR="002238DB" w:rsidRPr="00195F12" w:rsidTr="00D11AA0">
        <w:trPr>
          <w:trHeight w:val="774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16</w:t>
            </w:r>
          </w:p>
        </w:tc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 w:rsidRPr="00195F12">
              <w:rPr>
                <w:rFonts w:ascii="Liberation Serif" w:hAnsi="Liberation Serif"/>
                <w:sz w:val="26"/>
                <w:szCs w:val="26"/>
              </w:rPr>
              <w:t xml:space="preserve">Финансовое управление 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 w:rsidRPr="00195F12">
              <w:rPr>
                <w:rFonts w:ascii="Liberation Serif" w:hAnsi="Liberation Serif"/>
                <w:sz w:val="26"/>
                <w:szCs w:val="26"/>
              </w:rPr>
              <w:t>Начальник управления</w:t>
            </w:r>
          </w:p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 w:rsidRPr="00195F12">
              <w:rPr>
                <w:rFonts w:ascii="Liberation Serif" w:hAnsi="Liberation Serif"/>
                <w:sz w:val="26"/>
                <w:szCs w:val="26"/>
              </w:rPr>
              <w:t>Заместитель начальника управления</w:t>
            </w:r>
          </w:p>
        </w:tc>
      </w:tr>
      <w:tr w:rsidR="002238DB" w:rsidRPr="00195F12" w:rsidTr="00D11AA0">
        <w:trPr>
          <w:trHeight w:val="916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17</w:t>
            </w:r>
          </w:p>
        </w:tc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 w:rsidRPr="00195F12">
              <w:rPr>
                <w:rFonts w:ascii="Liberation Serif" w:hAnsi="Liberation Serif"/>
                <w:sz w:val="26"/>
                <w:szCs w:val="26"/>
              </w:rPr>
              <w:t xml:space="preserve">Отдел финансового контроля </w:t>
            </w:r>
          </w:p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 w:rsidRPr="00195F12">
              <w:rPr>
                <w:rFonts w:ascii="Liberation Serif" w:hAnsi="Liberation Serif"/>
                <w:sz w:val="26"/>
                <w:szCs w:val="26"/>
              </w:rPr>
              <w:t>Финансового управления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 w:rsidRPr="00195F12">
              <w:rPr>
                <w:rFonts w:ascii="Liberation Serif" w:hAnsi="Liberation Serif"/>
                <w:sz w:val="26"/>
                <w:szCs w:val="26"/>
              </w:rPr>
              <w:t xml:space="preserve">Начальник отдела </w:t>
            </w:r>
          </w:p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 w:rsidRPr="00195F12">
              <w:rPr>
                <w:rFonts w:ascii="Liberation Serif" w:hAnsi="Liberation Serif"/>
                <w:sz w:val="26"/>
                <w:szCs w:val="26"/>
              </w:rPr>
              <w:t xml:space="preserve">Главный специалист </w:t>
            </w:r>
          </w:p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 w:rsidRPr="00195F12">
              <w:rPr>
                <w:rFonts w:ascii="Liberation Serif" w:hAnsi="Liberation Serif"/>
                <w:sz w:val="26"/>
                <w:szCs w:val="26"/>
              </w:rPr>
              <w:t xml:space="preserve">Ведущий специалист </w:t>
            </w:r>
          </w:p>
        </w:tc>
      </w:tr>
      <w:tr w:rsidR="002238DB" w:rsidRPr="00195F12" w:rsidTr="00D11AA0">
        <w:trPr>
          <w:trHeight w:val="666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18</w:t>
            </w:r>
          </w:p>
        </w:tc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 w:rsidRPr="00195F12">
              <w:rPr>
                <w:rFonts w:ascii="Liberation Serif" w:hAnsi="Liberation Serif"/>
                <w:sz w:val="26"/>
                <w:szCs w:val="26"/>
              </w:rPr>
              <w:t xml:space="preserve">Отдел бухгалтерского учета и отчетности </w:t>
            </w:r>
          </w:p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 w:rsidRPr="00195F12">
              <w:rPr>
                <w:rFonts w:ascii="Liberation Serif" w:hAnsi="Liberation Serif"/>
                <w:sz w:val="26"/>
                <w:szCs w:val="26"/>
              </w:rPr>
              <w:t>Финансового управления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 w:rsidRPr="00195F12">
              <w:rPr>
                <w:rFonts w:ascii="Liberation Serif" w:hAnsi="Liberation Serif"/>
                <w:sz w:val="26"/>
                <w:szCs w:val="26"/>
              </w:rPr>
              <w:t xml:space="preserve">Начальник отдела </w:t>
            </w:r>
          </w:p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 w:rsidRPr="00195F12">
              <w:rPr>
                <w:rFonts w:ascii="Liberation Serif" w:hAnsi="Liberation Serif"/>
                <w:sz w:val="26"/>
                <w:szCs w:val="26"/>
              </w:rPr>
              <w:t>Ведущий специалист</w:t>
            </w:r>
          </w:p>
        </w:tc>
      </w:tr>
      <w:tr w:rsidR="002238DB" w:rsidRPr="00195F12" w:rsidTr="00D11AA0">
        <w:trPr>
          <w:trHeight w:val="647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19</w:t>
            </w:r>
          </w:p>
        </w:tc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 w:rsidRPr="00195F12">
              <w:rPr>
                <w:rFonts w:ascii="Liberation Serif" w:hAnsi="Liberation Serif"/>
                <w:sz w:val="26"/>
                <w:szCs w:val="26"/>
              </w:rPr>
              <w:t xml:space="preserve">Отдел планирования доходов </w:t>
            </w:r>
          </w:p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 w:rsidRPr="00195F12">
              <w:rPr>
                <w:rFonts w:ascii="Liberation Serif" w:hAnsi="Liberation Serif"/>
                <w:sz w:val="26"/>
                <w:szCs w:val="26"/>
              </w:rPr>
              <w:t>Финансового управления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 w:rsidRPr="00195F12">
              <w:rPr>
                <w:rFonts w:ascii="Liberation Serif" w:hAnsi="Liberation Serif"/>
                <w:sz w:val="26"/>
                <w:szCs w:val="26"/>
              </w:rPr>
              <w:t xml:space="preserve">Начальник отдела  </w:t>
            </w:r>
          </w:p>
        </w:tc>
      </w:tr>
      <w:tr w:rsidR="002238DB" w:rsidRPr="00195F12" w:rsidTr="00D11AA0">
        <w:trPr>
          <w:trHeight w:val="353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20</w:t>
            </w:r>
          </w:p>
        </w:tc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 w:rsidRPr="00195F12">
              <w:rPr>
                <w:rFonts w:ascii="Liberation Serif" w:hAnsi="Liberation Serif"/>
                <w:sz w:val="26"/>
                <w:szCs w:val="26"/>
              </w:rPr>
              <w:t>Бюджетный отдел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 w:rsidRPr="00195F12">
              <w:rPr>
                <w:rFonts w:ascii="Liberation Serif" w:hAnsi="Liberation Serif"/>
                <w:sz w:val="26"/>
                <w:szCs w:val="26"/>
              </w:rPr>
              <w:t>Финансового управления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 w:rsidRPr="00195F12">
              <w:rPr>
                <w:rFonts w:ascii="Liberation Serif" w:hAnsi="Liberation Serif"/>
                <w:sz w:val="26"/>
                <w:szCs w:val="26"/>
              </w:rPr>
              <w:t xml:space="preserve">Главный специалист </w:t>
            </w:r>
          </w:p>
        </w:tc>
      </w:tr>
      <w:tr w:rsidR="002238DB" w:rsidRPr="00195F12" w:rsidTr="00D11AA0"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21</w:t>
            </w:r>
          </w:p>
        </w:tc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 w:rsidRPr="00195F12">
              <w:rPr>
                <w:rFonts w:ascii="Liberation Serif" w:hAnsi="Liberation Serif"/>
                <w:sz w:val="26"/>
                <w:szCs w:val="26"/>
              </w:rPr>
              <w:t>Отдел социальной политики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 w:rsidRPr="00195F12">
              <w:rPr>
                <w:rFonts w:ascii="Liberation Serif" w:hAnsi="Liberation Serif"/>
                <w:sz w:val="26"/>
                <w:szCs w:val="26"/>
              </w:rPr>
              <w:t>Начальник отдела</w:t>
            </w:r>
          </w:p>
        </w:tc>
      </w:tr>
      <w:tr w:rsidR="002238DB" w:rsidRPr="00195F12" w:rsidTr="00D11AA0"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22</w:t>
            </w:r>
          </w:p>
        </w:tc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Отдел по связям с общественностью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Начальник отдела</w:t>
            </w:r>
          </w:p>
        </w:tc>
      </w:tr>
      <w:tr w:rsidR="002238DB" w:rsidRPr="00195F12" w:rsidTr="00D11AA0"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23</w:t>
            </w:r>
          </w:p>
        </w:tc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 w:rsidRPr="00195F12">
              <w:rPr>
                <w:rFonts w:ascii="Liberation Serif" w:hAnsi="Liberation Serif"/>
                <w:sz w:val="26"/>
                <w:szCs w:val="26"/>
              </w:rPr>
              <w:t>Отдел городского хозяйства и охраны окружающей среды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 w:rsidRPr="00195F12">
              <w:rPr>
                <w:rFonts w:ascii="Liberation Serif" w:hAnsi="Liberation Serif"/>
                <w:sz w:val="26"/>
                <w:szCs w:val="26"/>
              </w:rPr>
              <w:t>Начальник отдела</w:t>
            </w:r>
          </w:p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 w:rsidRPr="00195F12">
              <w:rPr>
                <w:rFonts w:ascii="Liberation Serif" w:hAnsi="Liberation Serif"/>
                <w:sz w:val="26"/>
                <w:szCs w:val="26"/>
              </w:rPr>
              <w:t>Ведущий специалист</w:t>
            </w:r>
          </w:p>
        </w:tc>
      </w:tr>
      <w:tr w:rsidR="002238DB" w:rsidRPr="00195F12" w:rsidTr="00D11AA0"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24</w:t>
            </w:r>
          </w:p>
        </w:tc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 w:rsidRPr="00195F12">
              <w:rPr>
                <w:rFonts w:ascii="Liberation Serif" w:hAnsi="Liberation Serif"/>
                <w:sz w:val="26"/>
                <w:szCs w:val="26"/>
              </w:rPr>
              <w:t>Отдел по учету и распределению жилья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 w:rsidRPr="00195F12">
              <w:rPr>
                <w:rFonts w:ascii="Liberation Serif" w:hAnsi="Liberation Serif"/>
                <w:sz w:val="26"/>
                <w:szCs w:val="26"/>
              </w:rPr>
              <w:t>Начальник отдела</w:t>
            </w:r>
          </w:p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 w:rsidRPr="00195F12">
              <w:rPr>
                <w:rFonts w:ascii="Liberation Serif" w:hAnsi="Liberation Serif"/>
                <w:sz w:val="26"/>
                <w:szCs w:val="26"/>
              </w:rPr>
              <w:lastRenderedPageBreak/>
              <w:t>Главный специалист</w:t>
            </w:r>
          </w:p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 w:rsidRPr="00195F12">
              <w:rPr>
                <w:rFonts w:ascii="Liberation Serif" w:hAnsi="Liberation Serif"/>
                <w:sz w:val="26"/>
                <w:szCs w:val="26"/>
              </w:rPr>
              <w:t>Ведущий специалист</w:t>
            </w:r>
          </w:p>
        </w:tc>
      </w:tr>
      <w:tr w:rsidR="002238DB" w:rsidRPr="00195F12" w:rsidTr="00D11AA0"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DB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lastRenderedPageBreak/>
              <w:t>25</w:t>
            </w:r>
          </w:p>
        </w:tc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 w:rsidRPr="00195F12">
              <w:rPr>
                <w:rFonts w:ascii="Liberation Serif" w:hAnsi="Liberation Serif"/>
                <w:sz w:val="26"/>
                <w:szCs w:val="26"/>
              </w:rPr>
              <w:t>Отдел проектного управления и стратегического планирования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 w:rsidRPr="00195F12">
              <w:rPr>
                <w:rFonts w:ascii="Liberation Serif" w:hAnsi="Liberation Serif"/>
                <w:sz w:val="26"/>
                <w:szCs w:val="26"/>
              </w:rPr>
              <w:t>Начальник отдела</w:t>
            </w:r>
          </w:p>
        </w:tc>
      </w:tr>
      <w:tr w:rsidR="002238DB" w:rsidRPr="00195F12" w:rsidTr="00D11AA0"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26</w:t>
            </w:r>
          </w:p>
        </w:tc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 w:rsidRPr="00195F12">
              <w:rPr>
                <w:rFonts w:ascii="Liberation Serif" w:hAnsi="Liberation Serif"/>
                <w:sz w:val="26"/>
                <w:szCs w:val="26"/>
              </w:rPr>
              <w:t>Служба по развитию потребительского рынка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 w:rsidRPr="00195F12">
              <w:rPr>
                <w:rFonts w:ascii="Liberation Serif" w:hAnsi="Liberation Serif"/>
                <w:sz w:val="26"/>
                <w:szCs w:val="26"/>
              </w:rPr>
              <w:t>Главный специалист</w:t>
            </w:r>
          </w:p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 w:rsidRPr="00195F12">
              <w:rPr>
                <w:rFonts w:ascii="Liberation Serif" w:hAnsi="Liberation Serif"/>
                <w:sz w:val="26"/>
                <w:szCs w:val="26"/>
              </w:rPr>
              <w:t>Ведущий специалист</w:t>
            </w:r>
          </w:p>
        </w:tc>
      </w:tr>
      <w:tr w:rsidR="002238DB" w:rsidRPr="00195F12" w:rsidTr="00D11AA0"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27</w:t>
            </w:r>
          </w:p>
        </w:tc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Служба по взаимодействию с административными органами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 w:rsidRPr="00195F12">
              <w:rPr>
                <w:rFonts w:ascii="Liberation Serif" w:hAnsi="Liberation Serif"/>
                <w:sz w:val="26"/>
                <w:szCs w:val="26"/>
              </w:rPr>
              <w:t>Главный специалист</w:t>
            </w:r>
          </w:p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 w:rsidRPr="00195F12">
              <w:rPr>
                <w:rFonts w:ascii="Liberation Serif" w:hAnsi="Liberation Serif"/>
                <w:sz w:val="26"/>
                <w:szCs w:val="26"/>
              </w:rPr>
              <w:t>Ведущий специалист</w:t>
            </w:r>
          </w:p>
        </w:tc>
      </w:tr>
      <w:tr w:rsidR="002238DB" w:rsidRPr="00195F12" w:rsidTr="00D11AA0"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28</w:t>
            </w:r>
          </w:p>
        </w:tc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 w:rsidRPr="00195F12">
              <w:rPr>
                <w:rFonts w:ascii="Liberation Serif" w:hAnsi="Liberation Serif"/>
                <w:sz w:val="26"/>
                <w:szCs w:val="26"/>
              </w:rPr>
              <w:t>Балтымская сельская администрация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 w:rsidRPr="00195F12">
              <w:rPr>
                <w:rFonts w:ascii="Liberation Serif" w:hAnsi="Liberation Serif"/>
                <w:sz w:val="26"/>
                <w:szCs w:val="26"/>
              </w:rPr>
              <w:t>Глава сельской администрации</w:t>
            </w:r>
          </w:p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 w:rsidRPr="00195F12">
              <w:rPr>
                <w:rFonts w:ascii="Liberation Serif" w:hAnsi="Liberation Serif"/>
                <w:sz w:val="26"/>
                <w:szCs w:val="26"/>
              </w:rPr>
              <w:t>Специалист 1 категории</w:t>
            </w:r>
          </w:p>
        </w:tc>
      </w:tr>
      <w:tr w:rsidR="002238DB" w:rsidRPr="00195F12" w:rsidTr="00D11AA0"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29</w:t>
            </w:r>
          </w:p>
        </w:tc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 w:rsidRPr="00195F12">
              <w:rPr>
                <w:rFonts w:ascii="Liberation Serif" w:hAnsi="Liberation Serif"/>
                <w:sz w:val="26"/>
                <w:szCs w:val="26"/>
              </w:rPr>
              <w:t>Исетская</w:t>
            </w:r>
            <w:proofErr w:type="spellEnd"/>
            <w:r w:rsidRPr="00195F12">
              <w:rPr>
                <w:rFonts w:ascii="Liberation Serif" w:hAnsi="Liberation Serif"/>
                <w:sz w:val="26"/>
                <w:szCs w:val="26"/>
              </w:rPr>
              <w:t xml:space="preserve"> поселковая администрация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 w:rsidRPr="00195F12">
              <w:rPr>
                <w:rFonts w:ascii="Liberation Serif" w:hAnsi="Liberation Serif"/>
                <w:sz w:val="26"/>
                <w:szCs w:val="26"/>
              </w:rPr>
              <w:t>Глава сельской администрации</w:t>
            </w:r>
          </w:p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 w:rsidRPr="00195F12">
              <w:rPr>
                <w:rFonts w:ascii="Liberation Serif" w:hAnsi="Liberation Serif"/>
                <w:sz w:val="26"/>
                <w:szCs w:val="26"/>
              </w:rPr>
              <w:t>Специалист 1 категории</w:t>
            </w:r>
          </w:p>
        </w:tc>
      </w:tr>
      <w:tr w:rsidR="002238DB" w:rsidRPr="00195F12" w:rsidTr="00D11AA0"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30</w:t>
            </w:r>
          </w:p>
        </w:tc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 w:rsidRPr="00195F12">
              <w:rPr>
                <w:rFonts w:ascii="Liberation Serif" w:hAnsi="Liberation Serif"/>
                <w:sz w:val="26"/>
                <w:szCs w:val="26"/>
              </w:rPr>
              <w:t>Кедровская поселковая администрация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 w:rsidRPr="00195F12">
              <w:rPr>
                <w:rFonts w:ascii="Liberation Serif" w:hAnsi="Liberation Serif"/>
                <w:sz w:val="26"/>
                <w:szCs w:val="26"/>
              </w:rPr>
              <w:t>Глава сельской администрации</w:t>
            </w:r>
          </w:p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 w:rsidRPr="00195F12">
              <w:rPr>
                <w:rFonts w:ascii="Liberation Serif" w:hAnsi="Liberation Serif"/>
                <w:sz w:val="26"/>
                <w:szCs w:val="26"/>
              </w:rPr>
              <w:t>Специалист 1 категории</w:t>
            </w:r>
          </w:p>
        </w:tc>
      </w:tr>
      <w:tr w:rsidR="002238DB" w:rsidRPr="00195F12" w:rsidTr="00D11AA0"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31</w:t>
            </w:r>
          </w:p>
        </w:tc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 w:rsidRPr="00195F12">
              <w:rPr>
                <w:rFonts w:ascii="Liberation Serif" w:hAnsi="Liberation Serif"/>
                <w:sz w:val="26"/>
                <w:szCs w:val="26"/>
              </w:rPr>
              <w:t>Красненская</w:t>
            </w:r>
            <w:proofErr w:type="spellEnd"/>
            <w:r w:rsidRPr="00195F12">
              <w:rPr>
                <w:rFonts w:ascii="Liberation Serif" w:hAnsi="Liberation Serif"/>
                <w:sz w:val="26"/>
                <w:szCs w:val="26"/>
              </w:rPr>
              <w:t xml:space="preserve"> поселковая администрация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 w:rsidRPr="00195F12">
              <w:rPr>
                <w:rFonts w:ascii="Liberation Serif" w:hAnsi="Liberation Serif"/>
                <w:sz w:val="26"/>
                <w:szCs w:val="26"/>
              </w:rPr>
              <w:t>Глава сельской администрации</w:t>
            </w:r>
          </w:p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 w:rsidRPr="00195F12">
              <w:rPr>
                <w:rFonts w:ascii="Liberation Serif" w:hAnsi="Liberation Serif"/>
                <w:sz w:val="26"/>
                <w:szCs w:val="26"/>
              </w:rPr>
              <w:t>Специалист 1 категории</w:t>
            </w:r>
          </w:p>
        </w:tc>
      </w:tr>
      <w:tr w:rsidR="002238DB" w:rsidRPr="00195F12" w:rsidTr="00D11AA0"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32</w:t>
            </w:r>
          </w:p>
        </w:tc>
        <w:tc>
          <w:tcPr>
            <w:tcW w:w="2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 w:rsidRPr="00195F12">
              <w:rPr>
                <w:rFonts w:ascii="Liberation Serif" w:hAnsi="Liberation Serif"/>
                <w:sz w:val="26"/>
                <w:szCs w:val="26"/>
              </w:rPr>
              <w:t>Мостовская сельская администрация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 w:rsidRPr="00195F12">
              <w:rPr>
                <w:rFonts w:ascii="Liberation Serif" w:hAnsi="Liberation Serif"/>
                <w:sz w:val="26"/>
                <w:szCs w:val="26"/>
              </w:rPr>
              <w:t>Глава сельской администрации</w:t>
            </w:r>
          </w:p>
          <w:p w:rsidR="002238DB" w:rsidRPr="00195F12" w:rsidRDefault="002238DB" w:rsidP="00D11AA0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6"/>
                <w:szCs w:val="26"/>
              </w:rPr>
            </w:pPr>
            <w:r w:rsidRPr="00195F12">
              <w:rPr>
                <w:rFonts w:ascii="Liberation Serif" w:hAnsi="Liberation Serif"/>
                <w:sz w:val="26"/>
                <w:szCs w:val="26"/>
              </w:rPr>
              <w:t>Специалист 1 категории</w:t>
            </w:r>
          </w:p>
        </w:tc>
      </w:tr>
    </w:tbl>
    <w:p w:rsidR="002238DB" w:rsidRPr="00195F12" w:rsidRDefault="002238DB" w:rsidP="002238DB">
      <w:pPr>
        <w:rPr>
          <w:rFonts w:ascii="Liberation Serif" w:hAnsi="Liberation Serif"/>
          <w:sz w:val="26"/>
          <w:szCs w:val="26"/>
        </w:rPr>
      </w:pPr>
    </w:p>
    <w:permEnd w:id="92026079"/>
    <w:p w:rsidR="002238DB" w:rsidRPr="003C063F" w:rsidRDefault="002238DB" w:rsidP="002238DB">
      <w:pPr>
        <w:rPr>
          <w:rFonts w:ascii="Liberation Serif" w:hAnsi="Liberation Serif"/>
          <w:sz w:val="28"/>
          <w:szCs w:val="28"/>
        </w:rPr>
      </w:pPr>
    </w:p>
    <w:p w:rsidR="008F1B69" w:rsidRDefault="008F1B69">
      <w:bookmarkStart w:id="1" w:name="_GoBack"/>
      <w:bookmarkEnd w:id="1"/>
    </w:p>
    <w:sectPr w:rsidR="008F1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BB4"/>
    <w:rsid w:val="00010BB4"/>
    <w:rsid w:val="002238DB"/>
    <w:rsid w:val="008F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71BE98-9676-4402-903B-E7FEB64BB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8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1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1043</Words>
  <Characters>5948</Characters>
  <Application>Microsoft Office Word</Application>
  <DocSecurity>0</DocSecurity>
  <Lines>49</Lines>
  <Paragraphs>13</Paragraphs>
  <ScaleCrop>false</ScaleCrop>
  <Company/>
  <LinksUpToDate>false</LinksUpToDate>
  <CharactersWithSpaces>6978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2023-12-15T11:42:00Z</dcterms:created>
  <dcterms:modified xsi:type="dcterms:W3CDTF">2023-12-15T11:43:00Z</dcterms:modified>
</cp:coreProperties>
</file>