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86"/>
      </w:tblGrid>
      <w:tr w:rsidR="00A85229" w:rsidRPr="007C3EFE" w:rsidTr="00E31032">
        <w:tc>
          <w:tcPr>
            <w:tcW w:w="5211" w:type="dxa"/>
            <w:shd w:val="clear" w:color="auto" w:fill="auto"/>
          </w:tcPr>
          <w:p w:rsidR="00A85229" w:rsidRPr="007C3EFE" w:rsidRDefault="00A85229" w:rsidP="00E31032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586" w:type="dxa"/>
            <w:shd w:val="clear" w:color="auto" w:fill="auto"/>
          </w:tcPr>
          <w:p w:rsidR="00D67321" w:rsidRDefault="00D67321" w:rsidP="00D67321">
            <w:pPr>
              <w:pStyle w:val="ConsPlusNormal"/>
              <w:jc w:val="right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проект</w:t>
            </w:r>
          </w:p>
          <w:p w:rsidR="00D67321" w:rsidRDefault="00D67321" w:rsidP="00E31032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85229" w:rsidRPr="007C3EFE" w:rsidRDefault="00A85229" w:rsidP="00E31032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A85229" w:rsidRPr="007C3EFE" w:rsidRDefault="00A85229" w:rsidP="00E3103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остановлением администрации</w:t>
            </w:r>
          </w:p>
          <w:p w:rsidR="00A85229" w:rsidRPr="007C3EFE" w:rsidRDefault="00A85229" w:rsidP="00E3103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городского округа Верхняя Пышма</w:t>
            </w:r>
          </w:p>
          <w:p w:rsidR="00A85229" w:rsidRPr="007C3EFE" w:rsidRDefault="00A85229" w:rsidP="00E31032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7C3EFE">
              <w:rPr>
                <w:rFonts w:ascii="Liberation Serif" w:hAnsi="Liberation Serif" w:cs="Times New Roman"/>
                <w:sz w:val="28"/>
                <w:szCs w:val="28"/>
              </w:rPr>
              <w:t>от_______________ № ____</w:t>
            </w:r>
          </w:p>
          <w:p w:rsidR="00A85229" w:rsidRPr="007C3EFE" w:rsidRDefault="00A85229" w:rsidP="00E31032">
            <w:pPr>
              <w:pStyle w:val="ConsPlusNormal"/>
              <w:outlineLvl w:val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A85229" w:rsidRPr="007C3EFE" w:rsidRDefault="00A85229" w:rsidP="00A85229">
      <w:pPr>
        <w:pStyle w:val="ConsPlusNormal"/>
        <w:jc w:val="right"/>
        <w:outlineLvl w:val="0"/>
        <w:rPr>
          <w:rFonts w:ascii="Liberation Serif" w:hAnsi="Liberation Serif" w:cs="Times New Roman"/>
          <w:sz w:val="28"/>
          <w:szCs w:val="28"/>
        </w:rPr>
      </w:pPr>
    </w:p>
    <w:p w:rsidR="00A85229" w:rsidRPr="007C3EFE" w:rsidRDefault="00A85229" w:rsidP="00A85229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P39"/>
      <w:bookmarkEnd w:id="0"/>
      <w:r w:rsidRPr="007C3EFE">
        <w:rPr>
          <w:rFonts w:ascii="Liberation Serif" w:hAnsi="Liberation Serif" w:cs="Times New Roman"/>
          <w:sz w:val="28"/>
          <w:szCs w:val="28"/>
        </w:rPr>
        <w:t>АДМИНИСТРАТИВНЫЙ РЕГЛАМЕНТ</w:t>
      </w:r>
    </w:p>
    <w:p w:rsidR="00A85229" w:rsidRPr="00E333D5" w:rsidRDefault="00A85229" w:rsidP="00A85229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C3EFE">
        <w:rPr>
          <w:rFonts w:ascii="Liberation Serif" w:hAnsi="Liberation Serif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Liberation Serif" w:eastAsiaTheme="minorHAnsi" w:hAnsi="Liberation Serif" w:cs="Liberation Serif"/>
          <w:lang w:eastAsia="en-US"/>
        </w:rPr>
        <w:t xml:space="preserve">  </w:t>
      </w:r>
      <w:r w:rsidRPr="00E333D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bookmarkStart w:id="1" w:name="_GoBack"/>
      <w:r w:rsidR="00BC4DD0" w:rsidRPr="00BC4DD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ИНФОРМАЦИИ О РЕЗУЛЬТАТАХ СДАННЫХ ЭКЗАМЕНОВ, </w:t>
      </w:r>
      <w:bookmarkEnd w:id="1"/>
      <w:r w:rsidR="00BC4DD0" w:rsidRPr="00BC4DD0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ТЕСТИРОВАНИЯ И ИНЫХ ВСТУПИТЕЛЬНЫХ ИСПЫТАНИЙ, А ТАКЖЕ О ЗАЧИСЛЕНИИ В ОБРАЗОВАТЕЛЬНОЕ УЧРЕЖДЕНИЕ ГОРОДСКОГО ОКРУГА ВЕРХНЯЯ ПЫШМА</w:t>
      </w:r>
      <w:r w:rsidRPr="00E333D5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Раздел 1. Общие положения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565B9">
        <w:rPr>
          <w:rFonts w:ascii="Liberation Serif" w:hAnsi="Liberation Serif"/>
          <w:b/>
          <w:color w:val="000000"/>
          <w:sz w:val="28"/>
          <w:szCs w:val="28"/>
        </w:rPr>
        <w:t>Предмет регулирования регламента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02236B" w:rsidRDefault="00A85229" w:rsidP="00BC4DD0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5B9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565B9">
        <w:rPr>
          <w:rFonts w:ascii="Liberation Serif" w:hAnsi="Liberation Serif"/>
          <w:sz w:val="28"/>
          <w:szCs w:val="28"/>
        </w:rPr>
        <w:t xml:space="preserve">Предметом регулирования административного регламента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BC4DD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» </w:t>
      </w:r>
      <w:r w:rsidRPr="00B565B9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дминистративный регламент) является регулирование отношений, возникающих между</w:t>
      </w:r>
      <w:r>
        <w:rPr>
          <w:rFonts w:ascii="Liberation Serif" w:hAnsi="Liberation Serif"/>
          <w:sz w:val="28"/>
          <w:szCs w:val="28"/>
        </w:rPr>
        <w:t xml:space="preserve"> </w:t>
      </w:r>
      <w:r w:rsidR="006A769F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общеобразовательными учреждениями  (далее - образовательные учреждения)</w:t>
      </w:r>
      <w:r w:rsidR="00D955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032028">
        <w:rPr>
          <w:rFonts w:ascii="Liberation Serif" w:hAnsi="Liberation Serif"/>
          <w:sz w:val="28"/>
          <w:szCs w:val="28"/>
        </w:rPr>
        <w:t>и</w:t>
      </w:r>
      <w:r w:rsidRPr="006B206D"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физическими </w:t>
      </w:r>
      <w:r w:rsidR="00D9550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лицами либо их уполномоченным представителям (далее - заявители) </w:t>
      </w:r>
      <w:r w:rsidRPr="00B565B9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BC4DD0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 результатах</w:t>
      </w:r>
      <w:proofErr w:type="gramEnd"/>
      <w:r w:rsidR="00BC4DD0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B565B9">
        <w:rPr>
          <w:rFonts w:ascii="Liberation Serif" w:hAnsi="Liberation Serif"/>
          <w:sz w:val="28"/>
          <w:szCs w:val="28"/>
        </w:rPr>
        <w:t xml:space="preserve"> (далее - муниципальная услуга), определение сроков и последовательности административных процедур (административных действий).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BC4DD0">
        <w:rPr>
          <w:rFonts w:ascii="Liberation Serif" w:hAnsi="Liberation Serif"/>
          <w:sz w:val="28"/>
          <w:szCs w:val="28"/>
        </w:rPr>
        <w:t xml:space="preserve"> </w:t>
      </w:r>
    </w:p>
    <w:p w:rsidR="00D95503" w:rsidRDefault="00D95503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A85229" w:rsidRDefault="00A85229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Круг заявителей</w:t>
      </w: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C3F53">
        <w:rPr>
          <w:rFonts w:ascii="Liberation Serif" w:hAnsi="Liberation Serif" w:cs="Times New Roman"/>
          <w:sz w:val="28"/>
          <w:szCs w:val="28"/>
        </w:rPr>
        <w:t>2.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Заявителями на предоставление муниципальной услуги являются</w:t>
      </w:r>
      <w:r w:rsidR="006A1F97" w:rsidRPr="006A1F9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A1F97" w:rsidRPr="00E568A2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физические лица,</w:t>
      </w:r>
      <w:r w:rsidR="00F82CF5" w:rsidRPr="00E568A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568A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либо их уполномоченные представители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56"/>
      <w:bookmarkEnd w:id="2"/>
      <w:r w:rsidRPr="00B565B9">
        <w:rPr>
          <w:rFonts w:ascii="Liberation Serif" w:hAnsi="Liberation Serif"/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муниципальной услуги</w:t>
      </w:r>
    </w:p>
    <w:p w:rsidR="0048132F" w:rsidRPr="00B565B9" w:rsidRDefault="0048132F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F10ED3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 Информирование заявителей о предоставлении муниципальной услуги осуществляется </w:t>
      </w:r>
      <w:r w:rsidR="00F10ED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руководителями и специалистами </w:t>
      </w:r>
      <w:r w:rsidR="00166A8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муниципального казенного учреждения «Управление образования городского округа Верхняя Пышма» </w:t>
      </w:r>
      <w:r w:rsidR="00166A8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(далее - МКУ «УО ГО Верхняя Пышма»),</w:t>
      </w:r>
      <w:r w:rsidR="00F10ED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образовательных учреждений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телефонам, при личном обращении заявителя, при письменном обращении посредством почтовой связи или по электронной почте.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hyperlink r:id="rId8" w:history="1">
        <w:r w:rsidRPr="00912D03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Информация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о месте нахождения, графиках (режиме) работы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приема заявителей, номерах </w:t>
      </w:r>
      <w:r w:rsidRPr="00B565B9">
        <w:rPr>
          <w:rFonts w:ascii="Liberation Serif" w:hAnsi="Liberation Serif"/>
          <w:sz w:val="28"/>
          <w:szCs w:val="28"/>
        </w:rPr>
        <w:t>контактных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телефонов, адресах официальных сайтов в сети Интернет и электронной почты </w:t>
      </w:r>
      <w:r w:rsidR="00BD56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образовательных учреждений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BD56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информация о порядке предоставления муниципальной услуги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перечне документов, представляемых заявителем для предоставления муниципальной услуги, размещена: 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официальном сайте МКУ «УО ГО Верхняя Пышма» в сети Интернет: </w:t>
      </w:r>
      <w:hyperlink r:id="rId9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B565B9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(д</w:t>
      </w:r>
      <w:r>
        <w:rPr>
          <w:rFonts w:ascii="Liberation Serif" w:hAnsi="Liberation Serif"/>
          <w:sz w:val="28"/>
          <w:szCs w:val="28"/>
        </w:rPr>
        <w:t>алее - Единый портал):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0" w:history="1">
        <w:r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43934">
        <w:rPr>
          <w:rFonts w:ascii="Liberation Serif" w:hAnsi="Liberation Serif"/>
          <w:sz w:val="28"/>
          <w:szCs w:val="28"/>
        </w:rPr>
        <w:t>- в региональной информационной системе «Реестр государственных и муниципальных услуг (функций) Свердловской области» (далее – региональный реестр);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официальных сайтах 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учреждений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сети Интернет;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 информационных стендах, размещаемых в помещениях 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образовательных учреждений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 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034017">
        <w:rPr>
          <w:rFonts w:ascii="Liberation Serif" w:hAnsi="Liberation Serif"/>
          <w:sz w:val="28"/>
          <w:szCs w:val="28"/>
        </w:rPr>
        <w:t>5.</w:t>
      </w:r>
      <w:r w:rsidRPr="00B565B9">
        <w:rPr>
          <w:rFonts w:ascii="Liberation Serif" w:hAnsi="Liberation Serif"/>
          <w:sz w:val="28"/>
          <w:szCs w:val="28"/>
        </w:rPr>
        <w:t xml:space="preserve"> Основными требованиями к информированию граждан о порядке предоставления муниципальной услуги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перечне документов, представляемых заявителем для предоставления муниципальной услуги,</w:t>
      </w:r>
      <w:r w:rsidRPr="00B565B9">
        <w:rPr>
          <w:rFonts w:ascii="Liberation Serif" w:hAnsi="Liberation Serif"/>
          <w:sz w:val="28"/>
          <w:szCs w:val="28"/>
        </w:rPr>
        <w:t xml:space="preserve"> являются достоверность предоставляемой информации, четкость в изложении информации, полнота информирования.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Наименование муниципальной услуги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B565B9">
        <w:rPr>
          <w:rFonts w:ascii="Liberation Serif" w:hAnsi="Liberation Serif"/>
          <w:sz w:val="28"/>
          <w:szCs w:val="28"/>
        </w:rPr>
        <w:t xml:space="preserve">. Наименование муниципальной услуги: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ED3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». </w:t>
      </w:r>
      <w:r w:rsidR="00ED3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/>
          <w:sz w:val="23"/>
          <w:szCs w:val="23"/>
          <w:shd w:val="clear" w:color="auto" w:fill="FFFFFF"/>
        </w:rPr>
      </w:pPr>
    </w:p>
    <w:p w:rsidR="00A85229" w:rsidRDefault="00A85229" w:rsidP="00A85229">
      <w:pPr>
        <w:pStyle w:val="ConsPlusNormal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58487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7. Муниципальную услугу предоставляют</w:t>
      </w:r>
      <w:r w:rsidR="0058487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муниципальные общеобразовательные учреждения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F18AA">
        <w:rPr>
          <w:rFonts w:ascii="Liberation Serif" w:hAnsi="Liberation Serif"/>
          <w:b/>
          <w:sz w:val="28"/>
          <w:szCs w:val="28"/>
        </w:rPr>
        <w:t>Наименование</w:t>
      </w:r>
      <w:r w:rsidRPr="00B565B9">
        <w:rPr>
          <w:rFonts w:ascii="Liberation Serif" w:hAnsi="Liberation Serif"/>
          <w:b/>
          <w:sz w:val="28"/>
          <w:szCs w:val="28"/>
        </w:rPr>
        <w:t xml:space="preserve"> органов и организаци</w:t>
      </w:r>
      <w:r>
        <w:rPr>
          <w:rFonts w:ascii="Liberation Serif" w:hAnsi="Liberation Serif"/>
          <w:b/>
          <w:sz w:val="28"/>
          <w:szCs w:val="28"/>
        </w:rPr>
        <w:t>й</w:t>
      </w:r>
      <w:r w:rsidRPr="00B565B9">
        <w:rPr>
          <w:rFonts w:ascii="Liberation Serif" w:hAnsi="Liberation Serif"/>
          <w:b/>
          <w:sz w:val="28"/>
          <w:szCs w:val="28"/>
        </w:rPr>
        <w:t>, обращение в которые необходимо для предоставления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r w:rsidRPr="00AB3BCA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межведомственное информационное взаимодействие </w:t>
      </w:r>
      <w:r>
        <w:rPr>
          <w:rFonts w:ascii="Liberation Serif" w:hAnsi="Liberation Serif"/>
          <w:sz w:val="28"/>
          <w:szCs w:val="28"/>
        </w:rPr>
        <w:t xml:space="preserve">не </w:t>
      </w:r>
      <w:r w:rsidRPr="00AB3BCA">
        <w:rPr>
          <w:rFonts w:ascii="Liberation Serif" w:hAnsi="Liberation Serif"/>
          <w:sz w:val="28"/>
          <w:szCs w:val="28"/>
        </w:rPr>
        <w:t>предусмотрено.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9. Требование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C6AAE" w:rsidRDefault="00A85229" w:rsidP="000C6AA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10. </w:t>
      </w:r>
      <w:r w:rsidR="000C6AA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Результатом предоставления муниципальной услуги является получение заявителем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Пышма. </w:t>
      </w:r>
    </w:p>
    <w:p w:rsidR="000C6AAE" w:rsidRDefault="000C6AAE" w:rsidP="000C6AA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по основаниям, предусмотренным административным регламентом, заявителю не может быть предоставлена информация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Пышма, ему направляется уведомление об отказе в предоставлении информации.</w:t>
      </w:r>
    </w:p>
    <w:p w:rsidR="000C6AAE" w:rsidRDefault="000C6AAE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Срок предоставления муниципальной услуги </w:t>
      </w: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3"/>
          <w:szCs w:val="23"/>
        </w:rPr>
      </w:pPr>
    </w:p>
    <w:p w:rsidR="00424AD8" w:rsidRDefault="00A85229" w:rsidP="00424AD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11.</w:t>
      </w:r>
      <w:r w:rsidR="00503F9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24A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 предоставления муниципальной услуги: </w:t>
      </w:r>
    </w:p>
    <w:p w:rsidR="00090CC4" w:rsidRDefault="00090CC4" w:rsidP="00090CC4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 устному запросу - в ходе приема граждан в дни и время приема граждан;</w:t>
      </w:r>
    </w:p>
    <w:p w:rsidR="00090CC4" w:rsidRDefault="00090CC4" w:rsidP="00090CC4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 телефону - непосредственно в день обращения;</w:t>
      </w:r>
    </w:p>
    <w:p w:rsidR="00090CC4" w:rsidRDefault="00090CC4" w:rsidP="00090CC4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по письменному запросу - </w:t>
      </w:r>
      <w:r>
        <w:rPr>
          <w:rFonts w:ascii="Liberation Serif" w:hAnsi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срок, не превышающий </w:t>
      </w:r>
      <w:r>
        <w:rPr>
          <w:rFonts w:ascii="Liberation Serif" w:hAnsi="Liberation Serif"/>
          <w:sz w:val="28"/>
          <w:szCs w:val="28"/>
        </w:rPr>
        <w:t>30</w:t>
      </w:r>
      <w:r w:rsidRPr="00B565B9">
        <w:rPr>
          <w:rFonts w:ascii="Liberation Serif" w:hAnsi="Liberation Serif"/>
          <w:sz w:val="28"/>
          <w:szCs w:val="28"/>
        </w:rPr>
        <w:t xml:space="preserve"> календарных дней со дня поступления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обращения заявителя (также с использованием электронной почты);</w:t>
      </w:r>
    </w:p>
    <w:p w:rsidR="00424AD8" w:rsidRDefault="00424AD8" w:rsidP="00424AD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электронном виде - в момент обращения (http://check.ege.edu.ru/ - Официальный информационный портал Единого государственного экзамена; http://ege.midural.ru/results.html - Сервис просмотра результатов ЕГЭ за прошлые годы, начиная с 2010 года; http://ege.midural.ru/results_gia9.html - Сервис просмотра результатов ОГЭ текущего календарного года).</w:t>
      </w:r>
    </w:p>
    <w:p w:rsidR="001830A7" w:rsidRDefault="00424AD8" w:rsidP="00424AD8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090CC4" w:rsidRDefault="00090CC4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F5061A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9A06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МКУ «УО ГО Верхняя Пышма» в сети Интернет: </w:t>
      </w:r>
      <w:hyperlink r:id="rId11" w:history="1">
        <w:r w:rsidR="009A0608" w:rsidRPr="00C97F78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 w:rsidRPr="00B565B9">
        <w:rPr>
          <w:rFonts w:ascii="Liberation Serif" w:hAnsi="Liberation Serif"/>
          <w:sz w:val="28"/>
          <w:szCs w:val="28"/>
        </w:rPr>
        <w:t>, в региональном реестре</w:t>
      </w:r>
      <w:r>
        <w:rPr>
          <w:rFonts w:ascii="Liberation Serif" w:hAnsi="Liberation Serif"/>
          <w:sz w:val="28"/>
          <w:szCs w:val="28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на Едином портале </w:t>
      </w:r>
      <w:hyperlink r:id="rId12" w:history="1">
        <w:r w:rsidRPr="00B565B9">
          <w:rPr>
            <w:rStyle w:val="a3"/>
            <w:rFonts w:ascii="Liberation Serif" w:hAnsi="Liberation Serif"/>
            <w:sz w:val="28"/>
            <w:szCs w:val="28"/>
          </w:rPr>
          <w:t>www.gosuslugi.ru</w:t>
        </w:r>
      </w:hyperlink>
      <w:r w:rsidRPr="00B565B9">
        <w:rPr>
          <w:rFonts w:ascii="Liberation Serif" w:hAnsi="Liberation Serif"/>
          <w:sz w:val="28"/>
          <w:szCs w:val="28"/>
        </w:rPr>
        <w:t xml:space="preserve">. </w:t>
      </w: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 а также в региональном реестре и на Едином портале.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lastRenderedPageBreak/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5A0E26">
        <w:rPr>
          <w:rFonts w:ascii="Liberation Serif" w:hAnsi="Liberation Serif" w:cs="Times New Roman"/>
          <w:b/>
          <w:sz w:val="28"/>
          <w:szCs w:val="28"/>
        </w:rPr>
        <w:t>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форме,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их предоставления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A0E26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D3CD4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5A0E2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Для предоставления муниципальной услуги заявитель представляет: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3" w:history="1">
        <w:r w:rsidRPr="001E1B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заявление</w:t>
        </w:r>
      </w:hyperlink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предоставлении муниципальной услуги (форма документа приведена в приложении </w:t>
      </w:r>
      <w:r w:rsidR="000A4522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1E1B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 административному регламенту)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;  </w:t>
      </w:r>
    </w:p>
    <w:p w:rsidR="007E6FD7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hyperlink r:id="rId14" w:history="1">
        <w:r w:rsidRPr="00BD6F52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согласие</w:t>
        </w:r>
      </w:hyperlink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обработку персональных данных, форма которого приведена в приложении </w:t>
      </w:r>
      <w:r w:rsidR="000A4522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BD6F5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 к административному регламенту</w:t>
      </w:r>
      <w:r w:rsidR="007E6FD7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E6FD7" w:rsidRDefault="007E6FD7" w:rsidP="007E6FD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паспорт гражданина Российской Федерации или иной документ, удостоверяющий личность заявителя.</w:t>
      </w:r>
    </w:p>
    <w:p w:rsidR="00A85229" w:rsidRDefault="007E6FD7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D3CD4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Иных документов, необходимых для предоставления муниципальной услуги, в том числе находящихся в распоряжении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963642">
        <w:rPr>
          <w:rFonts w:ascii="Liberation Serif" w:hAnsi="Liberation Serif"/>
          <w:sz w:val="28"/>
          <w:szCs w:val="28"/>
        </w:rPr>
        <w:t>1</w:t>
      </w:r>
      <w:r w:rsidR="00FD3CD4">
        <w:rPr>
          <w:rFonts w:ascii="Liberation Serif" w:hAnsi="Liberation Serif"/>
          <w:sz w:val="28"/>
          <w:szCs w:val="28"/>
        </w:rPr>
        <w:t>5</w:t>
      </w:r>
      <w:r w:rsidRPr="00963642">
        <w:rPr>
          <w:rFonts w:ascii="Liberation Serif" w:hAnsi="Liberation Serif"/>
          <w:sz w:val="28"/>
          <w:szCs w:val="28"/>
        </w:rPr>
        <w:t>.</w:t>
      </w:r>
      <w:r w:rsidRPr="007A024E">
        <w:rPr>
          <w:rFonts w:ascii="Liberation Serif" w:hAnsi="Liberation Serif"/>
          <w:sz w:val="28"/>
          <w:szCs w:val="28"/>
        </w:rPr>
        <w:t xml:space="preserve"> Заявление </w:t>
      </w:r>
      <w:r>
        <w:rPr>
          <w:rFonts w:ascii="Liberation Serif" w:hAnsi="Liberation Serif"/>
          <w:sz w:val="28"/>
          <w:szCs w:val="28"/>
        </w:rPr>
        <w:t>на</w:t>
      </w:r>
      <w:r w:rsidRPr="007A024E">
        <w:rPr>
          <w:rFonts w:ascii="Liberation Serif" w:hAnsi="Liberation Serif"/>
          <w:sz w:val="28"/>
          <w:szCs w:val="28"/>
        </w:rPr>
        <w:t xml:space="preserve"> предоставлени</w:t>
      </w:r>
      <w:r>
        <w:rPr>
          <w:rFonts w:ascii="Liberation Serif" w:hAnsi="Liberation Serif"/>
          <w:sz w:val="28"/>
          <w:szCs w:val="28"/>
        </w:rPr>
        <w:t>е</w:t>
      </w:r>
      <w:r w:rsidRPr="007A024E">
        <w:rPr>
          <w:rFonts w:ascii="Liberation Serif" w:hAnsi="Liberation Serif"/>
          <w:sz w:val="28"/>
          <w:szCs w:val="28"/>
        </w:rPr>
        <w:t xml:space="preserve"> муниципальной</w:t>
      </w:r>
      <w:r w:rsidRPr="00AE6A78">
        <w:rPr>
          <w:rFonts w:ascii="Liberation Serif" w:hAnsi="Liberation Serif"/>
          <w:sz w:val="28"/>
          <w:szCs w:val="28"/>
        </w:rPr>
        <w:t xml:space="preserve"> услуги</w:t>
      </w:r>
      <w:r>
        <w:rPr>
          <w:rFonts w:ascii="Liberation Serif" w:hAnsi="Liberation Serif"/>
          <w:sz w:val="28"/>
          <w:szCs w:val="28"/>
        </w:rPr>
        <w:t xml:space="preserve"> может быть подано </w:t>
      </w:r>
      <w:r w:rsidRPr="00B565B9">
        <w:rPr>
          <w:rFonts w:ascii="Liberation Serif" w:hAnsi="Liberation Serif"/>
          <w:sz w:val="28"/>
          <w:szCs w:val="28"/>
        </w:rPr>
        <w:t>посредством личного обращения заявителя</w:t>
      </w:r>
      <w:r>
        <w:rPr>
          <w:rFonts w:ascii="Liberation Serif" w:hAnsi="Liberation Serif"/>
          <w:sz w:val="28"/>
          <w:szCs w:val="28"/>
        </w:rPr>
        <w:t xml:space="preserve"> в </w:t>
      </w:r>
      <w:r w:rsidR="007E6FD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образовательное учреждение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с использованием информационно-телекоммуникационных технологий, включая использование Единого портала</w:t>
      </w:r>
      <w:r w:rsidRPr="00C70FD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в форме электронных документов при наличии технической возможности.</w:t>
      </w:r>
      <w:r w:rsidR="007E6FD7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7760B0">
        <w:rPr>
          <w:rFonts w:ascii="Liberation Serif" w:hAnsi="Liberation Serif"/>
          <w:b/>
          <w:sz w:val="28"/>
          <w:szCs w:val="28"/>
        </w:rPr>
        <w:t>Исчерпывающий перечень</w:t>
      </w:r>
      <w:r w:rsidRPr="00B565B9">
        <w:rPr>
          <w:rFonts w:ascii="Liberation Serif" w:hAnsi="Liberation Serif"/>
          <w:b/>
          <w:sz w:val="28"/>
          <w:szCs w:val="28"/>
        </w:rPr>
        <w:t xml:space="preserve">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7E6FD7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BC3F53">
        <w:rPr>
          <w:rFonts w:ascii="Liberation Serif" w:hAnsi="Liberation Serif"/>
          <w:sz w:val="28"/>
          <w:szCs w:val="28"/>
        </w:rPr>
        <w:t>6</w:t>
      </w:r>
      <w:r w:rsidR="00A85229" w:rsidRPr="00A00A1E">
        <w:rPr>
          <w:rFonts w:ascii="Liberation Serif" w:hAnsi="Liberation Serif"/>
          <w:sz w:val="28"/>
          <w:szCs w:val="28"/>
        </w:rPr>
        <w:t xml:space="preserve">. </w:t>
      </w:r>
      <w:r w:rsidR="00A85229">
        <w:rPr>
          <w:rFonts w:ascii="Liberation Serif" w:hAnsi="Liberation Serif"/>
          <w:sz w:val="28"/>
          <w:szCs w:val="28"/>
        </w:rPr>
        <w:t>Д</w:t>
      </w:r>
      <w:r w:rsidR="00A85229" w:rsidRPr="00A00A1E">
        <w:rPr>
          <w:rFonts w:ascii="Liberation Serif" w:hAnsi="Liberation Serif"/>
          <w:sz w:val="28"/>
          <w:szCs w:val="28"/>
        </w:rPr>
        <w:t>окумент</w:t>
      </w:r>
      <w:r w:rsidR="00A85229">
        <w:rPr>
          <w:rFonts w:ascii="Liberation Serif" w:hAnsi="Liberation Serif"/>
          <w:sz w:val="28"/>
          <w:szCs w:val="28"/>
        </w:rPr>
        <w:t>ов</w:t>
      </w:r>
      <w:r w:rsidR="00A85229" w:rsidRPr="00A00A1E">
        <w:rPr>
          <w:rFonts w:ascii="Liberation Serif" w:hAnsi="Liberation Serif"/>
          <w:sz w:val="28"/>
          <w:szCs w:val="28"/>
        </w:rPr>
        <w:t>, необходимы</w:t>
      </w:r>
      <w:r w:rsidR="00A85229">
        <w:rPr>
          <w:rFonts w:ascii="Liberation Serif" w:hAnsi="Liberation Serif"/>
          <w:sz w:val="28"/>
          <w:szCs w:val="28"/>
        </w:rPr>
        <w:t>х</w:t>
      </w:r>
      <w:r w:rsidR="00A85229" w:rsidRPr="00A00A1E">
        <w:rPr>
          <w:rFonts w:ascii="Liberation Serif" w:hAnsi="Liberation Serif"/>
          <w:sz w:val="28"/>
          <w:szCs w:val="28"/>
        </w:rPr>
        <w:t xml:space="preserve">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  <w:r w:rsidR="00A85229">
        <w:rPr>
          <w:rFonts w:ascii="Liberation Serif" w:hAnsi="Liberation Serif"/>
          <w:sz w:val="28"/>
          <w:szCs w:val="28"/>
        </w:rPr>
        <w:t>, не предусмотрено.</w:t>
      </w:r>
    </w:p>
    <w:p w:rsidR="00666F52" w:rsidRPr="00A00A1E" w:rsidRDefault="00666F52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BC3F53"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З</w:t>
      </w:r>
      <w:r w:rsidRPr="001A2E86">
        <w:rPr>
          <w:color w:val="000000"/>
          <w:sz w:val="28"/>
          <w:szCs w:val="28"/>
        </w:rPr>
        <w:t>апрещ</w:t>
      </w:r>
      <w:r>
        <w:rPr>
          <w:color w:val="000000"/>
          <w:sz w:val="28"/>
          <w:szCs w:val="28"/>
        </w:rPr>
        <w:t>ено</w:t>
      </w:r>
      <w:r w:rsidRPr="001A2E86">
        <w:rPr>
          <w:color w:val="000000"/>
          <w:sz w:val="28"/>
          <w:szCs w:val="28"/>
        </w:rPr>
        <w:t xml:space="preserve"> требовать </w:t>
      </w:r>
      <w:r>
        <w:rPr>
          <w:color w:val="000000"/>
          <w:sz w:val="28"/>
          <w:szCs w:val="28"/>
        </w:rPr>
        <w:t>о</w:t>
      </w:r>
      <w:r w:rsidRPr="001A2E86">
        <w:rPr>
          <w:color w:val="000000"/>
          <w:sz w:val="28"/>
          <w:szCs w:val="28"/>
        </w:rPr>
        <w:t xml:space="preserve">т заявителя </w:t>
      </w:r>
      <w:r w:rsidRPr="00B565B9">
        <w:rPr>
          <w:rFonts w:ascii="Liberation Serif" w:hAnsi="Liberation Serif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</w:t>
      </w:r>
      <w:r w:rsidRPr="00B565B9">
        <w:rPr>
          <w:rFonts w:ascii="Liberation Serif" w:hAnsi="Liberation Serif"/>
          <w:sz w:val="28"/>
          <w:szCs w:val="28"/>
        </w:rPr>
        <w:lastRenderedPageBreak/>
        <w:t xml:space="preserve">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C85C3A">
        <w:rPr>
          <w:sz w:val="28"/>
          <w:szCs w:val="28"/>
        </w:rPr>
        <w:t>предоставлении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B565B9">
        <w:rPr>
          <w:rFonts w:ascii="Liberation Serif" w:hAnsi="Liberation Serif"/>
          <w:sz w:val="28"/>
          <w:szCs w:val="28"/>
        </w:rPr>
        <w:t>государственных или муниципальных услуг, за исключением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документов, указанных в части 6 статьи 7 Федерального закона от 27 июля 2010 года </w:t>
      </w:r>
      <w:r w:rsidR="000A4522">
        <w:rPr>
          <w:rFonts w:ascii="Liberation Serif" w:hAnsi="Liberation Serif"/>
          <w:sz w:val="28"/>
          <w:szCs w:val="28"/>
        </w:rPr>
        <w:t>№</w:t>
      </w:r>
      <w:r w:rsidRPr="00B565B9">
        <w:rPr>
          <w:rFonts w:ascii="Liberation Serif" w:hAnsi="Liberation Serif"/>
          <w:sz w:val="28"/>
          <w:szCs w:val="28"/>
        </w:rPr>
        <w:t xml:space="preserve"> 210-ФЗ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A85229" w:rsidRPr="00B565B9" w:rsidRDefault="00BC3F53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</w:t>
      </w:r>
      <w:r w:rsidR="00A85229" w:rsidRPr="00B565B9">
        <w:rPr>
          <w:rFonts w:ascii="Liberation Serif" w:hAnsi="Liberation Serif"/>
          <w:sz w:val="28"/>
          <w:szCs w:val="28"/>
        </w:rPr>
        <w:t xml:space="preserve">. </w:t>
      </w:r>
      <w:r w:rsidR="00A85229">
        <w:rPr>
          <w:color w:val="000000"/>
          <w:sz w:val="28"/>
          <w:szCs w:val="28"/>
        </w:rPr>
        <w:t>З</w:t>
      </w:r>
      <w:r w:rsidR="00A85229" w:rsidRPr="001A2E86">
        <w:rPr>
          <w:color w:val="000000"/>
          <w:sz w:val="28"/>
          <w:szCs w:val="28"/>
        </w:rPr>
        <w:t>апрещ</w:t>
      </w:r>
      <w:r w:rsidR="00A85229">
        <w:rPr>
          <w:color w:val="000000"/>
          <w:sz w:val="28"/>
          <w:szCs w:val="28"/>
        </w:rPr>
        <w:t>ено</w:t>
      </w:r>
      <w:r w:rsidR="00A85229" w:rsidRPr="00B565B9">
        <w:rPr>
          <w:rFonts w:ascii="Liberation Serif" w:hAnsi="Liberation Serif"/>
          <w:sz w:val="28"/>
          <w:szCs w:val="28"/>
        </w:rPr>
        <w:t xml:space="preserve">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 w:rsidR="00A85229" w:rsidRPr="00FE11C2">
        <w:rPr>
          <w:rFonts w:ascii="Liberation Serif" w:hAnsi="Liberation Serif"/>
          <w:sz w:val="28"/>
          <w:szCs w:val="28"/>
        </w:rPr>
        <w:t>портале,</w:t>
      </w:r>
      <w:r w:rsidR="00A85229">
        <w:rPr>
          <w:rFonts w:ascii="Liberation Serif" w:hAnsi="Liberation Serif"/>
          <w:sz w:val="28"/>
          <w:szCs w:val="28"/>
        </w:rPr>
        <w:t xml:space="preserve"> </w:t>
      </w:r>
      <w:r w:rsidR="00A85229"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услуги, в сети Интернет; запре</w:t>
      </w:r>
      <w:r w:rsidR="00A85229">
        <w:rPr>
          <w:rFonts w:ascii="Liberation Serif" w:hAnsi="Liberation Serif"/>
          <w:sz w:val="28"/>
          <w:szCs w:val="28"/>
        </w:rPr>
        <w:t>щено</w:t>
      </w:r>
      <w:r w:rsidR="00A85229" w:rsidRPr="00B565B9">
        <w:rPr>
          <w:rFonts w:ascii="Liberation Serif" w:hAnsi="Liberation Serif"/>
          <w:sz w:val="28"/>
          <w:szCs w:val="28"/>
        </w:rPr>
        <w:t xml:space="preserve">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="00A85229">
        <w:rPr>
          <w:rFonts w:ascii="Liberation Serif" w:hAnsi="Liberation Serif"/>
          <w:sz w:val="28"/>
          <w:szCs w:val="28"/>
        </w:rPr>
        <w:t>,</w:t>
      </w:r>
      <w:r w:rsidR="00A85229" w:rsidRPr="00FE11C2">
        <w:rPr>
          <w:rFonts w:ascii="Liberation Serif" w:hAnsi="Liberation Serif"/>
          <w:sz w:val="28"/>
          <w:szCs w:val="28"/>
        </w:rPr>
        <w:t xml:space="preserve"> </w:t>
      </w:r>
      <w:r w:rsidR="00A85229" w:rsidRPr="00B565B9">
        <w:rPr>
          <w:rFonts w:ascii="Liberation Serif" w:hAnsi="Liberation Serif"/>
          <w:sz w:val="28"/>
          <w:szCs w:val="28"/>
        </w:rPr>
        <w:t>официальных сайтах органов, предоставляющих муниципальные услуги</w:t>
      </w:r>
      <w:r w:rsidR="00A85229">
        <w:rPr>
          <w:rFonts w:ascii="Liberation Serif" w:hAnsi="Liberation Serif"/>
          <w:sz w:val="28"/>
          <w:szCs w:val="28"/>
        </w:rPr>
        <w:t>.</w:t>
      </w:r>
      <w:r w:rsidR="00A85229" w:rsidRPr="00B565B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1</w:t>
      </w:r>
      <w:r w:rsidR="00BC3F53">
        <w:rPr>
          <w:rFonts w:ascii="Liberation Serif" w:hAnsi="Liberation Serif"/>
          <w:sz w:val="28"/>
          <w:szCs w:val="28"/>
        </w:rPr>
        <w:t>9</w:t>
      </w:r>
      <w:r w:rsidRPr="00B565B9">
        <w:rPr>
          <w:rFonts w:ascii="Liberation Serif" w:hAnsi="Liberation Serif"/>
          <w:sz w:val="28"/>
          <w:szCs w:val="28"/>
        </w:rPr>
        <w:t>. Запре</w:t>
      </w:r>
      <w:r>
        <w:rPr>
          <w:rFonts w:ascii="Liberation Serif" w:hAnsi="Liberation Serif"/>
          <w:sz w:val="28"/>
          <w:szCs w:val="28"/>
        </w:rPr>
        <w:t>щено</w:t>
      </w:r>
      <w:r w:rsidRPr="00B565B9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документов, подтверждающих внесение заявителем платы за предоставление муниципальной услуги</w:t>
      </w:r>
      <w:r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BC3F53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. Запрещено</w:t>
      </w:r>
      <w:r w:rsidRPr="00B565B9">
        <w:rPr>
          <w:rFonts w:ascii="Liberation Serif" w:hAnsi="Liberation Serif"/>
          <w:sz w:val="28"/>
          <w:szCs w:val="28"/>
        </w:rPr>
        <w:t xml:space="preserve">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наличие ошибок в заявлении о предоставлении муниципальной услуги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 </w:t>
      </w:r>
      <w:r w:rsidRPr="00963642">
        <w:rPr>
          <w:rFonts w:ascii="Liberation Serif" w:hAnsi="Liberation Serif"/>
          <w:sz w:val="28"/>
          <w:szCs w:val="28"/>
        </w:rPr>
        <w:t>при</w:t>
      </w:r>
      <w:r w:rsidRPr="00B565B9">
        <w:rPr>
          <w:rFonts w:ascii="Liberation Serif" w:hAnsi="Liberation Serif"/>
          <w:sz w:val="28"/>
          <w:szCs w:val="28"/>
        </w:rPr>
        <w:t xml:space="preserve">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</w:t>
      </w:r>
      <w:r w:rsidRPr="00B565B9">
        <w:rPr>
          <w:rFonts w:ascii="Liberation Serif" w:hAnsi="Liberation Serif"/>
          <w:sz w:val="28"/>
          <w:szCs w:val="28"/>
        </w:rPr>
        <w:lastRenderedPageBreak/>
        <w:t>предоставляющего муниципальную услугу,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left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Исчерпывающий перечень оснований для отказа 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42C04">
        <w:rPr>
          <w:rFonts w:ascii="Liberation Serif" w:hAnsi="Liberation Serif" w:cs="Times New Roman"/>
          <w:b/>
          <w:sz w:val="28"/>
          <w:szCs w:val="28"/>
        </w:rPr>
        <w:t xml:space="preserve">в приеме </w:t>
      </w:r>
      <w:r>
        <w:rPr>
          <w:rFonts w:ascii="Liberation Serif" w:hAnsi="Liberation Serif" w:cs="Times New Roman"/>
          <w:b/>
          <w:sz w:val="28"/>
          <w:szCs w:val="28"/>
        </w:rPr>
        <w:t>заявления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sz w:val="28"/>
          <w:szCs w:val="28"/>
        </w:rPr>
        <w:t>о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предоставлени</w:t>
      </w:r>
      <w:r>
        <w:rPr>
          <w:rFonts w:ascii="Liberation Serif" w:hAnsi="Liberation Serif" w:cs="Times New Roman"/>
          <w:b/>
          <w:sz w:val="28"/>
          <w:szCs w:val="28"/>
        </w:rPr>
        <w:t>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муниципальной услуги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BD6F5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BC3F5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BD6F5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Основаниями для отказа в приеме заявления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предоставлени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муниципальной услуги</w:t>
      </w:r>
      <w:r w:rsidRPr="008B75A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</w:t>
      </w:r>
      <w:r w:rsidR="00BC3F53" w:rsidRPr="00F66DD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образовательное </w:t>
      </w:r>
      <w:r w:rsidRPr="00F66DD5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учреждение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являются: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обращение заявителя в </w:t>
      </w:r>
      <w:proofErr w:type="spellStart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неприемное</w:t>
      </w:r>
      <w:proofErr w:type="spellEnd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время;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отсутствие в заявлении сведений, необходимых для предоставления муниципальной услуги (форма </w:t>
      </w:r>
      <w:hyperlink r:id="rId15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заявления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</w:t>
      </w:r>
      <w:r w:rsid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A85229" w:rsidRPr="00542C04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- </w:t>
      </w:r>
      <w:proofErr w:type="spellStart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непредоставление</w:t>
      </w:r>
      <w:proofErr w:type="spellEnd"/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заявителем согласия на обработку персональных данных (форма </w:t>
      </w:r>
      <w:hyperlink r:id="rId16" w:history="1">
        <w:r w:rsidRPr="00542C0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согласия</w:t>
        </w:r>
      </w:hyperlink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приведена в приложении </w:t>
      </w:r>
      <w:r w:rsid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№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к административному регламенту).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542C0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Основания для отказа в приеме документов при подаче заявления через Единый портал отсутствуют.</w:t>
      </w:r>
    </w:p>
    <w:p w:rsidR="00F66DD5" w:rsidRPr="00542C04" w:rsidRDefault="00F66DD5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D31294">
        <w:rPr>
          <w:rFonts w:ascii="Liberation Serif" w:hAnsi="Liberation Serif" w:cs="Times New Roman"/>
          <w:sz w:val="28"/>
          <w:szCs w:val="28"/>
        </w:rPr>
        <w:t>2</w:t>
      </w:r>
      <w:r w:rsidRPr="00B565B9">
        <w:rPr>
          <w:rFonts w:ascii="Liberation Serif" w:hAnsi="Liberation Serif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A85229" w:rsidRDefault="00A85229" w:rsidP="00FA449E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3" w:name="P146"/>
      <w:bookmarkEnd w:id="3"/>
      <w:r w:rsidRP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D3129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</w:t>
      </w:r>
      <w:r w:rsidRPr="000A4522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FA449E" w:rsidRDefault="00FA449E" w:rsidP="00FA44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отсутствие в заявлении сведений, необходимых для предоставления услуги (форма </w:t>
      </w:r>
      <w:hyperlink r:id="rId17" w:history="1">
        <w:r w:rsidRPr="00FA449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 w:rsidRPr="00FA449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приведена в приложении № 1 к административному регламенту);</w:t>
      </w:r>
    </w:p>
    <w:p w:rsidR="00FA449E" w:rsidRDefault="00FA449E" w:rsidP="00FA449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запрашиваемая заявителем информация не относится к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непредставление заявителем документов, указанных в </w:t>
      </w:r>
      <w:hyperlink r:id="rId18" w:history="1">
        <w:r w:rsidRPr="003441C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A449E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3441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 регламента.</w:t>
      </w:r>
    </w:p>
    <w:p w:rsidR="003441C9" w:rsidRPr="00770AE7" w:rsidRDefault="003441C9" w:rsidP="003441C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Основани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</w:t>
      </w:r>
      <w:r w:rsidRPr="006534E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и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для отказа в предоставлении муниципальной услуги заявителю в случае подачи заявления через Единый портал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являются: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отсутствие в заявлении сведений, необходимых для предоставления </w:t>
      </w:r>
      <w:r w:rsidRPr="00770AE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(</w:t>
      </w:r>
      <w:r w:rsidRPr="003F14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форма </w:t>
      </w:r>
      <w:hyperlink r:id="rId19" w:history="1">
        <w:r w:rsidRPr="003F146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заявления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приведена в приложении № 1 к административному регламенту);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в заявлении нецензурных либо оскорбительных выражений, угроз жизни, здоровью и имуществу должностного лица учреждения, а также членов его семьи;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невозможность прочтения текста заявления или его части;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подчисток, приписок, зачеркнутых слов и иных исправлений;</w:t>
      </w:r>
    </w:p>
    <w:p w:rsidR="003441C9" w:rsidRDefault="003441C9" w:rsidP="003441C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наличие серьезных повреждений, которые не позволяют однозначно истолковать содержание документа;</w:t>
      </w:r>
    </w:p>
    <w:p w:rsidR="000A4522" w:rsidRDefault="000A4522" w:rsidP="000A4522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непредставление заявителем документов, указанных в </w:t>
      </w:r>
      <w:hyperlink r:id="rId20" w:history="1">
        <w:r w:rsidR="00D73CE2" w:rsidRPr="003441C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="00D73CE2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FC5E59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D73CE2" w:rsidRPr="003441C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 регламента.</w:t>
      </w:r>
    </w:p>
    <w:p w:rsidR="000A4522" w:rsidRDefault="000A4522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ind w:firstLine="567"/>
        <w:jc w:val="center"/>
        <w:rPr>
          <w:rFonts w:ascii="Liberation Serif" w:hAnsi="Liberation Serif"/>
          <w:b/>
          <w:sz w:val="28"/>
          <w:szCs w:val="28"/>
        </w:rPr>
      </w:pPr>
      <w:r w:rsidRPr="00F80A72">
        <w:rPr>
          <w:rFonts w:ascii="Liberation Serif" w:hAnsi="Liberation Serif"/>
          <w:b/>
          <w:sz w:val="28"/>
          <w:szCs w:val="28"/>
        </w:rPr>
        <w:t>Перечень услуг,</w:t>
      </w:r>
      <w:r w:rsidRPr="00B565B9">
        <w:rPr>
          <w:rFonts w:ascii="Liberation Serif" w:hAnsi="Liberation Serif"/>
          <w:b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009EA" w:rsidRDefault="003009EA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9D1BF1">
        <w:rPr>
          <w:rFonts w:ascii="Liberation Serif" w:hAnsi="Liberation Serif"/>
          <w:sz w:val="28"/>
          <w:szCs w:val="28"/>
        </w:rPr>
        <w:t>4</w:t>
      </w:r>
      <w:r w:rsidRPr="00B565B9">
        <w:rPr>
          <w:rFonts w:ascii="Liberation Serif" w:hAnsi="Liberation Serif"/>
          <w:sz w:val="28"/>
          <w:szCs w:val="28"/>
        </w:rPr>
        <w:t>. Услуг, которые являются необходимыми и обязательными для предоставления муниципальной услуги законодательством Российской Федерации не предусмотрено.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3372FA">
        <w:rPr>
          <w:rFonts w:ascii="Liberation Serif" w:hAnsi="Liberation Serif"/>
          <w:b/>
          <w:sz w:val="28"/>
          <w:szCs w:val="28"/>
        </w:rPr>
        <w:t>Порядок,</w:t>
      </w:r>
      <w:r w:rsidRPr="00B565B9">
        <w:rPr>
          <w:rFonts w:ascii="Liberation Serif" w:hAnsi="Liberation Serif"/>
          <w:b/>
          <w:sz w:val="28"/>
          <w:szCs w:val="28"/>
        </w:rPr>
        <w:t xml:space="preserve"> размер и основания взимания государственной пошлины или иной платы, взимаемой за предоставление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</w:t>
      </w:r>
      <w:r w:rsidR="009D1BF1">
        <w:rPr>
          <w:rFonts w:ascii="Liberation Serif" w:hAnsi="Liberation Serif"/>
          <w:sz w:val="28"/>
          <w:szCs w:val="28"/>
        </w:rPr>
        <w:t>5</w:t>
      </w:r>
      <w:r w:rsidRPr="00B565B9">
        <w:rPr>
          <w:rFonts w:ascii="Liberation Serif" w:hAnsi="Liberation Serif"/>
          <w:sz w:val="28"/>
          <w:szCs w:val="28"/>
        </w:rPr>
        <w:t xml:space="preserve">. Муниципальная услуга предоставляется без взимания государственной пошлины или иной платы. 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D1BF1">
        <w:rPr>
          <w:rFonts w:ascii="Liberation Serif" w:hAnsi="Liberation Serif"/>
          <w:sz w:val="28"/>
          <w:szCs w:val="28"/>
        </w:rPr>
        <w:t>6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r w:rsidRPr="0043278B">
        <w:rPr>
          <w:rFonts w:ascii="Liberation Serif" w:hAnsi="Liberation Serif"/>
          <w:sz w:val="28"/>
          <w:szCs w:val="28"/>
        </w:rPr>
        <w:t>Услуг,</w:t>
      </w:r>
      <w:r w:rsidRPr="00B565B9">
        <w:rPr>
          <w:rFonts w:ascii="Liberation Serif" w:hAnsi="Liberation Serif"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9D1BF1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27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. Максимальный срок ожидания в очереди при подаче заявления и прилагаемых к нему документов, а также при получении результата предоставления муниципальной услуги в </w:t>
      </w:r>
      <w:r w:rsidR="003009EA">
        <w:rPr>
          <w:rFonts w:ascii="Liberation Serif" w:hAnsi="Liberation Serif" w:cs="Times New Roman"/>
          <w:sz w:val="28"/>
          <w:szCs w:val="28"/>
        </w:rPr>
        <w:t xml:space="preserve">образовательное </w:t>
      </w:r>
      <w:r w:rsidR="00A85229">
        <w:rPr>
          <w:rFonts w:ascii="Liberation Serif" w:hAnsi="Liberation Serif" w:cs="Times New Roman"/>
          <w:sz w:val="28"/>
          <w:szCs w:val="28"/>
        </w:rPr>
        <w:t xml:space="preserve">учреждение </w:t>
      </w:r>
      <w:r w:rsidR="00A85229" w:rsidRPr="007A5FD1">
        <w:rPr>
          <w:rFonts w:ascii="Liberation Serif" w:hAnsi="Liberation Serif" w:cs="Times New Roman"/>
          <w:sz w:val="28"/>
          <w:szCs w:val="28"/>
        </w:rPr>
        <w:t xml:space="preserve">- не </w:t>
      </w:r>
      <w:r w:rsidR="00A85229" w:rsidRPr="007A5FD1">
        <w:rPr>
          <w:rFonts w:ascii="Liberation Serif" w:hAnsi="Liberation Serif" w:cs="Times New Roman"/>
          <w:sz w:val="28"/>
          <w:szCs w:val="28"/>
        </w:rPr>
        <w:lastRenderedPageBreak/>
        <w:t>более 15 минут.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264F0">
        <w:rPr>
          <w:rFonts w:ascii="Liberation Serif" w:hAnsi="Liberation Serif" w:cs="Times New Roman"/>
          <w:b/>
          <w:sz w:val="28"/>
          <w:szCs w:val="28"/>
        </w:rPr>
        <w:t>Срок и</w:t>
      </w:r>
      <w:r w:rsidRPr="00B565B9">
        <w:rPr>
          <w:rFonts w:ascii="Liberation Serif" w:hAnsi="Liberation Serif" w:cs="Times New Roman"/>
          <w:b/>
          <w:sz w:val="28"/>
          <w:szCs w:val="28"/>
        </w:rPr>
        <w:t xml:space="preserve">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85229" w:rsidRDefault="009D1BF1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28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 личном обращении заявителя в</w:t>
      </w:r>
      <w:r w:rsidRPr="007A5FD1">
        <w:rPr>
          <w:rFonts w:ascii="Liberation Serif" w:hAnsi="Liberation Serif"/>
          <w:sz w:val="28"/>
          <w:szCs w:val="28"/>
        </w:rPr>
        <w:t xml:space="preserve"> </w:t>
      </w:r>
      <w:r w:rsidR="00013FA7">
        <w:rPr>
          <w:rFonts w:ascii="Liberation Serif" w:hAnsi="Liberation Serif"/>
          <w:sz w:val="28"/>
          <w:szCs w:val="28"/>
        </w:rPr>
        <w:t xml:space="preserve">образовательное </w:t>
      </w:r>
      <w:r>
        <w:rPr>
          <w:rFonts w:ascii="Liberation Serif" w:hAnsi="Liberation Serif"/>
          <w:sz w:val="28"/>
          <w:szCs w:val="28"/>
        </w:rPr>
        <w:t xml:space="preserve">учреждение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в день обращения (поступившие заявления регистрируются в журнале регистрации заявлений); 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поступлении заявления через Единый портал - в день поступления в порядке поступления заявлений.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013FA7">
        <w:rPr>
          <w:rFonts w:ascii="Liberation Serif" w:hAnsi="Liberation Serif"/>
          <w:sz w:val="28"/>
          <w:szCs w:val="28"/>
        </w:rPr>
        <w:t>Общий</w:t>
      </w:r>
      <w:r w:rsidRPr="00B565B9">
        <w:rPr>
          <w:rFonts w:ascii="Liberation Serif" w:hAnsi="Liberation Serif"/>
          <w:sz w:val="28"/>
          <w:szCs w:val="28"/>
        </w:rPr>
        <w:t xml:space="preserve"> максимальный срок регистрации заявления о предоставлении муниципальной услуги не может превышать 15 минут на каждого заявителя.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E87C9A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зданиях </w:t>
      </w:r>
      <w:r w:rsidR="00013F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</w:t>
      </w:r>
      <w:r w:rsidR="00013F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3</w:t>
      </w:r>
      <w:r w:rsidR="00E87C9A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допуск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сурдопереводчика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тифлосурдопереводчика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</w:t>
      </w:r>
      <w:r>
        <w:rPr>
          <w:rFonts w:ascii="Liberation Serif" w:hAnsi="Liberation Serif"/>
          <w:b/>
          <w:sz w:val="28"/>
          <w:szCs w:val="28"/>
        </w:rPr>
        <w:t>ионных технологий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E87C9A">
        <w:rPr>
          <w:rFonts w:ascii="Liberation Serif" w:hAnsi="Liberation Serif"/>
          <w:sz w:val="28"/>
          <w:szCs w:val="28"/>
        </w:rPr>
        <w:t>1</w:t>
      </w:r>
      <w:r w:rsidRPr="00B565B9">
        <w:rPr>
          <w:rFonts w:ascii="Liberation Serif" w:hAnsi="Liberation Serif"/>
          <w:sz w:val="28"/>
          <w:szCs w:val="28"/>
        </w:rPr>
        <w:t>. Показател</w:t>
      </w:r>
      <w:r>
        <w:rPr>
          <w:rFonts w:ascii="Liberation Serif" w:hAnsi="Liberation Serif"/>
          <w:sz w:val="28"/>
          <w:szCs w:val="28"/>
        </w:rPr>
        <w:t>ями</w:t>
      </w:r>
      <w:r w:rsidRPr="00B565B9">
        <w:rPr>
          <w:rFonts w:ascii="Liberation Serif" w:hAnsi="Liberation Serif"/>
          <w:sz w:val="28"/>
          <w:szCs w:val="28"/>
        </w:rPr>
        <w:t xml:space="preserve"> доступности муниципальной услуги явля</w:t>
      </w:r>
      <w:r>
        <w:rPr>
          <w:rFonts w:ascii="Liberation Serif" w:hAnsi="Liberation Serif"/>
          <w:sz w:val="28"/>
          <w:szCs w:val="28"/>
        </w:rPr>
        <w:t>ю</w:t>
      </w:r>
      <w:r w:rsidRPr="00B565B9">
        <w:rPr>
          <w:rFonts w:ascii="Liberation Serif" w:hAnsi="Liberation Serif"/>
          <w:sz w:val="28"/>
          <w:szCs w:val="28"/>
        </w:rPr>
        <w:t xml:space="preserve">тся: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возможность получ</w:t>
      </w:r>
      <w:r>
        <w:rPr>
          <w:rFonts w:ascii="Liberation Serif" w:hAnsi="Liberation Serif"/>
          <w:sz w:val="28"/>
          <w:szCs w:val="28"/>
        </w:rPr>
        <w:t>ения</w:t>
      </w:r>
      <w:r w:rsidRPr="00B565B9">
        <w:rPr>
          <w:rFonts w:ascii="Liberation Serif" w:hAnsi="Liberation Serif"/>
          <w:sz w:val="28"/>
          <w:szCs w:val="28"/>
        </w:rPr>
        <w:t xml:space="preserve"> полн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>, актуальн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 xml:space="preserve"> и достоверн</w:t>
      </w:r>
      <w:r>
        <w:rPr>
          <w:rFonts w:ascii="Liberation Serif" w:hAnsi="Liberation Serif"/>
          <w:sz w:val="28"/>
          <w:szCs w:val="28"/>
        </w:rPr>
        <w:t>ой</w:t>
      </w:r>
      <w:r w:rsidRPr="00B565B9">
        <w:rPr>
          <w:rFonts w:ascii="Liberation Serif" w:hAnsi="Liberation Serif"/>
          <w:sz w:val="28"/>
          <w:szCs w:val="28"/>
        </w:rPr>
        <w:t xml:space="preserve"> информаци</w:t>
      </w:r>
      <w:r>
        <w:rPr>
          <w:rFonts w:ascii="Liberation Serif" w:hAnsi="Liberation Serif"/>
          <w:sz w:val="28"/>
          <w:szCs w:val="28"/>
        </w:rPr>
        <w:t>и</w:t>
      </w:r>
      <w:r w:rsidRPr="00B565B9">
        <w:rPr>
          <w:rFonts w:ascii="Liberation Serif" w:hAnsi="Liberation Serif"/>
          <w:sz w:val="28"/>
          <w:szCs w:val="28"/>
        </w:rPr>
        <w:t xml:space="preserve"> о порядке и ходе предоставления муниципальной услуги, в том числе с использованием информационно-телекоммуникационных технологий;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возможность обращ</w:t>
      </w:r>
      <w:r>
        <w:rPr>
          <w:rFonts w:ascii="Liberation Serif" w:hAnsi="Liberation Serif"/>
          <w:sz w:val="28"/>
          <w:szCs w:val="28"/>
        </w:rPr>
        <w:t>ения</w:t>
      </w:r>
      <w:r w:rsidRPr="00B565B9">
        <w:rPr>
          <w:rFonts w:ascii="Liberation Serif" w:hAnsi="Liberation Serif"/>
          <w:sz w:val="28"/>
          <w:szCs w:val="28"/>
        </w:rPr>
        <w:t xml:space="preserve"> за предоставлением муниципальной услуги в электронном виде через </w:t>
      </w:r>
      <w:r w:rsidRPr="00CA40B9">
        <w:rPr>
          <w:rFonts w:ascii="Liberation Serif" w:hAnsi="Liberation Serif"/>
          <w:sz w:val="28"/>
          <w:szCs w:val="28"/>
        </w:rPr>
        <w:t>Единый портал</w:t>
      </w:r>
      <w:r w:rsidRPr="00B565B9">
        <w:rPr>
          <w:rFonts w:ascii="Liberation Serif" w:hAnsi="Liberation Serif"/>
          <w:sz w:val="28"/>
          <w:szCs w:val="28"/>
        </w:rPr>
        <w:t xml:space="preserve">;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3</w:t>
      </w:r>
      <w:r w:rsidR="00E87C9A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>. Основные требования к качеству предоставления муниципальной услуги: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своевременность, полнота предоставления муниципальной 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достоверность и полнота информирования заявителя о ходе предоставления </w:t>
      </w:r>
      <w:r>
        <w:rPr>
          <w:rFonts w:ascii="Liberation Serif" w:hAnsi="Liberation Serif"/>
          <w:sz w:val="28"/>
          <w:szCs w:val="28"/>
        </w:rPr>
        <w:t xml:space="preserve">муниципальной </w:t>
      </w:r>
      <w:r w:rsidRPr="00B565B9">
        <w:rPr>
          <w:rFonts w:ascii="Liberation Serif" w:hAnsi="Liberation Serif"/>
          <w:sz w:val="28"/>
          <w:szCs w:val="28"/>
        </w:rPr>
        <w:t>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удобство и доступность получения заявителем информации о порядке предоставления муниципальной услуги;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соответствие мест предоставления муниципальной услуги требованиям законодательства и стандарту комфортности;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Общая продолжительность взаимодействия заявителя с сотрудником при получении результата предоставлении муниципальной услуги не должна превышать 15 минут.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Pr="00B565B9">
        <w:rPr>
          <w:rFonts w:ascii="Liberation Serif" w:hAnsi="Liberation Serif"/>
          <w:b/>
          <w:sz w:val="28"/>
          <w:szCs w:val="28"/>
        </w:rPr>
        <w:t xml:space="preserve">собенности предоставления 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муниципальной услуги в электронной форме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35443E">
        <w:rPr>
          <w:rFonts w:ascii="Liberation Serif" w:hAnsi="Liberation Serif"/>
          <w:sz w:val="28"/>
          <w:szCs w:val="28"/>
        </w:rPr>
        <w:t>3</w:t>
      </w:r>
      <w:r w:rsidR="00E87C9A">
        <w:rPr>
          <w:rFonts w:ascii="Liberation Serif" w:hAnsi="Liberation Serif"/>
          <w:sz w:val="28"/>
          <w:szCs w:val="28"/>
        </w:rPr>
        <w:t>3</w:t>
      </w:r>
      <w:r w:rsidRPr="0035443E">
        <w:rPr>
          <w:rFonts w:ascii="Liberation Serif" w:hAnsi="Liberation Serif"/>
          <w:sz w:val="28"/>
          <w:szCs w:val="28"/>
        </w:rPr>
        <w:t>.</w:t>
      </w:r>
      <w:r w:rsidRPr="00B565B9">
        <w:rPr>
          <w:rFonts w:ascii="Liberation Serif" w:hAnsi="Liberation Serif"/>
          <w:sz w:val="28"/>
          <w:szCs w:val="28"/>
        </w:rPr>
        <w:t xml:space="preserve">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</w:t>
      </w:r>
      <w:r>
        <w:rPr>
          <w:rFonts w:ascii="Liberation Serif" w:hAnsi="Liberation Serif"/>
          <w:sz w:val="28"/>
          <w:szCs w:val="28"/>
        </w:rPr>
        <w:t>писи, а также 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F9385E">
        <w:rPr>
          <w:rFonts w:ascii="Liberation Serif" w:hAnsi="Liberation Serif"/>
          <w:b/>
          <w:sz w:val="28"/>
          <w:szCs w:val="28"/>
        </w:rPr>
        <w:t>Раздел 3.</w:t>
      </w:r>
      <w:r w:rsidRPr="00B565B9">
        <w:rPr>
          <w:rFonts w:ascii="Liberation Serif" w:hAnsi="Liberation Serif"/>
          <w:b/>
          <w:sz w:val="28"/>
          <w:szCs w:val="28"/>
        </w:rPr>
        <w:t xml:space="preserve"> Состав, последовательность и сроки выполнения административных процедур (действий), требования к порядку их </w:t>
      </w:r>
      <w:r w:rsidRPr="00B565B9">
        <w:rPr>
          <w:rFonts w:ascii="Liberation Serif" w:hAnsi="Liberation Serif"/>
          <w:b/>
          <w:sz w:val="28"/>
          <w:szCs w:val="28"/>
        </w:rPr>
        <w:lastRenderedPageBreak/>
        <w:t>выполнения, в том числе особенности выполнения административных процедур (действий) в электронной форме</w:t>
      </w:r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7809DF" w:rsidRDefault="00A85229" w:rsidP="00E87C9A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87C9A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B565B9">
        <w:rPr>
          <w:rFonts w:ascii="Liberation Serif" w:hAnsi="Liberation Serif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 включает:</w:t>
      </w:r>
    </w:p>
    <w:p w:rsidR="00E87C9A" w:rsidRDefault="00E87C9A" w:rsidP="00E87C9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прием и регистрация заявления;</w:t>
      </w:r>
    </w:p>
    <w:p w:rsidR="00E87C9A" w:rsidRDefault="00E87C9A" w:rsidP="00E87C9A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рассмотрение заявления, предоставление информации или подготовка мотивированного отказа в предоставлении муниципальной услуги.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1729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заявления</w:t>
      </w:r>
    </w:p>
    <w:p w:rsidR="00A85229" w:rsidRPr="00172947" w:rsidRDefault="00A85229" w:rsidP="00A85229">
      <w:pPr>
        <w:autoSpaceDE w:val="0"/>
        <w:autoSpaceDN w:val="0"/>
        <w:adjustRightInd w:val="0"/>
        <w:ind w:firstLine="53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F63093" w:rsidRDefault="002C1AAE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87C9A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F6309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Основаниями для начала административной процедуры по приему и регистрации заявления являются:</w:t>
      </w:r>
    </w:p>
    <w:p w:rsidR="00F852F5" w:rsidRDefault="00F852F5" w:rsidP="00F852F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личное обращение заявителя в образовательное учреждение с заявлением о предоставлении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Пышма. Документы, необходимые для получения муниципальной услуги, и форма заявления представлены, соответственно, в </w:t>
      </w:r>
      <w:hyperlink r:id="rId21" w:history="1">
        <w:r w:rsidRPr="00EF3404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="00EF340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13 </w:t>
      </w:r>
      <w:r w:rsidRPr="00EF340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hyperlink r:id="rId22" w:history="1">
        <w:r w:rsidRPr="00EF3404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приложении </w:t>
        </w:r>
        <w:r w:rsidR="00EF3404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№ 1</w:t>
        </w:r>
      </w:hyperlink>
      <w:r w:rsidRPr="00EF340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административного регламента;</w:t>
      </w:r>
    </w:p>
    <w:p w:rsidR="00F852F5" w:rsidRDefault="00F852F5" w:rsidP="00F852F5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получение образовательным учреждением заявления о предоставлении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 в форме электронного документа через Единый портал.</w:t>
      </w:r>
    </w:p>
    <w:p w:rsidR="00F63093" w:rsidRDefault="00F63093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876BA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выполнении административной процедуры осуществляются следующие действия:</w:t>
      </w:r>
    </w:p>
    <w:p w:rsidR="00F63093" w:rsidRDefault="00F63093" w:rsidP="00F63093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проверка полноты и содержания заявления; </w:t>
      </w:r>
    </w:p>
    <w:p w:rsidR="00404535" w:rsidRDefault="00F63093" w:rsidP="00404535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регистрация заявления о </w:t>
      </w:r>
      <w:r w:rsidR="004045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 информации о результатах сданных экзаменов, тестирования и иных вступительных испытаний, а также о зачислении в образовательное учреждение городского округа Верхняя Пышма.</w:t>
      </w:r>
    </w:p>
    <w:p w:rsidR="00A35514" w:rsidRDefault="00B439E1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37</w:t>
      </w:r>
      <w:r w:rsidR="003937F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A355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Специалист образовательного учреждения осуществляет проверку полноты и достаточности представленного заявления</w:t>
      </w:r>
      <w:r w:rsidR="00A35514" w:rsidRPr="00DB63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55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со следующими требованиями: 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возможность прочтения текста документа;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подчисток, приписок, зачеркнутых слов и иных исправлений;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отсутствие серьезных повреждений, наличие которых не позволяет однозначно истолковать содержание заявления;</w:t>
      </w:r>
    </w:p>
    <w:p w:rsidR="00A35514" w:rsidRDefault="00A35514" w:rsidP="00A35514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предоставление заявителем документов в соответствии с установленным перечнем (</w:t>
      </w:r>
      <w:hyperlink r:id="rId23" w:history="1">
        <w:r w:rsidRPr="00A35514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п. 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B439E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A355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дминистративного регламента).</w:t>
      </w:r>
    </w:p>
    <w:p w:rsidR="00A54F66" w:rsidRDefault="00B439E1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38</w:t>
      </w:r>
      <w:r w:rsidR="00A54F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оформления документов ненадлежащим образом образовательное учреждение формирует уведомление об отказе в приеме документов и передает его непосредственно (при личном обращении в образовательное учреждение) заявителю или в виде сообщения в электронной </w:t>
      </w:r>
      <w:r w:rsidR="00A54F66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форме на адрес электронной почты заявителя (в течение 5 рабочих дней с момента обращения заявителя).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образовательного учреждения формирует уведомление об отказе в приеме документов, которое оформляется на бланке 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A54F66" w:rsidRDefault="00B439E1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39</w:t>
      </w:r>
      <w:r w:rsidR="00A54F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При отсутствии оснований для отказа в приеме документов специалист образовательного учреждения, ответственный за прием и регистрацию документов заявителей, вносит данные о приеме документов в журнал регистрации поступивших заявлений.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регистрации заявления составляет не более 15 минут.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документов производятся в день личного обращения заявителя.</w:t>
      </w:r>
    </w:p>
    <w:p w:rsidR="00A54F66" w:rsidRDefault="00A54F66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B439E1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Ответственным за выполнение административной процедуры является должностное лицо образовательного учреждения.</w:t>
      </w:r>
    </w:p>
    <w:p w:rsidR="00710E2C" w:rsidRDefault="00710E2C" w:rsidP="00710E2C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41. Результатом выполнения административной процедуры является регистрация заявления в журнале приема заявлений или отказ в приеме заявления. </w:t>
      </w:r>
    </w:p>
    <w:p w:rsidR="00F63093" w:rsidRDefault="00F63093" w:rsidP="00A54F6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A54F66" w:rsidRDefault="00A54F66" w:rsidP="00A8522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</w:t>
      </w:r>
      <w:r w:rsidRPr="00A54F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ассмотрение заявления, выдача учетных данных для обеспечения доступа к Системе или подготовка мотивированного отказа в предоставлении муниципальной услуги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</w:p>
    <w:p w:rsidR="00A85229" w:rsidRPr="008B3A07" w:rsidRDefault="00A85229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4</w:t>
      </w:r>
      <w:r w:rsidR="0098385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 Основанием для начала административной процедуры является получение зарегистрированного заявления.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43. При выполнении административной процедуры осуществляются следующие действия: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подготовка и отбор информации в соответствии с запросом заявителя;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подготовка и направление ответа заявителю или уведомления об отказе в предоставлении муниципальной услуги.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14D35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Исполнителем административных действий, входящих в состав административной процедуры, является специалист образовательного учреждения.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14D35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Специалист образовательного учреждения, осуществляет подготовку и отбор информации в соответствии с запросом заявителя в доступной для восприятия заявителя форме, содержание которой максимально полно отражает объем запрашиваемой информации. 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14D35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При наличии оснований для отказа в предоставлении муниципальной услуги, указанных в </w:t>
      </w:r>
      <w:hyperlink r:id="rId24" w:history="1">
        <w:r w:rsidRPr="00614D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пункте </w:t>
        </w:r>
      </w:hyperlink>
      <w:r w:rsidR="00614D35">
        <w:rPr>
          <w:rFonts w:ascii="Liberation Serif" w:eastAsiaTheme="minorHAnsi" w:hAnsi="Liberation Serif" w:cs="Liberation Serif"/>
          <w:sz w:val="28"/>
          <w:szCs w:val="28"/>
          <w:lang w:eastAsia="en-US"/>
        </w:rPr>
        <w:t>23</w:t>
      </w:r>
      <w:r w:rsidRPr="00614D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административного регламента, специалист образовательного учреждения осуществляет подготовку обоснованного отказа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предоставлении муниципальной услуги в доступной для восприятия заявителя форме.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14D35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Подготовленный ответ заявителю или уведомление об отказе в предоставлении муниципальной услуги оформляется на бланке образовательного учреждения, подписывается руководителем и содержит следующие сведения: фамилию, имя, отчество (последнее - при наличии) заявителя, адрес, на который направляется ответ заявителю или уведомление, наименование услуги.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614D35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Ответ на заявление или уведомление об отказе в предоставлении муниципальной услуги предоставляется заявителю одним из указанных способов: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путем передачи непосредственно заявителю - при личном обращении заявителя в образовательное учреждение;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виде электронного сообщения на адрес электронной почты заявителя (в течение 10 дней);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в виде почтового сообщения на почтовый адрес заявителя (в течение 30 дней);</w:t>
      </w:r>
    </w:p>
    <w:p w:rsidR="00AD2C04" w:rsidRPr="008B3A07" w:rsidRDefault="00AD2C04" w:rsidP="00AD2C04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- в виде устной консультации специалиста - при личном обращении заявителя в образовательное учреждение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Pr="008B3A07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при обращении по телефону.</w:t>
      </w:r>
    </w:p>
    <w:p w:rsidR="00983856" w:rsidRDefault="00983856" w:rsidP="00983856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D2C04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Результатом выполнения административной процедуры является направление ответа или уведомления об отказе в предоставлении муниципальной услуги заявителю.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85229" w:rsidRPr="00AB3BCA" w:rsidRDefault="00A85229" w:rsidP="00A85229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AB3BCA">
        <w:rPr>
          <w:rFonts w:ascii="Liberation Serif" w:hAnsi="Liberation Serif"/>
          <w:b/>
          <w:sz w:val="28"/>
          <w:szCs w:val="28"/>
        </w:rPr>
        <w:t>Административные процедуры (действия) по предоставлению муниципальной услуги в электронной форме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747AA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Особенности выполнения административных процедур в электронной форме: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</w:t>
      </w:r>
      <w:r w:rsidR="0051127B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сайт</w:t>
      </w:r>
      <w:r w:rsidR="0051127B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 МКУ «УО ГО Верхняя Пышма» </w:t>
      </w:r>
      <w:hyperlink r:id="rId25" w:history="1">
        <w:r w:rsidRPr="00343D0F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www.uovp.ru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C1FD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портале </w:t>
      </w:r>
      <w:hyperlink r:id="rId26" w:history="1">
        <w:r w:rsidRPr="00AC76A5">
          <w:rPr>
            <w:rStyle w:val="a3"/>
            <w:rFonts w:ascii="Liberation Serif" w:eastAsiaTheme="minorHAnsi" w:hAnsi="Liberation Serif" w:cs="Liberation Serif"/>
            <w:sz w:val="28"/>
            <w:szCs w:val="28"/>
            <w:lang w:eastAsia="en-US"/>
          </w:rPr>
          <w:t>www.gosuslugi.ru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</w:t>
      </w:r>
      <w:r w:rsidRPr="00524D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(прилагаемые к заявлению документы могут быть также поданы в форме электронных документов).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Заявление и согласие на обработку персональных данных,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27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27.07.2010 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210-ФЗ «Об организации предоставления государственных и муниципальных услуг», Федерального </w:t>
      </w:r>
      <w:hyperlink r:id="rId28" w:history="1"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закона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06.04.2011 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63-ФЗ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электронной подписи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hyperlink r:id="rId29" w:history="1"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</w:t>
        </w:r>
        <w:r w:rsidRPr="008B343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остановления</w:t>
        </w:r>
      </w:hyperlink>
      <w:r w:rsidRPr="008B343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равительства Российской Федерации от 25.01.2013 N 33 «Об использовании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простой электронной подписи при оказании государственных и муниципальных услуг»;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Единого портала.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Раздел 4</w:t>
      </w:r>
      <w:r w:rsidR="00F35C9C">
        <w:rPr>
          <w:rFonts w:ascii="Liberation Serif" w:hAnsi="Liberation Serif"/>
          <w:b/>
          <w:sz w:val="28"/>
          <w:szCs w:val="28"/>
        </w:rPr>
        <w:t>.</w:t>
      </w:r>
      <w:r w:rsidRPr="00B565B9">
        <w:rPr>
          <w:rFonts w:ascii="Liberation Serif" w:hAnsi="Liberation Serif"/>
          <w:b/>
          <w:sz w:val="28"/>
          <w:szCs w:val="28"/>
        </w:rPr>
        <w:t xml:space="preserve"> Формы </w:t>
      </w:r>
      <w:proofErr w:type="gramStart"/>
      <w:r w:rsidRPr="00B565B9"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 w:rsidRPr="00B565B9">
        <w:rPr>
          <w:rFonts w:ascii="Liberation Serif" w:hAnsi="Liberation Serif"/>
          <w:b/>
          <w:sz w:val="28"/>
          <w:szCs w:val="28"/>
        </w:rPr>
        <w:t xml:space="preserve"> предоставлением муниципальной услуги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осуществления тек</w:t>
      </w:r>
      <w:r>
        <w:rPr>
          <w:rFonts w:ascii="Liberation Serif" w:hAnsi="Liberation Serif"/>
          <w:b/>
          <w:sz w:val="28"/>
          <w:szCs w:val="28"/>
        </w:rPr>
        <w:t xml:space="preserve">ущего </w:t>
      </w:r>
      <w:proofErr w:type="gramStart"/>
      <w:r>
        <w:rPr>
          <w:rFonts w:ascii="Liberation Serif" w:hAnsi="Liberation Serif"/>
          <w:b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соблюдением и </w:t>
      </w:r>
      <w:r w:rsidRPr="00B565B9">
        <w:rPr>
          <w:rFonts w:ascii="Liberation Serif" w:hAnsi="Liberation Serif"/>
          <w:b/>
          <w:sz w:val="28"/>
          <w:szCs w:val="28"/>
        </w:rPr>
        <w:t>исполнением ответственным</w:t>
      </w:r>
      <w:r>
        <w:rPr>
          <w:rFonts w:ascii="Liberation Serif" w:hAnsi="Liberation Serif"/>
          <w:b/>
          <w:sz w:val="28"/>
          <w:szCs w:val="28"/>
        </w:rPr>
        <w:t xml:space="preserve">и должностными лицами положений </w:t>
      </w:r>
      <w:r w:rsidRPr="00B565B9">
        <w:rPr>
          <w:rFonts w:ascii="Liberation Serif" w:hAnsi="Liberation Serif"/>
          <w:b/>
          <w:sz w:val="28"/>
          <w:szCs w:val="28"/>
        </w:rPr>
        <w:t xml:space="preserve">регламента и иных нормативных </w:t>
      </w:r>
      <w:r>
        <w:rPr>
          <w:rFonts w:ascii="Liberation Serif" w:hAnsi="Liberation Serif"/>
          <w:b/>
          <w:sz w:val="28"/>
          <w:szCs w:val="28"/>
        </w:rPr>
        <w:t xml:space="preserve">правовых актов, устанавливающих </w:t>
      </w:r>
      <w:r w:rsidRPr="00B565B9">
        <w:rPr>
          <w:rFonts w:ascii="Liberation Serif" w:hAnsi="Liberation Serif"/>
          <w:b/>
          <w:sz w:val="28"/>
          <w:szCs w:val="28"/>
        </w:rPr>
        <w:t>требования к предоставлению муниципальной услуги, а также принятием ими решений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7249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F35C9C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Pr="0097249B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Внутренний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исполнением административных процедур осуществляют руководители 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образовательных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учреждений.</w:t>
      </w:r>
    </w:p>
    <w:p w:rsidR="00A85229" w:rsidRPr="00AB3BCA" w:rsidRDefault="00A85229" w:rsidP="00A8522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B3BCA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B3BCA">
        <w:rPr>
          <w:rFonts w:ascii="Liberation Serif" w:hAnsi="Liberation Serif"/>
          <w:sz w:val="28"/>
          <w:szCs w:val="28"/>
        </w:rPr>
        <w:t xml:space="preserve"> предоставлением муниципальной услуги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1C3EAE">
        <w:rPr>
          <w:rFonts w:ascii="Liberation Serif" w:hAnsi="Liberation Serif"/>
          <w:sz w:val="28"/>
          <w:szCs w:val="28"/>
        </w:rPr>
        <w:t xml:space="preserve">образовательными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учреждениями осуществля</w:t>
      </w:r>
      <w:r w:rsidR="001C3EA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 </w:t>
      </w:r>
      <w:r w:rsidR="00D4541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85229" w:rsidRPr="00B565B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F35C9C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 xml:space="preserve">. Контроль за полнотой и качеством предоставления муниципальной услуги осуществляется в </w:t>
      </w:r>
      <w:proofErr w:type="gramStart"/>
      <w:r w:rsidRPr="00B565B9">
        <w:rPr>
          <w:rFonts w:ascii="Liberation Serif" w:hAnsi="Liberation Serif"/>
          <w:sz w:val="28"/>
          <w:szCs w:val="28"/>
        </w:rPr>
        <w:t>формах</w:t>
      </w:r>
      <w:proofErr w:type="gramEnd"/>
      <w:r w:rsidRPr="00B565B9">
        <w:rPr>
          <w:rFonts w:ascii="Liberation Serif" w:hAnsi="Liberation Serif"/>
          <w:sz w:val="28"/>
          <w:szCs w:val="28"/>
        </w:rPr>
        <w:t>: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проведения проверок;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рассмотрения обращений (жалоб) на действия (бездействие) должностных лиц</w:t>
      </w:r>
      <w:r w:rsidRPr="00CD7A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 дополнительного образования</w:t>
      </w:r>
      <w:r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35C9C">
        <w:rPr>
          <w:rFonts w:ascii="Liberation Serif" w:hAnsi="Liberation Serif" w:cs="Times New Roman"/>
          <w:sz w:val="28"/>
          <w:szCs w:val="28"/>
        </w:rPr>
        <w:t>3</w:t>
      </w:r>
      <w:r w:rsidRPr="00B565B9">
        <w:rPr>
          <w:rFonts w:ascii="Liberation Serif" w:hAnsi="Liberation Serif" w:cs="Times New Roman"/>
          <w:sz w:val="28"/>
          <w:szCs w:val="28"/>
        </w:rPr>
        <w:t>. Периодичность осуществления текущего контроля устанавливается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4541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B565B9">
        <w:rPr>
          <w:rFonts w:ascii="Liberation Serif" w:hAnsi="Liberation Serif" w:cs="Times New Roman"/>
          <w:sz w:val="28"/>
          <w:szCs w:val="28"/>
        </w:rPr>
        <w:t>. Проверки могут носить плановый характер (осуществляться на основании годовых планов работы) и внеплановый характер (по конкретному обращению заинтересованного лица).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4541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35C9C">
        <w:rPr>
          <w:rFonts w:ascii="Liberation Serif" w:hAnsi="Liberation Serif" w:cs="Times New Roman"/>
          <w:sz w:val="28"/>
          <w:szCs w:val="28"/>
        </w:rPr>
        <w:t>4</w:t>
      </w:r>
      <w:r w:rsidRPr="00B565B9">
        <w:rPr>
          <w:rFonts w:ascii="Liberation Serif" w:hAnsi="Liberation Serif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A85229" w:rsidRPr="00B565B9" w:rsidRDefault="00F35C9C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55</w:t>
      </w:r>
      <w:r w:rsidR="00A85229" w:rsidRPr="00B565B9">
        <w:rPr>
          <w:rFonts w:ascii="Liberation Serif" w:hAnsi="Liberation Serif" w:cs="Times New Roman"/>
          <w:sz w:val="28"/>
          <w:szCs w:val="28"/>
        </w:rPr>
        <w:t>. Внеплановые проверки проводятся в связи с проверкой устране</w:t>
      </w:r>
      <w:r w:rsidR="00A85229">
        <w:rPr>
          <w:rFonts w:ascii="Liberation Serif" w:hAnsi="Liberation Serif" w:cs="Times New Roman"/>
          <w:sz w:val="28"/>
          <w:szCs w:val="28"/>
        </w:rPr>
        <w:t>ния ранее выявленных нарушений а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дминистративного регламента, а также в случае получения обращений (жалоб) заявителей на действия (бездействие) </w:t>
      </w:r>
      <w:r w:rsidR="00A85229" w:rsidRPr="00B565B9">
        <w:rPr>
          <w:rFonts w:ascii="Liberation Serif" w:hAnsi="Liberation Serif" w:cs="Times New Roman"/>
          <w:sz w:val="28"/>
          <w:szCs w:val="28"/>
        </w:rPr>
        <w:lastRenderedPageBreak/>
        <w:t xml:space="preserve">должностных лиц </w:t>
      </w:r>
      <w:r w:rsidR="00D45418">
        <w:rPr>
          <w:rFonts w:ascii="Liberation Serif" w:hAnsi="Liberation Serif" w:cs="Times New Roman"/>
          <w:sz w:val="28"/>
          <w:szCs w:val="28"/>
        </w:rPr>
        <w:t xml:space="preserve">образовательных 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учреждений</w:t>
      </w:r>
      <w:r w:rsidR="00A85229" w:rsidRPr="00B565B9">
        <w:rPr>
          <w:rFonts w:ascii="Liberation Serif" w:hAnsi="Liberation Serif" w:cs="Times New Roman"/>
          <w:sz w:val="28"/>
          <w:szCs w:val="28"/>
        </w:rPr>
        <w:t>, ответственных за предоставление муниципальной услуги.</w:t>
      </w:r>
      <w:r w:rsidR="00A8522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85229" w:rsidRPr="00B565B9" w:rsidRDefault="00F35C9C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A85229">
        <w:rPr>
          <w:rFonts w:ascii="Liberation Serif" w:hAnsi="Liberation Serif" w:cs="Times New Roman"/>
          <w:sz w:val="28"/>
          <w:szCs w:val="28"/>
        </w:rPr>
        <w:t>6</w:t>
      </w:r>
      <w:r w:rsidR="00A85229" w:rsidRPr="00B565B9">
        <w:rPr>
          <w:rFonts w:ascii="Liberation Serif" w:hAnsi="Liberation Serif" w:cs="Times New Roman"/>
          <w:sz w:val="28"/>
          <w:szCs w:val="28"/>
        </w:rPr>
        <w:t>. 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A85229" w:rsidRPr="00AB3BCA" w:rsidRDefault="00F35C9C" w:rsidP="00A8522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57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AB3BCA">
        <w:rPr>
          <w:rFonts w:ascii="Liberation Serif" w:hAnsi="Liberation Serif"/>
          <w:sz w:val="28"/>
          <w:szCs w:val="28"/>
        </w:rPr>
        <w:t>По результатам проведенных проверок, в случае выявления нарушений прав заявителей, к виновным лицам осуществляется применение мер ответственности в порядке, установленном законодательством Российской Федерации.</w:t>
      </w:r>
    </w:p>
    <w:p w:rsidR="00A85229" w:rsidRPr="00B565B9" w:rsidRDefault="00F35C9C" w:rsidP="00A85229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58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B565B9">
        <w:rPr>
          <w:rFonts w:ascii="Liberation Serif" w:hAnsi="Liberation Serif"/>
          <w:sz w:val="28"/>
          <w:szCs w:val="28"/>
        </w:rPr>
        <w:t>Получатели муниципальной услуги и другие заинтересованные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сроков и последовательности действий (административ</w:t>
      </w:r>
      <w:r w:rsidR="00A85229">
        <w:rPr>
          <w:rFonts w:ascii="Liberation Serif" w:hAnsi="Liberation Serif"/>
          <w:sz w:val="28"/>
          <w:szCs w:val="28"/>
        </w:rPr>
        <w:t>ных процедур), предусмотренных а</w:t>
      </w:r>
      <w:r w:rsidR="00A85229" w:rsidRPr="00B565B9">
        <w:rPr>
          <w:rFonts w:ascii="Liberation Serif" w:hAnsi="Liberation Serif"/>
          <w:sz w:val="28"/>
          <w:szCs w:val="28"/>
        </w:rPr>
        <w:t>дминистративным регламентом.</w:t>
      </w:r>
    </w:p>
    <w:p w:rsidR="00A8522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464C01">
        <w:rPr>
          <w:rFonts w:ascii="Liberation Serif" w:hAnsi="Liberation Serif"/>
          <w:b/>
          <w:sz w:val="28"/>
          <w:szCs w:val="28"/>
        </w:rPr>
        <w:t>Раздел 5</w:t>
      </w:r>
      <w:r w:rsidR="00F35C9C">
        <w:rPr>
          <w:rFonts w:ascii="Liberation Serif" w:hAnsi="Liberation Serif"/>
          <w:b/>
          <w:sz w:val="28"/>
          <w:szCs w:val="28"/>
        </w:rPr>
        <w:t>.</w:t>
      </w:r>
      <w:r w:rsidRPr="00B565B9">
        <w:rPr>
          <w:rFonts w:ascii="Liberation Serif" w:hAnsi="Liberation Serif"/>
          <w:b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его должностных лиц 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B565B9">
        <w:rPr>
          <w:rFonts w:ascii="Liberation Serif" w:hAnsi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proofErr w:type="gramEnd"/>
    </w:p>
    <w:p w:rsidR="00A85229" w:rsidRPr="00B565B9" w:rsidRDefault="00A85229" w:rsidP="00A85229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E61D28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59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. 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 </w:t>
      </w:r>
      <w:r w:rsidR="00A85229" w:rsidRPr="00B565B9">
        <w:rPr>
          <w:rFonts w:ascii="Liberation Serif" w:hAnsi="Liberation Serif" w:cs="Times New Roman"/>
          <w:sz w:val="28"/>
          <w:szCs w:val="28"/>
        </w:rPr>
        <w:t xml:space="preserve"> </w:t>
      </w:r>
      <w:r w:rsidR="00A85229" w:rsidRPr="00AB3BCA">
        <w:rPr>
          <w:rFonts w:ascii="Liberation Serif" w:hAnsi="Liberation Serif"/>
          <w:sz w:val="28"/>
          <w:szCs w:val="28"/>
        </w:rPr>
        <w:t>в досудебном (внесудебном) порядке, предусмотренном статьей 11.1 Федерального закона от 27.07.2010 № 210-ФЗ «Об организации предоставления государственных и муниципальных услуг».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E61D28">
        <w:rPr>
          <w:rFonts w:ascii="Liberation Serif" w:hAnsi="Liberation Serif" w:cs="Times New Roman"/>
          <w:sz w:val="28"/>
          <w:szCs w:val="28"/>
        </w:rPr>
        <w:t>0</w:t>
      </w:r>
      <w:r w:rsidRPr="00B565B9">
        <w:rPr>
          <w:rFonts w:ascii="Liberation Serif" w:hAnsi="Liberation Serif" w:cs="Times New Roman"/>
          <w:sz w:val="28"/>
          <w:szCs w:val="28"/>
        </w:rPr>
        <w:t xml:space="preserve">. Основанием для начала процедуры досудебного обжалования является обращение (жалоба) заявителя, поданная </w:t>
      </w:r>
      <w:r w:rsidRPr="00AB3BCA">
        <w:rPr>
          <w:rFonts w:ascii="Liberation Serif" w:hAnsi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</w:t>
      </w:r>
      <w:r w:rsidRPr="003E5B4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имя: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начальника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МКУ «УО ГО Верхняя Пышма»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при обжаловании действий (бездействия) руководителя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учреждения;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руководителя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учреждения - при обжаловании действий (бездействия) специалистов </w:t>
      </w:r>
      <w:r w:rsidR="00AD36E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026681">
        <w:rPr>
          <w:rFonts w:ascii="Liberation Serif" w:hAnsi="Liberation Serif"/>
          <w:b/>
          <w:sz w:val="28"/>
          <w:szCs w:val="28"/>
        </w:rPr>
        <w:lastRenderedPageBreak/>
        <w:t>Органы</w:t>
      </w:r>
      <w:r w:rsidRPr="00B565B9">
        <w:rPr>
          <w:rFonts w:ascii="Liberation Serif" w:hAnsi="Liberation Serif"/>
          <w:b/>
          <w:sz w:val="28"/>
          <w:szCs w:val="28"/>
        </w:rPr>
        <w:t xml:space="preserve">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61D28">
        <w:rPr>
          <w:rFonts w:ascii="Liberation Serif" w:hAnsi="Liberation Serif"/>
          <w:sz w:val="28"/>
          <w:szCs w:val="28"/>
        </w:rPr>
        <w:t>1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565B9">
        <w:rPr>
          <w:rFonts w:ascii="Liberation Serif" w:hAnsi="Liberation Serif"/>
          <w:sz w:val="28"/>
          <w:szCs w:val="28"/>
        </w:rPr>
        <w:t>Жалоба рассматривается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9B617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</w:t>
      </w:r>
      <w:r w:rsidR="0050348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B617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r w:rsidR="00503486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A8522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61D28">
        <w:rPr>
          <w:rFonts w:ascii="Liberation Serif" w:hAnsi="Liberation Serif"/>
          <w:sz w:val="28"/>
          <w:szCs w:val="28"/>
        </w:rPr>
        <w:t>2</w:t>
      </w:r>
      <w:r w:rsidRPr="00B565B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B565B9">
        <w:rPr>
          <w:rFonts w:ascii="Liberation Serif" w:hAnsi="Liberation Serif"/>
          <w:sz w:val="28"/>
          <w:szCs w:val="28"/>
        </w:rPr>
        <w:t xml:space="preserve">Жалоба рассматривается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руководителем </w:t>
      </w:r>
      <w:r w:rsidR="005034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учреждения,</w:t>
      </w:r>
      <w:r w:rsidRPr="00B565B9">
        <w:rPr>
          <w:rFonts w:ascii="Liberation Serif" w:hAnsi="Liberation Serif"/>
          <w:sz w:val="28"/>
          <w:szCs w:val="28"/>
        </w:rPr>
        <w:t xml:space="preserve"> если порядок предоставления муниципальной услуги был нарушен вследствие решений и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специалистами </w:t>
      </w:r>
      <w:r w:rsidR="005034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образовательного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принятых (осуществляемых) с нарушением порядка предоставления муниципальной услуги, а так же вследствие неисполнения или ненадлежащего исполнения сотрудниками служебн</w:t>
      </w:r>
      <w:r>
        <w:rPr>
          <w:rFonts w:ascii="Liberation Serif" w:hAnsi="Liberation Serif"/>
          <w:sz w:val="28"/>
          <w:szCs w:val="28"/>
        </w:rPr>
        <w:t>ых обязанностей, установленных а</w:t>
      </w:r>
      <w:r w:rsidRPr="00B565B9">
        <w:rPr>
          <w:rFonts w:ascii="Liberation Serif" w:hAnsi="Liberation Serif"/>
          <w:sz w:val="28"/>
          <w:szCs w:val="28"/>
        </w:rPr>
        <w:t>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  <w:proofErr w:type="gramEnd"/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61D28">
        <w:rPr>
          <w:rFonts w:ascii="Liberation Serif" w:hAnsi="Liberation Serif"/>
          <w:sz w:val="28"/>
          <w:szCs w:val="28"/>
        </w:rPr>
        <w:t>3</w:t>
      </w:r>
      <w:r w:rsidRPr="006B3106">
        <w:rPr>
          <w:rFonts w:ascii="Liberation Serif" w:hAnsi="Liberation Serif"/>
          <w:sz w:val="28"/>
          <w:szCs w:val="28"/>
        </w:rPr>
        <w:t xml:space="preserve">. </w:t>
      </w:r>
      <w:r w:rsidRPr="00B565B9">
        <w:rPr>
          <w:rFonts w:ascii="Liberation Serif" w:hAnsi="Liberation Serif"/>
          <w:sz w:val="28"/>
          <w:szCs w:val="28"/>
        </w:rPr>
        <w:t>Сотрудники</w:t>
      </w:r>
      <w:r>
        <w:rPr>
          <w:rFonts w:ascii="Liberation Serif" w:hAnsi="Liberation Serif"/>
          <w:sz w:val="28"/>
          <w:szCs w:val="28"/>
        </w:rPr>
        <w:t xml:space="preserve"> учреждений</w:t>
      </w:r>
      <w:r w:rsidRPr="00B565B9">
        <w:rPr>
          <w:rFonts w:ascii="Liberation Serif" w:hAnsi="Liberation Serif"/>
          <w:sz w:val="28"/>
          <w:szCs w:val="28"/>
        </w:rPr>
        <w:t>, уполномоченные на рассмотрение жалоб на нарушение порядка предоставления муниципальной услуги, порядка или сроков рассмотрения жалобы, либо незаконный отказ или уклонение указанного сотрудника от приема жалобы, несут ответственность в соответствии с законодательством Российской Федерации.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3"/>
          <w:szCs w:val="23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жалобы, в том числе с использованием Единого портала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503486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61D28">
        <w:rPr>
          <w:rFonts w:ascii="Liberation Serif" w:hAnsi="Liberation Serif"/>
          <w:sz w:val="28"/>
          <w:szCs w:val="28"/>
        </w:rPr>
        <w:t>4</w:t>
      </w:r>
      <w:r w:rsidR="00A85229" w:rsidRPr="00B565B9">
        <w:rPr>
          <w:rFonts w:ascii="Liberation Serif" w:hAnsi="Liberation Serif"/>
          <w:sz w:val="28"/>
          <w:szCs w:val="28"/>
        </w:rPr>
        <w:t>.</w:t>
      </w:r>
      <w:r w:rsidR="00A85229">
        <w:rPr>
          <w:rFonts w:ascii="Liberation Serif" w:hAnsi="Liberation Serif"/>
          <w:sz w:val="28"/>
          <w:szCs w:val="28"/>
        </w:rPr>
        <w:t xml:space="preserve"> Учреждения</w:t>
      </w:r>
      <w:r w:rsidR="00A85229" w:rsidRPr="00B565B9">
        <w:rPr>
          <w:rFonts w:ascii="Liberation Serif" w:hAnsi="Liberation Serif"/>
          <w:sz w:val="28"/>
          <w:szCs w:val="28"/>
        </w:rPr>
        <w:t xml:space="preserve"> обеспечивают: 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</w:t>
      </w:r>
      <w:r>
        <w:rPr>
          <w:rFonts w:ascii="Liberation Serif" w:hAnsi="Liberation Serif"/>
          <w:sz w:val="28"/>
          <w:szCs w:val="28"/>
        </w:rPr>
        <w:t>учреждения</w:t>
      </w:r>
      <w:r w:rsidRPr="00B565B9">
        <w:rPr>
          <w:rFonts w:ascii="Liberation Serif" w:hAnsi="Liberation Serif"/>
          <w:sz w:val="28"/>
          <w:szCs w:val="28"/>
        </w:rPr>
        <w:t>, предоставляюще</w:t>
      </w:r>
      <w:r>
        <w:rPr>
          <w:rFonts w:ascii="Liberation Serif" w:hAnsi="Liberation Serif"/>
          <w:sz w:val="28"/>
          <w:szCs w:val="28"/>
        </w:rPr>
        <w:t>го</w:t>
      </w:r>
      <w:r w:rsidRPr="00B565B9">
        <w:rPr>
          <w:rFonts w:ascii="Liberation Serif" w:hAnsi="Liberation Serif"/>
          <w:sz w:val="28"/>
          <w:szCs w:val="28"/>
        </w:rPr>
        <w:t xml:space="preserve"> муниципальную услугу, его должностных лиц и работников посредством размещения информации: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на </w:t>
      </w:r>
      <w:r>
        <w:rPr>
          <w:rFonts w:ascii="Liberation Serif" w:hAnsi="Liberation Serif"/>
          <w:sz w:val="28"/>
          <w:szCs w:val="28"/>
        </w:rPr>
        <w:t xml:space="preserve">информационных </w:t>
      </w:r>
      <w:r w:rsidRPr="00B565B9">
        <w:rPr>
          <w:rFonts w:ascii="Liberation Serif" w:hAnsi="Liberation Serif"/>
          <w:sz w:val="28"/>
          <w:szCs w:val="28"/>
        </w:rPr>
        <w:t>стендах в местах предоставления муниципальных услуг;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- </w:t>
      </w:r>
      <w:r w:rsidRPr="00AB3BCA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81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МКУ «УО ГО Верхняя Пышма»</w:t>
      </w:r>
      <w:r w:rsidRPr="00B565B9">
        <w:rPr>
          <w:rFonts w:ascii="Liberation Serif" w:hAnsi="Liberation Serif"/>
          <w:sz w:val="28"/>
          <w:szCs w:val="28"/>
        </w:rPr>
        <w:t>;</w:t>
      </w:r>
      <w:r w:rsidR="0008127D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>2) консультирование заявителей о порядке обжалования решений и действий (бездействия)</w:t>
      </w:r>
      <w:r>
        <w:rPr>
          <w:rFonts w:ascii="Liberation Serif" w:hAnsi="Liberation Serif"/>
          <w:sz w:val="28"/>
          <w:szCs w:val="28"/>
        </w:rPr>
        <w:t xml:space="preserve"> учреждений, их</w:t>
      </w:r>
      <w:r w:rsidRPr="00B565B9">
        <w:rPr>
          <w:rFonts w:ascii="Liberation Serif" w:hAnsi="Liberation Serif"/>
          <w:sz w:val="28"/>
          <w:szCs w:val="28"/>
        </w:rPr>
        <w:t xml:space="preserve"> должностных лиц и работников, в том числе по телефону, электронной почте, при личном приеме.</w:t>
      </w:r>
    </w:p>
    <w:p w:rsidR="00A8522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65B9">
        <w:rPr>
          <w:rFonts w:ascii="Liberation Serif" w:hAnsi="Liberation Serif" w:cs="Times New Roman"/>
          <w:b/>
          <w:sz w:val="28"/>
          <w:szCs w:val="28"/>
          <w:shd w:val="clear" w:color="auto" w:fill="FFFFFF"/>
        </w:rPr>
        <w:t>Порядок подачи и рассмотрения обращения (жалобы)</w:t>
      </w:r>
    </w:p>
    <w:p w:rsidR="00A85229" w:rsidRPr="00B565B9" w:rsidRDefault="00A85229" w:rsidP="00A85229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A85229" w:rsidRPr="00B565B9" w:rsidRDefault="00F35C9C" w:rsidP="00A85229">
      <w:pPr>
        <w:shd w:val="clear" w:color="auto" w:fill="FFFFFF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61D28">
        <w:rPr>
          <w:rFonts w:ascii="Liberation Serif" w:hAnsi="Liberation Serif"/>
          <w:sz w:val="28"/>
          <w:szCs w:val="28"/>
        </w:rPr>
        <w:t>5</w:t>
      </w:r>
      <w:r w:rsidR="00A85229" w:rsidRPr="00B565B9">
        <w:rPr>
          <w:rFonts w:ascii="Liberation Serif" w:hAnsi="Liberation Serif"/>
          <w:sz w:val="28"/>
          <w:szCs w:val="28"/>
        </w:rPr>
        <w:t>. Обращение (жалоба) заявителя, составленная в свободной форме, в обязательном</w:t>
      </w:r>
      <w:r w:rsidR="00A85229">
        <w:rPr>
          <w:rFonts w:ascii="Liberation Serif" w:hAnsi="Liberation Serif"/>
          <w:sz w:val="28"/>
          <w:szCs w:val="28"/>
        </w:rPr>
        <w:t xml:space="preserve"> </w:t>
      </w:r>
      <w:r w:rsidR="00A85229" w:rsidRPr="00B565B9">
        <w:rPr>
          <w:rFonts w:ascii="Liberation Serif" w:hAnsi="Liberation Serif"/>
          <w:sz w:val="28"/>
          <w:szCs w:val="28"/>
        </w:rPr>
        <w:t>порядке должна содержать: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A85229" w:rsidRDefault="00A85229" w:rsidP="00A85229">
      <w:pPr>
        <w:autoSpaceDE w:val="0"/>
        <w:autoSpaceDN w:val="0"/>
        <w:adjustRightInd w:val="0"/>
        <w:ind w:firstLine="53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- 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A85229" w:rsidRDefault="00F35C9C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61D28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B565B9">
        <w:rPr>
          <w:rFonts w:ascii="Liberation Serif" w:hAnsi="Liberation Serif"/>
          <w:sz w:val="28"/>
          <w:szCs w:val="28"/>
        </w:rPr>
        <w:t>Приостановление рассмотрения обращения (жалобы) не допускается.</w:t>
      </w:r>
      <w:r w:rsidR="00A85229">
        <w:rPr>
          <w:rFonts w:ascii="Liberation Serif" w:hAnsi="Liberation Serif"/>
          <w:sz w:val="28"/>
          <w:szCs w:val="28"/>
        </w:rPr>
        <w:t xml:space="preserve"> </w:t>
      </w:r>
    </w:p>
    <w:p w:rsidR="00A85229" w:rsidRPr="00B565B9" w:rsidRDefault="00F35C9C" w:rsidP="00A85229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61D28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B565B9">
        <w:rPr>
          <w:rFonts w:ascii="Liberation Serif" w:hAnsi="Liberation Serif"/>
          <w:sz w:val="28"/>
          <w:szCs w:val="28"/>
        </w:rPr>
        <w:t>Ответ на обращение (жалобу) не дается в случаях, если: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отсутствуют фамилия заявителя и почтовый адрес, по которому должен быть направлен ответ;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в обращении (жалобе)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Pr="00B565B9">
        <w:rPr>
          <w:rFonts w:ascii="Liberation Serif" w:hAnsi="Liberation Serif" w:cs="Times New Roman"/>
          <w:sz w:val="28"/>
          <w:szCs w:val="28"/>
        </w:rPr>
        <w:t xml:space="preserve"> текст обращения (жалобы) не поддается прочтению.</w:t>
      </w:r>
    </w:p>
    <w:p w:rsidR="00A85229" w:rsidRPr="00B565B9" w:rsidRDefault="00A85229" w:rsidP="00A85229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85229" w:rsidRDefault="00A85229" w:rsidP="00A85229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Сроки рассмотрения 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  <w:shd w:val="clear" w:color="auto" w:fill="FFFFFF"/>
        </w:rPr>
        <w:t>жалобы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>)</w:t>
      </w:r>
    </w:p>
    <w:p w:rsidR="00A85229" w:rsidRPr="00B565B9" w:rsidRDefault="00A85229" w:rsidP="00A85229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85229" w:rsidRDefault="00F35C9C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61D28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A85229" w:rsidRPr="00B565B9">
        <w:rPr>
          <w:rFonts w:ascii="Liberation Serif" w:hAnsi="Liberation Serif"/>
          <w:sz w:val="28"/>
          <w:szCs w:val="28"/>
        </w:rPr>
        <w:t>Срок рассмотрения обращения (жалобы) не должен превышать 15 рабочих дней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 дня ее регистрации.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85229" w:rsidRDefault="00E61D28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69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обращение (жалоба) подана заявителем в орган (учреждение), в компетенцию которого не входит принятие решения по обращению (жалобе), в течение одного рабочего дня со дня ее регистрации указанный орган (учреждение) направляет обращение (жалобу) в уполномоченный на ее рассмотрение орган (учреждение) и в письменной форме информирует заявителя о перенаправлении обращения (жалобы), за исключением случаев, указанных в </w:t>
      </w:r>
      <w:hyperlink r:id="rId30" w:history="1">
        <w:r w:rsidR="00A85229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</w:t>
        </w:r>
      </w:hyperlink>
      <w:r w:rsidR="00081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67</w:t>
      </w:r>
      <w:proofErr w:type="gramEnd"/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административного регламента.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срок рассмотрения обращения (жалобы) исчисляется со дня регистрации жалобы в уполномоченном на ее рассмотрение органе. 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lastRenderedPageBreak/>
        <w:t xml:space="preserve">Результат рассмотрения </w:t>
      </w:r>
      <w:r>
        <w:rPr>
          <w:rFonts w:ascii="Liberation Serif" w:hAnsi="Liberation Serif"/>
          <w:b/>
          <w:sz w:val="28"/>
          <w:szCs w:val="28"/>
        </w:rPr>
        <w:t>обращения (</w:t>
      </w:r>
      <w:r w:rsidRPr="00B565B9">
        <w:rPr>
          <w:rFonts w:ascii="Liberation Serif" w:hAnsi="Liberation Serif"/>
          <w:b/>
          <w:sz w:val="28"/>
          <w:szCs w:val="28"/>
        </w:rPr>
        <w:t>жалобы</w:t>
      </w:r>
      <w:r>
        <w:rPr>
          <w:rFonts w:ascii="Liberation Serif" w:hAnsi="Liberation Serif"/>
          <w:b/>
          <w:sz w:val="28"/>
          <w:szCs w:val="28"/>
        </w:rPr>
        <w:t>)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61D28">
        <w:rPr>
          <w:rFonts w:ascii="Liberation Serif" w:hAnsi="Liberation Serif"/>
          <w:sz w:val="28"/>
          <w:szCs w:val="28"/>
        </w:rPr>
        <w:t>0</w:t>
      </w:r>
      <w:r w:rsidRPr="00B565B9">
        <w:rPr>
          <w:rFonts w:ascii="Liberation Serif" w:hAnsi="Liberation Serif"/>
          <w:sz w:val="28"/>
          <w:szCs w:val="28"/>
        </w:rPr>
        <w:t xml:space="preserve">. По результатам рассмотрения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/>
          <w:sz w:val="28"/>
          <w:szCs w:val="28"/>
        </w:rPr>
        <w:t>жалобы</w:t>
      </w:r>
      <w:r>
        <w:rPr>
          <w:rFonts w:ascii="Liberation Serif" w:hAnsi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 xml:space="preserve"> уполномоченный орган принимает одно из следующих решений: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удовлетворение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том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числе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путем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отмены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принятого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>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отказ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удовлетворении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обращения (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B565B9">
        <w:rPr>
          <w:rFonts w:ascii="Liberation Serif" w:hAnsi="Liberation Serif"/>
          <w:sz w:val="28"/>
          <w:szCs w:val="28"/>
        </w:rPr>
        <w:t>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 w:rsidRPr="008537AB">
        <w:rPr>
          <w:rFonts w:ascii="Liberation Serif" w:hAnsi="Liberation Serif"/>
          <w:sz w:val="28"/>
          <w:szCs w:val="28"/>
        </w:rPr>
        <w:t>7</w:t>
      </w:r>
      <w:r w:rsidR="00E61D28">
        <w:rPr>
          <w:rFonts w:ascii="Liberation Serif" w:hAnsi="Liberation Serif"/>
          <w:sz w:val="28"/>
          <w:szCs w:val="28"/>
        </w:rPr>
        <w:t>1</w:t>
      </w:r>
      <w:r w:rsidRPr="00B565B9">
        <w:rPr>
          <w:rFonts w:ascii="Liberation Serif" w:hAnsi="Liberation Serif"/>
          <w:sz w:val="28"/>
          <w:szCs w:val="28"/>
        </w:rPr>
        <w:t>. Отказ в удовлетворении жалобы выполняется в следующих случаях: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вст</w:t>
      </w:r>
      <w:r w:rsidRPr="00B565B9">
        <w:rPr>
          <w:rFonts w:ascii="Liberation Serif" w:hAnsi="Liberation Serif"/>
          <w:sz w:val="28"/>
          <w:szCs w:val="28"/>
        </w:rPr>
        <w:t>упившего в законную силу решения суда, арбитражного суда по жалобе о том же предмете и по тем же основаниям;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подачи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лицом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полномочия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которого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подтверждены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в</w:t>
      </w:r>
      <w:r w:rsidRPr="00B565B9">
        <w:rPr>
          <w:rFonts w:ascii="Liberation Serif" w:hAnsi="Liberation Serif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наличия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</w:t>
      </w:r>
      <w:r w:rsidRPr="00B565B9">
        <w:rPr>
          <w:rFonts w:ascii="Liberation Serif" w:hAnsi="Liberation Serif"/>
          <w:sz w:val="28"/>
          <w:szCs w:val="28"/>
        </w:rPr>
        <w:t xml:space="preserve">лобе, принятого ранее в соответствии с требованиями </w:t>
      </w:r>
      <w:r>
        <w:rPr>
          <w:rFonts w:ascii="Liberation Serif" w:hAnsi="Liberation Serif"/>
          <w:sz w:val="28"/>
          <w:szCs w:val="28"/>
        </w:rPr>
        <w:t>а</w:t>
      </w:r>
      <w:r w:rsidRPr="00B565B9">
        <w:rPr>
          <w:rFonts w:ascii="Liberation Serif" w:hAnsi="Liberation Serif"/>
          <w:sz w:val="28"/>
          <w:szCs w:val="28"/>
        </w:rPr>
        <w:t>дминистративного регламента в отношении того же заявителя и по тому же предмету жалобы</w:t>
      </w:r>
      <w:r>
        <w:rPr>
          <w:rFonts w:ascii="Liberation Serif" w:hAnsi="Liberation Serif"/>
          <w:sz w:val="28"/>
          <w:szCs w:val="28"/>
        </w:rPr>
        <w:t>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признания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жалобы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необоснованной</w:t>
      </w:r>
      <w:r w:rsidRPr="00B565B9">
        <w:rPr>
          <w:rFonts w:ascii="Liberation Serif" w:hAnsi="Liberation Serif"/>
          <w:sz w:val="28"/>
          <w:szCs w:val="28"/>
        </w:rPr>
        <w:t>.</w:t>
      </w:r>
    </w:p>
    <w:p w:rsidR="00A85229" w:rsidRDefault="00A85229" w:rsidP="00A85229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E61D28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признаков состава преступления должностное лицо, уполномоченное на рассмотрение жалоб, незамедлительно направляет </w:t>
      </w:r>
      <w:r w:rsidRPr="00B565B9">
        <w:rPr>
          <w:rFonts w:ascii="Liberation Serif" w:hAnsi="Liberation Serif"/>
          <w:sz w:val="28"/>
          <w:szCs w:val="28"/>
        </w:rPr>
        <w:t>имеющиеся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материалы в органы прокуратуры.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61D28">
        <w:rPr>
          <w:rFonts w:ascii="Liberation Serif" w:hAnsi="Liberation Serif"/>
          <w:sz w:val="28"/>
          <w:szCs w:val="28"/>
        </w:rPr>
        <w:t>3</w:t>
      </w:r>
      <w:r w:rsidRPr="00B565B9">
        <w:rPr>
          <w:rFonts w:ascii="Liberation Serif" w:hAnsi="Liberation Serif"/>
          <w:sz w:val="28"/>
          <w:szCs w:val="28"/>
        </w:rPr>
        <w:t>. В ответе по результатам рассмотрения жалобы указываются: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расс</w:t>
      </w:r>
      <w:r w:rsidRPr="00B565B9">
        <w:rPr>
          <w:rFonts w:ascii="Liberation Serif" w:hAnsi="Liberation Serif"/>
          <w:sz w:val="28"/>
          <w:szCs w:val="28"/>
        </w:rPr>
        <w:t>мотревш</w:t>
      </w:r>
      <w:r>
        <w:rPr>
          <w:rFonts w:ascii="Liberation Serif" w:hAnsi="Liberation Serif"/>
          <w:sz w:val="28"/>
          <w:szCs w:val="28"/>
        </w:rPr>
        <w:t>ее</w:t>
      </w:r>
      <w:r w:rsidRPr="00B565B9">
        <w:rPr>
          <w:rFonts w:ascii="Liberation Serif" w:hAnsi="Liberation Serif"/>
          <w:sz w:val="28"/>
          <w:szCs w:val="28"/>
        </w:rPr>
        <w:t xml:space="preserve"> жалобу, должность, фамилия, имя, отчество (при наличии) сотрудника, принявшего решение по</w:t>
      </w:r>
      <w:r>
        <w:rPr>
          <w:rFonts w:ascii="Liberation Serif" w:hAnsi="Liberation Serif"/>
          <w:sz w:val="28"/>
          <w:szCs w:val="28"/>
        </w:rPr>
        <w:t xml:space="preserve"> жалобе;</w:t>
      </w:r>
      <w:proofErr w:type="gramEnd"/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номер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дата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место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включая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сведения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сотруднике</w:t>
      </w:r>
      <w:r w:rsidRPr="00B565B9">
        <w:rPr>
          <w:rFonts w:ascii="Liberation Serif" w:hAnsi="Liberation Serif"/>
          <w:sz w:val="28"/>
          <w:szCs w:val="28"/>
        </w:rPr>
        <w:t>, решение или действие (бездействие) которого обжалуется;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фамилия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имя</w:t>
      </w:r>
      <w:r w:rsidRPr="00B565B9">
        <w:rPr>
          <w:rFonts w:ascii="Liberation Serif" w:hAnsi="Liberation Serif"/>
          <w:sz w:val="28"/>
          <w:szCs w:val="28"/>
        </w:rPr>
        <w:t xml:space="preserve">, </w:t>
      </w:r>
      <w:r w:rsidRPr="00B565B9">
        <w:rPr>
          <w:rFonts w:ascii="Liberation Serif" w:hAnsi="Liberation Serif" w:cs="Liberation Serif"/>
          <w:sz w:val="28"/>
          <w:szCs w:val="28"/>
        </w:rPr>
        <w:t>отчество</w:t>
      </w:r>
      <w:r w:rsidRPr="00B565B9">
        <w:rPr>
          <w:rFonts w:ascii="Liberation Serif" w:hAnsi="Liberation Serif"/>
          <w:sz w:val="28"/>
          <w:szCs w:val="28"/>
        </w:rPr>
        <w:t xml:space="preserve"> (</w:t>
      </w:r>
      <w:r w:rsidRPr="00B565B9">
        <w:rPr>
          <w:rFonts w:ascii="Liberation Serif" w:hAnsi="Liberation Serif" w:cs="Liberation Serif"/>
          <w:sz w:val="28"/>
          <w:szCs w:val="28"/>
        </w:rPr>
        <w:t>при</w:t>
      </w:r>
      <w:r w:rsidRPr="00B565B9">
        <w:rPr>
          <w:rFonts w:ascii="Liberation Serif" w:hAnsi="Liberation Serif"/>
          <w:sz w:val="28"/>
          <w:szCs w:val="28"/>
        </w:rPr>
        <w:t xml:space="preserve"> наличии) или наименование заявителя;</w:t>
      </w:r>
    </w:p>
    <w:p w:rsidR="00A85229" w:rsidRPr="00B565B9" w:rsidRDefault="00A85229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 w:cs="Liberation Serif"/>
          <w:sz w:val="28"/>
          <w:szCs w:val="28"/>
        </w:rPr>
        <w:t xml:space="preserve"> основания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для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решения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жалобе</w:t>
      </w:r>
      <w:r w:rsidRPr="00B565B9">
        <w:rPr>
          <w:rFonts w:ascii="Liberation Serif" w:hAnsi="Liberation Serif"/>
          <w:sz w:val="28"/>
          <w:szCs w:val="28"/>
        </w:rPr>
        <w:t>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принятое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по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жалобе</w:t>
      </w:r>
      <w:r w:rsidRPr="00B565B9">
        <w:rPr>
          <w:rFonts w:ascii="Liberation Serif" w:hAnsi="Liberation Serif"/>
          <w:sz w:val="28"/>
          <w:szCs w:val="28"/>
        </w:rPr>
        <w:t xml:space="preserve"> </w:t>
      </w:r>
      <w:r w:rsidRPr="00B565B9">
        <w:rPr>
          <w:rFonts w:ascii="Liberation Serif" w:hAnsi="Liberation Serif" w:cs="Liberation Serif"/>
          <w:sz w:val="28"/>
          <w:szCs w:val="28"/>
        </w:rPr>
        <w:t>реш</w:t>
      </w:r>
      <w:r w:rsidRPr="00B565B9">
        <w:rPr>
          <w:rFonts w:ascii="Liberation Serif" w:hAnsi="Liberation Serif"/>
          <w:sz w:val="28"/>
          <w:szCs w:val="28"/>
        </w:rPr>
        <w:t>ение;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B565B9">
        <w:rPr>
          <w:rFonts w:ascii="Liberation Serif" w:hAnsi="Liberation Serif"/>
          <w:sz w:val="28"/>
          <w:szCs w:val="28"/>
        </w:rPr>
        <w:t xml:space="preserve">в случае если жалоба признана обоснованной </w:t>
      </w: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в случае если жалоба признана необоснованной </w:t>
      </w: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причины признания жалобы необоснованной, и информация о праве заявителя обжаловать принятое решение в судебном порядке;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сведения о порядке обжалования принятого по жалобе решения.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 w:rsidRPr="00B565B9">
        <w:rPr>
          <w:rFonts w:ascii="Liberation Serif" w:hAnsi="Liberation Serif"/>
          <w:sz w:val="28"/>
          <w:szCs w:val="28"/>
        </w:rPr>
        <w:t xml:space="preserve">Если решение или действие (бездействие) сотрудника признаны неправомерными, </w:t>
      </w:r>
      <w:proofErr w:type="gramStart"/>
      <w:r w:rsidRPr="00B565B9">
        <w:rPr>
          <w:rFonts w:ascii="Liberation Serif" w:hAnsi="Liberation Serif"/>
          <w:sz w:val="28"/>
          <w:szCs w:val="28"/>
        </w:rPr>
        <w:t>сотрудник</w:t>
      </w:r>
      <w:proofErr w:type="gramEnd"/>
      <w:r w:rsidRPr="00B565B9">
        <w:rPr>
          <w:rFonts w:ascii="Liberation Serif" w:hAnsi="Liberation Serif"/>
          <w:sz w:val="28"/>
          <w:szCs w:val="28"/>
        </w:rPr>
        <w:t xml:space="preserve"> уполномоченный на рассмотрение жалоб, определяет меры, которые должны быть приняты для привлечения виновных лиц к ответственности в соответствии с законодательством Российской Федерации.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61D28">
        <w:rPr>
          <w:rFonts w:ascii="Liberation Serif" w:hAnsi="Liberation Serif"/>
          <w:sz w:val="28"/>
          <w:szCs w:val="28"/>
        </w:rPr>
        <w:t>4</w:t>
      </w:r>
      <w:r w:rsidRPr="00B137C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Учреждение</w:t>
      </w:r>
      <w:r w:rsidRPr="00B565B9">
        <w:rPr>
          <w:rFonts w:ascii="Liberation Serif" w:hAnsi="Liberation Serif"/>
          <w:sz w:val="28"/>
          <w:szCs w:val="28"/>
        </w:rPr>
        <w:t xml:space="preserve">, в соответствии со ст. 11 Федерального закона от 27.07.2010 № 210-ФЗ «Об организации предоставления государственных и </w:t>
      </w:r>
      <w:r w:rsidRPr="00B565B9">
        <w:rPr>
          <w:rFonts w:ascii="Liberation Serif" w:hAnsi="Liberation Serif"/>
          <w:sz w:val="28"/>
          <w:szCs w:val="28"/>
        </w:rPr>
        <w:lastRenderedPageBreak/>
        <w:t>муниципальных услуг</w:t>
      </w:r>
      <w:r>
        <w:rPr>
          <w:rFonts w:ascii="Liberation Serif" w:hAnsi="Liberation Serif"/>
          <w:sz w:val="28"/>
          <w:szCs w:val="28"/>
        </w:rPr>
        <w:t>»</w:t>
      </w:r>
      <w:r w:rsidRPr="00B565B9">
        <w:rPr>
          <w:rFonts w:ascii="Liberation Serif" w:hAnsi="Liberation Serif"/>
          <w:sz w:val="28"/>
          <w:szCs w:val="28"/>
        </w:rPr>
        <w:t>, вправе оставить жалобу без ответа в следующих случаях: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наличия в жалобе нецензурных либо оскорбительных выражений, угроз жизни, здоровью и имуществу сотрудника, а также членам его семьи (жалоба остается без ответа, при этом заявителю сообщается о недопустимости злоупотребления правом);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B565B9">
        <w:rPr>
          <w:rFonts w:ascii="Liberation Serif" w:hAnsi="Liberation Serif"/>
          <w:sz w:val="28"/>
          <w:szCs w:val="28"/>
        </w:rPr>
        <w:t xml:space="preserve"> отсутствия возможности прочитать какую-либо часть текста жалобы (жалоба остается без ответа, о чем в течение </w:t>
      </w:r>
      <w:r>
        <w:rPr>
          <w:rFonts w:ascii="Liberation Serif" w:hAnsi="Liberation Serif"/>
          <w:sz w:val="28"/>
          <w:szCs w:val="28"/>
        </w:rPr>
        <w:t>7</w:t>
      </w:r>
      <w:r w:rsidRPr="00B565B9">
        <w:rPr>
          <w:rFonts w:ascii="Liberation Serif" w:hAnsi="Liberation Serif"/>
          <w:sz w:val="28"/>
          <w:szCs w:val="28"/>
        </w:rPr>
        <w:t xml:space="preserve"> дней со дня регистрации жалобы сообщается заявителю, если его фамилия и почтовый адрес поддаются прочтению).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</w:p>
    <w:p w:rsidR="00A85229" w:rsidRPr="00B565B9" w:rsidRDefault="00E61D28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75</w:t>
      </w:r>
      <w:r w:rsidR="00A85229" w:rsidRPr="000050CC">
        <w:rPr>
          <w:rFonts w:ascii="Liberation Serif" w:hAnsi="Liberation Serif"/>
          <w:sz w:val="28"/>
          <w:szCs w:val="28"/>
        </w:rPr>
        <w:t>.</w:t>
      </w:r>
      <w:r w:rsidR="00A85229" w:rsidRPr="00B565B9">
        <w:rPr>
          <w:rFonts w:ascii="Liberation Serif" w:hAnsi="Liberation Serif"/>
          <w:sz w:val="28"/>
          <w:szCs w:val="28"/>
        </w:rPr>
        <w:t xml:space="preserve"> Не позднее дня, следующего за днем приняти</w:t>
      </w:r>
      <w:r w:rsidR="00A85229">
        <w:rPr>
          <w:rFonts w:ascii="Liberation Serif" w:hAnsi="Liberation Serif"/>
          <w:sz w:val="28"/>
          <w:szCs w:val="28"/>
        </w:rPr>
        <w:t>я решения, указанного в пункте 7</w:t>
      </w:r>
      <w:r>
        <w:rPr>
          <w:rFonts w:ascii="Liberation Serif" w:hAnsi="Liberation Serif"/>
          <w:sz w:val="28"/>
          <w:szCs w:val="28"/>
        </w:rPr>
        <w:t>0</w:t>
      </w:r>
      <w:r w:rsidR="00A85229" w:rsidRPr="00B565B9">
        <w:rPr>
          <w:rFonts w:ascii="Liberation Serif" w:hAnsi="Liberation Serif"/>
          <w:sz w:val="28"/>
          <w:szCs w:val="28"/>
        </w:rPr>
        <w:t xml:space="preserve"> </w:t>
      </w:r>
      <w:r w:rsidR="00A85229">
        <w:rPr>
          <w:rFonts w:ascii="Liberation Serif" w:hAnsi="Liberation Serif"/>
          <w:sz w:val="28"/>
          <w:szCs w:val="28"/>
        </w:rPr>
        <w:t>а</w:t>
      </w:r>
      <w:r w:rsidR="00A85229" w:rsidRPr="00B565B9">
        <w:rPr>
          <w:rFonts w:ascii="Liberation Serif" w:hAnsi="Liberation Serif"/>
          <w:sz w:val="28"/>
          <w:szCs w:val="28"/>
        </w:rPr>
        <w:t>дминистративного регламента,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жалобы.</w:t>
      </w:r>
    </w:p>
    <w:p w:rsidR="00A85229" w:rsidRPr="00B565B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Порядок обжалования решения по жалобе</w:t>
      </w: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A85229" w:rsidRPr="00B565B9" w:rsidRDefault="00E61D28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76</w:t>
      </w:r>
      <w:r w:rsidR="00A85229" w:rsidRPr="00B565B9">
        <w:rPr>
          <w:rFonts w:ascii="Liberation Serif" w:hAnsi="Liberation Serif"/>
          <w:sz w:val="28"/>
          <w:szCs w:val="28"/>
        </w:rPr>
        <w:t xml:space="preserve">. В случае несогласия с результатом рассмотрения жалобы заявитель вправе обратиться в суд в порядке, установленном </w:t>
      </w:r>
      <w:r w:rsidR="00A85229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Российской Федерации</w:t>
      </w:r>
      <w:r w:rsidR="00A85229" w:rsidRPr="00B565B9">
        <w:rPr>
          <w:rFonts w:ascii="Liberation Serif" w:hAnsi="Liberation Serif"/>
          <w:sz w:val="28"/>
          <w:szCs w:val="28"/>
        </w:rPr>
        <w:t xml:space="preserve">. 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Право заявителя на получение информации и документов, необходимы</w:t>
      </w:r>
      <w:r>
        <w:rPr>
          <w:rFonts w:ascii="Liberation Serif" w:hAnsi="Liberation Serif"/>
          <w:b/>
          <w:sz w:val="28"/>
          <w:szCs w:val="28"/>
        </w:rPr>
        <w:t>х</w:t>
      </w:r>
      <w:r w:rsidRPr="00B565B9">
        <w:rPr>
          <w:rFonts w:ascii="Liberation Serif" w:hAnsi="Liberation Serif"/>
          <w:b/>
          <w:sz w:val="28"/>
          <w:szCs w:val="28"/>
        </w:rPr>
        <w:t xml:space="preserve"> для обоснования </w:t>
      </w:r>
      <w:r>
        <w:rPr>
          <w:rFonts w:ascii="Liberation Serif" w:hAnsi="Liberation Serif"/>
          <w:b/>
          <w:sz w:val="28"/>
          <w:szCs w:val="28"/>
        </w:rPr>
        <w:t>пр</w:t>
      </w:r>
      <w:r w:rsidRPr="00B565B9">
        <w:rPr>
          <w:rFonts w:ascii="Liberation Serif" w:hAnsi="Liberation Serif"/>
          <w:b/>
          <w:sz w:val="28"/>
          <w:szCs w:val="28"/>
        </w:rPr>
        <w:t>и рассмотрени</w:t>
      </w:r>
      <w:r>
        <w:rPr>
          <w:rFonts w:ascii="Liberation Serif" w:hAnsi="Liberation Serif"/>
          <w:b/>
          <w:sz w:val="28"/>
          <w:szCs w:val="28"/>
        </w:rPr>
        <w:t>и</w:t>
      </w:r>
      <w:r w:rsidRPr="00B565B9">
        <w:rPr>
          <w:rFonts w:ascii="Liberation Serif" w:hAnsi="Liberation Serif"/>
          <w:b/>
          <w:sz w:val="28"/>
          <w:szCs w:val="28"/>
        </w:rPr>
        <w:t xml:space="preserve"> жалобы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b/>
          <w:sz w:val="28"/>
          <w:szCs w:val="28"/>
        </w:rPr>
      </w:pPr>
    </w:p>
    <w:p w:rsidR="00A85229" w:rsidRDefault="00E61D28" w:rsidP="00A85229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77</w:t>
      </w:r>
      <w:r w:rsidR="00A85229" w:rsidRPr="00B565B9">
        <w:rPr>
          <w:rFonts w:ascii="Liberation Serif" w:hAnsi="Liberation Serif"/>
          <w:sz w:val="28"/>
          <w:szCs w:val="28"/>
        </w:rPr>
        <w:t xml:space="preserve">. </w:t>
      </w:r>
      <w:r w:rsidR="00A85229">
        <w:rPr>
          <w:rFonts w:ascii="Liberation Serif" w:hAnsi="Liberation Serif"/>
          <w:sz w:val="28"/>
          <w:szCs w:val="28"/>
        </w:rPr>
        <w:t>З</w:t>
      </w:r>
      <w:r w:rsidR="00A85229" w:rsidRPr="00B565B9">
        <w:rPr>
          <w:rFonts w:ascii="Liberation Serif" w:hAnsi="Liberation Serif"/>
          <w:sz w:val="28"/>
          <w:szCs w:val="28"/>
        </w:rPr>
        <w:t>аявитель имеет право обращаться с просьбой о</w:t>
      </w:r>
      <w:r w:rsidR="00A85229">
        <w:rPr>
          <w:rFonts w:ascii="Liberation Serif" w:hAnsi="Liberation Serif"/>
          <w:sz w:val="28"/>
          <w:szCs w:val="28"/>
        </w:rPr>
        <w:t xml:space="preserve"> предоставлении</w:t>
      </w:r>
      <w:r w:rsidR="00A85229" w:rsidRPr="00B565B9">
        <w:rPr>
          <w:rFonts w:ascii="Liberation Serif" w:hAnsi="Liberation Serif"/>
          <w:sz w:val="28"/>
          <w:szCs w:val="28"/>
        </w:rPr>
        <w:t xml:space="preserve"> информации и документов, необходимых для обоснования </w:t>
      </w:r>
      <w:r w:rsidR="00A85229">
        <w:rPr>
          <w:rFonts w:ascii="Liberation Serif" w:hAnsi="Liberation Serif"/>
          <w:sz w:val="28"/>
          <w:szCs w:val="28"/>
        </w:rPr>
        <w:t>пр</w:t>
      </w:r>
      <w:r w:rsidR="00A85229" w:rsidRPr="00B565B9">
        <w:rPr>
          <w:rFonts w:ascii="Liberation Serif" w:hAnsi="Liberation Serif"/>
          <w:sz w:val="28"/>
          <w:szCs w:val="28"/>
        </w:rPr>
        <w:t>и рассмотрени</w:t>
      </w:r>
      <w:r w:rsidR="00A85229">
        <w:rPr>
          <w:rFonts w:ascii="Liberation Serif" w:hAnsi="Liberation Serif"/>
          <w:sz w:val="28"/>
          <w:szCs w:val="28"/>
        </w:rPr>
        <w:t>и</w:t>
      </w:r>
      <w:r w:rsidR="00A85229" w:rsidRPr="00B565B9">
        <w:rPr>
          <w:rFonts w:ascii="Liberation Serif" w:hAnsi="Liberation Serif"/>
          <w:sz w:val="28"/>
          <w:szCs w:val="28"/>
        </w:rPr>
        <w:t xml:space="preserve"> жалобы, в том числе в электронной форме. </w:t>
      </w:r>
    </w:p>
    <w:p w:rsidR="00A85229" w:rsidRDefault="00A85229" w:rsidP="00A85229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A85229" w:rsidP="00A85229">
      <w:pPr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B565B9">
        <w:rPr>
          <w:rFonts w:ascii="Liberation Serif" w:hAnsi="Liberation Serif"/>
          <w:b/>
          <w:sz w:val="28"/>
          <w:szCs w:val="28"/>
        </w:rPr>
        <w:t>Мероприятия по проведению антикоррупционной экспертизы правовых актов и проектов</w:t>
      </w:r>
    </w:p>
    <w:p w:rsidR="00A85229" w:rsidRPr="00B565B9" w:rsidRDefault="00A85229" w:rsidP="00A85229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A85229" w:rsidRPr="00B565B9" w:rsidRDefault="00E61D28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A85229">
        <w:rPr>
          <w:rFonts w:ascii="Liberation Serif" w:hAnsi="Liberation Serif"/>
          <w:sz w:val="28"/>
          <w:szCs w:val="28"/>
        </w:rPr>
        <w:t>8</w:t>
      </w:r>
      <w:r w:rsidR="00A85229" w:rsidRPr="00B565B9">
        <w:rPr>
          <w:rFonts w:ascii="Liberation Serif" w:hAnsi="Liberation Serif"/>
          <w:sz w:val="28"/>
          <w:szCs w:val="28"/>
        </w:rPr>
        <w:t xml:space="preserve">. На официальном сайте </w:t>
      </w:r>
      <w:r w:rsidR="00A85229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="00A85229" w:rsidRPr="00B565B9">
        <w:rPr>
          <w:rFonts w:ascii="Liberation Serif" w:hAnsi="Liberation Serif"/>
          <w:sz w:val="28"/>
          <w:szCs w:val="28"/>
        </w:rPr>
        <w:t xml:space="preserve"> в разделе «Независимая антикоррупционная экспертиза» создана возможность проведения независимой антикоррупционной экспертизы нормативных правовых актов городского округа Верхняя Пышма, разработчиками которых являются органы местного самоуправления городского округа Верхняя Пышма. </w:t>
      </w:r>
      <w:proofErr w:type="gramStart"/>
      <w:r w:rsidR="00A85229" w:rsidRPr="00B565B9">
        <w:rPr>
          <w:rFonts w:ascii="Liberation Serif" w:hAnsi="Liberation Serif"/>
          <w:sz w:val="28"/>
          <w:szCs w:val="28"/>
        </w:rPr>
        <w:t>Согласно пункту 4 Правил проведения антикоррупционной экспертизы нормативных правовых актов и проектов нормативных правовых актов, утвержд</w:t>
      </w:r>
      <w:r w:rsidR="00A85229">
        <w:rPr>
          <w:rFonts w:ascii="Liberation Serif" w:hAnsi="Liberation Serif"/>
          <w:sz w:val="28"/>
          <w:szCs w:val="28"/>
        </w:rPr>
        <w:t>е</w:t>
      </w:r>
      <w:r w:rsidR="00A85229" w:rsidRPr="00B565B9">
        <w:rPr>
          <w:rFonts w:ascii="Liberation Serif" w:hAnsi="Liberation Serif"/>
          <w:sz w:val="28"/>
          <w:szCs w:val="28"/>
        </w:rPr>
        <w:t xml:space="preserve">нных постановлением Правительства Российской Федерации от 26.06.2010 № 96 «Об антикоррупционной экспертизе нормативных правовых актов и проектов нормативных правовых актов», независимая </w:t>
      </w:r>
      <w:r w:rsidR="00A85229" w:rsidRPr="00B565B9">
        <w:rPr>
          <w:rFonts w:ascii="Liberation Serif" w:hAnsi="Liberation Serif"/>
          <w:sz w:val="28"/>
          <w:szCs w:val="28"/>
        </w:rPr>
        <w:lastRenderedPageBreak/>
        <w:t>антикоррупционная экспертиза проводится юридическими лицами и физическими лицами, аккредитованными Министерством юстиции Российской Федерации качестве экспертов нормативных правовых актов и проектов нормативных правовых актов.</w:t>
      </w:r>
      <w:proofErr w:type="gramEnd"/>
      <w:r w:rsidR="00A85229" w:rsidRPr="00B565B9">
        <w:rPr>
          <w:rFonts w:ascii="Liberation Serif" w:hAnsi="Liberation Serif"/>
          <w:sz w:val="28"/>
          <w:szCs w:val="28"/>
        </w:rPr>
        <w:t xml:space="preserve"> Почтовый адрес для направления заключений по результатам независимой антикоррупционной экспертизы: 624091, Свердловская область, г. Верхняя Пышма, ул. </w:t>
      </w:r>
      <w:proofErr w:type="gramStart"/>
      <w:r w:rsidR="00A85229" w:rsidRPr="00B565B9">
        <w:rPr>
          <w:rFonts w:ascii="Liberation Serif" w:hAnsi="Liberation Serif"/>
          <w:sz w:val="28"/>
          <w:szCs w:val="28"/>
        </w:rPr>
        <w:t>Красноармейская</w:t>
      </w:r>
      <w:proofErr w:type="gramEnd"/>
      <w:r w:rsidR="00A85229" w:rsidRPr="00B565B9">
        <w:rPr>
          <w:rFonts w:ascii="Liberation Serif" w:hAnsi="Liberation Serif"/>
          <w:sz w:val="28"/>
          <w:szCs w:val="28"/>
        </w:rPr>
        <w:t>, д. 13 Адрес электронной почты для направления заключений по результатам независимой антикоррупционной экспертизы: e.slovoohotova@movp.ru. С нормативными правовыми актами городского округа Верхняя Пышма можно также ознакомиться на официальном интернет-портале правовой информации городского округа Верхняя Пышма (www.верхняяпышма-право</w:t>
      </w:r>
      <w:proofErr w:type="gramStart"/>
      <w:r w:rsidR="00A85229" w:rsidRPr="00B565B9">
        <w:rPr>
          <w:rFonts w:ascii="Liberation Serif" w:hAnsi="Liberation Serif"/>
          <w:sz w:val="28"/>
          <w:szCs w:val="28"/>
        </w:rPr>
        <w:t>.р</w:t>
      </w:r>
      <w:proofErr w:type="gramEnd"/>
      <w:r w:rsidR="00A85229" w:rsidRPr="00B565B9">
        <w:rPr>
          <w:rFonts w:ascii="Liberation Serif" w:hAnsi="Liberation Serif"/>
          <w:sz w:val="28"/>
          <w:szCs w:val="28"/>
        </w:rPr>
        <w:t>ф).</w:t>
      </w:r>
    </w:p>
    <w:p w:rsidR="00A85229" w:rsidRPr="00B565B9" w:rsidRDefault="00A85229" w:rsidP="00A85229">
      <w:pPr>
        <w:shd w:val="clear" w:color="auto" w:fill="FFFFFF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85229" w:rsidRDefault="00A85229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722685" w:rsidRDefault="00722685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Default="00A85229" w:rsidP="00A85229"/>
    <w:p w:rsidR="00A85229" w:rsidRPr="003F0BB0" w:rsidRDefault="00A85229" w:rsidP="00A85229">
      <w:pPr>
        <w:jc w:val="right"/>
      </w:pPr>
      <w:r w:rsidRPr="003F0BB0">
        <w:lastRenderedPageBreak/>
        <w:t xml:space="preserve">Приложение № </w:t>
      </w:r>
      <w:r>
        <w:t>1</w:t>
      </w:r>
    </w:p>
    <w:p w:rsidR="00A85229" w:rsidRPr="003F0BB0" w:rsidRDefault="00A85229" w:rsidP="00A85229">
      <w:pPr>
        <w:pStyle w:val="a9"/>
        <w:spacing w:before="0" w:beforeAutospacing="0" w:after="0" w:afterAutospacing="0"/>
        <w:ind w:firstLine="5387"/>
        <w:jc w:val="right"/>
      </w:pPr>
      <w:r w:rsidRPr="003F0BB0">
        <w:t xml:space="preserve">к </w:t>
      </w:r>
      <w:r>
        <w:t>а</w:t>
      </w:r>
      <w:r w:rsidRPr="003F0BB0">
        <w:t>дминистративному</w:t>
      </w:r>
      <w:r>
        <w:t xml:space="preserve"> </w:t>
      </w:r>
      <w:r w:rsidRPr="003F0BB0">
        <w:t xml:space="preserve">регламенту </w:t>
      </w:r>
    </w:p>
    <w:p w:rsidR="00A85229" w:rsidRDefault="00A85229" w:rsidP="00A85229">
      <w:pPr>
        <w:jc w:val="both"/>
        <w:rPr>
          <w:rFonts w:eastAsia="Calibri"/>
          <w:lang w:eastAsia="en-US"/>
        </w:rPr>
      </w:pPr>
    </w:p>
    <w:p w:rsidR="00A85229" w:rsidRDefault="00A85229" w:rsidP="00A852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2685" w:rsidRPr="00EF47C4" w:rsidRDefault="00722685" w:rsidP="0072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ФОРМА</w:t>
      </w:r>
    </w:p>
    <w:p w:rsidR="00722685" w:rsidRPr="00EF47C4" w:rsidRDefault="00722685" w:rsidP="0072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47C4">
        <w:rPr>
          <w:b/>
          <w:sz w:val="28"/>
          <w:szCs w:val="28"/>
        </w:rPr>
        <w:t>заявления о предоставлении муниципальной услуги</w:t>
      </w:r>
    </w:p>
    <w:p w:rsidR="00722685" w:rsidRPr="00EF47C4" w:rsidRDefault="00722685" w:rsidP="007226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2685" w:rsidRPr="00EF47C4" w:rsidRDefault="00722685" w:rsidP="0072268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учреждения)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bscript"/>
        </w:rPr>
        <w:t>(Ф.И.О. руководителя)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__________________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47C4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7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F47C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F47C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_________________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тактный телефон __________________</w:t>
      </w:r>
    </w:p>
    <w:p w:rsidR="00722685" w:rsidRPr="00EF47C4" w:rsidRDefault="00722685" w:rsidP="0072268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F47C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F47C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F47C4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47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47C4">
        <w:rPr>
          <w:rFonts w:ascii="Times New Roman" w:hAnsi="Times New Roman" w:cs="Times New Roman"/>
          <w:sz w:val="28"/>
          <w:szCs w:val="28"/>
        </w:rPr>
        <w:t>________________</w:t>
      </w:r>
    </w:p>
    <w:p w:rsidR="00722685" w:rsidRPr="00EF47C4" w:rsidRDefault="00722685" w:rsidP="00722685">
      <w:pPr>
        <w:pStyle w:val="ConsPlusNonforma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722685" w:rsidRPr="00EF47C4" w:rsidRDefault="00722685" w:rsidP="00722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2685" w:rsidRPr="00EF47C4" w:rsidRDefault="00722685" w:rsidP="00722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C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22685" w:rsidRPr="00EF47C4" w:rsidRDefault="00722685" w:rsidP="00722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2685" w:rsidRPr="00BF1CA8" w:rsidRDefault="00722685" w:rsidP="0072268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7C4">
        <w:rPr>
          <w:rFonts w:ascii="Times New Roman" w:hAnsi="Times New Roman" w:cs="Times New Roman"/>
          <w:sz w:val="28"/>
          <w:szCs w:val="28"/>
        </w:rPr>
        <w:t>Прошу_________________________________________________________</w:t>
      </w:r>
    </w:p>
    <w:p w:rsidR="00722685" w:rsidRPr="00BF1CA8" w:rsidRDefault="00722685" w:rsidP="0072268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(излагается суть заявления)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F1CA8">
        <w:rPr>
          <w:rFonts w:ascii="Times New Roman" w:hAnsi="Times New Roman" w:cs="Times New Roman"/>
          <w:sz w:val="26"/>
          <w:szCs w:val="26"/>
        </w:rPr>
        <w:t xml:space="preserve">«__» ______________________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F1CA8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722685" w:rsidRPr="00BF1CA8" w:rsidRDefault="00722685" w:rsidP="00722685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 составления заявления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</w:t>
      </w:r>
      <w:r w:rsidRPr="00BF1CA8">
        <w:rPr>
          <w:rFonts w:ascii="Times New Roman" w:hAnsi="Times New Roman" w:cs="Times New Roman"/>
          <w:sz w:val="26"/>
          <w:szCs w:val="26"/>
          <w:vertAlign w:val="superscript"/>
        </w:rPr>
        <w:t>Подпись заявителя</w:t>
      </w:r>
    </w:p>
    <w:p w:rsidR="00722685" w:rsidRDefault="00722685" w:rsidP="00722685">
      <w:pPr>
        <w:sectPr w:rsidR="00722685" w:rsidSect="004D7E97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22685" w:rsidRPr="009A3BBE" w:rsidRDefault="00722685" w:rsidP="00722685">
      <w:pPr>
        <w:ind w:left="6096"/>
        <w:jc w:val="right"/>
      </w:pPr>
      <w:r w:rsidRPr="00BF764B">
        <w:lastRenderedPageBreak/>
        <w:t xml:space="preserve">Приложение № </w:t>
      </w:r>
      <w:r>
        <w:t>2</w:t>
      </w:r>
    </w:p>
    <w:p w:rsidR="00722685" w:rsidRPr="00BF764B" w:rsidRDefault="00722685" w:rsidP="00722685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722685" w:rsidRDefault="00722685" w:rsidP="00722685">
      <w:pPr>
        <w:jc w:val="center"/>
        <w:rPr>
          <w:b/>
          <w:sz w:val="22"/>
          <w:szCs w:val="22"/>
        </w:rPr>
      </w:pPr>
    </w:p>
    <w:p w:rsidR="00722685" w:rsidRDefault="00722685" w:rsidP="00722685">
      <w:pPr>
        <w:jc w:val="center"/>
        <w:rPr>
          <w:b/>
          <w:sz w:val="22"/>
          <w:szCs w:val="22"/>
        </w:rPr>
      </w:pPr>
    </w:p>
    <w:p w:rsidR="00722685" w:rsidRPr="00AB0EC0" w:rsidRDefault="00722685" w:rsidP="00722685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722685" w:rsidRDefault="00722685" w:rsidP="00722685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722685" w:rsidRPr="00AB0EC0" w:rsidRDefault="00722685" w:rsidP="00722685">
      <w:pPr>
        <w:jc w:val="center"/>
        <w:rPr>
          <w:b/>
          <w:sz w:val="22"/>
          <w:szCs w:val="22"/>
        </w:rPr>
      </w:pPr>
    </w:p>
    <w:p w:rsidR="00722685" w:rsidRPr="00F42A2A" w:rsidRDefault="00722685" w:rsidP="00722685">
      <w:pPr>
        <w:rPr>
          <w:sz w:val="20"/>
          <w:szCs w:val="20"/>
        </w:rPr>
      </w:pPr>
    </w:p>
    <w:p w:rsidR="00722685" w:rsidRPr="00F42A2A" w:rsidRDefault="00722685" w:rsidP="00722685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722685" w:rsidRPr="00F42A2A" w:rsidRDefault="00722685" w:rsidP="00722685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722685" w:rsidRPr="00F42A2A" w:rsidRDefault="00722685" w:rsidP="00722685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722685" w:rsidRPr="00F42A2A" w:rsidRDefault="00722685" w:rsidP="00722685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722685" w:rsidRPr="00F42A2A" w:rsidRDefault="00722685" w:rsidP="00722685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722685" w:rsidRPr="00F42A2A" w:rsidRDefault="00722685" w:rsidP="00722685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722685" w:rsidRPr="00F42A2A" w:rsidRDefault="00722685" w:rsidP="00722685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722685" w:rsidRPr="00F42A2A" w:rsidRDefault="00722685" w:rsidP="00722685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722685" w:rsidRPr="00F42A2A" w:rsidRDefault="00722685" w:rsidP="00722685">
      <w:pPr>
        <w:rPr>
          <w:sz w:val="16"/>
          <w:szCs w:val="16"/>
        </w:rPr>
      </w:pPr>
    </w:p>
    <w:p w:rsidR="00722685" w:rsidRPr="00AB0EC0" w:rsidRDefault="00722685" w:rsidP="00722685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 xml:space="preserve">даю своё согласие администрации городского округа Верхняя Пышма, </w:t>
      </w:r>
      <w:proofErr w:type="gramStart"/>
      <w:r w:rsidRPr="00AB0EC0">
        <w:rPr>
          <w:sz w:val="22"/>
          <w:szCs w:val="22"/>
        </w:rPr>
        <w:t>расположенной</w:t>
      </w:r>
      <w:proofErr w:type="gramEnd"/>
      <w:r w:rsidRPr="00AB0EC0">
        <w:rPr>
          <w:sz w:val="22"/>
          <w:szCs w:val="22"/>
        </w:rPr>
        <w:t xml:space="preserve"> по адресу: г.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</w:t>
      </w:r>
      <w:r w:rsidRPr="00AD6BD7">
        <w:rPr>
          <w:sz w:val="22"/>
          <w:szCs w:val="22"/>
        </w:rPr>
        <w:t xml:space="preserve"> муниципальному общеобразовател</w:t>
      </w:r>
      <w:r>
        <w:rPr>
          <w:sz w:val="22"/>
          <w:szCs w:val="22"/>
        </w:rPr>
        <w:t>ь</w:t>
      </w:r>
      <w:r w:rsidRPr="00AD6BD7">
        <w:rPr>
          <w:sz w:val="22"/>
          <w:szCs w:val="22"/>
        </w:rPr>
        <w:t>ному</w:t>
      </w:r>
      <w:r>
        <w:rPr>
          <w:sz w:val="22"/>
          <w:szCs w:val="22"/>
        </w:rPr>
        <w:t xml:space="preserve"> учреждению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722685" w:rsidRPr="00AB0EC0" w:rsidRDefault="00722685" w:rsidP="0072268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 </w:t>
      </w:r>
      <w:proofErr w:type="gramStart"/>
      <w:r>
        <w:rPr>
          <w:sz w:val="22"/>
          <w:szCs w:val="22"/>
        </w:rPr>
        <w:t>Субъект дае</w:t>
      </w:r>
      <w:r w:rsidRPr="00AB0EC0">
        <w:rPr>
          <w:sz w:val="22"/>
          <w:szCs w:val="22"/>
        </w:rPr>
        <w:t xml:space="preserve">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722685" w:rsidRPr="00AB0EC0" w:rsidRDefault="00722685" w:rsidP="00722685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722685" w:rsidRPr="00AB0EC0" w:rsidRDefault="00722685" w:rsidP="00722685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722685" w:rsidRPr="00AB0EC0" w:rsidRDefault="00722685" w:rsidP="00722685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722685" w:rsidRPr="00AB0EC0" w:rsidRDefault="00722685" w:rsidP="00722685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722685" w:rsidRPr="00AB0EC0" w:rsidRDefault="00722685" w:rsidP="00722685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722685" w:rsidRPr="00AB0EC0" w:rsidRDefault="00722685" w:rsidP="00722685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722685" w:rsidRPr="00AB0EC0" w:rsidRDefault="00722685" w:rsidP="00722685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722685" w:rsidRPr="00AB0EC0" w:rsidRDefault="00722685" w:rsidP="00722685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722685" w:rsidRPr="00AB0EC0" w:rsidRDefault="00722685" w:rsidP="00722685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722685" w:rsidRPr="00AB0EC0" w:rsidRDefault="00722685" w:rsidP="00722685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722685" w:rsidRPr="00A94160" w:rsidRDefault="00722685" w:rsidP="00722685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722685" w:rsidRPr="00F42A2A" w:rsidTr="00ED1E5E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</w:p>
        </w:tc>
      </w:tr>
      <w:tr w:rsidR="00722685" w:rsidRPr="00F42A2A" w:rsidTr="00ED1E5E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685" w:rsidRPr="00F42A2A" w:rsidRDefault="00722685" w:rsidP="00ED1E5E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722685" w:rsidRPr="00F42A2A" w:rsidRDefault="00722685" w:rsidP="00ED1E5E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2685" w:rsidRPr="00F42A2A" w:rsidRDefault="00722685" w:rsidP="00ED1E5E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722685" w:rsidRDefault="00722685" w:rsidP="00722685">
      <w:pPr>
        <w:ind w:left="6096"/>
      </w:pPr>
    </w:p>
    <w:p w:rsidR="00722685" w:rsidRDefault="00722685" w:rsidP="00722685">
      <w:pPr>
        <w:ind w:left="6096"/>
      </w:pPr>
    </w:p>
    <w:p w:rsidR="00722685" w:rsidRDefault="00722685" w:rsidP="00722685">
      <w:pPr>
        <w:ind w:left="6096"/>
      </w:pPr>
    </w:p>
    <w:p w:rsidR="00300BA5" w:rsidRDefault="00300BA5" w:rsidP="00722685">
      <w:pPr>
        <w:autoSpaceDE w:val="0"/>
        <w:autoSpaceDN w:val="0"/>
        <w:adjustRightInd w:val="0"/>
        <w:jc w:val="center"/>
      </w:pPr>
    </w:p>
    <w:sectPr w:rsidR="00300BA5" w:rsidSect="00465A80">
      <w:headerReference w:type="default" r:id="rId3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01" w:rsidRDefault="00E74401" w:rsidP="003A3DE2">
      <w:r>
        <w:separator/>
      </w:r>
    </w:p>
  </w:endnote>
  <w:endnote w:type="continuationSeparator" w:id="0">
    <w:p w:rsidR="00E74401" w:rsidRDefault="00E74401" w:rsidP="003A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01" w:rsidRDefault="00E74401" w:rsidP="003A3DE2">
      <w:r>
        <w:separator/>
      </w:r>
    </w:p>
  </w:footnote>
  <w:footnote w:type="continuationSeparator" w:id="0">
    <w:p w:rsidR="00E74401" w:rsidRDefault="00E74401" w:rsidP="003A3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9018"/>
      <w:docPartObj>
        <w:docPartGallery w:val="Page Numbers (Top of Page)"/>
        <w:docPartUnique/>
      </w:docPartObj>
    </w:sdtPr>
    <w:sdtEndPr/>
    <w:sdtContent>
      <w:p w:rsidR="0002236B" w:rsidRDefault="00926CEA">
        <w:pPr>
          <w:pStyle w:val="a4"/>
          <w:jc w:val="center"/>
        </w:pPr>
        <w:r>
          <w:fldChar w:fldCharType="begin"/>
        </w:r>
        <w:r w:rsidR="00A85229">
          <w:instrText xml:space="preserve"> PAGE   \* MERGEFORMAT </w:instrText>
        </w:r>
        <w:r>
          <w:fldChar w:fldCharType="separate"/>
        </w:r>
        <w:r w:rsidR="00D67321">
          <w:rPr>
            <w:noProof/>
          </w:rPr>
          <w:t>22</w:t>
        </w:r>
        <w:r>
          <w:fldChar w:fldCharType="end"/>
        </w:r>
      </w:p>
    </w:sdtContent>
  </w:sdt>
  <w:p w:rsidR="0002236B" w:rsidRDefault="00E744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3ED"/>
    <w:multiLevelType w:val="hybridMultilevel"/>
    <w:tmpl w:val="E2240366"/>
    <w:lvl w:ilvl="0" w:tplc="BF5A941C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7BC"/>
    <w:multiLevelType w:val="hybridMultilevel"/>
    <w:tmpl w:val="E7567856"/>
    <w:lvl w:ilvl="0" w:tplc="3E3E307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0742"/>
    <w:multiLevelType w:val="hybridMultilevel"/>
    <w:tmpl w:val="678CDDC0"/>
    <w:lvl w:ilvl="0" w:tplc="AD227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291BF5"/>
    <w:multiLevelType w:val="hybridMultilevel"/>
    <w:tmpl w:val="5594A056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40158"/>
    <w:multiLevelType w:val="hybridMultilevel"/>
    <w:tmpl w:val="5E100D4C"/>
    <w:lvl w:ilvl="0" w:tplc="0116F5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37924"/>
    <w:multiLevelType w:val="hybridMultilevel"/>
    <w:tmpl w:val="D10EA93A"/>
    <w:lvl w:ilvl="0" w:tplc="78085D6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BA5"/>
    <w:rsid w:val="00013FA7"/>
    <w:rsid w:val="00040241"/>
    <w:rsid w:val="00075236"/>
    <w:rsid w:val="0008127D"/>
    <w:rsid w:val="000865E3"/>
    <w:rsid w:val="00090CC4"/>
    <w:rsid w:val="000A4522"/>
    <w:rsid w:val="000B3973"/>
    <w:rsid w:val="000C6AAE"/>
    <w:rsid w:val="00116B6F"/>
    <w:rsid w:val="00135598"/>
    <w:rsid w:val="00166A8E"/>
    <w:rsid w:val="001830A7"/>
    <w:rsid w:val="001C1410"/>
    <w:rsid w:val="001C3EAE"/>
    <w:rsid w:val="00271EF9"/>
    <w:rsid w:val="00272AA2"/>
    <w:rsid w:val="002C1AAE"/>
    <w:rsid w:val="003009EA"/>
    <w:rsid w:val="00300BA5"/>
    <w:rsid w:val="00305E1A"/>
    <w:rsid w:val="003441C9"/>
    <w:rsid w:val="00344EF0"/>
    <w:rsid w:val="003937FC"/>
    <w:rsid w:val="003A3DE2"/>
    <w:rsid w:val="00404535"/>
    <w:rsid w:val="004246BF"/>
    <w:rsid w:val="00424AD8"/>
    <w:rsid w:val="0048132F"/>
    <w:rsid w:val="004D1257"/>
    <w:rsid w:val="004D294D"/>
    <w:rsid w:val="00503486"/>
    <w:rsid w:val="00503F9F"/>
    <w:rsid w:val="0051127B"/>
    <w:rsid w:val="005747AA"/>
    <w:rsid w:val="00584876"/>
    <w:rsid w:val="005E35A8"/>
    <w:rsid w:val="00614D35"/>
    <w:rsid w:val="006341A6"/>
    <w:rsid w:val="00666F52"/>
    <w:rsid w:val="006A1F97"/>
    <w:rsid w:val="006A769F"/>
    <w:rsid w:val="006F6C94"/>
    <w:rsid w:val="00710E2C"/>
    <w:rsid w:val="00722685"/>
    <w:rsid w:val="007809DF"/>
    <w:rsid w:val="007E6FD7"/>
    <w:rsid w:val="00813D74"/>
    <w:rsid w:val="00822AA4"/>
    <w:rsid w:val="00832B9C"/>
    <w:rsid w:val="00926CEA"/>
    <w:rsid w:val="00953A77"/>
    <w:rsid w:val="00983856"/>
    <w:rsid w:val="009876BA"/>
    <w:rsid w:val="009A0608"/>
    <w:rsid w:val="009B6177"/>
    <w:rsid w:val="009D1BF1"/>
    <w:rsid w:val="009E1D6C"/>
    <w:rsid w:val="00A35514"/>
    <w:rsid w:val="00A54F66"/>
    <w:rsid w:val="00A85229"/>
    <w:rsid w:val="00AD2C04"/>
    <w:rsid w:val="00AD36ED"/>
    <w:rsid w:val="00B35575"/>
    <w:rsid w:val="00B439E1"/>
    <w:rsid w:val="00B46CE5"/>
    <w:rsid w:val="00BC3F53"/>
    <w:rsid w:val="00BC4DD0"/>
    <w:rsid w:val="00BD56D8"/>
    <w:rsid w:val="00C3005B"/>
    <w:rsid w:val="00C349B6"/>
    <w:rsid w:val="00CA57C5"/>
    <w:rsid w:val="00D07578"/>
    <w:rsid w:val="00D31294"/>
    <w:rsid w:val="00D45418"/>
    <w:rsid w:val="00D67321"/>
    <w:rsid w:val="00D73CE2"/>
    <w:rsid w:val="00D95503"/>
    <w:rsid w:val="00E568A2"/>
    <w:rsid w:val="00E61D28"/>
    <w:rsid w:val="00E74401"/>
    <w:rsid w:val="00E85A8B"/>
    <w:rsid w:val="00E87C9A"/>
    <w:rsid w:val="00ED3254"/>
    <w:rsid w:val="00ED68FA"/>
    <w:rsid w:val="00EE3ADD"/>
    <w:rsid w:val="00EF3404"/>
    <w:rsid w:val="00F0025A"/>
    <w:rsid w:val="00F10ED3"/>
    <w:rsid w:val="00F30FC4"/>
    <w:rsid w:val="00F35C9C"/>
    <w:rsid w:val="00F5061A"/>
    <w:rsid w:val="00F63093"/>
    <w:rsid w:val="00F66DD5"/>
    <w:rsid w:val="00F82CF5"/>
    <w:rsid w:val="00F852F5"/>
    <w:rsid w:val="00FA25DA"/>
    <w:rsid w:val="00FA449E"/>
    <w:rsid w:val="00FC1DE9"/>
    <w:rsid w:val="00FC5E59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5229"/>
    <w:rPr>
      <w:color w:val="0000FF"/>
      <w:u w:val="single"/>
    </w:rPr>
  </w:style>
  <w:style w:type="paragraph" w:customStyle="1" w:styleId="ConsPlusNormal">
    <w:name w:val="ConsPlusNormal"/>
    <w:rsid w:val="00A85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5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852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52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5229"/>
    <w:pPr>
      <w:ind w:left="720"/>
      <w:contextualSpacing/>
    </w:pPr>
  </w:style>
  <w:style w:type="paragraph" w:customStyle="1" w:styleId="ConsPlusNonformat">
    <w:name w:val="ConsPlusNonformat"/>
    <w:uiPriority w:val="99"/>
    <w:rsid w:val="00A85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aliases w:val="Знак"/>
    <w:basedOn w:val="a"/>
    <w:link w:val="aa"/>
    <w:unhideWhenUsed/>
    <w:rsid w:val="00A85229"/>
    <w:pPr>
      <w:spacing w:before="100" w:beforeAutospacing="1" w:after="100" w:afterAutospacing="1"/>
    </w:pPr>
  </w:style>
  <w:style w:type="character" w:customStyle="1" w:styleId="aa">
    <w:name w:val="Обычный (веб) Знак"/>
    <w:aliases w:val="Знак Знак"/>
    <w:link w:val="a9"/>
    <w:locked/>
    <w:rsid w:val="00A8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852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4A9E1013C6772045E83AF3D4108A40A181727102DB95058D0D62CDC199E15AE357B9AD85F5F4B4F16D84E969EA93174D419CC3089B37D21C60820SCX8I" TargetMode="External"/><Relationship Id="rId13" Type="http://schemas.openxmlformats.org/officeDocument/2006/relationships/hyperlink" Target="consultantplus://offline/ref=AA8D46A5683518B5D7F6F661C2D0FF006434BD6775A104F7B20998CDD07DD0A62256A2890B21FE29B5B9BBA03BD16BC09FF634F500824A7A0C7A97D15Da9G" TargetMode="External"/><Relationship Id="rId18" Type="http://schemas.openxmlformats.org/officeDocument/2006/relationships/hyperlink" Target="consultantplus://offline/ref=9635D6DC3E9360BFCF4F7B2956C5949C176AABF304A693A42F96B28F98E4CBADB83853C996D1BE6F5445F33CEE08B30D9DC2C6D25FF755A3823771B373m2I" TargetMode="External"/><Relationship Id="rId26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63AA4E3AD8A57138EC5C6448213A498BC077E075A6AD412A811F45BD87C4BE98191AF30B94509D65580C70A4325536E39FF3543BD4F4805D89B77EEnFF5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BDFDFE58DD63DC5A628A4088630BF30E07D577B61D22C5972E84D9A88F4796C2B4034DC88E471C40C1BC1952A16139D26246F6528FE13E8F62B9F3F0i666K" TargetMode="External"/><Relationship Id="rId25" Type="http://schemas.openxmlformats.org/officeDocument/2006/relationships/hyperlink" Target="http://www.uovp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536F397EBC6CDA1E2B14E63C09934B36B8FAD777B16ADBEB2E53F44FD64453547539B66803B98E00CF707B3E7182B13A37FA28306EE867FD5D4D05wBw6J" TargetMode="External"/><Relationship Id="rId20" Type="http://schemas.openxmlformats.org/officeDocument/2006/relationships/hyperlink" Target="consultantplus://offline/ref=9635D6DC3E9360BFCF4F7B2956C5949C176AABF304A693A42F96B28F98E4CBADB83853C996D1BE6F5445F33CEE08B30D9DC2C6D25FF755A3823771B373m2I" TargetMode="External"/><Relationship Id="rId29" Type="http://schemas.openxmlformats.org/officeDocument/2006/relationships/hyperlink" Target="consultantplus://offline/ref=D8D375E094075A9AB9E7EFBE3BEB989C975EE5C85EFD53C59A5A268F9F1089A0C30E995BE6382CA26684DCEC5EM0EC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ovp.ru" TargetMode="External"/><Relationship Id="rId24" Type="http://schemas.openxmlformats.org/officeDocument/2006/relationships/hyperlink" Target="consultantplus://offline/ref=62C3E35D3B600EC64567085656DCED7C86F3E2D18A1FAE70E9C671CFEC239C123DDF4A41EA0062FCB6FFF13404355D7EE574D23322BE4C6B98915028lBN7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536F397EBC6CDA1E2B14E63C09934B36B8FAD777B16ADBEB2E53F44FD64453547539B66803B98E00CF707A3D7182B13A37FA28306EE867FD5D4D05wBw6J" TargetMode="External"/><Relationship Id="rId23" Type="http://schemas.openxmlformats.org/officeDocument/2006/relationships/hyperlink" Target="consultantplus://offline/ref=577555A6BD7DBCCB6E8921CF2710A597630BC828BC6490BCAF84C75B69CB549313328417B47C443A4330950316195C3E0B22B5193A11A10CFC081999c0g6J" TargetMode="External"/><Relationship Id="rId28" Type="http://schemas.openxmlformats.org/officeDocument/2006/relationships/hyperlink" Target="consultantplus://offline/ref=D8D375E094075A9AB9E7EFBE3BEB989C965DE4C759FD53C59A5A268F9F1089A0C30E995BE6382CA26684DCEC5EM0ECM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9102E9BA92CB1DAF81AE6D605CCE6BBB82A3B37EEC61C4DA83C5433B2EC86FFFDD9E254FF5BF8F33F7FF105AF2BE034332B99F3AD92910507C7307BM965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ovp.ru" TargetMode="External"/><Relationship Id="rId14" Type="http://schemas.openxmlformats.org/officeDocument/2006/relationships/hyperlink" Target="consultantplus://offline/ref=AA8D46A5683518B5D7F6F661C2D0FF006434BD6775A104F7B20998CDD07DD0A62256A2890B21FE29B5B9BBA33FD16BC09FF634F500824A7A0C7A97D15Da9G" TargetMode="External"/><Relationship Id="rId22" Type="http://schemas.openxmlformats.org/officeDocument/2006/relationships/hyperlink" Target="consultantplus://offline/ref=963AA4E3AD8A57138EC5C6448213A498BC077E075A6AD412A811F45BD87C4BE98191AF30B94509D65580C50B4325536E39FF3543BD4F4805D89B77EEnFF5L" TargetMode="External"/><Relationship Id="rId27" Type="http://schemas.openxmlformats.org/officeDocument/2006/relationships/hyperlink" Target="consultantplus://offline/ref=D8D375E094075A9AB9E7EFBE3BEB989C975DE5CA5BF953C59A5A268F9F1089A0C30E995BE6382CA26684DCEC5EM0ECM" TargetMode="External"/><Relationship Id="rId30" Type="http://schemas.openxmlformats.org/officeDocument/2006/relationships/hyperlink" Target="consultantplus://offline/ref=8D1CE1183B272B2E86128A96486A6CA96704A8D9EF93739C96433AA05F5538149354975F4CDFB1C6D13AE656E1D705A44EBBF8D1DDD456E9AB8A95C8L2X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7939</Words>
  <Characters>45254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Gluhih</cp:lastModifiedBy>
  <cp:revision>137</cp:revision>
  <dcterms:created xsi:type="dcterms:W3CDTF">2019-09-09T08:55:00Z</dcterms:created>
  <dcterms:modified xsi:type="dcterms:W3CDTF">2019-09-17T05:34:00Z</dcterms:modified>
</cp:coreProperties>
</file>