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60107" w:rsidRPr="00370F43" w:rsidTr="00560107">
        <w:trPr>
          <w:trHeight w:val="524"/>
        </w:trPr>
        <w:tc>
          <w:tcPr>
            <w:tcW w:w="9460" w:type="dxa"/>
            <w:gridSpan w:val="5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70F43">
              <w:rPr>
                <w:rFonts w:ascii="Liberation Serif" w:eastAsia="Times New Roman" w:hAnsi="Liberation Serif"/>
                <w:sz w:val="28"/>
                <w:szCs w:val="28"/>
              </w:rPr>
              <w:t xml:space="preserve">АДМИНИСТРАЦИЯ ГОРОДСКОГО ОКРУГА </w:t>
            </w:r>
          </w:p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sz w:val="28"/>
                <w:szCs w:val="28"/>
              </w:rPr>
              <w:t>Верхняя Пышма</w:t>
            </w:r>
          </w:p>
          <w:p w:rsidR="00560107" w:rsidRPr="00370F43" w:rsidRDefault="00560107" w:rsidP="0056010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370F43">
              <w:rPr>
                <w:rFonts w:ascii="Liberation Serif" w:eastAsia="Times New Roman" w:hAnsi="Liberation Serif"/>
                <w:spacing w:val="40"/>
                <w:sz w:val="32"/>
                <w:szCs w:val="34"/>
              </w:rPr>
              <w:t>ПОСТАНОВЛЕНИЕ</w:t>
            </w:r>
          </w:p>
          <w:p w:rsidR="00560107" w:rsidRPr="00370F43" w:rsidRDefault="00560107" w:rsidP="0056010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pacing w:val="40"/>
                <w:sz w:val="34"/>
                <w:szCs w:val="34"/>
              </w:rPr>
            </w:pPr>
            <w:r w:rsidRPr="00370F43">
              <w:rPr>
                <w:rFonts w:ascii="Liberation Serif" w:eastAsia="Times New Roman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1D223" wp14:editId="046782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0107" w:rsidRPr="00370F43" w:rsidTr="00560107">
        <w:trPr>
          <w:trHeight w:val="524"/>
        </w:trPr>
        <w:tc>
          <w:tcPr>
            <w:tcW w:w="284" w:type="dxa"/>
            <w:vAlign w:val="bottom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b w:val="0"/>
                <w:sz w:val="24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проект</w:t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Рег.дата  \* MERGEFORMAT </w:instrText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begin"/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instrText xml:space="preserve"> DOCPROPERTY  Рег.№  \* MERGEFORMAT </w:instrText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separate"/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0107" w:rsidRPr="00370F43" w:rsidRDefault="00560107" w:rsidP="0056010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8"/>
              </w:rPr>
            </w:pPr>
          </w:p>
        </w:tc>
      </w:tr>
      <w:tr w:rsidR="00560107" w:rsidRPr="00370F43" w:rsidTr="00560107">
        <w:trPr>
          <w:trHeight w:val="130"/>
        </w:trPr>
        <w:tc>
          <w:tcPr>
            <w:tcW w:w="9460" w:type="dxa"/>
            <w:gridSpan w:val="5"/>
          </w:tcPr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</w:rPr>
            </w:pPr>
          </w:p>
        </w:tc>
      </w:tr>
      <w:tr w:rsidR="00560107" w:rsidRPr="00370F43" w:rsidTr="00560107">
        <w:tc>
          <w:tcPr>
            <w:tcW w:w="9460" w:type="dxa"/>
            <w:gridSpan w:val="5"/>
          </w:tcPr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0"/>
                <w:szCs w:val="28"/>
                <w:lang w:val="en-US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0"/>
                <w:szCs w:val="28"/>
              </w:rPr>
              <w:t>г. Верхняя Пышма</w:t>
            </w:r>
          </w:p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  <w:lang w:val="en-US"/>
              </w:rPr>
            </w:pPr>
          </w:p>
        </w:tc>
      </w:tr>
      <w:tr w:rsidR="00560107" w:rsidRPr="00370F43" w:rsidTr="00560107">
        <w:tc>
          <w:tcPr>
            <w:tcW w:w="9460" w:type="dxa"/>
            <w:gridSpan w:val="5"/>
          </w:tcPr>
          <w:p w:rsidR="00560107" w:rsidRPr="00370F43" w:rsidRDefault="00560107" w:rsidP="0056010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color w:val="000000"/>
                <w:sz w:val="28"/>
                <w:szCs w:val="28"/>
              </w:rPr>
            </w:pPr>
            <w:r w:rsidRPr="00370F43">
              <w:rPr>
                <w:rFonts w:ascii="Liberation Serif" w:eastAsia="Times New Roman" w:hAnsi="Liberation Serif"/>
                <w:bCs/>
                <w:i/>
                <w:iCs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</w:t>
            </w:r>
            <w:r w:rsidRPr="00370F43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06.11.2014 № 2026 </w:t>
            </w:r>
            <w:r w:rsidRPr="00370F43">
              <w:rPr>
                <w:rFonts w:ascii="Liberation Serif" w:eastAsia="Times New Roman" w:hAnsi="Liberation Serif"/>
                <w:bCs/>
                <w:i/>
                <w:iCs/>
                <w:sz w:val="28"/>
                <w:szCs w:val="28"/>
              </w:rPr>
              <w:t>«Об утверждении административного</w:t>
            </w:r>
            <w:r w:rsidRPr="00370F43">
              <w:rPr>
                <w:rFonts w:ascii="Liberation Serif" w:eastAsia="Times New Roman" w:hAnsi="Liberation Serif"/>
                <w:i/>
                <w:sz w:val="28"/>
                <w:szCs w:val="28"/>
              </w:rPr>
              <w:t xml:space="preserve"> 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в городском округе Верхняя Пышма»</w:t>
            </w:r>
          </w:p>
        </w:tc>
      </w:tr>
      <w:tr w:rsidR="00560107" w:rsidRPr="00370F43" w:rsidTr="00560107">
        <w:tc>
          <w:tcPr>
            <w:tcW w:w="9460" w:type="dxa"/>
            <w:gridSpan w:val="5"/>
          </w:tcPr>
          <w:p w:rsidR="00560107" w:rsidRPr="00370F43" w:rsidRDefault="00560107" w:rsidP="0056010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560107" w:rsidRPr="00370F43" w:rsidRDefault="00560107" w:rsidP="0056010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</w:tc>
      </w:tr>
    </w:tbl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В соответствии с Федеральным законом от 27.12.2018 № 558-ФЗ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br/>
        <w:t>«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доме», Решением Думы городского округа Верхняя Пышма от 31.01.2019 № 7/4 «О </w:t>
      </w:r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>признании утратившим силу Положения «О порядке переустройства и перепланировки жилых помещений на территории городского округа Верхняя Пышма»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, утвержденным Решением Думы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муниципального образования «Верхняя Пышма» от 31.03.2005 </w:t>
      </w:r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>№ 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4/4, в целях упорядочения процедур по переуст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ройству и (или) перепланировке помещений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в многоквартирных домах на территории городского округа Верхняя Пышма, руководствуясь статьей 7 Федерального закона от 06.10.2003 № 131-ФЗ «Об общих принципах организации местного самоуправления Российской Федерации», Уставом городского округа Верхняя Пышма, администрация городского округа Верхняя Пышма</w:t>
      </w:r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 </w:t>
      </w:r>
      <w:proofErr w:type="gramEnd"/>
    </w:p>
    <w:p w:rsidR="00560107" w:rsidRPr="00370F43" w:rsidRDefault="00560107" w:rsidP="00560107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sz w:val="28"/>
          <w:szCs w:val="28"/>
        </w:rPr>
        <w:t>ПОСТАНОВЛЯЕТ:</w:t>
      </w:r>
    </w:p>
    <w:p w:rsidR="00560107" w:rsidRPr="00370F43" w:rsidRDefault="00701C43" w:rsidP="00701C43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/>
          <w:b w:val="0"/>
          <w:color w:val="00000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>Внести изменения в п</w:t>
      </w:r>
      <w:r w:rsidR="00560107"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>остановление администрации городского округа</w:t>
      </w:r>
      <w:r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 xml:space="preserve"> Верхняя Пышма 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>0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6.11.2014 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№ 2026 </w:t>
      </w:r>
      <w:r w:rsidR="00560107" w:rsidRPr="00370F43">
        <w:rPr>
          <w:rFonts w:ascii="Liberation Serif" w:eastAsia="Times New Roman" w:hAnsi="Liberation Serif"/>
          <w:b w:val="0"/>
          <w:bCs/>
          <w:iCs/>
          <w:sz w:val="28"/>
          <w:szCs w:val="28"/>
        </w:rPr>
        <w:t>«Об утверждении  административного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>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в го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родском округе Верхняя Пышма» (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>в редакции от 18.05.2016 № 611)</w:t>
      </w:r>
      <w:r w:rsidR="00560107"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 xml:space="preserve"> (далее – Постановление администрации городского округа Верхняя Пышма от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06.11.2014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№ 2026</w:t>
      </w:r>
      <w:r w:rsidR="00560107"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>)  следующие изменения:</w:t>
      </w:r>
    </w:p>
    <w:p w:rsidR="00560107" w:rsidRPr="00370F43" w:rsidRDefault="00560107" w:rsidP="00701C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1)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наимено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>вании</w:t>
      </w:r>
      <w:proofErr w:type="gramEnd"/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и пункте 1 постановления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слова: «жило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го помещения» заменить словами «помещения в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многоквартирном доме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>»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.</w:t>
      </w:r>
    </w:p>
    <w:p w:rsidR="00701C43" w:rsidRPr="00370F43" w:rsidRDefault="00701C43" w:rsidP="00701C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p w:rsidR="00701C43" w:rsidRPr="00370F43" w:rsidRDefault="00701C43" w:rsidP="00701C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p w:rsidR="00560107" w:rsidRPr="00370F43" w:rsidRDefault="00560107" w:rsidP="00701C4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/>
          <w:b w:val="0"/>
          <w:spacing w:val="-6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lastRenderedPageBreak/>
        <w:t xml:space="preserve">Внести в </w:t>
      </w:r>
      <w:r w:rsidRPr="00370F43">
        <w:rPr>
          <w:rFonts w:ascii="Liberation Serif" w:eastAsia="Times New Roman" w:hAnsi="Liberation Serif"/>
          <w:b w:val="0"/>
          <w:bCs/>
          <w:iCs/>
          <w:sz w:val="28"/>
          <w:szCs w:val="28"/>
        </w:rPr>
        <w:t>административный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 в городском округе Верхняя Пышма»</w:t>
      </w:r>
      <w:r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 xml:space="preserve">, утвержденного постановлением администрации городского округа Верхняя Пышма от 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06.11.2014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№ 2026</w:t>
      </w:r>
      <w:r w:rsidRPr="00370F43">
        <w:rPr>
          <w:rFonts w:ascii="Liberation Serif" w:eastAsia="Times New Roman" w:hAnsi="Liberation Serif"/>
          <w:b w:val="0"/>
          <w:color w:val="000000"/>
          <w:sz w:val="28"/>
          <w:szCs w:val="28"/>
        </w:rPr>
        <w:t>, изменения, изложив его в новой редакции (прилагается).</w:t>
      </w:r>
    </w:p>
    <w:p w:rsidR="00560107" w:rsidRPr="00370F43" w:rsidRDefault="00560107" w:rsidP="00701C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</w:t>
      </w:r>
      <w:hyperlink r:id="rId9" w:history="1">
        <w:r w:rsidRPr="00370F43">
          <w:rPr>
            <w:rFonts w:ascii="Liberation Serif" w:eastAsia="Times New Roman" w:hAnsi="Liberation Serif"/>
            <w:b w:val="0"/>
            <w:sz w:val="28"/>
            <w:szCs w:val="28"/>
            <w:lang w:val="en-US"/>
          </w:rPr>
          <w:t>www</w:t>
        </w:r>
        <w:r w:rsidRPr="00370F43">
          <w:rPr>
            <w:rFonts w:ascii="Liberation Serif" w:eastAsia="Times New Roman" w:hAnsi="Liberation Serif"/>
            <w:b w:val="0"/>
            <w:sz w:val="28"/>
            <w:szCs w:val="28"/>
          </w:rPr>
          <w:t>.верхняя</w:t>
        </w:r>
      </w:hyperlink>
      <w:r w:rsidRPr="00370F43">
        <w:rPr>
          <w:rFonts w:ascii="Liberation Serif" w:eastAsia="Times New Roman" w:hAnsi="Liberation Serif"/>
          <w:b w:val="0"/>
          <w:sz w:val="28"/>
          <w:szCs w:val="28"/>
        </w:rPr>
        <w:t>пышма-право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.р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ф) и разместить на официальном сайте городского округа Верхняя Пышма. </w:t>
      </w:r>
    </w:p>
    <w:p w:rsidR="00560107" w:rsidRPr="00370F43" w:rsidRDefault="00560107" w:rsidP="00701C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4.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Контроль за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выполнением настоящего постановления возложить на   з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>аместителя главы администрации по вопросам жилищно-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коммунального</w:t>
      </w:r>
      <w:r w:rsidR="00701C43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хозяйства, транспорта и связи городского округа Верхняя Пышма 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Невструева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Н.В.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60107" w:rsidRPr="00370F43" w:rsidTr="00560107">
        <w:tc>
          <w:tcPr>
            <w:tcW w:w="6237" w:type="dxa"/>
            <w:vAlign w:val="bottom"/>
          </w:tcPr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</w:p>
          <w:p w:rsidR="00560107" w:rsidRPr="00370F43" w:rsidRDefault="00560107" w:rsidP="00560107">
            <w:pPr>
              <w:spacing w:after="0" w:line="240" w:lineRule="auto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0107" w:rsidRPr="00370F43" w:rsidRDefault="00560107" w:rsidP="00560107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b w:val="0"/>
                <w:sz w:val="28"/>
                <w:szCs w:val="28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8"/>
                <w:szCs w:val="28"/>
              </w:rPr>
              <w:t>И.В. Соломин</w:t>
            </w:r>
          </w:p>
        </w:tc>
      </w:tr>
    </w:tbl>
    <w:p w:rsidR="00560107" w:rsidRPr="00370F43" w:rsidRDefault="00560107" w:rsidP="00560107">
      <w:pPr>
        <w:snapToGrid w:val="0"/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</w:p>
    <w:p w:rsidR="006E1190" w:rsidRPr="00370F43" w:rsidRDefault="006E1190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>
      <w:pPr>
        <w:rPr>
          <w:rFonts w:ascii="Liberation Serif" w:hAnsi="Liberation Serif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ab/>
      </w:r>
      <w:r w:rsidRPr="00370F43">
        <w:rPr>
          <w:rFonts w:ascii="Liberation Serif" w:eastAsia="Times New Roman" w:hAnsi="Liberation Serif"/>
          <w:spacing w:val="80"/>
          <w:sz w:val="32"/>
          <w:szCs w:val="32"/>
        </w:rPr>
        <w:t xml:space="preserve"> </w:t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370F43">
        <w:rPr>
          <w:rFonts w:ascii="Liberation Serif" w:eastAsia="Times New Roman" w:hAnsi="Liberation Serif"/>
          <w:b w:val="0"/>
          <w:sz w:val="27"/>
          <w:szCs w:val="27"/>
        </w:rPr>
        <w:lastRenderedPageBreak/>
        <w:t>УТВЕРЖДЕН</w:t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370F43">
        <w:rPr>
          <w:rFonts w:ascii="Liberation Serif" w:eastAsia="Times New Roman" w:hAnsi="Liberation Serif"/>
          <w:b w:val="0"/>
          <w:sz w:val="27"/>
          <w:szCs w:val="27"/>
        </w:rPr>
        <w:t>постановлением администрации</w:t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370F43">
        <w:rPr>
          <w:rFonts w:ascii="Liberation Serif" w:eastAsia="Times New Roman" w:hAnsi="Liberation Serif"/>
          <w:b w:val="0"/>
          <w:sz w:val="27"/>
          <w:szCs w:val="27"/>
        </w:rPr>
        <w:t>городского округа Верхняя Пышма</w:t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7"/>
          <w:szCs w:val="27"/>
        </w:rPr>
      </w:pPr>
      <w:r w:rsidRPr="00370F43">
        <w:rPr>
          <w:rFonts w:ascii="Liberation Serif" w:eastAsia="Times New Roman" w:hAnsi="Liberation Serif"/>
          <w:b w:val="0"/>
          <w:sz w:val="27"/>
          <w:szCs w:val="27"/>
        </w:rPr>
        <w:t>от ________ № _________</w:t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7"/>
          <w:szCs w:val="27"/>
        </w:rPr>
      </w:pP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sz w:val="28"/>
          <w:szCs w:val="28"/>
        </w:rPr>
        <w:t xml:space="preserve">Административный регламент </w:t>
      </w: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sz w:val="28"/>
          <w:szCs w:val="28"/>
        </w:rPr>
        <w:t xml:space="preserve">предоставления муниципальной услуги </w:t>
      </w: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sz w:val="28"/>
          <w:szCs w:val="28"/>
        </w:rPr>
        <w:t xml:space="preserve">«Прием заявлений и выдача документов о согласовании переустройства </w:t>
      </w:r>
    </w:p>
    <w:p w:rsidR="00560107" w:rsidRPr="00370F43" w:rsidRDefault="00E73D78" w:rsidP="005601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sz w:val="28"/>
          <w:szCs w:val="28"/>
        </w:rPr>
        <w:t xml:space="preserve">и (или) перепланировки </w:t>
      </w:r>
      <w:r w:rsidR="00560107" w:rsidRPr="00370F43">
        <w:rPr>
          <w:rFonts w:ascii="Liberation Serif" w:eastAsia="Times New Roman" w:hAnsi="Liberation Serif"/>
          <w:bCs/>
          <w:sz w:val="28"/>
          <w:szCs w:val="28"/>
        </w:rPr>
        <w:t xml:space="preserve">помещения в многоквартирном </w:t>
      </w:r>
      <w:proofErr w:type="gramStart"/>
      <w:r w:rsidR="00560107" w:rsidRPr="00370F43">
        <w:rPr>
          <w:rFonts w:ascii="Liberation Serif" w:eastAsia="Times New Roman" w:hAnsi="Liberation Serif"/>
          <w:bCs/>
          <w:sz w:val="28"/>
          <w:szCs w:val="28"/>
        </w:rPr>
        <w:t>доме</w:t>
      </w:r>
      <w:proofErr w:type="gramEnd"/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Cs/>
          <w:sz w:val="28"/>
          <w:szCs w:val="28"/>
        </w:rPr>
        <w:t>в городском округе Верхняя Пышма»</w:t>
      </w: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br/>
      </w:r>
      <w:bookmarkStart w:id="0" w:name="sub_100"/>
      <w:proofErr w:type="gramEnd"/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1. Общие положения</w:t>
      </w:r>
      <w:bookmarkEnd w:id="0"/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1. Настоящий административный регламент (далее - Регламент) предоставления муниципальной услуги «Прием заявлений и выдача документов о согласовании переустройства и (или) перепланировки  помещения в многоквартирном доме в городском округе Верхняя Пышма»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</w:t>
      </w:r>
      <w:r w:rsidR="00E73D78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олучателей муниципальной услуги.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Регламент определяет сроки и последовательность действий (административных процедур) при предоставлении муниципальной услуги. 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Органом местного самоуправления, уполномоченным на предоставление муниципальной услуги, предусмотренной Регламентом, является администрация городского округа Верхняя Пышма, техническое обеспечение по оформлению документации в рамках предоставления муниципальной услуги, осуществляет муниципальное казенное учреждение «Комитет жилищно-коммунального хозяйства» (далее - МКУ «Комитет ЖКХ»).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" w:name="sub_1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Заявителями на получение муниципальной услуги (далее - Заявитель) являются собственники  помещений в многоквартирном доме или уполномоченные ими лица в соответствии с гражданским законодательством Российской Федерации, а также наниматели жилых помещений по договору социального найма, если они в установленном порядке уполномочены собственником на проведение переустройства и (или) перепланировки жилого помещения.</w:t>
      </w:r>
      <w:proofErr w:type="gramEnd"/>
    </w:p>
    <w:p w:rsidR="00560107" w:rsidRPr="00370F43" w:rsidRDefault="00560107" w:rsidP="00560107">
      <w:pPr>
        <w:tabs>
          <w:tab w:val="left" w:pos="11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" w:name="sub_13"/>
      <w:bookmarkEnd w:id="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3. Информирование заинтересованных лиц о правилах предоставления муниципальной услуги осуществляется МКУ «Комитет ЖКХ».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Информация о предоставлении муниципальной услуги включает в себя: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местонахождение, график работы МКУ «Комитет ЖКХ», время приема посетителей специалистами учреждения;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порядок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перечень документов, которые заявители должны представить для получения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 xml:space="preserve">4) сроки осуществления административных процедур (действий), их завершение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рамках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5) сведения об отказе в предоставления муниципальной услуги;</w:t>
      </w:r>
    </w:p>
    <w:p w:rsidR="00560107" w:rsidRPr="00370F43" w:rsidRDefault="00560107" w:rsidP="00560107">
      <w:pPr>
        <w:tabs>
          <w:tab w:val="left" w:pos="11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6) иная информация о предоставлении муниципальной услуги.</w:t>
      </w:r>
      <w:bookmarkStart w:id="3" w:name="sub_355"/>
      <w:bookmarkEnd w:id="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 </w:t>
      </w:r>
    </w:p>
    <w:p w:rsidR="00560107" w:rsidRPr="00370F43" w:rsidRDefault="00560107" w:rsidP="00560107">
      <w:pPr>
        <w:tabs>
          <w:tab w:val="left" w:pos="11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Информация по вопросам предоставления муниципальной услуги размещена в информационно-телекоммуникационной сети «Интернет» (далее – Интернет) на сайте администрации городского округа Верхняя Пышма в р</w:t>
      </w:r>
      <w:r w:rsidR="003D7BFB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азделе «Муниципальные услуги» (</w:t>
      </w:r>
      <w:hyperlink r:id="rId10" w:history="1"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www.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  <w:lang w:val="en-US"/>
          </w:rPr>
          <w:t>movp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u w:val="single"/>
        </w:rPr>
        <w:t>)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на сайте региональной государственной информационной системы (</w:t>
      </w:r>
      <w:hyperlink w:history="1">
        <w:r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http:// www.gosuslugi66.ru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), на сайте федеральной информационной системы «Единый портал государст</w:t>
      </w:r>
      <w:r w:rsidR="00E73D78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венных и муниципальных услуг» (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http:// www.gosuslugi.ru).</w:t>
      </w:r>
      <w:proofErr w:type="gramEnd"/>
    </w:p>
    <w:p w:rsidR="00560107" w:rsidRPr="00370F43" w:rsidRDefault="00560107" w:rsidP="00560107">
      <w:pPr>
        <w:tabs>
          <w:tab w:val="left" w:pos="11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5. Информирование Заявителей о процедуре предоставления муниципальной услуги может осуществляться при личном обращении, обращении по телефону, письменном обращении по почте, письменном обращении по электронной почте:</w:t>
      </w:r>
    </w:p>
    <w:p w:rsidR="00560107" w:rsidRPr="00370F43" w:rsidRDefault="00560107" w:rsidP="005601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1) при индивидуальном устном информировании должностное лицо, ответственное за предоставление муниципальной услуги, дает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обратившемуся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полный, точный и оперативный ответ по вопросам процедуры предоставления муниципальной услуги;</w:t>
      </w:r>
    </w:p>
    <w:p w:rsidR="00560107" w:rsidRPr="00370F43" w:rsidRDefault="00560107" w:rsidP="00560107">
      <w:pPr>
        <w:widowControl w:val="0"/>
        <w:tabs>
          <w:tab w:val="num" w:pos="928"/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при информировании по телефону должностное лицо, ответственное за предоставление муниципальной услуги, должно назвать свою фамилию, имя, отчество, должность, а затем – в вежливой форме, четко и подробно проинформировать обратившегося по вопросам процедуры предоставления муниципальной услуги;</w:t>
      </w:r>
    </w:p>
    <w:p w:rsidR="00560107" w:rsidRPr="00370F43" w:rsidRDefault="00560107" w:rsidP="005601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3) при информировании по письменным обращениям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обратившемуся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должностным лицом, ответственным за предоставление муниципальной услуги, дается четкий и понятный ответ по вопросам процедуры предоставления муниципальной услуги, указывается фамилия, имя, отчество, должность и номер телефона исполнителя. </w:t>
      </w:r>
    </w:p>
    <w:p w:rsidR="00560107" w:rsidRPr="00370F43" w:rsidRDefault="00560107" w:rsidP="005601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Ответ на обращение направляется по почте на адрес заинтересованного лица в срок, не превышающий 30 дней со дня поступления письменного обращения за информацией.</w:t>
      </w:r>
    </w:p>
    <w:p w:rsidR="00560107" w:rsidRPr="00370F43" w:rsidRDefault="00560107" w:rsidP="005601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4) при информировании по электронной почте заявителю должностным лицом, ответственным за предоставление муниципальной услуги, дается четкий и понятный ответ по вопросам процедуры предоставления муниципальной услуги, указывается фамилия, имя, отчество, должность, адрес электронной почты и номер телефона исполнителя. </w:t>
      </w:r>
    </w:p>
    <w:p w:rsidR="00560107" w:rsidRPr="00370F43" w:rsidRDefault="00560107" w:rsidP="005601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Ответ на обращение направляется на адрес электронной почты заявителя в срок, не превышающий 30 дней со дня поступления обращения.</w:t>
      </w:r>
    </w:p>
    <w:p w:rsidR="00560107" w:rsidRPr="00370F43" w:rsidRDefault="00560107" w:rsidP="005601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bCs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6. </w:t>
      </w:r>
      <w:r w:rsidRPr="00370F43">
        <w:rPr>
          <w:rFonts w:ascii="Liberation Serif" w:eastAsia="Times New Roman" w:hAnsi="Liberation Serif"/>
          <w:b w:val="0"/>
          <w:bCs/>
          <w:iCs/>
          <w:color w:val="000000" w:themeColor="text1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bCs/>
          <w:iCs/>
          <w:color w:val="000000" w:themeColor="text1"/>
          <w:sz w:val="28"/>
          <w:szCs w:val="28"/>
        </w:rPr>
        <w:t>целях</w:t>
      </w:r>
      <w:proofErr w:type="gramEnd"/>
      <w:r w:rsidRPr="00370F43">
        <w:rPr>
          <w:rFonts w:ascii="Liberation Serif" w:eastAsia="Times New Roman" w:hAnsi="Liberation Serif"/>
          <w:b w:val="0"/>
          <w:bCs/>
          <w:iCs/>
          <w:color w:val="000000" w:themeColor="text1"/>
          <w:sz w:val="28"/>
          <w:szCs w:val="28"/>
        </w:rPr>
        <w:t xml:space="preserve"> оптимизации и повышения качества предоставления муниципальной услуги, снижения административных барьеров, муниципальная услуга, в том числе исполняется государственным бюджетным учреждением Свердловской области «Многофункциональный </w:t>
      </w:r>
      <w:r w:rsidRPr="00370F43">
        <w:rPr>
          <w:rFonts w:ascii="Liberation Serif" w:eastAsia="Times New Roman" w:hAnsi="Liberation Serif"/>
          <w:b w:val="0"/>
          <w:bCs/>
          <w:iCs/>
          <w:color w:val="000000" w:themeColor="text1"/>
          <w:sz w:val="28"/>
          <w:szCs w:val="28"/>
        </w:rPr>
        <w:lastRenderedPageBreak/>
        <w:t xml:space="preserve">центр предоставления государственных и муниципальных услуг» (далее - МФЦ). 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>Информацию о месте нахождения, телефоне, адресе электронной почты, графике и режиме работы МФЦ (отделов МФЦ)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>можно получить в сети Интернет на официальном сайте МФЦ (</w:t>
      </w:r>
      <w:hyperlink r:id="rId11" w:history="1">
        <w:r w:rsidRPr="00370F43">
          <w:rPr>
            <w:rFonts w:ascii="Liberation Serif" w:eastAsia="ヒラギノ角ゴ Pro W3" w:hAnsi="Liberation Serif"/>
            <w:b w:val="0"/>
            <w:color w:val="000000" w:themeColor="text1"/>
            <w:sz w:val="28"/>
            <w:szCs w:val="28"/>
            <w:u w:val="single"/>
          </w:rPr>
          <w:t>http://www.mfc66.ru/</w:t>
        </w:r>
      </w:hyperlink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>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6.1.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о сроках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560107" w:rsidRPr="00370F43" w:rsidRDefault="00560107" w:rsidP="00560107">
      <w:pPr>
        <w:keepNext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bookmarkStart w:id="4" w:name="sub_200"/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2. Стандарт предоставления муниципальной услуги</w:t>
      </w:r>
      <w:bookmarkEnd w:id="4"/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5" w:name="sub_35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7. Наименование муниципальной услуги: прием заявлений и выдача документов о согласовании переустройства и (или) перепланировки  помещения в многоквартирном доме в городском округе Верхняя Пышма</w:t>
      </w:r>
      <w:bookmarkStart w:id="6" w:name="sub_357"/>
      <w:bookmarkEnd w:id="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8. Наименование органа, предоставляющего муниципальную услугу: администрация городского округа Верхняя Пышма, МКУ «Комитет ЖКХ». 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предоставлении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муниципальной услуги также участвуют:</w:t>
      </w:r>
    </w:p>
    <w:p w:rsidR="00560107" w:rsidRPr="00370F43" w:rsidRDefault="00560107" w:rsidP="00E73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Управление Федеральной службы государственной регистрации, кадастра и картографии по Свердловской области (</w:t>
      </w:r>
      <w:smartTag w:uri="urn:schemas-microsoft-com:office:smarttags" w:element="metricconverter">
        <w:smartTagPr>
          <w:attr w:name="ProductID" w:val="620062, г"/>
        </w:smartTagPr>
        <w:r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</w:rPr>
          <w:t>620062, г</w:t>
        </w:r>
      </w:smartTag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. Екатеринбург,                ул. Генеральская, 6а, официальный сайт в сети Интернет: </w:t>
      </w:r>
      <w:hyperlink r:id="rId12" w:history="1"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http://www.to66.rosreestr.ru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)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( 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далее – </w:t>
      </w:r>
      <w:proofErr w:type="spell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Росреестр</w:t>
      </w:r>
      <w:proofErr w:type="spell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);</w:t>
      </w:r>
    </w:p>
    <w:p w:rsidR="00560107" w:rsidRPr="00370F43" w:rsidRDefault="00560107" w:rsidP="00E73D78">
      <w:pPr>
        <w:tabs>
          <w:tab w:val="left" w:pos="2646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bCs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-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Специализированное областное государственное унитарное предприятие "Областной государственный Центр технической инвентаризации и регистрации недвижимости Свердловской области", филиал </w:t>
      </w:r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>«</w:t>
      </w:r>
      <w:proofErr w:type="spellStart"/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>Верхнепышминское</w:t>
      </w:r>
      <w:proofErr w:type="spellEnd"/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 БТИ и РН» (620014, г. Верхняя Пышма,</w:t>
      </w:r>
      <w:r w:rsidR="00E73D78"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 пр.</w:t>
      </w:r>
      <w:proofErr w:type="gramEnd"/>
      <w:r w:rsidR="00E73D78"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 Успенский, д. 18) </w:t>
      </w:r>
      <w:proofErr w:type="gramStart"/>
      <w:r w:rsidR="00E73D78"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( </w:t>
      </w:r>
      <w:proofErr w:type="gramEnd"/>
      <w:r w:rsidR="00E73D78" w:rsidRPr="00370F43">
        <w:rPr>
          <w:rFonts w:ascii="Liberation Serif" w:eastAsia="Times New Roman" w:hAnsi="Liberation Serif"/>
          <w:b w:val="0"/>
          <w:bCs/>
          <w:sz w:val="28"/>
          <w:szCs w:val="28"/>
        </w:rPr>
        <w:t xml:space="preserve">далее - </w:t>
      </w:r>
      <w:r w:rsidRPr="00370F43">
        <w:rPr>
          <w:rFonts w:ascii="Liberation Serif" w:eastAsia="Times New Roman" w:hAnsi="Liberation Serif"/>
          <w:b w:val="0"/>
          <w:bCs/>
          <w:sz w:val="28"/>
          <w:szCs w:val="28"/>
        </w:rPr>
        <w:t>БТИ).</w:t>
      </w:r>
    </w:p>
    <w:p w:rsidR="00560107" w:rsidRPr="00370F43" w:rsidRDefault="00560107" w:rsidP="0056010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" w:name="sub_358"/>
      <w:bookmarkEnd w:id="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9. Результатом предоставления муниципальной услуги является решение о согласовании переустройства и (или) перепланировки  помещения в многоквартирном доме, которое является основанием для проведения переуст</w:t>
      </w:r>
      <w:r w:rsidR="00E73D78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ройства и (или) перепланировки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помещения в многоквартирном доме, либо отказ в согласовании переустройства и (или) перепланировки  помещения в многоквартирном доме.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" w:name="sub_359"/>
      <w:bookmarkEnd w:id="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10. Срок предоставления муниципальной услуги: в течение 30 дней со дня представления заявления и соответствующих документов.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ヒラギノ角ゴ Pro W3" w:hAnsi="Liberation Serif"/>
          <w:b w:val="0"/>
          <w:color w:val="000000" w:themeColor="text1"/>
          <w:sz w:val="28"/>
          <w:szCs w:val="28"/>
        </w:rPr>
        <w:t xml:space="preserve"> подачи заявления в МФЦ срок исчисляется со дня регистрации в МФЦ.</w:t>
      </w:r>
    </w:p>
    <w:p w:rsidR="00560107" w:rsidRPr="00370F43" w:rsidRDefault="00560107" w:rsidP="00560107">
      <w:pPr>
        <w:tabs>
          <w:tab w:val="left" w:pos="11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" w:name="sub_360"/>
      <w:bookmarkEnd w:id="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11. Перечень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нормативных правовых актов</w:t>
      </w:r>
      <w:r w:rsidR="00907C72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, регулирующих предоставление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муниципальной услуги </w:t>
      </w:r>
      <w:r w:rsidR="00907C72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размещен</w:t>
      </w:r>
      <w:proofErr w:type="gramEnd"/>
      <w:r w:rsidR="00907C72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на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сайте администрации городского округа Верхняя Пышма в разделе «Муниципальные услуги» (</w:t>
      </w:r>
      <w:hyperlink r:id="rId13" w:history="1"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www.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  <w:lang w:val="en-US"/>
          </w:rPr>
          <w:t>movp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u w:val="single"/>
        </w:rPr>
        <w:t>)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на сайте региональной государственной информационной системы (</w:t>
      </w:r>
      <w:hyperlink w:history="1">
        <w:r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http:// www.gosuslugi66.ru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), на сайте федеральной информационной системы «Единый портал государственных и муниципальных услуг» (http:// www.gosuslugi.ru).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" w:name="sub_361"/>
      <w:bookmarkEnd w:id="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12. Исчерпывающий перечень документов, необходимых для предоставления муниципальной услуги: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1" w:name="sub_46"/>
      <w:bookmarkEnd w:id="1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заявление о переустройстве и (или) перепланировке по форме, утвержденной постановлением Правительства Российской Федерации от 28.04.2005 года № 266 (приложение № 2 к Регламенту);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2" w:name="sub_47"/>
      <w:bookmarkEnd w:id="1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документ, удостоверяющий личность Заявителя: 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копия паспорта гражданина Российской Федерации;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копия паспорта иностранного гражданина, копия вида на жительство со сведениями о регистрации по месту жительства или пребывания (в случае, когда получателем услуги является иностранный гражданин);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копия вида на жительство лица без гражданства со сведениями о регистрации по месту жительства или пребывания (в случае, когда получателем услуги является лицо без гражданства); 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иной документ, удостоверяющего в соответствии с законодательством Российской Федерации личность получателя услуги. </w:t>
      </w:r>
      <w:bookmarkStart w:id="13" w:name="sub_90545496"/>
      <w:bookmarkEnd w:id="12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4" w:name="sub_48"/>
      <w:bookmarkEnd w:id="1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3) доверенность, оформленная в установленном законом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порядке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(в случае представления интересов получателя муниципальной услуги другим лицом);</w:t>
      </w:r>
      <w:bookmarkStart w:id="15" w:name="sub_52"/>
      <w:bookmarkEnd w:id="14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4)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перепланируемого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такие переустройство и (или) перепланировку помещения в многоквартирном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доме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>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6" w:name="sub_53"/>
      <w:bookmarkEnd w:id="1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5) технический паспорт переустраиваемого и (или) </w:t>
      </w:r>
      <w:proofErr w:type="spell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перепланируемого</w:t>
      </w:r>
      <w:proofErr w:type="spell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 помещения</w:t>
      </w:r>
      <w:bookmarkStart w:id="17" w:name="sub_54"/>
      <w:bookmarkEnd w:id="1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в многоквартирном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доме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выполненный органом технической инвентаризации и регистрации недвижимости;</w:t>
      </w:r>
      <w:bookmarkStart w:id="18" w:name="sub_55"/>
      <w:bookmarkEnd w:id="17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9" w:name="sub_56"/>
      <w:bookmarkEnd w:id="18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6)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перепланируемое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жилое помещение на основании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 xml:space="preserve">договора социального найма (в случае, если заявителем является уполномоченный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наймодателем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перепланируемого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0" w:name="sub_57"/>
      <w:bookmarkEnd w:id="1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8)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перепланируемое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помещение в многоквартирном доме (подлинники или засвидетельствованные в нотариальном порядке копии)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, из числа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следующих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выписка из Единого государственного реестра прав на недвижимое имущество и сделок с ним (далее - ЕГРП) о правах на помещение, или уведомление об отсутствии в ЕГРП запрашиваемых сведений о зарегистрированных правах на помещение;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документы, удостоверяющие (устанавливающие) права на такое помещение, если право на такое помещение в соответствии с законодательством Российской Федерации признается возникшим независимо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от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его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регистрации в ЕГРП;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9)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согласие на обработку персональных дан</w:t>
      </w:r>
      <w:r w:rsidR="00907C72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ных всех совместно проживающих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члено</w:t>
      </w:r>
      <w:r w:rsidR="00907C72" w:rsidRPr="00370F43">
        <w:rPr>
          <w:rFonts w:ascii="Liberation Serif" w:eastAsia="Times New Roman" w:hAnsi="Liberation Serif"/>
          <w:b w:val="0"/>
          <w:sz w:val="28"/>
          <w:szCs w:val="28"/>
        </w:rPr>
        <w:t>в семьи (по форме приложения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№ 5 к настоящему Регламенту).</w:t>
      </w:r>
    </w:p>
    <w:bookmarkEnd w:id="20"/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13.</w:t>
      </w:r>
      <w:bookmarkStart w:id="21" w:name="sub_26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Заявитель вправе не представлять документы, предусмотренные  подпунктами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5, 7 и 8 пункта 12 Регламента, которые находятся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распоряжении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самоуправления.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Для рассмотрения заявления о переустройстве и (или) перепланировке помещения в многоквартирном доме,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МКУ «Комитет ЖКХ»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по месту нахождения переустраиваемого и (или)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перепланируемого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помещения в многоквартирном доме, запрашивает указанные документы (их копии или содержащиеся в них сведения)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в порядке межведомственного взаимодействия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, если они не были представлены заявителем по собственной инициативе.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14. Документы, необходимые для оказания муниципальной услуги, указанные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пункте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12 за исключением подпунктов 5, 7, 8 Регламента предоставляются Заявителем самостоятельно.</w:t>
      </w: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Проект переустройства и (или) перепланировки помещения в много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квартирном доме, </w:t>
      </w:r>
      <w:proofErr w:type="gramStart"/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>разработанный</w:t>
      </w:r>
      <w:proofErr w:type="gramEnd"/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специализ</w:t>
      </w:r>
      <w:r w:rsidR="00907C72" w:rsidRPr="00370F43">
        <w:rPr>
          <w:rFonts w:ascii="Liberation Serif" w:eastAsia="Times New Roman" w:hAnsi="Liberation Serif"/>
          <w:b w:val="0"/>
          <w:sz w:val="28"/>
          <w:szCs w:val="28"/>
        </w:rPr>
        <w:t>ированной организацией, имеющей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свидетельство о допуске к определенному виду работ, которые оказывают влияние на безопасность объектов капитального строительства, согласовывается с нижеперечисленными лицами и организациями: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управляющей организацией;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собственником (собственниками) помещения;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>- Управлением архитектуры и градостроительства администрации городског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>о округа Верхняя Пышма (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при проведении перепланировки и (ил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>и) переустройства, связанной с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изменением фасадов зданий);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собственником или лицом, имеющим вещное право на земельный участок (при проведении переустройства и (или) перепланировки, связанной с занятием земельного участка);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энергоснабжающей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организацией (при переустройстве или перепланировке, связанной с изменением схемы электроснабжения и замене электрооборудования);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газоснабжающей организацией (при переустройстве или перепланировке, 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связанной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с установкой или переустановкой газового оборудования);</w:t>
      </w:r>
    </w:p>
    <w:p w:rsidR="00560107" w:rsidRPr="00370F43" w:rsidRDefault="00560107" w:rsidP="0090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собственником или лицом, имеющим право хозяйственного ведения или оперативного управления на инженерное оборудование и сети (при переустройстве или перепланировке, связанной с присоединением или иным действием, влияющим на эксплуатационные параметры оборудования).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2" w:name="sub_362"/>
      <w:bookmarkEnd w:id="2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15. Запрещается требовать от заявителя: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3" w:name="sub_58"/>
      <w:bookmarkEnd w:id="2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4" w:name="sub_59"/>
      <w:bookmarkEnd w:id="23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14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частью 6 статьи 7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Федерального закона № 210-ФЗ «Об организации предоставления государственных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и муниципальных услуг»;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5" w:name="sub_60"/>
      <w:bookmarkEnd w:id="2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на территории городского округа;</w:t>
      </w:r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представления документов, подтверждающих внесение заявителем платы за предоставление муниципальной услуги;</w:t>
      </w:r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73D78" w:rsidRPr="00370F43" w:rsidRDefault="00E73D78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proofErr w:type="gramEnd"/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0107" w:rsidRPr="00370F43" w:rsidRDefault="00560107" w:rsidP="00907C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4)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  <w:proofErr w:type="gramEnd"/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16. Запрещается </w:t>
      </w:r>
      <w:r w:rsidR="00907C72" w:rsidRPr="00370F43">
        <w:rPr>
          <w:rFonts w:ascii="Liberation Serif" w:eastAsia="Times New Roman" w:hAnsi="Liberation Serif"/>
          <w:b w:val="0"/>
          <w:sz w:val="28"/>
          <w:szCs w:val="28"/>
        </w:rPr>
        <w:t>отказывать  Заявителю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: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в сети Интернет;</w:t>
      </w:r>
      <w:proofErr w:type="gramEnd"/>
    </w:p>
    <w:p w:rsidR="00560107" w:rsidRPr="00370F43" w:rsidRDefault="00907C72" w:rsidP="00560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>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6" w:name="sub_363"/>
      <w:bookmarkEnd w:id="2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17. Основанием для отказа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приеме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документов, необходимых для предоставления услуги, является: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7" w:name="sub_61"/>
      <w:bookmarkEnd w:id="2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1) наличие противоречивых сведений в представленных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документах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и сведений в документах, удостоверяющих личность заявителя;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8" w:name="sub_62"/>
      <w:bookmarkEnd w:id="27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наличие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содержание;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29" w:name="sub_63"/>
      <w:bookmarkEnd w:id="2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3) представление документов лицом, не уполномоченным в установленном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порядке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на подачу документов (при подаче документов для получения услуги на другое лицо).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0" w:name="sub_364"/>
      <w:bookmarkEnd w:id="2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 xml:space="preserve">18. Перечень оснований для отказа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предоставлении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муниципальной услуги:</w:t>
      </w:r>
    </w:p>
    <w:p w:rsidR="00560107" w:rsidRPr="00370F43" w:rsidRDefault="00560107" w:rsidP="00560107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1" w:name="sub_64"/>
      <w:bookmarkEnd w:id="3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непредставление документов, указанных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пункте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12 (за исключение</w:t>
      </w:r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подпунктов 5, 7 и 8) Регламента, обязанность по представлению которых возложена на заявителя;</w:t>
      </w:r>
    </w:p>
    <w:p w:rsidR="00560107" w:rsidRPr="00370F43" w:rsidRDefault="00560107" w:rsidP="00E73D78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поступление в орган, осуществляющий с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>огласование, ответа органа госу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и не получил от заявителя такие документ и (или) информацию в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течение пятнадцати рабочих дней со дня направления уведомления;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3) представления документов в ненадлежащий орган;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2" w:name="sub_65"/>
      <w:bookmarkEnd w:id="3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несоответствие проекта переустройства и (или) перепланировки жилого помещения требованиям законодательства.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3" w:name="sub_210"/>
      <w:bookmarkEnd w:id="3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19. Предоставление муниципальной услуги осуществляется без взимания платы.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4" w:name="sub_211"/>
      <w:bookmarkEnd w:id="3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20. Максимальное время ожидания заявителя в очереди при подаче документов для предоставления муниципальной услуги, </w:t>
      </w:r>
      <w:r w:rsidR="00E73D78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для получения консультации,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получения результата муниципальной услуги должно составлять не более 15 минут.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5" w:name="sub_212"/>
      <w:bookmarkEnd w:id="3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21. Регистрация заявления о согласовании переустройства и (или) перепланировки помещения в многоквартирном доме производится в течение одного рабочего дня с момента поступления в МКУ «Комитет ЖКХ».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Заявителю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выдается расписка в </w:t>
      </w:r>
      <w:proofErr w:type="gramStart"/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>получении</w:t>
      </w:r>
      <w:proofErr w:type="gramEnd"/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документов с указанием их перечня и даты их получения, а также с указанием перечня документов, которые будут получены по межведомственным запросам. В случае представления документов через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многофункциональный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центр расписка выдается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5, 7 и 8 Регламента,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>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6" w:name="sub_213"/>
      <w:bookmarkEnd w:id="3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22. Требования к помещениям, в которых предоставляется муниципальная услуга:</w:t>
      </w:r>
    </w:p>
    <w:bookmarkEnd w:id="36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1) здание,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котором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уполномоченного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прием Заявителей осуществляется в специально отведенных для этих целей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помещениях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обеспечивающих комфортные условия для Заявителей и оптимальные условия для работы специалиста, соответствующих санитарным нормам и правилам.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места ожидания для Заявителей должны быть оборудованы средствами пожаротушения, оповещения о возникновении чрезвычайной ситуации, системой охраны, местами общего пользования (туалетными комнатами).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помещения для ожидания оборудуются стульями или скамьями, а для удобства заполнения заявления о предоставлении муниципальной услуги - столами и информационными стендами с образцами заполнения заявления о предоставлении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5) 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6) 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устройствам;</w:t>
      </w:r>
    </w:p>
    <w:p w:rsidR="00560107" w:rsidRPr="00370F43" w:rsidRDefault="00560107" w:rsidP="00E73D78">
      <w:pPr>
        <w:widowControl w:val="0"/>
        <w:tabs>
          <w:tab w:val="left" w:pos="-4678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7)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целях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условия беспрепятственного доступа к объекту (зданию, помещению),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котором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предоставляется муниципальная услуга;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60107" w:rsidRPr="00370F43" w:rsidRDefault="00370F43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</w:t>
      </w:r>
      <w:r w:rsidR="00560107" w:rsidRPr="00370F43">
        <w:rPr>
          <w:rFonts w:ascii="Liberation Serif" w:eastAsia="Times New Roman" w:hAnsi="Liberation Serif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 допуск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сурдопереводчика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и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тифлосурдопереводчика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>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7" w:name="sub_21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23. Показателями доступности муниципальной услуги являются:</w:t>
      </w:r>
    </w:p>
    <w:bookmarkEnd w:id="37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информированность Заявителя о получении муниципальной услуги (содержание, порядок и условия ее получения);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- соблюдение сроков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бесплатность получения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режим работы специалиста;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возможность получения муниципальной услуги в МФЦ.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38" w:name="sub_21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24. Показателями качества муниципальной услуги являются:</w:t>
      </w:r>
    </w:p>
    <w:bookmarkEnd w:id="38"/>
    <w:p w:rsidR="00560107" w:rsidRPr="00370F43" w:rsidRDefault="00370F43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о</w:t>
      </w:r>
      <w:r w:rsidR="00560107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точность обработки данных, правильность оформления документов;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компетентность специалиста, осуществляющего предоставление муниципальной услуги (профессиональная грамотность);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количество обоснованных жалоб.</w:t>
      </w:r>
    </w:p>
    <w:bookmarkEnd w:id="3"/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25. </w:t>
      </w: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 xml:space="preserve">Муниципальная услуга, предусмотренная настоящим Регламентом, может быть получена Заявителем в </w:t>
      </w:r>
      <w:proofErr w:type="gramStart"/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отделениях</w:t>
      </w:r>
      <w:proofErr w:type="gramEnd"/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 xml:space="preserve"> МФЦ на территории городского округа Верхняя Пышма.</w:t>
      </w:r>
    </w:p>
    <w:p w:rsidR="00560107" w:rsidRPr="00370F43" w:rsidRDefault="00560107" w:rsidP="00370F4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Для получения муниципальной услуги Заявители представляют в МФЦ заявление и необходимые документы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с  п. 12 Регламента.</w:t>
      </w:r>
    </w:p>
    <w:p w:rsidR="00560107" w:rsidRPr="00370F43" w:rsidRDefault="00560107" w:rsidP="00370F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Прием заявлений о предоставлении муниципальной услуги с приложением комплекта документов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осуществляется сотрудником МФЦ в течение одного рабочего дня со дня обращения Заявителя в МФЦ и направляется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в электронном виде, с использованием защищенного канала передачи данных, либо с курьером, в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«Комитет ЖКХ» для предоставления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26. При пред</w:t>
      </w:r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оставлении муниципальной услуги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в электронной форме: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1)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городского округа Верхняя Пышма в сети Интернет: </w:t>
      </w:r>
      <w:hyperlink r:id="rId15" w:history="1"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www.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  <w:lang w:val="en-US"/>
          </w:rPr>
          <w:t>movp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.ru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и на Едином портале </w:t>
      </w:r>
      <w:hyperlink r:id="rId16" w:history="1">
        <w:r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http://www.gosuslugi.ru.</w:t>
        </w:r>
      </w:hyperlink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</w:t>
      </w:r>
      <w:hyperlink r:id="rId17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Федерального закона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</w:t>
      </w:r>
      <w:hyperlink r:id="rId18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Федерального закона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от 06.04.2011 № 63-ФЗ «Об электронной подписи», постановления Правительства Российской Федерации от 25.01.2013 года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№ 33 «Об использовании простой электронной подписи при оказании государственных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и муниципальных услуг».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3) предоставление муниципальных услуг с использованием </w:t>
      </w:r>
      <w:hyperlink r:id="rId19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Единого портала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осуществляется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отношении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bookmarkStart w:id="39" w:name="sub_300"/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3. Состав, последовательность и сроки выполнения </w:t>
      </w:r>
      <w:proofErr w:type="gramStart"/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административных</w:t>
      </w:r>
      <w:proofErr w:type="gramEnd"/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 процедур (действий), требования к порядку их выполнения, </w:t>
      </w: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в том числе особенности выполнения </w:t>
      </w: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административных процедур (действий) в электронной форме</w:t>
      </w:r>
      <w:bookmarkEnd w:id="39"/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27. Предоставление муниципальной услуги включает в себя следующие административные процедуры: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0" w:name="sub_6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прием, регистрация заявления и представленных документов;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формирование и направление межведомственных запросов в орган, участвующий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предоставлении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муниципальной услуги, (в случае непредставления заявителем по собственной инициативе документов, указанных в пункте 12 настоящего Регламента);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1" w:name="sub_67"/>
      <w:bookmarkEnd w:id="4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рассмотрение заявления, представленных документов и принятие решения;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2" w:name="sub_68"/>
      <w:bookmarkEnd w:id="4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выдача заявителю результата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3" w:name="sub_69"/>
      <w:bookmarkEnd w:id="4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5) завершение переустройства и (или) перепланировки  помещения.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Блок-схема последовательности административных действий (процедур) при предоставлении муниципальной услуги приведена в </w:t>
      </w:r>
      <w:hyperlink w:anchor="sub_1100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приложении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№ 1 к Регламенту.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28. </w:t>
      </w:r>
      <w:bookmarkEnd w:id="43"/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При организации муниципальной услуги в МФЦ,  осуществляются следующие административные процедуры (действия):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1) информирование заявителей о порядке предоставления муниципальной услуги;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2) прием и регистрация заявления и документов;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 xml:space="preserve">3) передача принятых письменных заявлений в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 «Комитет ЖКХ»</w:t>
      </w: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;</w:t>
      </w:r>
    </w:p>
    <w:p w:rsidR="00560107" w:rsidRPr="00370F43" w:rsidRDefault="00560107" w:rsidP="00560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iCs/>
          <w:color w:val="000000" w:themeColor="text1"/>
          <w:sz w:val="28"/>
          <w:szCs w:val="28"/>
        </w:rPr>
        <w:t>4) выдача результата предоставления услуги.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Проверка наличия у заявителя документа, удостоверяющего личность,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lastRenderedPageBreak/>
        <w:t xml:space="preserve">осуществляется оператором МФЦ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общем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 «Комитет ЖКХ»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не передается.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Принятые от заявителя заявление и документы передаются в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 «Комитет ЖКХ»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если к заявлению не приложены документы, обозначенные в заявлении, как прилагаемые, прием документов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 «Комитет ЖКХ»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от МФЦ не производится.  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МКУ «Комитет ЖКХ»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 xml:space="preserve">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560107" w:rsidRPr="00370F43" w:rsidRDefault="00560107" w:rsidP="005601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lang w:eastAsia="ar-SA"/>
        </w:rPr>
        <w:t>Результат предоставления услуги выдается заявителю в срок, установленный административным регламентом, исчисляемый со дня приема заявления и документов в МФЦ.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29. При обращении на региональный портал государственных и муниципальных услуг (далее Портал) Заявитель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авторизуется в системе и в меню портала выбирает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документов, указанных в п. 12 настоящего Регламента, пользователь портала отправляет заявку на получение муниципальной услуги. 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lastRenderedPageBreak/>
        <w:t xml:space="preserve">Заявка регистрируется на Портале автоматически в режиме реального времени. 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Изменения статуса заявки муниципальной услуги Заявитель сможет отслеживать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режиме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реального времени в личном кабинете на Портале.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Со стороны Портала ответственный специалист, являющийся пользователем системы исполнения регламентов (далее - СИР), принимает заявку и обрабатывает её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с настоящим регламентом. 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необходимости корректировки предоставленных данных специалист сможет направлять сообщения в личный кабинет Заявителя.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Ответственный специалист МКУ «Комитет ЖКХ» отправляет необходимые межведомственные запросы, определенные данным регламентом, в Системе межведомственного электронного взаимодействия (далее - СМЭВ), реализованной в СИР. 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отсутствия возможности направления запроса посредством СМЭВ специалист запрашивает сведения по почте, электронной почте, по факсу. Получив данные, уполномоченный специалист, являющийся пользователем СИР, </w:t>
      </w:r>
      <w:proofErr w:type="gram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выполняет проверку документов и принимает</w:t>
      </w:r>
      <w:proofErr w:type="gram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решение о наличии права заявителя на получение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4" w:name="sub_36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30. </w:t>
      </w:r>
      <w:bookmarkEnd w:id="4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Основанием для начала административной процедуры «Прием, регистрация заявления и представленных документов» является поступление заявления о представлении муниципальной услуги с необходимыми документами. Специалист, осуществляющий прием документов, выполняет следующие действия: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5" w:name="sub_7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устанавливает личность заявителя либо проверяет полномочия представителя заявителя;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6" w:name="sub_71"/>
      <w:bookmarkEnd w:id="4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осуществляет проверку наличия всех необходимых документов и правильность их оформления;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7" w:name="sub_72"/>
      <w:bookmarkEnd w:id="4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консультирует заявителя о порядке и сроках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8" w:name="sub_73"/>
      <w:bookmarkEnd w:id="4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4) в течение одного рабочего дня регистрирует принятое заявление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Журнале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регистрации заявлений (с отметкой о наличии прилагаемых к заявлению документов), выдает расписку в получении документов с указанием их перечня и даты их получения; либо отказывает в регистрации заявления по основаниям указанным в пункте 16 Регламента.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отказа в приеме документов, заявление и документы возвращаются заявителю.</w:t>
      </w:r>
    </w:p>
    <w:bookmarkEnd w:id="48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Результатом административной процедуры является регистрация принятого заявления.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49" w:name="sub_36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31. </w:t>
      </w:r>
      <w:bookmarkEnd w:id="4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Основанием для начала административной процедуры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«Формирование и направление межведомственных запросов в орган, участвующий в предоставлении муниципальной услуги, (в случае непредставления Заявителем по собственной инициативе документов, указанных в подпунктах 5, 7, 8 пункта 12 настоящего Регламента)»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является наличие зарегистрированного в журнале регистрации заявления на предоставление муниципальной услуги с приложенными документами, с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 xml:space="preserve">указанием перечня документов, подлежащих запросу   в органах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( 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организациях), участвующих в 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предоставлении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муниципальной услуги.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Специалист, осуществляющий прием документов, при необходимости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по установленной форме готовит запрос в: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- </w:t>
      </w:r>
      <w:proofErr w:type="spellStart"/>
      <w:r w:rsidRPr="00370F43">
        <w:rPr>
          <w:rFonts w:ascii="Liberation Serif" w:eastAsia="Times New Roman" w:hAnsi="Liberation Serif"/>
          <w:b w:val="0"/>
          <w:sz w:val="28"/>
          <w:szCs w:val="28"/>
        </w:rPr>
        <w:t>Росреестр</w:t>
      </w:r>
      <w:proofErr w:type="spellEnd"/>
      <w:r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 о предоставлении выписки из Единого государственного реестра прав на недвижимое имущество и сделок с ним (далее по тексту - выписка из ЕГРП), содержащей общедоступные сведения о зарегистрированных правах на помещения в многоквартирном доме, заявленные к  перепланировке и (или) переустройству;</w:t>
      </w:r>
    </w:p>
    <w:p w:rsidR="00560107" w:rsidRPr="00370F43" w:rsidRDefault="00560107" w:rsidP="00E73D78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- </w:t>
      </w:r>
      <w:r w:rsidR="00E73D78" w:rsidRPr="00370F43">
        <w:rPr>
          <w:rFonts w:ascii="Liberation Serif" w:eastAsia="Times New Roman" w:hAnsi="Liberation Serif"/>
          <w:b w:val="0"/>
          <w:sz w:val="28"/>
          <w:szCs w:val="28"/>
        </w:rPr>
        <w:t xml:space="preserve">БТИ </w:t>
      </w:r>
      <w:r w:rsidRPr="00370F43">
        <w:rPr>
          <w:rFonts w:ascii="Liberation Serif" w:eastAsia="Times New Roman" w:hAnsi="Liberation Serif"/>
          <w:b w:val="0"/>
          <w:sz w:val="28"/>
          <w:szCs w:val="28"/>
        </w:rPr>
        <w:t>о предоставлении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технического паспорта  переустраива</w:t>
      </w:r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емого и (или) </w:t>
      </w:r>
      <w:proofErr w:type="spellStart"/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перепланируемого</w:t>
      </w:r>
      <w:proofErr w:type="spellEnd"/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помещения в многоквартирном доме.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Результатом административной процедуры является регис</w:t>
      </w:r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трация сформированных запросов в системе документо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оборота.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32.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«Рассмотрение заявления, представленных документов и принятие решения» является наличие зарегистрированных в журнале регистрации заявления на предоставление муниципальной услуги с приложенными документами (при предоставлении документов или сведений, содержащихся в них, полученных с использованием системы межведомственного информационного взаимодействия, заявление с документами в течение одного рабочего дня рассматриваются специалиста, ответственным за предоставление услуги).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Специалист рассматривает представленные документы, при отсутствии оснований для отказа в предоставлении муниципальной услуги, указанных в пункте 17 Регламента, принимает решение о подготовке проекта решения о согласовании переустройства и (или) перепланировки помещения либо уведомления об отказе в согласовании переустройства и (или) перепланировки помещения (при наличии оснований указанных в пункте 17 Регламента) и направляет проект решения о согласовании либо уведомления об отказе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заместителю главы администрации городского округа Верхняя Пышма по вопросам жилищн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о-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коммунального хозяйства, транспорта и связи на подпись.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Результатом административной процедуры является принятие решения о подготовке проекта решения о согласовании переустройства и (или) перепланировки помещения либо уведомления об отказе в согласовании переустройства и (или) перепланировки  помещения в многоквартирном доме.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50" w:name="sub_36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33.</w:t>
      </w:r>
      <w:bookmarkEnd w:id="5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Основанием для начала административной процедуры «Выдача заявителю результата предоставления муниципальной услуги» является подписание решения о согласовании переустройства и (или) перепланировки  помещения в многоквартирном доме (по форме приложения № 3 к Регламенту) либо уведомления об отказе в согласовании переустройства и (или) перепланировки помещения заместителем главы администрации городского округа Верхняя Пышма по вопросам жилищн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о-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коммунального хозяйства, транспорта и связи.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 xml:space="preserve">Подписанное решение о согласовании переустройства и (или) перепланировки  помещения, специалист в течение трех рабочих дней выдает или направляет Заявителю по адресу, указанному в заявлении.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отказа в согласовании уведомление с обоснованием отказа выдается или направляется Заявителю в течение трех рабочих дней по адресу, указанному в заявлении.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Результатом административной процедуры является выданное решение о согласовании переустройства и (или) перепланировки жилого помещения или уведомление об отказе в согласовании переустройства и (или) перепланировки жилого помещения.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51" w:name="sub_36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34. Завершение переустройства и (или) перепланировки жилого помещения.</w:t>
      </w:r>
    </w:p>
    <w:bookmarkEnd w:id="51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Основанием для подготовки акта приемочной комиссии является обращение Заявителя в МКУ «Комитет ЖКХ» с заявлением о приемке  помещения в эксплуатацию после завершенных работ по переустройству и (или) перепланировке.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К заявлению прилагаются: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выписка из технического паспорта помещения, выполненного после проведения переустройства и (или) перепланировки жилого помещения;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акт приемочной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комиссии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удостоверяющий выполнение переустройства и (или) перепланировки жилых помещений в соответствии с разрешительной и проектной документацией (составляется в двух экземплярах по форме приложения № 4 к Регламенту и подписывается всеми членами комиссии);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- иные документы, сопутствующие подписанию акта членами комиссии.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Специалист в установленном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порядке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готовит проект постановления администрации городского округа об утверждении перепланировки помещения, направляет его на согласование в администрацию городского округа и по мере подписания выдает один экземпляр постановления и акта приемочной комиссии Заявителю под роспись, второй экземпляр документов хранится в МКУ «Комитет ЖКХ».</w:t>
      </w:r>
    </w:p>
    <w:p w:rsidR="00370F43" w:rsidRPr="00370F43" w:rsidRDefault="00370F43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bookmarkStart w:id="52" w:name="sub_400"/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4. Формы контроля исполнения Регламента</w:t>
      </w:r>
      <w:bookmarkEnd w:id="52"/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3" w:name="sub_370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35.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исполнением Регламента осуществляется администрацией городского округа Верхняя Пышма посредством проведения проверок полноты и качества оказания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4" w:name="sub_371"/>
      <w:bookmarkEnd w:id="53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36.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В целях эффективности, полноты и качества оказания муниципальной услуги специалиста в процессе оказания услуги осуществляется текущий контроль за соблюдением последовательности действий, определенных административными процедурами при предоставлении муниципальной услуги, за принятием решений должностными и ответственными лицами, соблюдения и исполнения должностными и ответственными лицами положений Регламента, </w:t>
      </w: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lastRenderedPageBreak/>
        <w:t>нормативных правовых актов Российской Федерации, Свердловской области и городского округа Верхняя Пышма.</w:t>
      </w:r>
      <w:proofErr w:type="gramEnd"/>
    </w:p>
    <w:bookmarkEnd w:id="54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Периодичность осуществления текущего контроля - постоянно.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5" w:name="sub_372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37. Помимо текущего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контроля за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услуги. Порядок и периодичность осуществления плановых и внеплановых проверок устанавливаются распоряжением главы администрации городского округа.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6" w:name="sub_373"/>
      <w:bookmarkEnd w:id="55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38. При проведении плановой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bookmarkEnd w:id="56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Срок проведения проверки - не более 30 дней.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7" w:name="sub_374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39. Внеплановые проверки проводятся по обращению граждан, юридических лиц и индивидуальных предпринимателей с жалобами на нарушения их прав и законных интересов действиями (бездействием) должностных и ответственных лиц администрации, отвечающих за предоставление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8" w:name="sub_375"/>
      <w:bookmarkEnd w:id="57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40. Задачами контроля являются: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59" w:name="sub_82"/>
      <w:bookmarkEnd w:id="58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1) соблюдение специалистами требований Регламента, порядка и сроков осуществления административных действий и процедур;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60" w:name="sub_83"/>
      <w:bookmarkEnd w:id="59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2) предупреждение и пресечение возможных нарушений прав и законных интересов заявителей;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61" w:name="sub_84"/>
      <w:bookmarkEnd w:id="60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3) выявление имеющихся нарушений прав и законных интересов заявителей и устранение таких нарушений;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62" w:name="sub_85"/>
      <w:bookmarkEnd w:id="61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4) совершенствование процесса оказания муниципальной услуги.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63" w:name="sub_376"/>
      <w:bookmarkEnd w:id="62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41. По результатам проверок составляется справка о выявленных нарушениях, рекомендациях и сроках их устранения.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выявления нарушений прав заинтересованных лиц принимаются меры к восстановлению нарушенных прав.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bookmarkStart w:id="64" w:name="sub_377"/>
      <w:bookmarkEnd w:id="63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42. Должностные и ответственные лица администрации и МКУ «Комитет ЖКХ» несут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 и положениями Регламента. Персональная ответственность должностных и ответственных лиц администрации и МКУ «Комитет ЖКХ» закрепляется в их должностных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инструкциях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в соответствии с требованиями законодательства Российской Федерации.</w:t>
      </w:r>
    </w:p>
    <w:bookmarkEnd w:id="64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Должностных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и ответственных лица администрации и МКУ «Комитет ЖКХ», допустившие нарушение Регламента привлекаются к дисциплинарной ответственности в соответствии с </w:t>
      </w:r>
      <w:hyperlink r:id="rId20" w:history="1">
        <w:r w:rsidRPr="00370F43">
          <w:rPr>
            <w:rFonts w:ascii="Liberation Serif" w:eastAsia="Times New Roman" w:hAnsi="Liberation Serif"/>
            <w:bCs/>
            <w:color w:val="000000" w:themeColor="text1"/>
            <w:spacing w:val="-4"/>
            <w:sz w:val="28"/>
            <w:szCs w:val="28"/>
          </w:rPr>
          <w:t>Трудовым кодексом</w:t>
        </w:r>
      </w:hyperlink>
      <w:r w:rsidRPr="00370F43">
        <w:rPr>
          <w:rFonts w:ascii="Liberation Serif" w:eastAsia="Times New Roman" w:hAnsi="Liberation Serif"/>
          <w:color w:val="000000" w:themeColor="text1"/>
          <w:spacing w:val="-4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Российской Федерации и </w:t>
      </w:r>
      <w:hyperlink r:id="rId21" w:history="1">
        <w:r w:rsidRPr="00370F43">
          <w:rPr>
            <w:rFonts w:ascii="Liberation Serif" w:eastAsia="Times New Roman" w:hAnsi="Liberation Serif"/>
            <w:bCs/>
            <w:color w:val="000000" w:themeColor="text1"/>
            <w:spacing w:val="-4"/>
            <w:sz w:val="28"/>
            <w:szCs w:val="28"/>
          </w:rPr>
          <w:t>Федеральным законом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от 02.03.2007 № 25-ФЗ «О муниципальной службе в Российской Федерации».</w:t>
      </w: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43. Текущий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>контроль за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 </w:t>
      </w:r>
      <w:r w:rsidRPr="00370F43">
        <w:rPr>
          <w:rFonts w:ascii="Liberation Serif" w:eastAsia="Times New Roman" w:hAnsi="Liberation Serif"/>
          <w:b w:val="0"/>
          <w:color w:val="000000" w:themeColor="text1"/>
          <w:spacing w:val="-4"/>
          <w:sz w:val="28"/>
          <w:szCs w:val="28"/>
        </w:rPr>
        <w:lastRenderedPageBreak/>
        <w:t>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560107" w:rsidRPr="00370F43" w:rsidRDefault="00560107" w:rsidP="0056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"/>
          <w:szCs w:val="2"/>
        </w:rPr>
      </w:pPr>
      <w:bookmarkStart w:id="65" w:name="sub_500"/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5. Досудебный (внесудебный) порядок обжалования решений </w:t>
      </w: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и действий (бездействия) органа, </w:t>
      </w:r>
    </w:p>
    <w:p w:rsidR="00560107" w:rsidRPr="00370F43" w:rsidRDefault="00560107" w:rsidP="00560107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>предоставляющего</w:t>
      </w:r>
      <w:proofErr w:type="gramEnd"/>
      <w:r w:rsidRPr="00370F43">
        <w:rPr>
          <w:rFonts w:ascii="Liberation Serif" w:eastAsia="Times New Roman" w:hAnsi="Liberation Serif"/>
          <w:bCs/>
          <w:color w:val="000000" w:themeColor="text1"/>
          <w:sz w:val="28"/>
          <w:szCs w:val="28"/>
        </w:rPr>
        <w:t xml:space="preserve"> муниципальную услугу, а также их должностных лиц</w:t>
      </w:r>
      <w:bookmarkEnd w:id="65"/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66" w:name="sub_37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44.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В случае если заявитель считает, что решение администрации и (или) действия (бездействие) должностных и (или) ответственных лиц МКУ «Комитет ЖКХ» нарушают его права и свободы, либо не соответствуют действующему законодательству Российской Федерации и нарушают его права и законные интересы, незаконно возлагают на него какие-либо обязанности, то он вправе обжаловать указанные решения, действия (бездействие) во внесудебном порядке.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67" w:name="sub_379"/>
      <w:bookmarkEnd w:id="6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45. Заявитель может обратиться с жалобой, в том числе в следующих случаях: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68" w:name="sub_86"/>
      <w:bookmarkEnd w:id="6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69" w:name="sub_87"/>
      <w:bookmarkEnd w:id="6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0" w:name="sub_88"/>
      <w:bookmarkEnd w:id="6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Свердловской области, городского округа Верхняя Пышма для предоставления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1" w:name="sub_89"/>
      <w:bookmarkEnd w:id="7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4) отказ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приеме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Свердловской области, городского округа Верхняя Пышма для предоставления муниципальной услуги, у заявителя;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2" w:name="sub_90"/>
      <w:bookmarkEnd w:id="71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Свердловской области, муниципальными правовыми актами и Регламентом;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3" w:name="sub_91"/>
      <w:bookmarkEnd w:id="7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Свердловской области, муниципальными правовыми актами;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4" w:name="sub_92"/>
      <w:bookmarkEnd w:id="7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7) отказ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исправлении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5" w:name="sub_380"/>
      <w:bookmarkEnd w:id="7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46. Жалоба подается в письменной форме на бумажном носителе и (или) в электронной форме председателю МКУ «Комитет ЖКХ». Жалоба на решение, принятое заместителем администрации городского округа Верхняя Пышма по вопросам жилищн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о-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коммунального хозяйства, транспорта и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 xml:space="preserve">связи, подается главе администрации городского округа Верхняя Пышма. Жалоба может быть направлена по почте, с использованием сети Интернет, </w:t>
      </w:r>
      <w:hyperlink r:id="rId22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официального сайта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городского округа, </w:t>
      </w:r>
      <w:hyperlink r:id="rId23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Единого портала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МФЦ, а также может быть принята при личном приеме заявителя.</w:t>
      </w:r>
    </w:p>
    <w:bookmarkEnd w:id="75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Заявитель вправе подать жалобу в форме электронного документа (в том числе с использованием Единого портала), прилагаемые к жалобе документы могут быть также поданы в форме электронных документов.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Жалоба, подаваемая в форме электронного документа, и прилагаемые к ней документы, подаваемые в форме электронных документов, подписываются простой </w:t>
      </w:r>
      <w:hyperlink r:id="rId24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электронной подписью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в соответствии с требованиями </w:t>
      </w:r>
      <w:hyperlink r:id="rId25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Федерального закона</w:t>
        </w:r>
      </w:hyperlink>
      <w:r w:rsidRPr="00370F43">
        <w:rPr>
          <w:rFonts w:ascii="Liberation Serif" w:eastAsia="Times New Roman" w:hAnsi="Liberation Serif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от 27.07.2010 года № 210-ФЗ «Об организации предоставления государственных и муниципальных услуг», </w:t>
      </w:r>
      <w:hyperlink r:id="rId26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Федерального закона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от 06.04.2011 № 63-ФЗ «Об электронной подписи», </w:t>
      </w:r>
      <w:hyperlink r:id="rId27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8"/>
            <w:szCs w:val="28"/>
          </w:rPr>
          <w:t>постановления</w:t>
        </w:r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Правительства Российской Федерации от 25.01.2013 № 33 «Об использовании простой электронной подписи при оказании государственных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и муниципальных услуг».</w:t>
      </w:r>
    </w:p>
    <w:p w:rsidR="00560107" w:rsidRPr="00370F43" w:rsidRDefault="00560107" w:rsidP="0056010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Адреса для подачи жалобы:</w:t>
      </w:r>
    </w:p>
    <w:p w:rsidR="00560107" w:rsidRPr="00370F43" w:rsidRDefault="00E73D78" w:rsidP="0056010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</w:t>
      </w:r>
      <w:r w:rsidR="00560107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624093, Свердловская область, г. Верхняя Пышма, ул. </w:t>
      </w:r>
      <w:proofErr w:type="spellStart"/>
      <w:r w:rsidR="00560107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Балтымская</w:t>
      </w:r>
      <w:proofErr w:type="spellEnd"/>
      <w:r w:rsidR="00560107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, 23, МКУ «Комитет ЖКХ»; электронный адрес в сети Интернет: </w:t>
      </w:r>
      <w:hyperlink r:id="rId28" w:history="1">
        <w:r w:rsidR="00560107"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  <w:lang w:val="en-US"/>
          </w:rPr>
          <w:t>vpkomitet</w:t>
        </w:r>
        <w:r w:rsidR="00560107"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@</w:t>
        </w:r>
        <w:r w:rsidR="00560107"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  <w:lang w:val="en-US"/>
          </w:rPr>
          <w:t>mail</w:t>
        </w:r>
        <w:r w:rsidR="00560107"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560107" w:rsidRPr="00370F43">
          <w:rPr>
            <w:rFonts w:ascii="Liberation Serif" w:eastAsia="Times New Roman" w:hAnsi="Liberation Serif"/>
            <w:b w:val="0"/>
            <w:color w:val="000000" w:themeColor="text1"/>
            <w:sz w:val="28"/>
            <w:szCs w:val="28"/>
            <w:u w:val="single"/>
          </w:rPr>
          <w:t>ru</w:t>
        </w:r>
        <w:proofErr w:type="spellEnd"/>
      </w:hyperlink>
      <w:r w:rsidR="00560107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.</w:t>
      </w:r>
    </w:p>
    <w:p w:rsidR="00560107" w:rsidRPr="00370F43" w:rsidRDefault="00560107" w:rsidP="0056010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- 624091, Свердловская область, г. Верхняя Пышма, ул. Красноармейская, 13, администрация городского округа Верхняя Пышма, электронный адрес в сети Интернет: </w:t>
      </w:r>
      <w:hyperlink r:id="rId29" w:history="1"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www.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  <w:lang w:val="en-US"/>
          </w:rPr>
          <w:t>movp</w:t>
        </w:r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.</w:t>
        </w:r>
        <w:proofErr w:type="spellStart"/>
        <w:r w:rsidRPr="00370F43">
          <w:rPr>
            <w:rFonts w:ascii="Liberation Serif" w:eastAsia="Times New Roman" w:hAnsi="Liberation Serif"/>
            <w:b w:val="0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График работы администрации городского округа: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понедельник – пятница с 8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vertAlign w:val="superscript"/>
        </w:rPr>
        <w:t>00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час. -17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vertAlign w:val="superscript"/>
        </w:rPr>
        <w:t>00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час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.; 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перерыв с 12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vertAlign w:val="superscript"/>
        </w:rPr>
        <w:t>30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час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.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д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 13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  <w:vertAlign w:val="superscript"/>
        </w:rPr>
        <w:t>30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час.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47.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представлена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6" w:name="sub_9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1) оформленная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с законодательством Российской Федерации доверенность (для физических лиц);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7" w:name="sub_94"/>
      <w:bookmarkEnd w:id="7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оформленная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8" w:name="sub_95"/>
      <w:bookmarkEnd w:id="7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79" w:name="sub_381"/>
      <w:bookmarkEnd w:id="7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48. Жалоба должна содержать: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0" w:name="sub_96"/>
      <w:bookmarkEnd w:id="7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1" w:name="sub_97"/>
      <w:bookmarkEnd w:id="80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2" w:name="sub_98"/>
      <w:bookmarkEnd w:id="8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3" w:name="sub_99"/>
      <w:bookmarkEnd w:id="8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доводы, на основании которых заявитель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4" w:name="sub_382"/>
      <w:bookmarkEnd w:id="8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49.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5" w:name="sub_383"/>
      <w:bookmarkEnd w:id="8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50. МКУ «Комитет ЖКХ», глава администрации городского округа вправе оставить жалобу без ответа в следующих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случаях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6" w:name="sub_101"/>
      <w:bookmarkEnd w:id="8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7" w:name="sub_102"/>
      <w:bookmarkEnd w:id="8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bookmarkEnd w:id="87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</w:t>
      </w:r>
      <w:r w:rsidR="00370F43"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 администрации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городского округа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8" w:name="sub_38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51. Заявитель имеет следующие права на получение информации и документов, необходимых для обоснования и рассмотрения жалобы: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89" w:name="sub_103"/>
      <w:bookmarkEnd w:id="8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представлять дополнительные документы и материалы либо обращаться с просьбой об их истребовании;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0" w:name="sub_104"/>
      <w:bookmarkEnd w:id="8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1" w:name="sub_385"/>
      <w:bookmarkEnd w:id="9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52. По результатам рассмотрения жалобы принимается одно из следующих решений: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2" w:name="sub_105"/>
      <w:bookmarkEnd w:id="91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удовлетворить жалобу, в том числе в форме отмены принятого решения, исправления,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а также в иных формах;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3" w:name="sub_106"/>
      <w:bookmarkEnd w:id="9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2) отказать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удовлетворении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жалобы.</w:t>
      </w:r>
    </w:p>
    <w:bookmarkEnd w:id="93"/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53.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В случае признания жалобы подлежащей удовлетворению, в ответе заявителю указывается, какие права, свободы или законные интересы подлежат восстановлению и в каком порядке (в том числе сроки и ответственные лица), принимаемые способы защиты прав, свобод или законных интересов.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При удовлетворении жалобы должностное лицо МКУ «Комитет ЖКХ»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признания жалобы, не подлежащей удовлетворению, в ответе аргументировано даются разъяснения в отношении отсутствия оснований для восстановления и защиты прав, свобод и законных интересов заявителя;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4" w:name="sub_38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54. Не позднее дня, следующего за днем принятия решения, указанного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пункте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50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5" w:name="sub_510"/>
      <w:bookmarkEnd w:id="9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55.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ответе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по результатам рассмотрения жалобы указываются: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6" w:name="sub_107"/>
      <w:bookmarkEnd w:id="95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1) наименование органа, должность, фамилия, имя, отчество (при наличии) его должностного лица, принявшего решение по жалобе;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7" w:name="sub_108"/>
      <w:bookmarkEnd w:id="96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8" w:name="sub_109"/>
      <w:bookmarkEnd w:id="97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3) фамилия, имя, отчество (при наличии) или наименование заявителя;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99" w:name="sub_110"/>
      <w:bookmarkEnd w:id="98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4) основания для принятия решения по жалобе;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0" w:name="sub_111"/>
      <w:bookmarkEnd w:id="99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lastRenderedPageBreak/>
        <w:t>5) принятое по жалобе решение;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1" w:name="sub_112"/>
      <w:bookmarkEnd w:id="100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6) в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2" w:name="sub_113"/>
      <w:bookmarkEnd w:id="101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7) сведения о порядке обжалования принятого по жалобе решения.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3" w:name="sub_511"/>
      <w:bookmarkEnd w:id="102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56. Ответ по результатам рассмотрения жалобы подписывается председателем МКУ «Комитет ЖКХ» или главой администрации городского округа Верхняя Пышма.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4" w:name="sub_512"/>
      <w:bookmarkEnd w:id="103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57. Если в результате рассмотрения жалобы доводы заявителя признаются </w:t>
      </w:r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обоснованными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, то принимаются решения о применении мер ответственности к должностным и ответственным лицам, допустившим нарушение в ходе предоставления муниципальной услуги на основании Регламента.</w:t>
      </w:r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bookmarkStart w:id="105" w:name="sub_513"/>
      <w:bookmarkEnd w:id="104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58. </w:t>
      </w:r>
      <w:bookmarkEnd w:id="105"/>
      <w:proofErr w:type="gramStart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 либо муниципального служащего могут быть обжалованы заявителем с судебном порядке в соответствии с действующим законодательством Российской Федерации.</w:t>
      </w:r>
      <w:proofErr w:type="gramEnd"/>
    </w:p>
    <w:p w:rsidR="00560107" w:rsidRPr="00370F43" w:rsidRDefault="00560107" w:rsidP="0056010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</w:pPr>
      <w:r w:rsidRPr="00370F43">
        <w:rPr>
          <w:rFonts w:ascii="Liberation Serif" w:eastAsia="Times New Roman" w:hAnsi="Liberation Serif"/>
          <w:b w:val="0"/>
          <w:sz w:val="27"/>
          <w:szCs w:val="27"/>
        </w:rPr>
        <w:br w:type="page"/>
      </w:r>
    </w:p>
    <w:p w:rsidR="00560107" w:rsidRPr="00370F43" w:rsidRDefault="00560107" w:rsidP="00560107">
      <w:pPr>
        <w:spacing w:after="0" w:line="240" w:lineRule="auto"/>
        <w:ind w:firstLine="7380"/>
        <w:jc w:val="both"/>
        <w:rPr>
          <w:rFonts w:ascii="Liberation Serif" w:eastAsia="Times New Roman" w:hAnsi="Liberation Serif"/>
          <w:b w:val="0"/>
          <w:sz w:val="26"/>
          <w:szCs w:val="26"/>
        </w:rPr>
      </w:pPr>
      <w:r w:rsidRPr="00370F43">
        <w:rPr>
          <w:rFonts w:ascii="Liberation Serif" w:eastAsia="Times New Roman" w:hAnsi="Liberation Serif"/>
          <w:b w:val="0"/>
          <w:sz w:val="26"/>
          <w:szCs w:val="26"/>
        </w:rPr>
        <w:lastRenderedPageBreak/>
        <w:t>Приложение № 1</w:t>
      </w:r>
    </w:p>
    <w:p w:rsidR="00560107" w:rsidRPr="00370F43" w:rsidRDefault="00560107" w:rsidP="00560107">
      <w:pPr>
        <w:spacing w:after="0" w:line="240" w:lineRule="auto"/>
        <w:ind w:firstLine="7380"/>
        <w:jc w:val="both"/>
        <w:rPr>
          <w:rFonts w:ascii="Liberation Serif" w:eastAsia="Times New Roman" w:hAnsi="Liberation Serif"/>
          <w:b w:val="0"/>
          <w:sz w:val="26"/>
          <w:szCs w:val="26"/>
        </w:rPr>
      </w:pPr>
      <w:r w:rsidRPr="00370F43">
        <w:rPr>
          <w:rFonts w:ascii="Liberation Serif" w:eastAsia="Times New Roman" w:hAnsi="Liberation Serif"/>
          <w:b w:val="0"/>
          <w:sz w:val="26"/>
          <w:szCs w:val="26"/>
        </w:rPr>
        <w:t>к Регламенту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6"/>
          <w:szCs w:val="26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r w:rsidRPr="00370F43">
        <w:rPr>
          <w:rFonts w:ascii="Liberation Serif" w:eastAsia="Times New Roman" w:hAnsi="Liberation Serif"/>
          <w:sz w:val="26"/>
          <w:szCs w:val="26"/>
        </w:rPr>
        <w:t>БЛОК-СХЕМА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r w:rsidRPr="00370F43">
        <w:rPr>
          <w:rFonts w:ascii="Liberation Serif" w:eastAsia="Times New Roman" w:hAnsi="Liberation Serif"/>
          <w:sz w:val="26"/>
          <w:szCs w:val="26"/>
        </w:rPr>
        <w:t>последовательности административных действий (процедур)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r w:rsidRPr="00370F43">
        <w:rPr>
          <w:rFonts w:ascii="Liberation Serif" w:eastAsia="Times New Roman" w:hAnsi="Liberation Serif"/>
          <w:sz w:val="26"/>
          <w:szCs w:val="26"/>
        </w:rPr>
        <w:t>при предоставлении муниципальной услуги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</w:rPr>
      </w:pPr>
      <w:r w:rsidRPr="00370F43">
        <w:rPr>
          <w:rFonts w:ascii="Liberation Serif" w:eastAsia="Times New Roman" w:hAnsi="Liberation Serif"/>
          <w:sz w:val="26"/>
          <w:szCs w:val="26"/>
        </w:rPr>
        <w:t xml:space="preserve">«Прием заявлений и выдача документов о согласовании переустройства 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7"/>
          <w:szCs w:val="27"/>
        </w:rPr>
      </w:pPr>
      <w:r w:rsidRPr="00370F43">
        <w:rPr>
          <w:rFonts w:ascii="Liberation Serif" w:eastAsia="Times New Roman" w:hAnsi="Liberation Serif"/>
          <w:sz w:val="26"/>
          <w:szCs w:val="26"/>
        </w:rPr>
        <w:t>и (или) перепланировки помещения»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F9BCC3" wp14:editId="34CB3219">
                <wp:simplePos x="0" y="0"/>
                <wp:positionH relativeFrom="column">
                  <wp:posOffset>431165</wp:posOffset>
                </wp:positionH>
                <wp:positionV relativeFrom="paragraph">
                  <wp:posOffset>160020</wp:posOffset>
                </wp:positionV>
                <wp:extent cx="5560033" cy="7257422"/>
                <wp:effectExtent l="0" t="0" r="22225" b="19685"/>
                <wp:wrapNone/>
                <wp:docPr id="221" name="Группа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0033" cy="7257422"/>
                          <a:chOff x="0" y="0"/>
                          <a:chExt cx="5559829" cy="7257539"/>
                        </a:xfrm>
                      </wpg:grpSpPr>
                      <wpg:grpSp>
                        <wpg:cNvPr id="214" name="Группа 214"/>
                        <wpg:cNvGrpSpPr/>
                        <wpg:grpSpPr>
                          <a:xfrm>
                            <a:off x="0" y="0"/>
                            <a:ext cx="5559829" cy="6079529"/>
                            <a:chOff x="0" y="0"/>
                            <a:chExt cx="5559829" cy="6079529"/>
                          </a:xfrm>
                        </wpg:grpSpPr>
                        <wps:wsp>
                          <wps:cNvPr id="20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3661" y="4901184"/>
                              <a:ext cx="3579363" cy="42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73D78" w:rsidRPr="00587A7D" w:rsidRDefault="00E73D78" w:rsidP="00560107">
                                <w:pPr>
                                  <w:jc w:val="center"/>
                                </w:pPr>
                                <w:r>
                                  <w:t>Направление, выдача решения заявителю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7880" y="5332123"/>
                              <a:ext cx="3912090" cy="7474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73D78" w:rsidRDefault="00E73D78" w:rsidP="00560107">
                                <w:pPr>
                                  <w:jc w:val="center"/>
                                </w:pPr>
                                <w:r>
                                  <w:t>4. Заявление о приемке в эксплуатацию жилого помещения</w:t>
                                </w:r>
                              </w:p>
                              <w:p w:rsidR="00E73D78" w:rsidRPr="00587A7D" w:rsidRDefault="00E73D78" w:rsidP="00560107">
                                <w:pPr>
                                  <w:jc w:val="center"/>
                                </w:pPr>
                                <w:r>
                                  <w:t>по переустройству и (или) перепланировке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12" name="Группа 212"/>
                          <wpg:cNvGrpSpPr/>
                          <wpg:grpSpPr>
                            <a:xfrm>
                              <a:off x="0" y="0"/>
                              <a:ext cx="5559829" cy="5394533"/>
                              <a:chOff x="0" y="0"/>
                              <a:chExt cx="5559829" cy="5394533"/>
                            </a:xfrm>
                          </wpg:grpSpPr>
                          <wpg:grpSp>
                            <wpg:cNvPr id="203" name="Группа 203"/>
                            <wpg:cNvGrpSpPr/>
                            <wpg:grpSpPr>
                              <a:xfrm>
                                <a:off x="0" y="0"/>
                                <a:ext cx="5559829" cy="5394533"/>
                                <a:chOff x="0" y="0"/>
                                <a:chExt cx="5559829" cy="5394533"/>
                              </a:xfrm>
                            </wpg:grpSpPr>
                            <wpg:grpSp>
                              <wpg:cNvPr id="197" name="Группа 197"/>
                              <wpg:cNvGrpSpPr/>
                              <wpg:grpSpPr>
                                <a:xfrm>
                                  <a:off x="775327" y="0"/>
                                  <a:ext cx="4784502" cy="4015949"/>
                                  <a:chOff x="-85" y="0"/>
                                  <a:chExt cx="4784502" cy="4015949"/>
                                </a:xfrm>
                              </wpg:grpSpPr>
                              <wpg:grpSp>
                                <wpg:cNvPr id="193" name="Группа 193"/>
                                <wpg:cNvGrpSpPr/>
                                <wpg:grpSpPr>
                                  <a:xfrm>
                                    <a:off x="-85" y="0"/>
                                    <a:ext cx="4784502" cy="4015949"/>
                                    <a:chOff x="-85" y="0"/>
                                    <a:chExt cx="4784502" cy="4015949"/>
                                  </a:xfrm>
                                </wpg:grpSpPr>
                                <wpg:grpSp>
                                  <wpg:cNvPr id="23" name="Группа 23"/>
                                  <wpg:cNvGrpSpPr/>
                                  <wpg:grpSpPr>
                                    <a:xfrm>
                                      <a:off x="-85" y="0"/>
                                      <a:ext cx="4784502" cy="2567539"/>
                                      <a:chOff x="-85" y="0"/>
                                      <a:chExt cx="4784502" cy="2567539"/>
                                    </a:xfrm>
                                  </wpg:grpSpPr>
                                  <wpg:grpSp>
                                    <wpg:cNvPr id="13" name="Группа 13"/>
                                    <wpg:cNvGrpSpPr/>
                                    <wpg:grpSpPr>
                                      <a:xfrm>
                                        <a:off x="51206" y="0"/>
                                        <a:ext cx="4733211" cy="1997007"/>
                                        <a:chOff x="0" y="0"/>
                                        <a:chExt cx="4733211" cy="1997007"/>
                                      </a:xfrm>
                                    </wpg:grpSpPr>
                                    <wps:wsp>
                                      <wps:cNvPr id="217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660774" cy="4535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3D78" w:rsidRPr="00D36F10" w:rsidRDefault="00E73D78" w:rsidP="00560107">
                                            <w:pPr>
                                              <w:jc w:val="center"/>
                                            </w:pPr>
                                            <w:r w:rsidRPr="00D36F10">
                                              <w:t xml:space="preserve">1. Заявитель (его представитель) обращается </w:t>
                                            </w:r>
                                          </w:p>
                                          <w:p w:rsidR="00E73D78" w:rsidRPr="00D36F10" w:rsidRDefault="00E73D78" w:rsidP="00560107">
                                            <w:pPr>
                                              <w:jc w:val="center"/>
                                            </w:pPr>
                                            <w:r w:rsidRPr="00D36F10">
                                              <w:t>с комплектом необходимых документов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621792"/>
                                          <a:ext cx="3661274" cy="62040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3D78" w:rsidRPr="00D36F10" w:rsidRDefault="00E73D78" w:rsidP="00560107">
                                            <w:pPr>
                                              <w:jc w:val="center"/>
                                            </w:pPr>
                                            <w:r w:rsidRPr="00D36F10">
                                              <w:t>Прием, регистрация заявления и представленных документов заявителем (его представителем)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5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1221638"/>
                                          <a:ext cx="3661274" cy="4241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3D78" w:rsidRPr="00587A7D" w:rsidRDefault="00E73D78" w:rsidP="00560107">
                                            <w:pPr>
                                              <w:jc w:val="center"/>
                                            </w:pPr>
                                            <w:r w:rsidRPr="00587A7D">
                                              <w:t>Изучение документов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6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994099" y="1572821"/>
                                          <a:ext cx="739112" cy="42418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3D78" w:rsidRPr="00587A7D" w:rsidRDefault="00E73D78" w:rsidP="00560107">
                                            <w:pPr>
                                              <w:jc w:val="center"/>
                                            </w:pPr>
                                            <w:r w:rsidRPr="00587A7D">
                                              <w:t>30 дней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9" name="Прямая соединительная линия 9"/>
                                      <wps:cNvCnPr/>
                                      <wps:spPr>
                                        <a:xfrm>
                                          <a:off x="3657600" y="219456"/>
                                          <a:ext cx="677591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" name="Прямая со стрелкой 7"/>
                                      <wps:cNvCnPr/>
                                      <wps:spPr>
                                        <a:xfrm>
                                          <a:off x="1953158" y="460857"/>
                                          <a:ext cx="0" cy="16361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" name="Прямая со стрелкой 8"/>
                                      <wps:cNvCnPr/>
                                      <wps:spPr>
                                        <a:xfrm>
                                          <a:off x="1953158" y="1075334"/>
                                          <a:ext cx="0" cy="14898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" name="Прямая со стрелкой 10"/>
                                      <wps:cNvCnPr/>
                                      <wps:spPr>
                                        <a:xfrm>
                                          <a:off x="4330065" y="219399"/>
                                          <a:ext cx="4592" cy="135336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4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8669" y="1770278"/>
                                        <a:ext cx="2266866" cy="4241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73D78" w:rsidRPr="00587A7D" w:rsidRDefault="00E73D78" w:rsidP="00560107">
                                          <w:pPr>
                                            <w:jc w:val="center"/>
                                          </w:pPr>
                                          <w:r>
                                            <w:t xml:space="preserve">Документы в </w:t>
                                          </w:r>
                                          <w:proofErr w:type="gramStart"/>
                                          <w:r>
                                            <w:t>наличии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15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85" y="2143353"/>
                                        <a:ext cx="737842" cy="4241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73D78" w:rsidRPr="00587A7D" w:rsidRDefault="00E73D78" w:rsidP="00560107">
                                          <w:pPr>
                                            <w:jc w:val="center"/>
                                          </w:pPr>
                                          <w:r>
                                            <w:t>Да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16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06133" y="2143353"/>
                                        <a:ext cx="738477" cy="4241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73D78" w:rsidRPr="00587A7D" w:rsidRDefault="00E73D78" w:rsidP="00560107">
                                          <w:pPr>
                                            <w:jc w:val="center"/>
                                          </w:pPr>
                                          <w:r>
                                            <w:t>Нет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g:grpSp>
                                    <wpg:cNvPr id="22" name="Группа 22"/>
                                    <wpg:cNvGrpSpPr/>
                                    <wpg:grpSpPr>
                                      <a:xfrm>
                                        <a:off x="3006547" y="1887321"/>
                                        <a:ext cx="403098" cy="256032"/>
                                        <a:chOff x="0" y="0"/>
                                        <a:chExt cx="403098" cy="256032"/>
                                      </a:xfrm>
                                    </wpg:grpSpPr>
                                    <wps:wsp>
                                      <wps:cNvPr id="20" name="Прямая соединительная линия 20"/>
                                      <wps:cNvCnPr/>
                                      <wps:spPr>
                                        <a:xfrm>
                                          <a:off x="0" y="0"/>
                                          <a:ext cx="403098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1" name="Прямая со стрелкой 21"/>
                                      <wps:cNvCnPr/>
                                      <wps:spPr>
                                        <a:xfrm>
                                          <a:off x="402336" y="0"/>
                                          <a:ext cx="0" cy="25603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24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782" y="2553005"/>
                                      <a:ext cx="3660503" cy="4535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73D78" w:rsidRPr="00D36F10" w:rsidRDefault="00E73D78" w:rsidP="00560107">
                                        <w:pPr>
                                          <w:jc w:val="center"/>
                                        </w:pPr>
                                        <w:r>
                                          <w:t>2. Рассмотрение проекта перепланировки и (или) переустройства жилого помещения и принятие решения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5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782" y="3160166"/>
                                      <a:ext cx="3660503" cy="3072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73D78" w:rsidRPr="00D36F10" w:rsidRDefault="00E73D78" w:rsidP="00560107">
                                        <w:pPr>
                                          <w:jc w:val="center"/>
                                        </w:pPr>
                                        <w:r>
                                          <w:t>3. Решение о предоставлении муниципальной услуги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6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688" y="3591763"/>
                                      <a:ext cx="1199470" cy="42418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73D78" w:rsidRPr="00587A7D" w:rsidRDefault="00E73D78" w:rsidP="00560107">
                                        <w:pPr>
                                          <w:jc w:val="center"/>
                                        </w:pPr>
                                        <w:r>
                                          <w:t>Положительное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s:wsp>
                                  <wps:cNvPr id="27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45326" y="3591763"/>
                                      <a:ext cx="1199470" cy="42418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73D78" w:rsidRPr="00587A7D" w:rsidRDefault="00E73D78" w:rsidP="00560107">
                                        <w:pPr>
                                          <w:jc w:val="center"/>
                                        </w:pPr>
                                        <w:r>
                                          <w:t>Отрицательное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s:wsp>
                                  <wps:cNvPr id="28" name="Прямая со стрелкой 28"/>
                                  <wps:cNvCnPr/>
                                  <wps:spPr>
                                    <a:xfrm>
                                      <a:off x="351129" y="2406701"/>
                                      <a:ext cx="0" cy="1482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9" name="Прямая со стрелкой 29"/>
                                  <wps:cNvCnPr/>
                                  <wps:spPr>
                                    <a:xfrm>
                                      <a:off x="1821484" y="3006547"/>
                                      <a:ext cx="7316" cy="19034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0" name="Прямая соединительная линия 30"/>
                                  <wps:cNvCnPr/>
                                  <wps:spPr>
                                    <a:xfrm>
                                      <a:off x="1828800" y="3467405"/>
                                      <a:ext cx="0" cy="23462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" name="Прямая со стрелкой 31"/>
                                  <wps:cNvCnPr/>
                                  <wps:spPr>
                                    <a:xfrm flipH="1">
                                      <a:off x="1287475" y="3701491"/>
                                      <a:ext cx="54150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2" name="Прямая со стрелкой 192"/>
                                  <wps:cNvCnPr/>
                                  <wps:spPr>
                                    <a:xfrm>
                                      <a:off x="1828800" y="3701491"/>
                                      <a:ext cx="716889" cy="22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5" name="Прямая соединительная линия 195"/>
                                <wps:cNvCnPr/>
                                <wps:spPr>
                                  <a:xfrm flipV="1">
                                    <a:off x="3745382" y="2260397"/>
                                    <a:ext cx="114417" cy="73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Прямая со стрелкой 196"/>
                                <wps:cNvCnPr/>
                                <wps:spPr>
                                  <a:xfrm>
                                    <a:off x="3854825" y="2267615"/>
                                    <a:ext cx="4689" cy="173379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8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001243"/>
                                  <a:ext cx="2063038" cy="10706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73D78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 xml:space="preserve">Решение о согласовании </w:t>
                                    </w:r>
                                  </w:p>
                                  <w:p w:rsidR="00E73D78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переустройства и (или)</w:t>
                                    </w:r>
                                  </w:p>
                                  <w:p w:rsidR="00E73D78" w:rsidRPr="00587A7D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перепланировки помещений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99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9549" y="4001321"/>
                                  <a:ext cx="2061768" cy="13932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73D78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Решение об отказе в</w:t>
                                    </w:r>
                                  </w:p>
                                  <w:p w:rsidR="00E73D78" w:rsidRDefault="00E73D78" w:rsidP="00560107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согласовании</w:t>
                                    </w:r>
                                    <w:proofErr w:type="gramEnd"/>
                                    <w:r>
                                      <w:t xml:space="preserve"> переустройства</w:t>
                                    </w:r>
                                  </w:p>
                                  <w:p w:rsidR="00E73D78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и (или) перепланировки</w:t>
                                    </w:r>
                                  </w:p>
                                  <w:p w:rsidR="00E73D78" w:rsidRPr="00587A7D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помещений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01" name="Прямая со стрелкой 201"/>
                              <wps:cNvCnPr/>
                              <wps:spPr>
                                <a:xfrm>
                                  <a:off x="1126541" y="3855110"/>
                                  <a:ext cx="0" cy="14811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Прямая со стрелкой 202"/>
                              <wps:cNvCnPr/>
                              <wps:spPr>
                                <a:xfrm>
                                  <a:off x="4264762" y="3855110"/>
                                  <a:ext cx="0" cy="1479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8" name="Прямая со стрелкой 208"/>
                            <wps:cNvCnPr/>
                            <wps:spPr>
                              <a:xfrm>
                                <a:off x="1126541" y="4586630"/>
                                <a:ext cx="0" cy="3171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" name="Прямая со стрелкой 209"/>
                            <wps:cNvCnPr/>
                            <wps:spPr>
                              <a:xfrm>
                                <a:off x="4330599" y="4747565"/>
                                <a:ext cx="0" cy="158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" name="Прямая соединительная линия 210"/>
                            <wps:cNvCnPr/>
                            <wps:spPr>
                              <a:xfrm>
                                <a:off x="5157216" y="1836115"/>
                                <a:ext cx="0" cy="31619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1" name="Прямая со стрелкой 211"/>
                            <wps:cNvCnPr/>
                            <wps:spPr>
                              <a:xfrm flipH="1">
                                <a:off x="4520794" y="4996281"/>
                                <a:ext cx="633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3" name="Прямая со стрелкой 213"/>
                          <wps:cNvCnPr/>
                          <wps:spPr>
                            <a:xfrm flipH="1">
                              <a:off x="2662532" y="5183457"/>
                              <a:ext cx="7315" cy="14866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67952" y="5910322"/>
                            <a:ext cx="3962254" cy="747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>Акт приемочной комиссии о завершении переустройства</w:t>
                              </w:r>
                            </w:p>
                            <w:p w:rsidR="00E73D78" w:rsidRPr="00587A7D" w:rsidRDefault="00E73D78" w:rsidP="00560107">
                              <w:pPr>
                                <w:jc w:val="center"/>
                              </w:pPr>
                              <w:r>
                                <w:t>и (или) перепланировки жилого помещения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67952" y="6510133"/>
                            <a:ext cx="3910186" cy="747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 xml:space="preserve">Постановление </w:t>
                              </w:r>
                            </w:p>
                            <w:p w:rsidR="00E73D78" w:rsidRPr="00587A7D" w:rsidRDefault="00E73D78" w:rsidP="00560107">
                              <w:pPr>
                                <w:jc w:val="center"/>
                              </w:pPr>
                              <w:r>
                                <w:t>об утверждении перепланировки жилого помещения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9" name="Прямая со стрелкой 219"/>
                        <wps:cNvCnPr/>
                        <wps:spPr>
                          <a:xfrm>
                            <a:off x="2662733" y="5757062"/>
                            <a:ext cx="0" cy="1563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Прямая со стрелкой 220"/>
                        <wps:cNvCnPr/>
                        <wps:spPr>
                          <a:xfrm>
                            <a:off x="2662733" y="6334963"/>
                            <a:ext cx="0" cy="1782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1" o:spid="_x0000_s1026" style="position:absolute;left:0;text-align:left;margin-left:33.95pt;margin-top:12.6pt;width:437.8pt;height:571.45pt;z-index:251662336" coordsize="55598,7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">
                <v:group id="Группа 214" o:spid="_x0000_s1027" style="position:absolute;width:55598;height:60795" coordsize="55598,6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left:9436;top:49011;width:35794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qxsUA&#10;AADc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mH2Bn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mrGxQAAANwAAAAPAAAAAAAAAAAAAAAAAJgCAABkcnMv&#10;ZG93bnJldi54bWxQSwUGAAAAAAQABAD1AAAAigMAAAAA&#10;">
                    <v:textbox style="mso-fit-shape-to-text:t">
                      <w:txbxContent>
                        <w:p w:rsidR="00E73D78" w:rsidRPr="00587A7D" w:rsidRDefault="00E73D78" w:rsidP="00560107">
                          <w:pPr>
                            <w:jc w:val="center"/>
                          </w:pPr>
                          <w:r>
                            <w:t>Направление, выдача решения заявителю</w:t>
                          </w:r>
                        </w:p>
                      </w:txbxContent>
                    </v:textbox>
                  </v:shape>
                  <v:shape id="Надпись 2" o:spid="_x0000_s1029" type="#_x0000_t202" style="position:absolute;left:7678;top:53321;width:39121;height:7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RKsQA&#10;AADcAAAADwAAAGRycy9kb3ducmV2LnhtbESPQWsCMRSE7wX/Q3hCbzWrUCmrUUQRvGm1ULw9k+dm&#10;cfOybuK69tc3BaHHYWa+YabzzlWipSaUnhUMBxkIYu1NyYWCr8P67QNEiMgGK8+k4EEB5rPeyxRz&#10;4+/8Se0+FiJBOOSowMZY51IGbclhGPiaOHln3ziMSTaFNA3eE9xVcpRlY+mw5LRgsaalJX3Z35yC&#10;sNpda33enS7WPH62q/Zdf6+PSr32u8UERKQu/oef7Y1RMMrG8HcmHQ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QUSrEAAAA3AAAAA8AAAAAAAAAAAAAAAAAmAIAAGRycy9k&#10;b3ducmV2LnhtbFBLBQYAAAAABAAEAPUAAACJAwAAAAA=&#10;">
                    <v:textbox style="mso-fit-shape-to-text:t">
                      <w:txbxContent>
                        <w:p w:rsidR="00E73D78" w:rsidRDefault="00E73D78" w:rsidP="00560107">
                          <w:pPr>
                            <w:jc w:val="center"/>
                          </w:pPr>
                          <w:r>
                            <w:t>4. Заявление о приемке в эксплуатацию жилого помещения</w:t>
                          </w:r>
                        </w:p>
                        <w:p w:rsidR="00E73D78" w:rsidRPr="00587A7D" w:rsidRDefault="00E73D78" w:rsidP="00560107">
                          <w:pPr>
                            <w:jc w:val="center"/>
                          </w:pPr>
                          <w:r>
                            <w:t>по переустройству и (или) перепланировке</w:t>
                          </w:r>
                        </w:p>
                      </w:txbxContent>
                    </v:textbox>
                  </v:shape>
                  <v:group id="Группа 212" o:spid="_x0000_s1030" style="position:absolute;width:55598;height:53945" coordsize="55598,53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group id="Группа 203" o:spid="_x0000_s1031" style="position:absolute;width:55598;height:53945" coordsize="55598,53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<v:group id="Группа 197" o:spid="_x0000_s1032" style="position:absolute;left:7753;width:47845;height:40159" coordorigin="" coordsize="47845,40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<v:group id="Группа 193" o:spid="_x0000_s1033" style="position:absolute;width:47844;height:40159" coordorigin="" coordsize="47845,40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  <v:group id="Группа 23" o:spid="_x0000_s1034" style="position:absolute;width:47844;height:25675" coordorigin="" coordsize="47845,256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<v:group id="Группа 13" o:spid="_x0000_s1035" style="position:absolute;left:512;width:47332;height:19970" coordsize="47332,19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shape id="Надпись 2" o:spid="_x0000_s1036" type="#_x0000_t202" style="position:absolute;width:36607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            <v:textbox>
                                  <w:txbxContent>
                                    <w:p w:rsidR="00E73D78" w:rsidRPr="00D36F10" w:rsidRDefault="00E73D78" w:rsidP="00560107">
                                      <w:pPr>
                                        <w:jc w:val="center"/>
                                      </w:pPr>
                                      <w:r w:rsidRPr="00D36F10">
                                        <w:t xml:space="preserve">1. Заявитель (его представитель) обращается </w:t>
                                      </w:r>
                                    </w:p>
                                    <w:p w:rsidR="00E73D78" w:rsidRPr="00D36F10" w:rsidRDefault="00E73D78" w:rsidP="00560107">
                                      <w:pPr>
                                        <w:jc w:val="center"/>
                                      </w:pPr>
                                      <w:r w:rsidRPr="00D36F10">
                                        <w:t>с комплектом необходимых документов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37" type="#_x0000_t202" style="position:absolute;top:6217;width:36612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              <v:textbox style="mso-fit-shape-to-text:t">
                                  <w:txbxContent>
                                    <w:p w:rsidR="00E73D78" w:rsidRPr="00D36F10" w:rsidRDefault="00E73D78" w:rsidP="00560107">
                                      <w:pPr>
                                        <w:jc w:val="center"/>
                                      </w:pPr>
                                      <w:r w:rsidRPr="00D36F10">
                                        <w:t>Прием, регистрация заявления и представленных документов заявителем (его представителем)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38" type="#_x0000_t202" style="position:absolute;top:12216;width:36612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              <v:textbox style="mso-fit-shape-to-text:t">
                                  <w:txbxContent>
                                    <w:p w:rsidR="00E73D78" w:rsidRPr="00587A7D" w:rsidRDefault="00E73D78" w:rsidP="00560107">
                                      <w:pPr>
                                        <w:jc w:val="center"/>
                                      </w:pPr>
                                      <w:r w:rsidRPr="00587A7D">
                                        <w:t>Изучение документов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" o:spid="_x0000_s1039" type="#_x0000_t202" style="position:absolute;left:39940;top:15728;width:7392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              <v:textbox style="mso-fit-shape-to-text:t">
                                  <w:txbxContent>
                                    <w:p w:rsidR="00E73D78" w:rsidRPr="00587A7D" w:rsidRDefault="00E73D78" w:rsidP="00560107">
                                      <w:pPr>
                                        <w:jc w:val="center"/>
                                      </w:pPr>
                                      <w:r w:rsidRPr="00587A7D">
                                        <w:t>30 дней</w:t>
                                      </w:r>
                                    </w:p>
                                  </w:txbxContent>
                                </v:textbox>
                              </v:shape>
                              <v:line id="Прямая соединительная линия 9" o:spid="_x0000_s1040" style="position:absolute;visibility:visible;mso-wrap-style:square" from="36576,2194" to="43351,2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Прямая со стрелкой 7" o:spid="_x0000_s1041" type="#_x0000_t32" style="position:absolute;left:19531;top:4608;width:0;height:16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4lVL8AAADaAAAADwAAAGRycy9kb3ducmV2LnhtbESP3YrCMBSE7wXfIRxhb0RTZVGpRhFh&#10;oXu56gMcmmNTbE5Kkv7s25uFBS+HmfmGOZxG24iefKgdK1gtMxDEpdM1Vwrut6/FDkSIyBobx6Tg&#10;lwKcjtPJAXPtBv6h/horkSAcclRgYmxzKUNpyGJYupY4eQ/nLcYkfSW1xyHBbSPXWbaRFmtOCwZb&#10;uhgqn9fOKnA9m+/PuY1P2ZW3M3bFZfCFUh+z8bwHEWmM7/B/u9AKtvB3Jd0Ae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s4lVL8AAADaAAAADwAAAAAAAAAAAAAAAACh&#10;AgAAZHJzL2Rvd25yZXYueG1sUEsFBgAAAAAEAAQA+QAAAI0DAAAAAA==&#10;" strokecolor="black [3040]">
                                <v:stroke endarrow="block"/>
                              </v:shape>
                              <v:shape id="Прямая со стрелкой 8" o:spid="_x0000_s1042" type="#_x0000_t32" style="position:absolute;left:19531;top:10753;width:0;height:14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GxJrwAAADaAAAADwAAAGRycy9kb3ducmV2LnhtbERPy4rCMBTdC/MP4Q64GTQdEZGOqYgw&#10;UJc+PuDSXJvS5qYk6WP+3iwGXB7O+3CcbSdG8qFxrOB7nYEgrpxuuFbwuP+u9iBCRNbYOSYFfxTg&#10;WHwsDphrN/GVxlusRQrhkKMCE2OfSxkqQxbD2vXEiXs6bzEm6GupPU4p3HZyk2U7abHh1GCwp7Oh&#10;qr0NVoEb2Vy2Xza2cqjuJxzK8+RLpZaf8+kHRKQ5vsX/7lIrSFvTlXQDZPE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1GxJrwAAADaAAAADwAAAAAAAAAAAAAAAAChAgAA&#10;ZHJzL2Rvd25yZXYueG1sUEsFBgAAAAAEAAQA+QAAAIoDAAAAAA==&#10;" strokecolor="black [3040]">
                                <v:stroke endarrow="block"/>
                              </v:shape>
                              <v:shape id="Прямая со стрелкой 10" o:spid="_x0000_s1043" type="#_x0000_t32" style="position:absolute;left:43300;top:2193;width:46;height:13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RRJsEAAADbAAAADwAAAGRycy9kb3ducmV2LnhtbESPzWrDMBCE74G+g9hCL6WRW0oIbuQQ&#10;AgX32CQPsFhby9haGUn+6dt3D4XcdpnZmW8Px9UPaqaYusAGXrcFKOIm2I5bA7fr58seVMrIFofA&#10;ZOCXEhyrh80BSxsW/qb5klslIZxKNOByHkutU+PIY9qGkVi0nxA9Zlljq23ERcL9oN+KYqc9diwN&#10;Dkc6O2r6y+QNhJnd1/uzz72emusJp/q8xNqYp8f19AEq05rv5v/r2gq+0MsvMo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RFEmwQAAANsAAAAPAAAAAAAAAAAAAAAA&#10;AKECAABkcnMvZG93bnJldi54bWxQSwUGAAAAAAQABAD5AAAAjwMAAAAA&#10;" strokecolor="black [3040]">
                                <v:stroke endarrow="block"/>
                              </v:shape>
                            </v:group>
                            <v:shape id="Надпись 2" o:spid="_x0000_s1044" type="#_x0000_t202" style="position:absolute;left:7386;top:17702;width:22669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buW8IA&#10;AADbAAAADwAAAGRycy9kb3ducmV2LnhtbERPTWsCMRC9C/6HMEJvNavUUlajSEXorVYL4m1Mxs3i&#10;ZrLdxHX11zeFgrd5vM+ZLTpXiZaaUHpWMBpmIIi1NyUXCr536+c3ECEiG6w8k4IbBVjM+70Z5sZf&#10;+YvabSxECuGQowIbY51LGbQlh2Hoa+LEnXzjMCbYFNI0eE3hrpLjLHuVDktODRZrerekz9uLUxBW&#10;m59anzbHszW3++eqnej9+qDU06BbTkFE6uJD/O/+MGn+C/z9kg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u5bwgAAANsAAAAPAAAAAAAAAAAAAAAAAJgCAABkcnMvZG93&#10;bnJldi54bWxQSwUGAAAAAAQABAD1AAAAhwMAAAAA&#10;">
                              <v:textbox style="mso-fit-shape-to-text:t">
                                <w:txbxContent>
                                  <w:p w:rsidR="00E73D78" w:rsidRPr="00587A7D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 xml:space="preserve">Документы в </w:t>
                                    </w:r>
                                    <w:proofErr w:type="gramStart"/>
                                    <w:r>
                                      <w:t>наличии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Надпись 2" o:spid="_x0000_s1045" type="#_x0000_t202" style="position:absolute;top:21433;width:7377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LwMEA&#10;AADb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0fw+8v6QA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KS8DBAAAA2wAAAA8AAAAAAAAAAAAAAAAAmAIAAGRycy9kb3du&#10;cmV2LnhtbFBLBQYAAAAABAAEAPUAAACGAwAAAAA=&#10;">
                              <v:textbox style="mso-fit-shape-to-text:t">
                                <w:txbxContent>
                                  <w:p w:rsidR="00E73D78" w:rsidRPr="00587A7D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Да</w:t>
                                    </w:r>
                                  </w:p>
                                </w:txbxContent>
                              </v:textbox>
                            </v:shape>
                            <v:shape id="Надпись 2" o:spid="_x0000_s1046" type="#_x0000_t202" style="position:absolute;left:30061;top:21433;width:7385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t8EA&#10;AADbAAAADwAAAGRycy9kb3ducmV2LnhtbERPTWsCMRC9F/wPYYTeatZCpaxGEUXoTauCeBuTcbO4&#10;maybuK799U1B6G0e73Mms85VoqUmlJ4VDAcZCGLtTcmFgv1u9fYJIkRkg5VnUvCgALNp72WCufF3&#10;/qZ2GwuRQjjkqMDGWOdSBm3JYRj4mjhxZ984jAk2hTQN3lO4q+R7lo2kw5JTg8WaFpb0ZXtzCsJy&#10;c631eXO6WPP4WS/bD31YHZV67XfzMYhIXfwXP91fJs0fwd8v6QA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Y1bfBAAAA2wAAAA8AAAAAAAAAAAAAAAAAmAIAAGRycy9kb3du&#10;cmV2LnhtbFBLBQYAAAAABAAEAPUAAACGAwAAAAA=&#10;">
                              <v:textbox style="mso-fit-shape-to-text:t">
                                <w:txbxContent>
                                  <w:p w:rsidR="00E73D78" w:rsidRPr="00587A7D" w:rsidRDefault="00E73D78" w:rsidP="00560107">
                                    <w:pPr>
                                      <w:jc w:val="center"/>
                                    </w:pPr>
                                    <w:r>
                                      <w:t>Нет</w:t>
                                    </w:r>
                                  </w:p>
                                </w:txbxContent>
                              </v:textbox>
                            </v:shape>
                            <v:group id="Группа 22" o:spid="_x0000_s1047" style="position:absolute;left:30065;top:18873;width:4031;height:2560" coordsize="403098,256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<v:line id="Прямая соединительная линия 20" o:spid="_x0000_s1048" style="position:absolute;visibility:visible;mso-wrap-style:square" from="0,0" to="4030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          <v:shape id="Прямая со стрелкой 21" o:spid="_x0000_s1049" type="#_x0000_t32" style="position:absolute;left:402336;width:0;height:256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Q+AL8AAADbAAAADwAAAGRycy9kb3ducmV2LnhtbESP3YrCMBSE7xd8h3AEb5Y1VRZZqlFE&#10;EOqlug9waI5NsTkpSfrj2xtB8HKYmW+YzW60jejJh9qxgsU8A0FcOl1zpeD/evz5AxEissbGMSl4&#10;UIDddvK1wVy7gc/UX2IlEoRDjgpMjG0uZSgNWQxz1xIn7+a8xZikr6T2OCS4beQyy1bSYs1pwWBL&#10;B0Pl/dJZBa5nc/r9tvEuu/K6x644DL5QajYd92sQkcb4Cb/bhVawXMDrS/oBcvs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GQ+AL8AAADbAAAADwAAAAAAAAAAAAAAAACh&#10;AgAAZHJzL2Rvd25yZXYueG1sUEsFBgAAAAAEAAQA+QAAAI0DAAAAAA==&#10;" strokecolor="black [3040]">
                                <v:stroke endarrow="block"/>
                              </v:shape>
                            </v:group>
                          </v:group>
                          <v:shape id="Надпись 2" o:spid="_x0000_s1050" type="#_x0000_t202" style="position:absolute;left:877;top:25530;width:36605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    <v:textbox>
                              <w:txbxContent>
                                <w:p w:rsidR="00E73D78" w:rsidRPr="00D36F10" w:rsidRDefault="00E73D78" w:rsidP="00560107">
                                  <w:pPr>
                                    <w:jc w:val="center"/>
                                  </w:pPr>
                                  <w:r>
                                    <w:t>2. Рассмотрение проекта перепланировки и (или) переустройства жилого помещения и принятие решения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1" type="#_x0000_t202" style="position:absolute;left:877;top:31601;width:36605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    <v:textbox>
                              <w:txbxContent>
                                <w:p w:rsidR="00E73D78" w:rsidRPr="00D36F10" w:rsidRDefault="00E73D78" w:rsidP="00560107">
                                  <w:pPr>
                                    <w:jc w:val="center"/>
                                  </w:pPr>
                                  <w:r>
                                    <w:t>3. Решение о предоставлении муниципальной услуги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2" type="#_x0000_t202" style="position:absolute;left:876;top:35917;width:11995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fCsMA&#10;AADbAAAADwAAAGRycy9kb3ducmV2LnhtbESPQWsCMRSE7wX/Q3hCbzWrUCmrUUQRvGm1ULw9k+dm&#10;cfOybuK69tc3BaHHYWa+YabzzlWipSaUnhUMBxkIYu1NyYWCr8P67QNEiMgGK8+k4EEB5rPeyxRz&#10;4+/8Se0+FiJBOOSowMZY51IGbclhGPiaOHln3ziMSTaFNA3eE9xVcpRlY+mw5LRgsaalJX3Z35yC&#10;sNpda33enS7WPH62q/Zdf6+PSr32u8UERKQu/oef7Y1RMBrD35f0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QfCsMAAADbAAAADwAAAAAAAAAAAAAAAACYAgAAZHJzL2Rv&#10;d25yZXYueG1sUEsFBgAAAAAEAAQA9QAAAIgDAAAAAA==&#10;">
                            <v:textbox style="mso-fit-shape-to-text:t">
                              <w:txbxContent>
                                <w:p w:rsidR="00E73D78" w:rsidRPr="00587A7D" w:rsidRDefault="00E73D78" w:rsidP="00560107">
                                  <w:pPr>
                                    <w:jc w:val="center"/>
                                  </w:pPr>
                                  <w:r>
                                    <w:t>Положительное</w:t>
                                  </w:r>
                                </w:p>
                              </w:txbxContent>
                            </v:textbox>
                          </v:shape>
                          <v:shape id="Надпись 2" o:spid="_x0000_s1053" type="#_x0000_t202" style="position:absolute;left:25453;top:35917;width:11994;height:4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6kc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uE7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upHEAAAA2wAAAA8AAAAAAAAAAAAAAAAAmAIAAGRycy9k&#10;b3ducmV2LnhtbFBLBQYAAAAABAAEAPUAAACJAwAAAAA=&#10;">
                            <v:textbox style="mso-fit-shape-to-text:t">
                              <w:txbxContent>
                                <w:p w:rsidR="00E73D78" w:rsidRPr="00587A7D" w:rsidRDefault="00E73D78" w:rsidP="00560107">
                                  <w:pPr>
                                    <w:jc w:val="center"/>
                                  </w:pPr>
                                  <w:r>
                                    <w:t>Отрицательное</w:t>
                                  </w:r>
                                </w:p>
                              </w:txbxContent>
                            </v:textbox>
                          </v:shape>
                          <v:shape id="Прямая со стрелкой 28" o:spid="_x0000_s1054" type="#_x0000_t32" style="position:absolute;left:3511;top:24067;width:0;height:1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6Xnb0AAADbAAAADwAAAGRycy9kb3ducmV2LnhtbERPy4rCMBTdC/MP4Q64kTFVZBg6piKC&#10;UJfqfMCludOUNjclSR/+vVkILg/nvT/MthMj+dA4VrBZZyCIK6cbrhX83c9fPyBCRNbYOSYFDwpw&#10;KD4We8y1m/hK4y3WIoVwyFGBibHPpQyVIYth7XrixP07bzEm6GupPU4p3HZym2Xf0mLDqcFgTydD&#10;VXsbrAI3srnsVja2cqjuRxzK0+RLpZaf8/EXRKQ5vsUvd6kVbNPY9CX9AFk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Vel529AAAA2wAAAA8AAAAAAAAAAAAAAAAAoQIA&#10;AGRycy9kb3ducmV2LnhtbFBLBQYAAAAABAAEAPkAAACLAwAAAAA=&#10;" strokecolor="black [3040]">
                            <v:stroke endarrow="block"/>
                          </v:shape>
                          <v:shape id="Прямая со стрелкой 29" o:spid="_x0000_s1055" type="#_x0000_t32" style="position:absolute;left:18214;top:30065;width:74;height:19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IyBsAAAADbAAAADwAAAGRycy9kb3ducmV2LnhtbESP3YrCMBSE7xf2HcJZ8GZZU0UWtxpF&#10;BKFe+vMAh+bYFJuTkqQ/vr0RhL0cZuYbZr0dbSN68qF2rGA2zUAQl07XXCm4Xg4/SxAhImtsHJOC&#10;BwXYbj4/1phrN/CJ+nOsRIJwyFGBibHNpQylIYth6lri5N2ctxiT9JXUHocEt42cZ9mvtFhzWjDY&#10;0t5QeT93VoHr2RwX3zbeZVdedtgV+8EXSk2+xt0KRKQx/off7UIrmP/B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SMgbAAAAA2wAAAA8AAAAAAAAAAAAAAAAA&#10;oQIAAGRycy9kb3ducmV2LnhtbFBLBQYAAAAABAAEAPkAAACOAwAAAAA=&#10;" strokecolor="black [3040]">
                            <v:stroke endarrow="block"/>
                          </v:shape>
                          <v:line id="Прямая соединительная линия 30" o:spid="_x0000_s1056" style="position:absolute;visibility:visible;mso-wrap-style:square" from="18288,34674" to="18288,3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              <v:shape id="Прямая со стрелкой 31" o:spid="_x0000_s1057" type="#_x0000_t32" style="position:absolute;left:12874;top:37014;width:541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xxsMQAAADbAAAADwAAAGRycy9kb3ducmV2LnhtbESPQWvCQBSE7wX/w/IEb80mFUJJs4oI&#10;QrEHaRTs8ZF9JtHs25DdmvXfdwuFHoeZ+YYp18H04k6j6ywryJIUBHFtdceNgtNx9/wKwnlkjb1l&#10;UvAgB+vV7KnEQtuJP+le+UZECLsCFbTeD4WUrm7JoEvsQBy9ix0N+ijHRuoRpwg3vXxJ01wa7Dgu&#10;tDjQtqX6Vn0bBfvz9XKUpy6gqUK+/0h3h/4rU2oxD5s3EJ6C/w//td+1gmUGv1/iD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7HGwxAAAANsAAAAPAAAAAAAAAAAA&#10;AAAAAKECAABkcnMvZG93bnJldi54bWxQSwUGAAAAAAQABAD5AAAAkgMAAAAA&#10;" strokecolor="black [3040]">
                            <v:stroke endarrow="block"/>
                          </v:shape>
                          <v:shape id="Прямая со стрелкой 192" o:spid="_x0000_s1058" type="#_x0000_t32" style="position:absolute;left:18288;top:37014;width:7168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q4Ur4AAADcAAAADwAAAGRycy9kb3ducmV2LnhtbERP24rCMBB9X9h/CLPgy7KmiixuNYoI&#10;Qn308gFDMzbFZlKS9OLfG0HYtzmc66y3o21ETz7UjhXMphkI4tLpmisF18vhZwkiRGSNjWNS8KAA&#10;283nxxpz7QY+UX+OlUghHHJUYGJscylDachimLqWOHE35y3GBH0ltcchhdtGzrPsV1qsOTUYbGlv&#10;qLyfO6vA9WyOi28b77IrLzvsiv3gC6UmX+NuBSLSGP/Fb3eh0/y/ObyeSRfIz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GrhSvgAAANwAAAAPAAAAAAAAAAAAAAAAAKEC&#10;AABkcnMvZG93bnJldi54bWxQSwUGAAAAAAQABAD5AAAAjAMAAAAA&#10;" strokecolor="black [3040]">
                            <v:stroke endarrow="block"/>
                          </v:shape>
                        </v:group>
                        <v:line id="Прямая соединительная линия 195" o:spid="_x0000_s1059" style="position:absolute;flip:y;visibility:visible;mso-wrap-style:square" from="37453,22603" to="38597,2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mvRcIAAADcAAAADwAAAGRycy9kb3ducmV2LnhtbERPS4vCMBC+C/6HMII3TRV012oUERaW&#10;XVzW18Hb0Ewf2ExKE23990YQvM3H95zFqjWluFHtCssKRsMIBHFidcGZguPha/AJwnlkjaVlUnAn&#10;B6tlt7PAWNuGd3Tb+0yEEHYxKsi9r2IpXZKTQTe0FXHgUlsb9AHWmdQ1NiHclHIcRVNpsODQkGNF&#10;m5ySy/5qFKTuWm3OJ+3Tj5/tbpv+Zn/Y/CvV77XrOQhPrX+LX+5vHebPJ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mvRcIAAADcAAAADwAAAAAAAAAAAAAA&#10;AAChAgAAZHJzL2Rvd25yZXYueG1sUEsFBgAAAAAEAAQA+QAAAJADAAAAAA==&#10;" strokecolor="black [3040]"/>
                        <v:shape id="Прямая со стрелкой 196" o:spid="_x0000_s1060" type="#_x0000_t32" style="position:absolute;left:38548;top:22676;width:47;height:17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G+Ub4AAADcAAAADwAAAGRycy9kb3ducmV2LnhtbERP24rCMBB9F/yHMMK+iKYuIms1ighC&#10;91HdDxiasSk2k5KkF//eLCzs2xzOdfbH0TaiJx9qxwpWywwEcel0zZWCn/tl8QUiRGSNjWNS8KIA&#10;x8N0ssdcu4Gv1N9iJVIIhxwVmBjbXMpQGrIYlq4lTtzDeYsxQV9J7XFI4baRn1m2kRZrTg0GWzob&#10;Kp+3zipwPZvv9dzGp+zK+wm74jz4QqmP2XjagYg0xn/xn7vQaf52A7/PpAvk4Q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Ib5RvgAAANwAAAAPAAAAAAAAAAAAAAAAAKEC&#10;AABkcnMvZG93bnJldi54bWxQSwUGAAAAAAQABAD5AAAAjAMAAAAA&#10;" strokecolor="black [3040]">
                          <v:stroke endarrow="block"/>
                        </v:shape>
                      </v:group>
                      <v:shape id="Надпись 2" o:spid="_x0000_s1061" type="#_x0000_t202" style="position:absolute;top:40012;width:20630;height:10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UOMYA&#10;AADcAAAADwAAAGRycy9kb3ducmV2LnhtbESPT0sDMRDF7wW/QxjBm80qWHRtWsRS6K1/FMTbmEw3&#10;SzeTdZNut35651DobYb35r3fTOdDaFRPXaojG3gYF6CIbXQ1VwY+P5b3z6BSRnbYRCYDZ0own92M&#10;pli6eOIt9btcKQnhVKIBn3Nbap2sp4BpHFti0faxC5hl7SrtOjxJeGj0Y1FMdMCapcFjS++e7GF3&#10;DAbSYvPb2v3m5+Dd+W+96J/s1/LbmLvb4e0VVKYhX82X65UT/BehlWdkAj3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yUOMYAAADcAAAADwAAAAAAAAAAAAAAAACYAgAAZHJz&#10;L2Rvd25yZXYueG1sUEsFBgAAAAAEAAQA9QAAAIsDAAAAAA==&#10;">
                        <v:textbox style="mso-fit-shape-to-text:t">
                          <w:txbxContent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 xml:space="preserve">Решение о согласовании </w:t>
                              </w:r>
                            </w:p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>переустройства и (или)</w:t>
                              </w:r>
                            </w:p>
                            <w:p w:rsidR="00E73D78" w:rsidRPr="00587A7D" w:rsidRDefault="00E73D78" w:rsidP="00560107">
                              <w:pPr>
                                <w:jc w:val="center"/>
                              </w:pPr>
                              <w:r>
                                <w:t>перепланировки помещений</w:t>
                              </w:r>
                            </w:p>
                          </w:txbxContent>
                        </v:textbox>
                      </v:shape>
                      <v:shape id="Надпись 2" o:spid="_x0000_s1062" type="#_x0000_t202" style="position:absolute;left:26695;top:40013;width:20618;height:13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xo8MA&#10;AADcAAAADwAAAGRycy9kb3ducmV2LnhtbERPTWsCMRC9F/wPYYTeataCUlejiCJ4q7UF8TYm42Zx&#10;M1k36br665tCobd5vM+ZLTpXiZaaUHpWMBxkIIi1NyUXCr4+Ny9vIEJENlh5JgV3CrCY955mmBt/&#10;4w9q97EQKYRDjgpsjHUuZdCWHIaBr4kTd/aNw5hgU0jT4C2Fu0q+ZtlYOiw5NVisaWVJX/bfTkFY&#10;7661Pu9OF2vuj/d1O9KHzVGp5363nIKI1MV/8Z97a9L8yQR+n0kX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Axo8MAAADcAAAADwAAAAAAAAAAAAAAAACYAgAAZHJzL2Rv&#10;d25yZXYueG1sUEsFBgAAAAAEAAQA9QAAAIgDAAAAAA==&#10;">
                        <v:textbox style="mso-fit-shape-to-text:t">
                          <w:txbxContent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>Решение об отказе в</w:t>
                              </w:r>
                            </w:p>
                            <w:p w:rsidR="00E73D78" w:rsidRDefault="00E73D78" w:rsidP="00560107">
                              <w:pPr>
                                <w:jc w:val="center"/>
                              </w:pPr>
                              <w:proofErr w:type="gramStart"/>
                              <w:r>
                                <w:t>согласовании</w:t>
                              </w:r>
                              <w:proofErr w:type="gramEnd"/>
                              <w:r>
                                <w:t xml:space="preserve"> переустройства</w:t>
                              </w:r>
                            </w:p>
                            <w:p w:rsidR="00E73D78" w:rsidRDefault="00E73D78" w:rsidP="00560107">
                              <w:pPr>
                                <w:jc w:val="center"/>
                              </w:pPr>
                              <w:r>
                                <w:t>и (или) перепланировки</w:t>
                              </w:r>
                            </w:p>
                            <w:p w:rsidR="00E73D78" w:rsidRPr="00587A7D" w:rsidRDefault="00E73D78" w:rsidP="00560107">
                              <w:pPr>
                                <w:jc w:val="center"/>
                              </w:pPr>
                              <w:r>
                                <w:t>помещений</w:t>
                              </w:r>
                            </w:p>
                          </w:txbxContent>
                        </v:textbox>
                      </v:shape>
                      <v:shape id="Прямая со стрелкой 201" o:spid="_x0000_s1063" type="#_x0000_t32" style="position:absolute;left:11265;top:38551;width:0;height:14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S3sAAAADcAAAADwAAAGRycy9kb3ducmV2LnhtbESP3YrCMBSE7xd8h3AEb5Y1VRZZqlFE&#10;EOqlug9waI5NsTkpSfrj2xtB8HKYmW+YzW60jejJh9qxgsU8A0FcOl1zpeD/evz5AxEissbGMSl4&#10;UIDddvK1wVy7gc/UX2IlEoRDjgpMjG0uZSgNWQxz1xIn7+a8xZikr6T2OCS4beQyy1bSYs1pwWBL&#10;B0Pl/dJZBa5nc/r9tvEuu/K6x644DL5QajYd92sQkcb4Cb/bhVawzBbwOpOOgN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n0t7AAAAA3AAAAA8AAAAAAAAAAAAAAAAA&#10;oQIAAGRycy9kb3ducmV2LnhtbFBLBQYAAAAABAAEAPkAAACOAwAAAAA=&#10;" strokecolor="black [3040]">
                        <v:stroke endarrow="block"/>
                      </v:shape>
                      <v:shape id="Прямая со стрелкой 202" o:spid="_x0000_s1064" type="#_x0000_t32" style="position:absolute;left:42647;top:38551;width:0;height:1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VMqcAAAADcAAAADwAAAGRycy9kb3ducmV2LnhtbESP3YrCMBSE74V9h3AWvBFNtywiXaOI&#10;sFAv1X2AQ3Nsis1JSdKffXsjCF4OM/MNs91PthUD+dA4VvC1ykAQV043XCv4u/4uNyBCRNbYOiYF&#10;/xRgv/uYbbHQbuQzDZdYiwThUKACE2NXSBkqQxbDynXEybs5bzEm6WupPY4JbluZZ9laWmw4LRjs&#10;6Gioul96q8ANbE7fCxvvsq+uB+zL4+hLpeaf0+EHRKQpvsOvdqkV5FkOzzPpCM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A1TKnAAAAA3AAAAA8AAAAAAAAAAAAAAAAA&#10;oQIAAGRycy9kb3ducmV2LnhtbFBLBQYAAAAABAAEAPkAAACOAwAAAAA=&#10;" strokecolor="black [3040]">
                        <v:stroke endarrow="block"/>
                      </v:shape>
                    </v:group>
                    <v:shape id="Прямая со стрелкой 208" o:spid="_x0000_s1065" type="#_x0000_t32" style="position:absolute;left:11265;top:45866;width:0;height:31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17Q7wAAADcAAAADwAAAGRycy9kb3ducmV2LnhtbERPy4rCMBTdC/5DuIIb0VQZRKpRRBDq&#10;ctQPuDTXptjclCR9zN9PFoLLw3kfTqNtRE8+1I4VrFcZCOLS6ZorBc/HdbkDESKyxsYxKfijAKfj&#10;dHLAXLuBf6m/x0qkEA45KjAxtrmUoTRkMaxcS5y4l/MWY4K+ktrjkMJtIzdZtpUWa04NBlu6GCrf&#10;984qcD2b28/CxrfsyscZu+Iy+EKp+Ww870FEGuNX/HEXWsEmS2vTmXQE5PE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0d17Q7wAAADcAAAADwAAAAAAAAAAAAAAAAChAgAA&#10;ZHJzL2Rvd25yZXYueG1sUEsFBgAAAAAEAAQA+QAAAIoDAAAAAA==&#10;" strokecolor="black [3040]">
                      <v:stroke endarrow="block"/>
                    </v:shape>
                    <v:shape id="Прямая со стрелкой 209" o:spid="_x0000_s1066" type="#_x0000_t32" style="position:absolute;left:43305;top:47475;width:0;height:15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e2MEAAADcAAAADwAAAGRycy9kb3ducmV2LnhtbESP3YrCMBSE7xf2HcJZ8GZZU0UWtxpF&#10;BKFe+vMAh+bYFJuTkqQ/vr0RhL0cZuYbZr0dbSN68qF2rGA2zUAQl07XXCm4Xg4/SxAhImtsHJOC&#10;BwXYbj4/1phrN/CJ+nOsRIJwyFGBibHNpQylIYth6lri5N2ctxiT9JXUHocEt42cZ9mvtFhzWjDY&#10;0t5QeT93VoHr2RwX3zbeZVdedtgV+8EXSk2+xt0KRKQx/off7UIrmGd/8DqTj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kd7YwQAAANwAAAAPAAAAAAAAAAAAAAAA&#10;AKECAABkcnMvZG93bnJldi54bWxQSwUGAAAAAAQABAD5AAAAjwMAAAAA&#10;" strokecolor="black [3040]">
                      <v:stroke endarrow="block"/>
                    </v:shape>
                    <v:line id="Прямая соединительная линия 210" o:spid="_x0000_s1067" style="position:absolute;visibility:visible;mso-wrap-style:square" from="51572,18361" to="51572,49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q0bcQAAADcAAAADwAAAGRycy9kb3ducmV2LnhtbESPwU7DMAyG70i8Q2Sk3VjaISYoyyaE&#10;QJvYaYXdrca01RqnS8KWvT0+IO1o/f4/+1usshvUiULsPRsopwUo4sbbnlsD318f90+gYkK2OHgm&#10;AxeKsFre3iywsv7MOzrVqVUC4VihgS6lsdI6Nh05jFM/Ekv244PDJGNotQ14Frgb9Kwo5tphz3Kh&#10;w5HeOmoO9a8TSrk/Or0+POP+M2zD+8M8P+ajMZO7/PoCKlFO1+X/9sYamJXyvsiICO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arRtxAAAANwAAAAPAAAAAAAAAAAA&#10;AAAAAKECAABkcnMvZG93bnJldi54bWxQSwUGAAAAAAQABAD5AAAAkgMAAAAA&#10;" strokecolor="black [3040]"/>
                    <v:shape id="Прямая со стрелкой 211" o:spid="_x0000_s1068" type="#_x0000_t32" style="position:absolute;left:45207;top:49962;width:63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P0bsQAAADcAAAADwAAAGRycy9kb3ducmV2LnhtbESPwWrDMBBE74X+g9hCbrXsHEJxrZhS&#10;MJT0UOIE0uNibSy31spYaqL8fVQI5DjMzBumqqMdxYlmPzhWUGQ5COLO6YF7Bftd8/wCwgdkjaNj&#10;UnAhD/X68aHCUrszb+nUhl4kCPsSFZgQplJK3xmy6DM3ESfv6GaLIcm5l3rGc4LbUS7zfCUtDpwW&#10;DE70bqj7bf+sgs3h57iT+yGibeNq85k3X+N3odTiKb69gggUwz18a39oBcuigP8z6QjI9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A/RuxAAAANwAAAAPAAAAAAAAAAAA&#10;AAAAAKECAABkcnMvZG93bnJldi54bWxQSwUGAAAAAAQABAD5AAAAkgMAAAAA&#10;" strokecolor="black [3040]">
                      <v:stroke endarrow="block"/>
                    </v:shape>
                  </v:group>
                  <v:shape id="Прямая со стрелкой 213" o:spid="_x0000_s1069" type="#_x0000_t32" style="position:absolute;left:26625;top:51834;width:73;height:14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3PgsMAAADcAAAADwAAAGRycy9kb3ducmV2LnhtbESPQYvCMBSE7wv+h/AEb2taBZFqFBEE&#10;0YNsFXaPj+bZVpuX0kSN/34jCB6HmfmGmS+DacSdOldbVpAOExDEhdU1lwpOx833FITzyBoby6Tg&#10;SQ6Wi97XHDNtH/xD99yXIkLYZaig8r7NpHRFRQbd0LbE0TvbzqCPsiul7vAR4aaRoySZSIM1x4UK&#10;W1pXVFzzm1Gw+72cj/JUBzR5mOz2yebQ/KVKDfphNQPhKfhP+N3eagWjdAyvM/E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dz4LDAAAA3AAAAA8AAAAAAAAAAAAA&#10;AAAAoQIAAGRycy9kb3ducmV2LnhtbFBLBQYAAAAABAAEAPkAAACRAwAAAAA=&#10;" strokecolor="black [3040]">
                    <v:stroke endarrow="block"/>
                  </v:shape>
                </v:group>
                <v:shape id="Надпись 2" o:spid="_x0000_s1070" type="#_x0000_t202" style="position:absolute;left:7679;top:59103;width:39623;height:7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ZgMQA&#10;AADcAAAADwAAAGRycy9kb3ducmV2LnhtbESPQWsCMRSE74X+h/AK3mpWwVJWo5SK4E2rQuntmTw3&#10;i5uXdRPX1V9vBKHHYWa+YSazzlWipSaUnhUM+hkIYu1NyYWC3Xbx/gkiRGSDlWdScKUAs+nrywRz&#10;4y/8Q+0mFiJBOOSowMZY51IGbclh6PuaOHkH3ziMSTaFNA1eEtxVcphlH9JhyWnBYk3flvRxc3YK&#10;wnx9qvVhvT9ac72t5u1I/y7+lOq9dV9jEJG6+B9+tpdGwXAwgseZd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bWYDEAAAA3AAAAA8AAAAAAAAAAAAAAAAAmAIAAGRycy9k&#10;b3ducmV2LnhtbFBLBQYAAAAABAAEAPUAAACJAwAAAAA=&#10;">
                  <v:textbox style="mso-fit-shape-to-text:t">
                    <w:txbxContent>
                      <w:p w:rsidR="00E73D78" w:rsidRDefault="00E73D78" w:rsidP="00560107">
                        <w:pPr>
                          <w:jc w:val="center"/>
                        </w:pPr>
                        <w:r>
                          <w:t>Акт приемочной комиссии о завершении переустройства</w:t>
                        </w:r>
                      </w:p>
                      <w:p w:rsidR="00E73D78" w:rsidRPr="00587A7D" w:rsidRDefault="00E73D78" w:rsidP="00560107">
                        <w:pPr>
                          <w:jc w:val="center"/>
                        </w:pPr>
                        <w:r>
                          <w:t>и (или) перепланировки жилого помещения</w:t>
                        </w:r>
                      </w:p>
                    </w:txbxContent>
                  </v:textbox>
                </v:shape>
                <v:shape id="Надпись 2" o:spid="_x0000_s1071" type="#_x0000_t202" style="position:absolute;left:7679;top:65101;width:39102;height:7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H98QA&#10;AADcAAAADwAAAGRycy9kb3ducmV2LnhtbESPQWsCMRSE7wX/Q3iCN80qKLI1SqkI3rRWEG+vyXOz&#10;uHlZN3Fd++ubQqHHYWa+YRarzlWipSaUnhWMRxkIYu1NyYWC4+dmOAcRIrLByjMpeFKA1bL3ssDc&#10;+Ad/UHuIhUgQDjkqsDHWuZRBW3IYRr4mTt7FNw5jkk0hTYOPBHeVnGTZTDosOS1YrOndkr4e7k5B&#10;WO9vtb7sv67WPL9363aqT5uzUoN+9/YKIlIX/8N/7a1RMBnP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Jx/fEAAAA3AAAAA8AAAAAAAAAAAAAAAAAmAIAAGRycy9k&#10;b3ducmV2LnhtbFBLBQYAAAAABAAEAPUAAACJAwAAAAA=&#10;">
                  <v:textbox style="mso-fit-shape-to-text:t">
                    <w:txbxContent>
                      <w:p w:rsidR="00E73D78" w:rsidRDefault="00E73D78" w:rsidP="00560107">
                        <w:pPr>
                          <w:jc w:val="center"/>
                        </w:pPr>
                        <w:r>
                          <w:t xml:space="preserve">Постановление </w:t>
                        </w:r>
                      </w:p>
                      <w:p w:rsidR="00E73D78" w:rsidRPr="00587A7D" w:rsidRDefault="00E73D78" w:rsidP="00560107">
                        <w:pPr>
                          <w:jc w:val="center"/>
                        </w:pPr>
                        <w:r>
                          <w:t>об утверждении перепланировки жилого помещения</w:t>
                        </w:r>
                      </w:p>
                    </w:txbxContent>
                  </v:textbox>
                </v:shape>
                <v:shape id="Прямая со стрелкой 219" o:spid="_x0000_s1072" type="#_x0000_t32" style="position:absolute;left:26627;top:57570;width:0;height:15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hIBcEAAADcAAAADwAAAGRycy9kb3ducmV2LnhtbESP3YrCMBSE7xd8h3AEbxZNlWXRahQR&#10;hHq56gMcmmNTbE5Kkv7s228EYS+HmfmG2R1G24iefKgdK1guMhDEpdM1Vwrut/N8DSJEZI2NY1Lw&#10;SwEO+8nHDnPtBv6h/horkSAcclRgYmxzKUNpyGJYuJY4eQ/nLcYkfSW1xyHBbSNXWfYtLdacFgy2&#10;dDJUPq+dVeB6NpevTxufsitvR+yK0+ALpWbT8bgFEWmM/+F3u9AKVssNvM6kIyD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SEgFwQAAANwAAAAPAAAAAAAAAAAAAAAA&#10;AKECAABkcnMvZG93bnJldi54bWxQSwUGAAAAAAQABAD5AAAAjwMAAAAA&#10;" strokecolor="black [3040]">
                  <v:stroke endarrow="block"/>
                </v:shape>
                <v:shape id="Прямая со стрелкой 220" o:spid="_x0000_s1073" type="#_x0000_t32" style="position:absolute;left:26627;top:63349;width:0;height:1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4rJb0AAADcAAAADwAAAGRycy9kb3ducmV2LnhtbERPy4rCMBTdC/5DuIKbYUwtgwzVKCII&#10;dTnqB1yaa1NsbkqSPvx7sxhweTjv3WGyrRjIh8axgvUqA0FcOd1wreB+O3//gggRWWPrmBS8KMBh&#10;P5/tsNBu5D8arrEWKYRDgQpMjF0hZagMWQwr1xEn7uG8xZigr6X2OKZw28o8yzbSYsOpwWBHJ0PV&#10;89pbBW5gc/n5svEp++p2xL48jb5UarmYjlsQkab4Ef+7S60gz9P8dCYdAbl/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eKyW9AAAA3AAAAA8AAAAAAAAAAAAAAAAAoQIA&#10;AGRycy9kb3ducmV2LnhtbFBLBQYAAAAABAAEAPkAAACLAwAAAAA=&#10;" strokecolor="black [3040]">
                  <v:stroke endarrow="block"/>
                </v:shape>
              </v:group>
            </w:pict>
          </mc:Fallback>
        </mc:AlternateConten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4DB7D4" wp14:editId="2A923C8C">
                <wp:simplePos x="0" y="0"/>
                <wp:positionH relativeFrom="column">
                  <wp:posOffset>1557655</wp:posOffset>
                </wp:positionH>
                <wp:positionV relativeFrom="paragraph">
                  <wp:posOffset>1521460</wp:posOffset>
                </wp:positionV>
                <wp:extent cx="387985" cy="255905"/>
                <wp:effectExtent l="76200" t="0" r="12065" b="4889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" cy="255905"/>
                          <a:chOff x="0" y="0"/>
                          <a:chExt cx="387706" cy="256032"/>
                        </a:xfrm>
                      </wpg:grpSpPr>
                      <wps:wsp>
                        <wps:cNvPr id="17" name="Прямая соединительная линия 17"/>
                        <wps:cNvCnPr/>
                        <wps:spPr>
                          <a:xfrm flipH="1">
                            <a:off x="0" y="0"/>
                            <a:ext cx="3877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0" y="0"/>
                            <a:ext cx="0" cy="2560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122.65pt;margin-top:119.8pt;width:30.55pt;height:20.15pt;z-index:251661312" coordsize="387706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">
                <v:line id="Прямая соединительная линия 17" o:spid="_x0000_s1027" style="position:absolute;flip:x;visibility:visible;mso-wrap-style:square" from="0,0" to="38770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<v:shape id="Прямая со стрелкой 18" o:spid="_x0000_s1028" type="#_x0000_t32" style="position:absolute;width:0;height:2560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JdIMEAAADbAAAADwAAAGRycy9kb3ducmV2LnhtbESPzWrDMBCE74G+g9hCL6WRW0oIbuQQ&#10;AgX32CQPsFhby9haGUn+6dt3D4XcdpnZmW8Px9UPaqaYusAGXrcFKOIm2I5bA7fr58seVMrIFofA&#10;ZOCXEhyrh80BSxsW/qb5klslIZxKNOByHkutU+PIY9qGkVi0nxA9Zlljq23ERcL9oN+KYqc9diwN&#10;Dkc6O2r6y+QNhJnd1/uzz72emusJp/q8xNqYp8f19AEq05rv5v/r2gq+wMovMo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Ml0gwQAAANsAAAAPAAAAAAAAAAAAAAAA&#10;AKECAABkcnMvZG93bnJldi54bWxQSwUGAAAAAAQABAD5AAAAjwMAAAAA&#10;" strokecolor="black [3040]">
                  <v:stroke endarrow="block"/>
                </v:shape>
              </v:group>
            </w:pict>
          </mc:Fallback>
        </mc:AlternateConten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br w:type="page"/>
      </w:r>
    </w:p>
    <w:p w:rsidR="00560107" w:rsidRPr="00370F43" w:rsidRDefault="00560107" w:rsidP="00560107">
      <w:pPr>
        <w:spacing w:after="0" w:line="240" w:lineRule="auto"/>
        <w:ind w:firstLine="5103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E73D78">
      <w:pPr>
        <w:spacing w:after="0" w:line="240" w:lineRule="auto"/>
        <w:ind w:firstLine="5103"/>
        <w:jc w:val="right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Приложение № 2</w:t>
      </w:r>
    </w:p>
    <w:p w:rsidR="00560107" w:rsidRPr="00370F43" w:rsidRDefault="00560107" w:rsidP="00E73D78">
      <w:pPr>
        <w:tabs>
          <w:tab w:val="left" w:leader="underscore" w:pos="9639"/>
        </w:tabs>
        <w:spacing w:after="0" w:line="240" w:lineRule="auto"/>
        <w:ind w:firstLine="5103"/>
        <w:jc w:val="right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к Регламенту</w:t>
      </w:r>
    </w:p>
    <w:p w:rsidR="00560107" w:rsidRPr="00370F43" w:rsidRDefault="00560107" w:rsidP="00560107">
      <w:pPr>
        <w:tabs>
          <w:tab w:val="left" w:leader="underscore" w:pos="9639"/>
        </w:tabs>
        <w:spacing w:after="0" w:line="240" w:lineRule="auto"/>
        <w:ind w:firstLine="5103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left" w:leader="underscore" w:pos="9639"/>
        </w:tabs>
        <w:spacing w:after="0" w:line="240" w:lineRule="auto"/>
        <w:ind w:firstLine="5103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Заместителю главы администрации</w:t>
      </w:r>
    </w:p>
    <w:p w:rsidR="00560107" w:rsidRPr="00370F43" w:rsidRDefault="00560107" w:rsidP="00560107">
      <w:pPr>
        <w:tabs>
          <w:tab w:val="left" w:leader="underscore" w:pos="9639"/>
        </w:tabs>
        <w:spacing w:after="0" w:line="240" w:lineRule="auto"/>
        <w:ind w:firstLine="5103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городского округа Верхняя Пышма</w:t>
      </w:r>
    </w:p>
    <w:p w:rsidR="00560107" w:rsidRPr="00370F43" w:rsidRDefault="00560107" w:rsidP="00560107">
      <w:pPr>
        <w:tabs>
          <w:tab w:val="lef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</w:rPr>
      </w:pPr>
      <w:proofErr w:type="gramStart"/>
      <w:r w:rsidRPr="00370F43">
        <w:rPr>
          <w:rFonts w:ascii="Liberation Serif" w:eastAsia="Times New Roman" w:hAnsi="Liberation Serif"/>
          <w:bCs/>
          <w:sz w:val="24"/>
          <w:szCs w:val="24"/>
        </w:rPr>
        <w:t>З</w:t>
      </w:r>
      <w:proofErr w:type="gramEnd"/>
      <w:r w:rsidRPr="00370F43">
        <w:rPr>
          <w:rFonts w:ascii="Liberation Serif" w:eastAsia="Times New Roman" w:hAnsi="Liberation Serif"/>
          <w:bCs/>
          <w:sz w:val="24"/>
          <w:szCs w:val="24"/>
        </w:rPr>
        <w:t xml:space="preserve"> А Я В Л Е Н И Е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</w:rPr>
      </w:pPr>
      <w:r w:rsidRPr="00370F43">
        <w:rPr>
          <w:rFonts w:ascii="Liberation Serif" w:eastAsia="Times New Roman" w:hAnsi="Liberation Serif"/>
          <w:bCs/>
          <w:sz w:val="24"/>
          <w:szCs w:val="24"/>
        </w:rPr>
        <w:t>о переустройстве и (или) перепланировке  помещения в многоквартирном доме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bCs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от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(указывается Ф.И.О нанимателя, арендатора или собственника  помещения, либо лица, уполномоченного представлять их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интересы)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____________№________ серия______,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выдан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(документ, удостоверяющий личность)                                                                                     (каким органом, дата выдачи)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«____»_________________г.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(места жительства, (местонахождения для организаций), № телефона)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Место нахождения  помещения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 xml:space="preserve">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(полный адрес, подъезд, этаж, квартира, комната, офис)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Собственник (и)  помещения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Прошу разрешить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                                                                                             (переустройство и (или) перепланировку – нужное указать)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помещения, занимаемого на основании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(права собственности, договора найма, договора аренды –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нужное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указать)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согласно прилагаемому проекту переустройства и (или) перепланировки  помещения: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(№ проекта, наименование проектной организации, адрес нахождения, № лицензии)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Срок производства ремонтно-строительных работ: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с «____» _______________ 20__ г.    по «____» _________________ 20 __ г.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Режим производства ремонтно-строительных работ: 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с __________________  по _________________ часов в рабочие дни.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Обязуюсь: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- осуществить ремонтно-строительные работы в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с проектом;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- обеспечить свободный доступ к месту проведения ремонтно-строительных работ должностных лиц для проверки хода работ;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- осуществить работы в установленные сроки и с соблюдением согласованного режима проведения работ.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«_____»__________  ______г.  №___________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: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34"/>
        <w:gridCol w:w="2945"/>
        <w:gridCol w:w="1391"/>
        <w:gridCol w:w="1661"/>
      </w:tblGrid>
      <w:tr w:rsidR="00560107" w:rsidRPr="00370F43" w:rsidTr="00560107">
        <w:tc>
          <w:tcPr>
            <w:tcW w:w="486" w:type="dxa"/>
            <w:vAlign w:val="center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lastRenderedPageBreak/>
              <w:t>№</w:t>
            </w:r>
          </w:p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proofErr w:type="gramStart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п</w:t>
            </w:r>
            <w:proofErr w:type="gramEnd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/п</w:t>
            </w:r>
          </w:p>
        </w:tc>
        <w:tc>
          <w:tcPr>
            <w:tcW w:w="3350" w:type="dxa"/>
            <w:vAlign w:val="center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3112" w:type="dxa"/>
            <w:vAlign w:val="center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Документ удостоверяющий личность (серия, №</w:t>
            </w:r>
            <w:proofErr w:type="gramStart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,</w:t>
            </w:r>
            <w:proofErr w:type="gramEnd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</w:t>
            </w:r>
          </w:p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кем </w:t>
            </w:r>
            <w:proofErr w:type="gramStart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и</w:t>
            </w:r>
            <w:proofErr w:type="gramEnd"/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 xml:space="preserve"> когда выдан)</w:t>
            </w:r>
          </w:p>
        </w:tc>
        <w:tc>
          <w:tcPr>
            <w:tcW w:w="1440" w:type="dxa"/>
            <w:vAlign w:val="center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Подпись</w:t>
            </w:r>
          </w:p>
        </w:tc>
        <w:tc>
          <w:tcPr>
            <w:tcW w:w="1183" w:type="dxa"/>
            <w:vAlign w:val="center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</w:rPr>
              <w:t>Отметка о нотариальном заверении</w:t>
            </w:r>
          </w:p>
        </w:tc>
      </w:tr>
      <w:tr w:rsidR="00560107" w:rsidRPr="00370F43" w:rsidTr="00560107">
        <w:tc>
          <w:tcPr>
            <w:tcW w:w="486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112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</w:tr>
      <w:tr w:rsidR="00560107" w:rsidRPr="00370F43" w:rsidTr="00560107">
        <w:tc>
          <w:tcPr>
            <w:tcW w:w="486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112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</w:tr>
      <w:tr w:rsidR="00560107" w:rsidRPr="00370F43" w:rsidTr="00560107">
        <w:tc>
          <w:tcPr>
            <w:tcW w:w="486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112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</w:tr>
      <w:tr w:rsidR="00560107" w:rsidRPr="00370F43" w:rsidTr="00560107">
        <w:tc>
          <w:tcPr>
            <w:tcW w:w="486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35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3112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  <w:tc>
          <w:tcPr>
            <w:tcW w:w="1183" w:type="dxa"/>
          </w:tcPr>
          <w:p w:rsidR="00560107" w:rsidRPr="00370F43" w:rsidRDefault="00560107" w:rsidP="0056010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 w:val="0"/>
                <w:sz w:val="24"/>
                <w:szCs w:val="24"/>
              </w:rPr>
            </w:pPr>
          </w:p>
        </w:tc>
      </w:tr>
    </w:tbl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bCs/>
          <w:sz w:val="24"/>
          <w:szCs w:val="24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</w:rPr>
      </w:pPr>
      <w:r w:rsidRPr="00370F43">
        <w:rPr>
          <w:rFonts w:ascii="Liberation Serif" w:eastAsia="Times New Roman" w:hAnsi="Liberation Serif"/>
          <w:bCs/>
          <w:sz w:val="24"/>
          <w:szCs w:val="24"/>
        </w:rPr>
        <w:t>К заявлению прилагаются следующие документы: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1)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hanging="142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hanging="142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перепланируемое</w:t>
      </w:r>
      <w:proofErr w:type="spellEnd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помещение,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hanging="142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 xml:space="preserve"> на ____  листах;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hanging="142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подлинник или нотариально заверенная копия)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2) Проект (проектная документация) переустройства и (или) перепланировки помещения на _____ листах;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перепланируемого</w:t>
      </w:r>
      <w:proofErr w:type="spell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 помещения                на _____ листах;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(предоставляется при необходимости, если дом является памятником архитектуры) на ___________листах;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_______ листах (представляется при необходимости);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42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6) Иные документы: __________________________________________________на листах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              (паспорта, доверенности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,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 согласие на обработку персональных данных, выписки из уставов и пр.)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</w:rPr>
      </w:pPr>
      <w:r w:rsidRPr="00370F43">
        <w:rPr>
          <w:rFonts w:ascii="Liberation Serif" w:eastAsia="Times New Roman" w:hAnsi="Liberation Serif"/>
          <w:sz w:val="24"/>
          <w:szCs w:val="24"/>
        </w:rPr>
        <w:t xml:space="preserve">         </w:t>
      </w:r>
      <w:r w:rsidRPr="00370F43">
        <w:rPr>
          <w:rFonts w:ascii="Liberation Serif" w:eastAsia="Times New Roman" w:hAnsi="Liberation Serif"/>
          <w:bCs/>
          <w:sz w:val="24"/>
          <w:szCs w:val="24"/>
        </w:rPr>
        <w:t>Подписи лиц, подавших заявление: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«____» ________</w:t>
      </w:r>
      <w:r w:rsidRPr="00370F43">
        <w:rPr>
          <w:rFonts w:ascii="Liberation Serif" w:eastAsia="Times New Roman" w:hAnsi="Liberation Serif"/>
          <w:b w:val="0"/>
          <w:sz w:val="24"/>
          <w:szCs w:val="24"/>
          <w:u w:val="single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20__ г.___________________   ______________________________________     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  </w:t>
      </w: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(дата)                                                           (подпись заявителя)                                                (расшифровка подписи заявителя)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«____» ________</w:t>
      </w:r>
      <w:r w:rsidRPr="00370F43">
        <w:rPr>
          <w:rFonts w:ascii="Liberation Serif" w:eastAsia="Times New Roman" w:hAnsi="Liberation Serif"/>
          <w:b w:val="0"/>
          <w:sz w:val="24"/>
          <w:szCs w:val="24"/>
          <w:u w:val="single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20__ г.___________________   ______________________________________     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«____» ________</w:t>
      </w:r>
      <w:r w:rsidRPr="00370F43">
        <w:rPr>
          <w:rFonts w:ascii="Liberation Serif" w:eastAsia="Times New Roman" w:hAnsi="Liberation Serif"/>
          <w:b w:val="0"/>
          <w:sz w:val="24"/>
          <w:szCs w:val="24"/>
          <w:u w:val="single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20__ г.___________________   ______________________________________     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«____» ________</w:t>
      </w:r>
      <w:r w:rsidRPr="00370F43">
        <w:rPr>
          <w:rFonts w:ascii="Liberation Serif" w:eastAsia="Times New Roman" w:hAnsi="Liberation Serif"/>
          <w:b w:val="0"/>
          <w:sz w:val="24"/>
          <w:szCs w:val="24"/>
          <w:u w:val="single"/>
        </w:rPr>
        <w:t xml:space="preserve"> 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20__ г.___________________   ______________________________________      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Документы представлены на приеме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>«____»___________200__г.</w:t>
      </w:r>
    </w:p>
    <w:p w:rsidR="00560107" w:rsidRPr="00370F43" w:rsidRDefault="00560107" w:rsidP="0056010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Входящий номер регистрации заявления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>№___________</w:t>
      </w:r>
    </w:p>
    <w:p w:rsidR="00560107" w:rsidRPr="00370F43" w:rsidRDefault="00560107" w:rsidP="0056010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Выдана расписка   в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получении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документов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>«____»___________200__г.</w:t>
      </w:r>
    </w:p>
    <w:p w:rsidR="00560107" w:rsidRPr="00370F43" w:rsidRDefault="00560107" w:rsidP="0056010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>№___________</w:t>
      </w:r>
    </w:p>
    <w:p w:rsidR="00560107" w:rsidRPr="00370F43" w:rsidRDefault="00560107" w:rsidP="0056010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Расписку получил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>«____»___________200__г.</w:t>
      </w:r>
    </w:p>
    <w:p w:rsidR="00560107" w:rsidRPr="00370F43" w:rsidRDefault="00560107" w:rsidP="00560107">
      <w:pPr>
        <w:spacing w:after="0" w:line="240" w:lineRule="auto"/>
        <w:ind w:firstLine="6237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____________________________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6804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(подпись заявителя)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____________________________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>(должность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,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Ф.И.О. лица , принявшего заявление)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_____________________________                                              ____________________________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371"/>
        <w:jc w:val="both"/>
        <w:rPr>
          <w:rFonts w:ascii="Liberation Serif" w:eastAsia="Times New Roman" w:hAnsi="Liberation Serif"/>
          <w:b w:val="0"/>
          <w:sz w:val="24"/>
          <w:szCs w:val="24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  <w:vertAlign w:val="superscript"/>
        </w:rPr>
        <w:t xml:space="preserve"> (подпись)</w:t>
      </w:r>
    </w:p>
    <w:p w:rsidR="00560107" w:rsidRPr="00370F43" w:rsidRDefault="00560107" w:rsidP="00370F43">
      <w:pPr>
        <w:spacing w:after="0" w:line="240" w:lineRule="auto"/>
        <w:jc w:val="right"/>
        <w:rPr>
          <w:rFonts w:ascii="Liberation Serif" w:eastAsia="Times New Roman" w:hAnsi="Liberation Serif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8"/>
          <w:szCs w:val="28"/>
        </w:rPr>
        <w:br w:type="page"/>
      </w:r>
      <w:r w:rsidRPr="00370F43">
        <w:rPr>
          <w:rFonts w:ascii="Liberation Serif" w:eastAsia="Times New Roman" w:hAnsi="Liberation Serif"/>
          <w:b w:val="0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27348BF6" wp14:editId="25EA2114">
            <wp:simplePos x="0" y="0"/>
            <wp:positionH relativeFrom="column">
              <wp:posOffset>2727909</wp:posOffset>
            </wp:positionH>
            <wp:positionV relativeFrom="paragraph">
              <wp:posOffset>150241</wp:posOffset>
            </wp:positionV>
            <wp:extent cx="570586" cy="722815"/>
            <wp:effectExtent l="0" t="0" r="1270" b="1270"/>
            <wp:wrapNone/>
            <wp:docPr id="3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2" cy="72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0F43">
        <w:rPr>
          <w:rFonts w:ascii="Liberation Serif" w:eastAsia="Times New Roman" w:hAnsi="Liberation Serif"/>
          <w:bCs/>
          <w:color w:val="26282F"/>
          <w:sz w:val="24"/>
          <w:szCs w:val="24"/>
        </w:rPr>
        <w:t>Приложение N 3</w:t>
      </w:r>
    </w:p>
    <w:p w:rsidR="00560107" w:rsidRPr="00370F43" w:rsidRDefault="00560107" w:rsidP="00560107">
      <w:pPr>
        <w:spacing w:after="0" w:line="240" w:lineRule="auto"/>
        <w:ind w:firstLine="6946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Cs/>
          <w:color w:val="26282F"/>
          <w:sz w:val="24"/>
          <w:szCs w:val="24"/>
        </w:rPr>
        <w:t xml:space="preserve">к </w:t>
      </w:r>
      <w:hyperlink w:anchor="sub_1000" w:history="1">
        <w:r w:rsidRPr="00370F43">
          <w:rPr>
            <w:rFonts w:ascii="Liberation Serif" w:eastAsia="Times New Roman" w:hAnsi="Liberation Serif"/>
            <w:bCs/>
            <w:color w:val="000000" w:themeColor="text1"/>
            <w:sz w:val="24"/>
            <w:szCs w:val="24"/>
          </w:rPr>
          <w:t>Регламенту</w:t>
        </w:r>
      </w:hyperlink>
    </w:p>
    <w:p w:rsidR="00560107" w:rsidRPr="00370F43" w:rsidRDefault="00560107" w:rsidP="00560107">
      <w:pPr>
        <w:spacing w:after="0" w:line="240" w:lineRule="auto"/>
        <w:ind w:firstLine="6946"/>
        <w:jc w:val="both"/>
        <w:rPr>
          <w:rFonts w:ascii="Liberation Serif" w:eastAsia="Times New Roman" w:hAnsi="Liberation Serif"/>
          <w:b w:val="0"/>
          <w:sz w:val="16"/>
          <w:szCs w:val="16"/>
        </w:rPr>
      </w:pPr>
      <w:bookmarkStart w:id="106" w:name="_GoBack"/>
      <w:proofErr w:type="spellStart"/>
      <w:r w:rsidRPr="00370F43">
        <w:rPr>
          <w:rFonts w:ascii="Liberation Serif" w:eastAsia="Times New Roman" w:hAnsi="Liberation Serif"/>
          <w:b w:val="0"/>
          <w:sz w:val="16"/>
          <w:szCs w:val="16"/>
        </w:rPr>
        <w:t>Утв</w:t>
      </w:r>
      <w:proofErr w:type="gramStart"/>
      <w:r w:rsidRPr="00370F43">
        <w:rPr>
          <w:rFonts w:ascii="Liberation Serif" w:eastAsia="Times New Roman" w:hAnsi="Liberation Serif"/>
          <w:b w:val="0"/>
          <w:sz w:val="16"/>
          <w:szCs w:val="16"/>
        </w:rPr>
        <w:t>.п</w:t>
      </w:r>
      <w:proofErr w:type="gramEnd"/>
      <w:r w:rsidRPr="00370F43">
        <w:rPr>
          <w:rFonts w:ascii="Liberation Serif" w:eastAsia="Times New Roman" w:hAnsi="Liberation Serif"/>
          <w:b w:val="0"/>
          <w:sz w:val="16"/>
          <w:szCs w:val="16"/>
        </w:rPr>
        <w:t>остановлением</w:t>
      </w:r>
      <w:proofErr w:type="spellEnd"/>
    </w:p>
    <w:p w:rsidR="00560107" w:rsidRPr="00370F43" w:rsidRDefault="00560107" w:rsidP="00560107">
      <w:pPr>
        <w:spacing w:after="0" w:line="240" w:lineRule="auto"/>
        <w:ind w:firstLine="6946"/>
        <w:jc w:val="both"/>
        <w:rPr>
          <w:rFonts w:ascii="Liberation Serif" w:eastAsia="Times New Roman" w:hAnsi="Liberation Serif"/>
          <w:b w:val="0"/>
          <w:sz w:val="16"/>
          <w:szCs w:val="16"/>
        </w:rPr>
      </w:pPr>
      <w:r w:rsidRPr="00370F43">
        <w:rPr>
          <w:rFonts w:ascii="Liberation Serif" w:eastAsia="Times New Roman" w:hAnsi="Liberation Serif"/>
          <w:b w:val="0"/>
          <w:sz w:val="16"/>
          <w:szCs w:val="16"/>
        </w:rPr>
        <w:t xml:space="preserve">Правительства Российской </w:t>
      </w:r>
      <w:bookmarkEnd w:id="106"/>
      <w:r w:rsidRPr="00370F43">
        <w:rPr>
          <w:rFonts w:ascii="Liberation Serif" w:eastAsia="Times New Roman" w:hAnsi="Liberation Serif"/>
          <w:b w:val="0"/>
          <w:sz w:val="16"/>
          <w:szCs w:val="16"/>
        </w:rPr>
        <w:t>Федерации</w:t>
      </w:r>
    </w:p>
    <w:p w:rsidR="00560107" w:rsidRPr="00370F43" w:rsidRDefault="00560107" w:rsidP="00560107">
      <w:pPr>
        <w:spacing w:after="0" w:line="240" w:lineRule="auto"/>
        <w:ind w:firstLine="6946"/>
        <w:jc w:val="both"/>
        <w:rPr>
          <w:rFonts w:ascii="Liberation Serif" w:eastAsia="Times New Roman" w:hAnsi="Liberation Serif"/>
          <w:b w:val="0"/>
          <w:sz w:val="16"/>
          <w:szCs w:val="16"/>
        </w:rPr>
      </w:pPr>
      <w:r w:rsidRPr="00370F43">
        <w:rPr>
          <w:rFonts w:ascii="Liberation Serif" w:eastAsia="Times New Roman" w:hAnsi="Liberation Serif"/>
          <w:b w:val="0"/>
          <w:sz w:val="16"/>
          <w:szCs w:val="16"/>
        </w:rPr>
        <w:t xml:space="preserve">от 28 апреля </w:t>
      </w:r>
      <w:smartTag w:uri="urn:schemas-microsoft-com:office:smarttags" w:element="metricconverter">
        <w:smartTagPr>
          <w:attr w:name="ProductID" w:val="2005 г"/>
        </w:smartTagPr>
        <w:r w:rsidRPr="00370F43">
          <w:rPr>
            <w:rFonts w:ascii="Liberation Serif" w:eastAsia="Times New Roman" w:hAnsi="Liberation Serif"/>
            <w:b w:val="0"/>
            <w:sz w:val="16"/>
            <w:szCs w:val="16"/>
          </w:rPr>
          <w:t>2005 г</w:t>
        </w:r>
      </w:smartTag>
      <w:r w:rsidRPr="00370F43">
        <w:rPr>
          <w:rFonts w:ascii="Liberation Serif" w:eastAsia="Times New Roman" w:hAnsi="Liberation Serif"/>
          <w:b w:val="0"/>
          <w:sz w:val="16"/>
          <w:szCs w:val="16"/>
        </w:rPr>
        <w:t>. № 266</w:t>
      </w:r>
    </w:p>
    <w:p w:rsidR="00560107" w:rsidRPr="00370F43" w:rsidRDefault="00560107" w:rsidP="00560107">
      <w:pPr>
        <w:spacing w:after="0" w:line="240" w:lineRule="auto"/>
        <w:ind w:firstLine="6946"/>
        <w:jc w:val="both"/>
        <w:rPr>
          <w:rFonts w:ascii="Liberation Serif" w:eastAsia="Times New Roman" w:hAnsi="Liberation Serif"/>
          <w:b w:val="0"/>
          <w:i/>
          <w:iCs/>
          <w:sz w:val="16"/>
          <w:szCs w:val="16"/>
        </w:rPr>
      </w:pPr>
      <w:r w:rsidRPr="00370F43">
        <w:rPr>
          <w:rFonts w:ascii="Liberation Serif" w:eastAsia="Times New Roman" w:hAnsi="Liberation Serif"/>
          <w:b w:val="0"/>
          <w:i/>
          <w:iCs/>
          <w:sz w:val="16"/>
          <w:szCs w:val="16"/>
        </w:rPr>
        <w:t xml:space="preserve">(в ред. от 21 сентября </w:t>
      </w:r>
      <w:smartTag w:uri="urn:schemas-microsoft-com:office:smarttags" w:element="metricconverter">
        <w:smartTagPr>
          <w:attr w:name="ProductID" w:val="2005 г"/>
        </w:smartTagPr>
        <w:r w:rsidRPr="00370F43">
          <w:rPr>
            <w:rFonts w:ascii="Liberation Serif" w:eastAsia="Times New Roman" w:hAnsi="Liberation Serif"/>
            <w:b w:val="0"/>
            <w:i/>
            <w:iCs/>
            <w:sz w:val="16"/>
            <w:szCs w:val="16"/>
          </w:rPr>
          <w:t>2005 г</w:t>
        </w:r>
      </w:smartTag>
      <w:r w:rsidRPr="00370F43">
        <w:rPr>
          <w:rFonts w:ascii="Liberation Serif" w:eastAsia="Times New Roman" w:hAnsi="Liberation Serif"/>
          <w:b w:val="0"/>
          <w:i/>
          <w:iCs/>
          <w:sz w:val="16"/>
          <w:szCs w:val="16"/>
        </w:rPr>
        <w:t>.)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  <w:r w:rsidRPr="00370F43">
        <w:rPr>
          <w:rFonts w:ascii="Liberation Serif" w:eastAsia="Times New Roman" w:hAnsi="Liberation Serif"/>
          <w:sz w:val="24"/>
          <w:szCs w:val="24"/>
        </w:rPr>
        <w:t>Администрация городского округа Верхняя Пышма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Свердловская область, </w:t>
      </w:r>
      <w:smartTag w:uri="urn:schemas-microsoft-com:office:smarttags" w:element="metricconverter">
        <w:smartTagPr>
          <w:attr w:name="ProductID" w:val="624090, г"/>
        </w:smartTagPr>
        <w:r w:rsidRPr="00370F43">
          <w:rPr>
            <w:rFonts w:ascii="Liberation Serif" w:eastAsia="Times New Roman" w:hAnsi="Liberation Serif"/>
            <w:b w:val="0"/>
          </w:rPr>
          <w:t>624090, г</w:t>
        </w:r>
      </w:smartTag>
      <w:r w:rsidRPr="00370F43">
        <w:rPr>
          <w:rFonts w:ascii="Liberation Serif" w:eastAsia="Times New Roman" w:hAnsi="Liberation Serif"/>
          <w:b w:val="0"/>
        </w:rPr>
        <w:t>. Верхняя Пышма, ул. Красноармейская,  13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тел. 5-38-15; факс: 5-46-14</w:t>
      </w: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16"/>
          <w:szCs w:val="16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  <w:r w:rsidRPr="00370F43">
        <w:rPr>
          <w:rFonts w:ascii="Liberation Serif" w:eastAsia="Times New Roman" w:hAnsi="Liberation Serif"/>
          <w:caps/>
          <w:sz w:val="24"/>
          <w:szCs w:val="24"/>
        </w:rPr>
        <w:t>Решение</w:t>
      </w:r>
      <w:r w:rsidRPr="00370F43">
        <w:rPr>
          <w:rFonts w:ascii="Liberation Serif" w:eastAsia="Times New Roman" w:hAnsi="Liberation Serif"/>
          <w:caps/>
          <w:sz w:val="24"/>
          <w:szCs w:val="24"/>
        </w:rPr>
        <w:br/>
      </w:r>
      <w:r w:rsidRPr="00370F43">
        <w:rPr>
          <w:rFonts w:ascii="Liberation Serif" w:eastAsia="Times New Roman" w:hAnsi="Liberation Serif"/>
          <w:sz w:val="24"/>
          <w:szCs w:val="24"/>
        </w:rPr>
        <w:t>о согласовании переустройства и (или) перепланировки  помещения в многоквартирном доме</w:t>
      </w: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19"/>
          <w:szCs w:val="19"/>
        </w:rPr>
      </w:pP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  <w:sz w:val="19"/>
          <w:szCs w:val="19"/>
        </w:rPr>
      </w:pPr>
      <w:r w:rsidRPr="00370F43">
        <w:rPr>
          <w:rFonts w:ascii="Liberation Serif" w:eastAsia="Times New Roman" w:hAnsi="Liberation Serif"/>
          <w:b w:val="0"/>
          <w:sz w:val="19"/>
          <w:szCs w:val="19"/>
        </w:rPr>
        <w:t>№ _______</w:t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</w:r>
      <w:r w:rsidRPr="00370F43">
        <w:rPr>
          <w:rFonts w:ascii="Liberation Serif" w:eastAsia="Times New Roman" w:hAnsi="Liberation Serif"/>
          <w:b w:val="0"/>
          <w:sz w:val="19"/>
          <w:szCs w:val="19"/>
        </w:rPr>
        <w:tab/>
        <w:t>«______»__________ 20___ г.</w:t>
      </w:r>
    </w:p>
    <w:p w:rsidR="00560107" w:rsidRPr="00370F43" w:rsidRDefault="00560107" w:rsidP="00560107">
      <w:pPr>
        <w:tabs>
          <w:tab w:val="right" w:pos="9639"/>
        </w:tabs>
        <w:spacing w:after="0" w:line="240" w:lineRule="auto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В связи с обращением 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2268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(Ф.И.О., физического лица, наименование юридического лица – заявителя)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о намерении провести переустройство и (или) перепланировку  помещения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по адресу: 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Занимаемого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(принадлежащего) на основании 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(нужное подчеркнуть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0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 xml:space="preserve">(код и реквизиты правоустанавливающего документа на переустраиваемое и (или) </w:t>
      </w:r>
      <w:proofErr w:type="spellStart"/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перепланируемое</w:t>
      </w:r>
      <w:proofErr w:type="spellEnd"/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 xml:space="preserve">  помещение)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по результатам рассмотрения представленных документов принято решение: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1. </w:t>
      </w:r>
      <w:r w:rsidRPr="00370F43">
        <w:rPr>
          <w:rFonts w:ascii="Liberation Serif" w:eastAsia="Times New Roman" w:hAnsi="Liberation Serif"/>
          <w:sz w:val="20"/>
          <w:szCs w:val="20"/>
        </w:rPr>
        <w:t xml:space="preserve">Дать согласие </w:t>
      </w:r>
      <w:proofErr w:type="gramStart"/>
      <w:r w:rsidRPr="00370F43">
        <w:rPr>
          <w:rFonts w:ascii="Liberation Serif" w:eastAsia="Times New Roman" w:hAnsi="Liberation Serif"/>
          <w:sz w:val="20"/>
          <w:szCs w:val="20"/>
        </w:rPr>
        <w:t>на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(переустройство, перепланировку, переустройство и перепланировку – нужное указать)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помещений в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с представленным проектом (проектной документацией)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(№ проекта, наименование проектной организации, адрес местонахождения, № лицензии)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2. </w:t>
      </w:r>
      <w:r w:rsidRPr="00370F43">
        <w:rPr>
          <w:rFonts w:ascii="Liberation Serif" w:eastAsia="Times New Roman" w:hAnsi="Liberation Serif"/>
          <w:sz w:val="20"/>
          <w:szCs w:val="20"/>
        </w:rPr>
        <w:t>Установить: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- срок производства ремонтно-строительных работ с «_____»___________________ 20___г.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по «_____» ______________________ 20____г.;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- режим производства ремонтно-строительных работ: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с ___________________ по____________ в  рабочие дни;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16"/>
          <w:szCs w:val="16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с последующей регистрацией технических изменений в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органе</w:t>
      </w:r>
      <w:proofErr w:type="gramEnd"/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0"/>
          <w:szCs w:val="20"/>
        </w:rPr>
        <w:t>технической инвентаризации и регистрации недвижимости</w:t>
      </w:r>
      <w:r w:rsidRPr="00370F43">
        <w:rPr>
          <w:rFonts w:ascii="Liberation Serif" w:eastAsia="Times New Roman" w:hAnsi="Liberation Serif"/>
          <w:b w:val="0"/>
          <w:sz w:val="16"/>
          <w:szCs w:val="16"/>
        </w:rPr>
        <w:t>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3. </w:t>
      </w:r>
      <w:r w:rsidRPr="00370F43">
        <w:rPr>
          <w:rFonts w:ascii="Liberation Serif" w:eastAsia="Times New Roman" w:hAnsi="Liberation Serif"/>
          <w:bCs/>
          <w:sz w:val="20"/>
          <w:szCs w:val="20"/>
        </w:rPr>
        <w:t>Обязать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заявителя осуществить переустройство и (или) перепланировку помещения в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соответствии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с проектом (проектной документацией) и с соблюдением требований: СНиП 2.08.01-89* «Жилые здания»; ВСН-61-89(Р) «Реконструкция и капитальный ремонт жилых домов»; СанПиН 2.1.2.2645-10 «Санитарно-эпидемиологические требования к условиям проживания в жилых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зданиях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и помещениях».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4. </w:t>
      </w:r>
      <w:r w:rsidRPr="00370F43">
        <w:rPr>
          <w:rFonts w:ascii="Liberation Serif" w:eastAsia="Times New Roman" w:hAnsi="Liberation Serif"/>
          <w:bCs/>
          <w:sz w:val="20"/>
          <w:szCs w:val="20"/>
        </w:rPr>
        <w:t>Установить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>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5. </w:t>
      </w:r>
      <w:r w:rsidRPr="00370F43">
        <w:rPr>
          <w:rFonts w:ascii="Liberation Serif" w:eastAsia="Times New Roman" w:hAnsi="Liberation Serif"/>
          <w:bCs/>
          <w:sz w:val="20"/>
          <w:szCs w:val="20"/>
        </w:rPr>
        <w:t>Приемочной комиссии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после подписания акта о завершении переустройства и (или) перепланировки  помещения направить подписанный акт в орган местного самоуправления.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6. Контроль за выполнением настоящего решения возложить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на</w:t>
      </w:r>
      <w:proofErr w:type="gramEnd"/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  <w:vertAlign w:val="superscript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(наименование структурного подразделения и (или) Ф.И.О. должностного лица органа, осуществляющего согласование)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16"/>
          <w:szCs w:val="16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Заместитель главы администрации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по вопросам жилищно-коммунального хозяйства,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транспорта и связи</w:t>
      </w:r>
    </w:p>
    <w:p w:rsidR="00560107" w:rsidRPr="00370F43" w:rsidRDefault="00560107" w:rsidP="00560107">
      <w:pPr>
        <w:tabs>
          <w:tab w:val="right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городского округа Верхняя Пышма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ab/>
      </w:r>
      <w:proofErr w:type="spell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Н.В.Невструев</w:t>
      </w:r>
      <w:proofErr w:type="spellEnd"/>
    </w:p>
    <w:p w:rsidR="00560107" w:rsidRPr="00370F43" w:rsidRDefault="00560107" w:rsidP="00560107">
      <w:pPr>
        <w:tabs>
          <w:tab w:val="right" w:pos="9639"/>
        </w:tabs>
        <w:spacing w:after="0" w:line="240" w:lineRule="auto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                     М.П.</w:t>
      </w:r>
    </w:p>
    <w:p w:rsidR="00560107" w:rsidRPr="00370F43" w:rsidRDefault="00560107" w:rsidP="00560107">
      <w:pPr>
        <w:tabs>
          <w:tab w:val="right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lastRenderedPageBreak/>
        <w:t xml:space="preserve">Получил: «______» _______________ 20___г.                                                           </w:t>
      </w:r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 xml:space="preserve">(заполняется в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>случае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  <w:vertAlign w:val="superscript"/>
        </w:rPr>
        <w:t xml:space="preserve"> получения решения лично)</w:t>
      </w:r>
    </w:p>
    <w:p w:rsidR="00560107" w:rsidRPr="00370F43" w:rsidRDefault="00560107" w:rsidP="00560107">
      <w:pPr>
        <w:spacing w:after="0" w:line="240" w:lineRule="auto"/>
        <w:ind w:firstLine="738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Приложение № 4</w:t>
      </w:r>
    </w:p>
    <w:p w:rsidR="00560107" w:rsidRPr="00370F43" w:rsidRDefault="00560107" w:rsidP="00560107">
      <w:pPr>
        <w:tabs>
          <w:tab w:val="left" w:leader="underscore" w:pos="9639"/>
        </w:tabs>
        <w:spacing w:after="0" w:line="240" w:lineRule="auto"/>
        <w:ind w:firstLine="7371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к Регламенту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</w:rPr>
      </w:pPr>
      <w:r w:rsidRPr="00370F43">
        <w:rPr>
          <w:rFonts w:ascii="Liberation Serif" w:eastAsia="Times New Roman" w:hAnsi="Liberation Serif"/>
        </w:rPr>
        <w:t>АКТ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</w:rPr>
      </w:pPr>
      <w:r w:rsidRPr="00370F43">
        <w:rPr>
          <w:rFonts w:ascii="Liberation Serif" w:eastAsia="Times New Roman" w:hAnsi="Liberation Serif"/>
        </w:rPr>
        <w:t>комиссии о готовности помещения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</w:rPr>
      </w:pPr>
      <w:r w:rsidRPr="00370F43">
        <w:rPr>
          <w:rFonts w:ascii="Liberation Serif" w:eastAsia="Times New Roman" w:hAnsi="Liberation Serif"/>
        </w:rPr>
        <w:t>в эксплуатацию после перепланировки (переустройства)</w:t>
      </w: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left" w:pos="6521"/>
        </w:tabs>
        <w:spacing w:after="0" w:line="240" w:lineRule="auto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г. Верхняя Пышма </w:t>
      </w:r>
      <w:r w:rsidRPr="00370F43">
        <w:rPr>
          <w:rFonts w:ascii="Liberation Serif" w:eastAsia="Times New Roman" w:hAnsi="Liberation Serif"/>
          <w:b w:val="0"/>
        </w:rPr>
        <w:tab/>
        <w:t>«____» ____________ 20___ г.</w:t>
      </w: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Комиссия в </w:t>
      </w:r>
      <w:proofErr w:type="gramStart"/>
      <w:r w:rsidRPr="00370F43">
        <w:rPr>
          <w:rFonts w:ascii="Liberation Serif" w:eastAsia="Times New Roman" w:hAnsi="Liberation Serif"/>
          <w:b w:val="0"/>
        </w:rPr>
        <w:t>составе</w:t>
      </w:r>
      <w:proofErr w:type="gramEnd"/>
      <w:r w:rsidRPr="00370F43">
        <w:rPr>
          <w:rFonts w:ascii="Liberation Serif" w:eastAsia="Times New Roman" w:hAnsi="Liberation Serif"/>
          <w:b w:val="0"/>
        </w:rPr>
        <w:t>:</w:t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Председателя комиссии: </w:t>
      </w: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pBdr>
          <w:bottom w:val="single" w:sz="12" w:space="1" w:color="auto"/>
        </w:pBd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членов комиссии:</w:t>
      </w: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pBdr>
          <w:bottom w:val="single" w:sz="12" w:space="1" w:color="auto"/>
        </w:pBd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pBdr>
          <w:bottom w:val="single" w:sz="12" w:space="1" w:color="auto"/>
        </w:pBd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pBdr>
          <w:bottom w:val="single" w:sz="12" w:space="1" w:color="auto"/>
        </w:pBd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pBdr>
          <w:bottom w:val="single" w:sz="12" w:space="1" w:color="auto"/>
        </w:pBd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на основании данных инвентаризации, представленных</w:t>
      </w:r>
      <w:r w:rsidRPr="00370F43">
        <w:rPr>
          <w:rFonts w:ascii="Liberation Serif" w:eastAsia="Times New Roman" w:hAnsi="Liberation Serif"/>
          <w:b w:val="0"/>
          <w:color w:val="000000" w:themeColor="text1"/>
          <w:sz w:val="28"/>
          <w:szCs w:val="28"/>
        </w:rPr>
        <w:t xml:space="preserve"> </w:t>
      </w:r>
      <w:r w:rsidRPr="00370F43">
        <w:rPr>
          <w:rFonts w:ascii="Liberation Serif" w:eastAsia="Times New Roman" w:hAnsi="Liberation Serif"/>
          <w:b w:val="0"/>
          <w:color w:val="000000" w:themeColor="text1"/>
        </w:rPr>
        <w:t>органом технической инвентаризации и регистрации недвижимости</w:t>
      </w:r>
      <w:r w:rsidRPr="00370F43">
        <w:rPr>
          <w:rFonts w:ascii="Liberation Serif" w:eastAsia="Times New Roman" w:hAnsi="Liberation Serif"/>
          <w:b w:val="0"/>
        </w:rPr>
        <w:t>, после выезда на место установила: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1. Подрядчиком </w:t>
      </w:r>
      <w:r w:rsidRPr="00370F43">
        <w:rPr>
          <w:rFonts w:ascii="Liberation Serif" w:eastAsia="Times New Roman" w:hAnsi="Liberation Serif"/>
          <w:b w:val="0"/>
        </w:rPr>
        <w:tab/>
        <w:t xml:space="preserve">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после проведения перепланировки, проведенной на основании  Решения администрации  городского округа Верхняя Пышма  от «___» _____________ 20___ года № _____ предъявлено для приема в эксплуатацию: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vertAlign w:val="superscript"/>
        </w:rPr>
      </w:pPr>
      <w:r w:rsidRPr="00370F43">
        <w:rPr>
          <w:rFonts w:ascii="Liberation Serif" w:eastAsia="Times New Roman" w:hAnsi="Liberation Serif"/>
          <w:b w:val="0"/>
          <w:vertAlign w:val="superscript"/>
        </w:rPr>
        <w:t>(наименование помещения и его адрес)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2. Строительство осуществлялось подрядной организацией: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vertAlign w:val="superscript"/>
        </w:rPr>
      </w:pPr>
      <w:r w:rsidRPr="00370F43">
        <w:rPr>
          <w:rFonts w:ascii="Liberation Serif" w:eastAsia="Times New Roman" w:hAnsi="Liberation Serif"/>
          <w:b w:val="0"/>
          <w:vertAlign w:val="superscript"/>
        </w:rPr>
        <w:t>(полное наименование организации с указанием адреса ее нахождения)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выполнившей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  <w:t xml:space="preserve">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vertAlign w:val="superscript"/>
        </w:rPr>
      </w:pPr>
      <w:r w:rsidRPr="00370F43">
        <w:rPr>
          <w:rFonts w:ascii="Liberation Serif" w:eastAsia="Times New Roman" w:hAnsi="Liberation Serif"/>
          <w:b w:val="0"/>
          <w:vertAlign w:val="superscript"/>
        </w:rPr>
        <w:t>(перечень работ)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3. Проект перепланировки </w:t>
      </w:r>
      <w:proofErr w:type="gramStart"/>
      <w:r w:rsidRPr="00370F43">
        <w:rPr>
          <w:rFonts w:ascii="Liberation Serif" w:eastAsia="Times New Roman" w:hAnsi="Liberation Serif"/>
          <w:b w:val="0"/>
        </w:rPr>
        <w:t>разработан</w:t>
      </w:r>
      <w:proofErr w:type="gramEnd"/>
      <w:r w:rsidRPr="00370F43">
        <w:rPr>
          <w:rFonts w:ascii="Liberation Serif" w:eastAsia="Times New Roman" w:hAnsi="Liberation Serif"/>
          <w:b w:val="0"/>
        </w:rPr>
        <w:t xml:space="preserve"> проектной организацией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vertAlign w:val="superscript"/>
        </w:rPr>
      </w:pPr>
      <w:r w:rsidRPr="00370F43">
        <w:rPr>
          <w:rFonts w:ascii="Liberation Serif" w:eastAsia="Times New Roman" w:hAnsi="Liberation Serif"/>
          <w:b w:val="0"/>
          <w:vertAlign w:val="superscript"/>
        </w:rPr>
        <w:t>(полное наименование организации с указанием адреса ее нахождения)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4. Строительство осуществлялось по проекту.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5. Работы осуществлены в сроки: начало работ _________, окончание работ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6. Предъявленное помещение имеет следующие показатели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center"/>
        <w:rPr>
          <w:rFonts w:ascii="Liberation Serif" w:eastAsia="Times New Roman" w:hAnsi="Liberation Serif"/>
          <w:b w:val="0"/>
          <w:vertAlign w:val="superscript"/>
        </w:rPr>
      </w:pPr>
      <w:r w:rsidRPr="00370F43">
        <w:rPr>
          <w:rFonts w:ascii="Liberation Serif" w:eastAsia="Times New Roman" w:hAnsi="Liberation Serif"/>
          <w:b w:val="0"/>
          <w:vertAlign w:val="superscript"/>
        </w:rPr>
        <w:t>(площадь помещения, краткие технические характеристик по планировке, конструкциям)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7. Имеющиеся дефекты, недоделки и несоответствия проекту: </w:t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  <w:t xml:space="preserve">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должны быть устранены в срок до «____» ___________ 20__ г.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</w:rPr>
      </w:pPr>
      <w:r w:rsidRPr="00370F43">
        <w:rPr>
          <w:rFonts w:ascii="Liberation Serif" w:eastAsia="Times New Roman" w:hAnsi="Liberation Serif"/>
          <w:b w:val="0"/>
        </w:rPr>
        <w:t xml:space="preserve">На основании осмотра предъявленного помещения комиссия </w:t>
      </w:r>
      <w:r w:rsidRPr="00370F43">
        <w:rPr>
          <w:rFonts w:ascii="Liberation Serif" w:eastAsia="Times New Roman" w:hAnsi="Liberation Serif"/>
        </w:rPr>
        <w:t>РЕШИЛА: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Помещение по адресу: </w:t>
      </w:r>
      <w:r w:rsidRPr="00370F43">
        <w:rPr>
          <w:rFonts w:ascii="Liberation Serif" w:eastAsia="Times New Roman" w:hAnsi="Liberation Serif"/>
          <w:b w:val="0"/>
        </w:rPr>
        <w:tab/>
        <w:t xml:space="preserve"> </w:t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считать принятым от заказчика и подрядчика готовым для эксплуатации.</w:t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Председатель комиссии: </w:t>
      </w: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Члены комиссии:</w:t>
      </w: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left" w:pos="2410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ab/>
      </w:r>
      <w:r w:rsidRPr="00370F43">
        <w:rPr>
          <w:rFonts w:ascii="Liberation Serif" w:eastAsia="Times New Roman" w:hAnsi="Liberation Serif"/>
          <w:b w:val="0"/>
        </w:rPr>
        <w:tab/>
      </w:r>
    </w:p>
    <w:p w:rsidR="00560107" w:rsidRPr="00370F43" w:rsidRDefault="00560107" w:rsidP="00560107">
      <w:pPr>
        <w:tabs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 xml:space="preserve">Сдали: </w:t>
      </w:r>
      <w:r w:rsidRPr="00370F43">
        <w:rPr>
          <w:rFonts w:ascii="Liberation Serif" w:eastAsia="Times New Roman" w:hAnsi="Liberation Serif"/>
          <w:b w:val="0"/>
        </w:rPr>
        <w:tab/>
        <w:t>Приняли:</w:t>
      </w: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Представители подрядчика:</w:t>
      </w:r>
      <w:r w:rsidRPr="00370F43">
        <w:rPr>
          <w:rFonts w:ascii="Liberation Serif" w:eastAsia="Times New Roman" w:hAnsi="Liberation Serif"/>
          <w:b w:val="0"/>
        </w:rPr>
        <w:tab/>
        <w:t>Представители заказчика:</w:t>
      </w: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lastRenderedPageBreak/>
        <w:t>_______________________________</w:t>
      </w:r>
      <w:r w:rsidRPr="00370F43">
        <w:rPr>
          <w:rFonts w:ascii="Liberation Serif" w:eastAsia="Times New Roman" w:hAnsi="Liberation Serif"/>
          <w:b w:val="0"/>
        </w:rPr>
        <w:tab/>
        <w:t>_______________________________</w:t>
      </w: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  <w:r w:rsidRPr="00370F43">
        <w:rPr>
          <w:rFonts w:ascii="Liberation Serif" w:eastAsia="Times New Roman" w:hAnsi="Liberation Serif"/>
          <w:b w:val="0"/>
        </w:rPr>
        <w:t>_______________________________</w:t>
      </w:r>
      <w:r w:rsidRPr="00370F43">
        <w:rPr>
          <w:rFonts w:ascii="Liberation Serif" w:eastAsia="Times New Roman" w:hAnsi="Liberation Serif"/>
          <w:b w:val="0"/>
        </w:rPr>
        <w:tab/>
        <w:t>_______________________________</w:t>
      </w: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</w:rPr>
      </w:pPr>
    </w:p>
    <w:p w:rsidR="00560107" w:rsidRPr="00370F43" w:rsidRDefault="00560107" w:rsidP="00560107">
      <w:pPr>
        <w:spacing w:after="0" w:line="240" w:lineRule="auto"/>
        <w:jc w:val="right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Приложение № 5 к Регламенту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  <w:r w:rsidRPr="00370F43">
        <w:rPr>
          <w:rFonts w:ascii="Liberation Serif" w:eastAsia="Times New Roman" w:hAnsi="Liberation Serif"/>
          <w:sz w:val="24"/>
          <w:szCs w:val="24"/>
        </w:rPr>
        <w:t>Согласие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  <w:r w:rsidRPr="00370F43">
        <w:rPr>
          <w:rFonts w:ascii="Liberation Serif" w:eastAsia="Times New Roman" w:hAnsi="Liberation Serif"/>
          <w:sz w:val="24"/>
          <w:szCs w:val="24"/>
        </w:rPr>
        <w:t>на обработку персональных данных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</w:p>
    <w:p w:rsidR="00560107" w:rsidRPr="00370F43" w:rsidRDefault="00560107" w:rsidP="00560107">
      <w:pPr>
        <w:tabs>
          <w:tab w:val="left" w:pos="1400"/>
          <w:tab w:val="left" w:pos="7700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Я,______________________________________________________________________________________________________________________________________________ (далее Субъект),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>(ФИО субъекта персональных данных)</w:t>
      </w:r>
    </w:p>
    <w:p w:rsidR="00560107" w:rsidRPr="00370F43" w:rsidRDefault="00560107" w:rsidP="00560107">
      <w:pPr>
        <w:tabs>
          <w:tab w:val="left" w:pos="2200"/>
          <w:tab w:val="left" w:pos="9800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зарегистрирован__________________________________________________________________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                                                    </w:t>
      </w:r>
      <w:r w:rsidRPr="00370F43">
        <w:rPr>
          <w:rFonts w:ascii="Liberation Serif" w:eastAsia="Times New Roman" w:hAnsi="Liberation Serif"/>
          <w:b w:val="0"/>
          <w:sz w:val="20"/>
          <w:szCs w:val="20"/>
        </w:rPr>
        <w:t>(адрес субъекта персональных данных)</w:t>
      </w:r>
    </w:p>
    <w:p w:rsidR="00560107" w:rsidRPr="00370F43" w:rsidRDefault="00560107" w:rsidP="00560107">
      <w:pPr>
        <w:tabs>
          <w:tab w:val="left" w:pos="400"/>
          <w:tab w:val="left" w:pos="9800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________________________________________________________________________________</w:t>
      </w:r>
    </w:p>
    <w:p w:rsidR="00560107" w:rsidRPr="00370F43" w:rsidRDefault="00560107" w:rsidP="00560107">
      <w:pPr>
        <w:spacing w:after="0" w:line="240" w:lineRule="auto"/>
        <w:jc w:val="center"/>
        <w:rPr>
          <w:rFonts w:ascii="Liberation Serif" w:eastAsia="Times New Roman" w:hAnsi="Liberation Serif"/>
          <w:b w:val="0"/>
          <w:sz w:val="20"/>
          <w:szCs w:val="20"/>
        </w:rPr>
      </w:pPr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(номер документа, удостоверяющего личность субъекта персональных данных, кем </w:t>
      </w:r>
      <w:proofErr w:type="gramStart"/>
      <w:r w:rsidRPr="00370F43">
        <w:rPr>
          <w:rFonts w:ascii="Liberation Serif" w:eastAsia="Times New Roman" w:hAnsi="Liberation Serif"/>
          <w:b w:val="0"/>
          <w:sz w:val="20"/>
          <w:szCs w:val="20"/>
        </w:rPr>
        <w:t>и</w:t>
      </w:r>
      <w:proofErr w:type="gramEnd"/>
      <w:r w:rsidRPr="00370F43">
        <w:rPr>
          <w:rFonts w:ascii="Liberation Serif" w:eastAsia="Times New Roman" w:hAnsi="Liberation Serif"/>
          <w:b w:val="0"/>
          <w:sz w:val="20"/>
          <w:szCs w:val="20"/>
        </w:rPr>
        <w:t xml:space="preserve"> когда выдан)</w:t>
      </w:r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-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казенному учреждению «Комитет ЖКХ»), на обработку своих персональных данных на следующих условиях:</w:t>
      </w:r>
      <w:proofErr w:type="gramEnd"/>
    </w:p>
    <w:p w:rsidR="00560107" w:rsidRPr="00370F43" w:rsidRDefault="00560107" w:rsidP="00560107">
      <w:pPr>
        <w:spacing w:after="0" w:line="240" w:lineRule="auto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ab/>
        <w:t xml:space="preserve">1.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370F43">
        <w:rPr>
          <w:rFonts w:ascii="Liberation Serif" w:eastAsiaTheme="minorHAnsi" w:hAnsi="Liberation Serif"/>
          <w:b w:val="0"/>
          <w:sz w:val="24"/>
          <w:szCs w:val="24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370F43">
        <w:rPr>
          <w:rFonts w:ascii="Liberation Serif" w:eastAsia="Times New Roman" w:hAnsi="Liberation Serif"/>
          <w:b w:val="0"/>
          <w:sz w:val="24"/>
          <w:szCs w:val="24"/>
        </w:rPr>
        <w:t>, а также право на передачу такой информации третьим лицам и получение информации и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560107" w:rsidRPr="00370F43" w:rsidRDefault="00560107" w:rsidP="00560107">
      <w:pPr>
        <w:spacing w:after="0" w:line="240" w:lineRule="auto"/>
        <w:ind w:firstLine="7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ФИО;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  <w:tab w:val="num" w:pos="18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паспортные данные;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  <w:tab w:val="num" w:pos="18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дата рождения;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  <w:tab w:val="num" w:pos="18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место рождения;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  <w:tab w:val="num" w:pos="18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адрес регистрации;</w:t>
      </w:r>
    </w:p>
    <w:p w:rsidR="00560107" w:rsidRPr="00370F43" w:rsidRDefault="00560107" w:rsidP="00560107">
      <w:pPr>
        <w:numPr>
          <w:ilvl w:val="0"/>
          <w:numId w:val="11"/>
        </w:numPr>
        <w:tabs>
          <w:tab w:val="num" w:pos="1200"/>
          <w:tab w:val="num" w:pos="1800"/>
        </w:tabs>
        <w:spacing w:after="0" w:line="252" w:lineRule="auto"/>
        <w:ind w:left="1200" w:hanging="5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__________________</w:t>
      </w:r>
    </w:p>
    <w:p w:rsidR="00560107" w:rsidRPr="00370F43" w:rsidRDefault="00560107" w:rsidP="00560107">
      <w:pPr>
        <w:spacing w:after="0" w:line="240" w:lineRule="auto"/>
        <w:ind w:firstLine="7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560107" w:rsidRPr="00370F43" w:rsidRDefault="00560107" w:rsidP="00560107">
      <w:pPr>
        <w:spacing w:after="0" w:line="240" w:lineRule="auto"/>
        <w:ind w:firstLine="7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560107" w:rsidRPr="00370F43" w:rsidRDefault="00560107" w:rsidP="00560107">
      <w:pPr>
        <w:spacing w:after="0" w:line="240" w:lineRule="auto"/>
        <w:ind w:firstLine="7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lastRenderedPageBreak/>
        <w:t xml:space="preserve">5. Субъект может отозвать настоящее согласие путём направления письменного заявления Оператору. В </w:t>
      </w:r>
      <w:proofErr w:type="gramStart"/>
      <w:r w:rsidRPr="00370F43">
        <w:rPr>
          <w:rFonts w:ascii="Liberation Serif" w:eastAsia="Times New Roman" w:hAnsi="Liberation Serif"/>
          <w:b w:val="0"/>
          <w:sz w:val="24"/>
          <w:szCs w:val="24"/>
        </w:rPr>
        <w:t>этом</w:t>
      </w:r>
      <w:proofErr w:type="gramEnd"/>
      <w:r w:rsidRPr="00370F43">
        <w:rPr>
          <w:rFonts w:ascii="Liberation Serif" w:eastAsia="Times New Roman" w:hAnsi="Liberation Serif"/>
          <w:b w:val="0"/>
          <w:sz w:val="24"/>
          <w:szCs w:val="24"/>
        </w:rPr>
        <w:t xml:space="preserve">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560107" w:rsidRPr="00370F43" w:rsidRDefault="00560107" w:rsidP="00560107">
      <w:pPr>
        <w:spacing w:after="0" w:line="240" w:lineRule="auto"/>
        <w:ind w:firstLine="700"/>
        <w:jc w:val="both"/>
        <w:rPr>
          <w:rFonts w:ascii="Liberation Serif" w:eastAsia="Times New Roman" w:hAnsi="Liberation Serif"/>
          <w:b w:val="0"/>
          <w:sz w:val="24"/>
          <w:szCs w:val="24"/>
        </w:rPr>
      </w:pPr>
      <w:r w:rsidRPr="00370F43">
        <w:rPr>
          <w:rFonts w:ascii="Liberation Serif" w:eastAsia="Times New Roman" w:hAnsi="Liberation Serif"/>
          <w:b w:val="0"/>
          <w:sz w:val="24"/>
          <w:szCs w:val="24"/>
        </w:rPr>
        <w:t>6. Данное согласие действует в течение всего срока обработки персональных данных до момента, указанного в п.4 или п.5 данного согласия, но не менее 5 лет.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41"/>
        <w:gridCol w:w="235"/>
        <w:gridCol w:w="2468"/>
        <w:gridCol w:w="295"/>
        <w:gridCol w:w="1924"/>
      </w:tblGrid>
      <w:tr w:rsidR="00560107" w:rsidRPr="00370F43" w:rsidTr="00560107"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4"/>
                <w:szCs w:val="24"/>
                <w:lang w:eastAsia="en-US"/>
              </w:rPr>
              <w:t>«       »                                    20     г.</w:t>
            </w:r>
          </w:p>
        </w:tc>
        <w:tc>
          <w:tcPr>
            <w:tcW w:w="236" w:type="dxa"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</w:tr>
      <w:tr w:rsidR="00560107" w:rsidRPr="00370F43" w:rsidTr="00560107"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0"/>
                <w:szCs w:val="20"/>
                <w:lang w:eastAsia="en-US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00" w:type="dxa"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0107" w:rsidRPr="00370F43" w:rsidRDefault="00560107" w:rsidP="00560107">
            <w:pPr>
              <w:suppressAutoHyphens/>
              <w:spacing w:after="0" w:line="252" w:lineRule="auto"/>
              <w:jc w:val="both"/>
              <w:rPr>
                <w:rFonts w:ascii="Liberation Serif" w:eastAsia="Times New Roman" w:hAnsi="Liberation Serif"/>
                <w:b w:val="0"/>
                <w:kern w:val="2"/>
                <w:sz w:val="20"/>
                <w:szCs w:val="20"/>
                <w:lang w:eastAsia="en-US"/>
              </w:rPr>
            </w:pPr>
            <w:r w:rsidRPr="00370F43">
              <w:rPr>
                <w:rFonts w:ascii="Liberation Serif" w:eastAsia="Times New Roman" w:hAnsi="Liberation Serif"/>
                <w:b w:val="0"/>
                <w:sz w:val="20"/>
                <w:szCs w:val="20"/>
                <w:lang w:eastAsia="en-US"/>
              </w:rPr>
              <w:t>(ФИО)</w:t>
            </w:r>
          </w:p>
        </w:tc>
      </w:tr>
    </w:tbl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560107" w:rsidRPr="00370F43" w:rsidRDefault="00560107" w:rsidP="00560107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560107" w:rsidRPr="00370F43" w:rsidRDefault="00560107" w:rsidP="00560107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Liberation Serif" w:eastAsia="Times New Roman" w:hAnsi="Liberation Serif"/>
          <w:b w:val="0"/>
          <w:sz w:val="28"/>
          <w:szCs w:val="28"/>
        </w:rPr>
      </w:pPr>
    </w:p>
    <w:p w:rsidR="00560107" w:rsidRPr="00370F43" w:rsidRDefault="00560107">
      <w:pPr>
        <w:rPr>
          <w:rFonts w:ascii="Liberation Serif" w:hAnsi="Liberation Serif"/>
        </w:rPr>
      </w:pPr>
    </w:p>
    <w:sectPr w:rsidR="00560107" w:rsidRPr="00370F43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B8" w:rsidRDefault="00B815B8" w:rsidP="00560107">
      <w:pPr>
        <w:spacing w:after="0" w:line="240" w:lineRule="auto"/>
      </w:pPr>
      <w:r>
        <w:separator/>
      </w:r>
    </w:p>
  </w:endnote>
  <w:endnote w:type="continuationSeparator" w:id="0">
    <w:p w:rsidR="00B815B8" w:rsidRDefault="00B815B8" w:rsidP="0056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B8" w:rsidRDefault="00B815B8" w:rsidP="00560107">
      <w:pPr>
        <w:spacing w:after="0" w:line="240" w:lineRule="auto"/>
      </w:pPr>
      <w:r>
        <w:separator/>
      </w:r>
    </w:p>
  </w:footnote>
  <w:footnote w:type="continuationSeparator" w:id="0">
    <w:p w:rsidR="00B815B8" w:rsidRDefault="00B815B8" w:rsidP="0056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78" w:rsidRDefault="00E73D78">
    <w:pPr>
      <w:pStyle w:val="a3"/>
    </w:pPr>
  </w:p>
  <w:p w:rsidR="00E73D78" w:rsidRDefault="00E73D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82468"/>
    <w:multiLevelType w:val="hybridMultilevel"/>
    <w:tmpl w:val="D9680DE8"/>
    <w:lvl w:ilvl="0" w:tplc="D9B22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B1018"/>
    <w:multiLevelType w:val="hybridMultilevel"/>
    <w:tmpl w:val="43687C5E"/>
    <w:lvl w:ilvl="0" w:tplc="5D6447BE">
      <w:start w:val="1"/>
      <w:numFmt w:val="none"/>
      <w:lvlText w:val="4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718F7"/>
    <w:multiLevelType w:val="hybridMultilevel"/>
    <w:tmpl w:val="06181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8F1BF4"/>
    <w:multiLevelType w:val="hybridMultilevel"/>
    <w:tmpl w:val="4DD44506"/>
    <w:lvl w:ilvl="0" w:tplc="A664CF32">
      <w:start w:val="1"/>
      <w:numFmt w:val="none"/>
      <w:lvlText w:val="2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C01C6E"/>
    <w:multiLevelType w:val="hybridMultilevel"/>
    <w:tmpl w:val="D8107E06"/>
    <w:lvl w:ilvl="0" w:tplc="3B020A9A">
      <w:start w:val="1"/>
      <w:numFmt w:val="none"/>
      <w:lvlText w:val="3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061211"/>
    <w:multiLevelType w:val="hybridMultilevel"/>
    <w:tmpl w:val="7480BD64"/>
    <w:lvl w:ilvl="0" w:tplc="E67A922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707D32D9"/>
    <w:multiLevelType w:val="hybridMultilevel"/>
    <w:tmpl w:val="C6E499F8"/>
    <w:lvl w:ilvl="0" w:tplc="B2F4B1D6">
      <w:start w:val="1"/>
      <w:numFmt w:val="none"/>
      <w:lvlText w:val="1)"/>
      <w:lvlJc w:val="left"/>
      <w:pPr>
        <w:tabs>
          <w:tab w:val="num" w:pos="4040"/>
        </w:tabs>
        <w:ind w:left="4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07"/>
    <w:rsid w:val="00370F43"/>
    <w:rsid w:val="003D7BFB"/>
    <w:rsid w:val="00560107"/>
    <w:rsid w:val="006E1190"/>
    <w:rsid w:val="00701C43"/>
    <w:rsid w:val="007C4B63"/>
    <w:rsid w:val="00907C72"/>
    <w:rsid w:val="00B815B8"/>
    <w:rsid w:val="00CD1FD0"/>
    <w:rsid w:val="00E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601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10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6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10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semiHidden/>
    <w:unhideWhenUsed/>
    <w:rsid w:val="0056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60107"/>
    <w:rPr>
      <w:rFonts w:ascii="Tahoma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60107"/>
    <w:rPr>
      <w:rFonts w:ascii="Times New Roman" w:eastAsia="Times New Roman" w:hAnsi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0107"/>
  </w:style>
  <w:style w:type="table" w:styleId="a9">
    <w:name w:val="Table Grid"/>
    <w:basedOn w:val="a1"/>
    <w:rsid w:val="005601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60107"/>
    <w:pPr>
      <w:spacing w:after="160" w:line="240" w:lineRule="exact"/>
    </w:pPr>
    <w:rPr>
      <w:rFonts w:ascii="Verdana" w:eastAsia="Times New Roman" w:hAnsi="Verdana"/>
      <w:b w:val="0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560107"/>
    <w:pPr>
      <w:ind w:left="720"/>
      <w:contextualSpacing/>
    </w:pPr>
    <w:rPr>
      <w:rFonts w:eastAsia="Times New Roman"/>
      <w:b w:val="0"/>
    </w:rPr>
  </w:style>
  <w:style w:type="paragraph" w:customStyle="1" w:styleId="ConsPlusNormal">
    <w:name w:val="ConsPlusNormal"/>
    <w:rsid w:val="00560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560107"/>
  </w:style>
  <w:style w:type="paragraph" w:styleId="ad">
    <w:name w:val="Normal (Web)"/>
    <w:aliases w:val=" Знак"/>
    <w:basedOn w:val="a"/>
    <w:link w:val="ae"/>
    <w:rsid w:val="0056010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8"/>
      <w:szCs w:val="28"/>
    </w:rPr>
  </w:style>
  <w:style w:type="character" w:customStyle="1" w:styleId="ae">
    <w:name w:val="Обычный (веб) Знак"/>
    <w:aliases w:val=" Знак Знак"/>
    <w:link w:val="ad"/>
    <w:rsid w:val="00560107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56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">
    <w:name w:val="Гипертекстовая ссылка"/>
    <w:basedOn w:val="a0"/>
    <w:uiPriority w:val="99"/>
    <w:rsid w:val="00560107"/>
    <w:rPr>
      <w:b/>
      <w:bCs/>
      <w:color w:val="106BBE"/>
    </w:rPr>
  </w:style>
  <w:style w:type="character" w:styleId="af0">
    <w:name w:val="Hyperlink"/>
    <w:rsid w:val="00560107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560107"/>
    <w:pPr>
      <w:spacing w:after="120" w:line="240" w:lineRule="auto"/>
    </w:pPr>
    <w:rPr>
      <w:rFonts w:ascii="Times New Roman" w:eastAsia="Times New Roman" w:hAnsi="Times New Roman"/>
      <w:b w:val="0"/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560107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560107"/>
    <w:rPr>
      <w:b/>
      <w:bCs/>
      <w:color w:val="26282F"/>
    </w:rPr>
  </w:style>
  <w:style w:type="paragraph" w:customStyle="1" w:styleId="12">
    <w:name w:val="Основной текст с отступом1"/>
    <w:basedOn w:val="a"/>
    <w:rsid w:val="0056010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b w:val="0"/>
      <w:sz w:val="20"/>
      <w:szCs w:val="20"/>
    </w:rPr>
  </w:style>
  <w:style w:type="character" w:styleId="af4">
    <w:name w:val="Strong"/>
    <w:basedOn w:val="a0"/>
    <w:uiPriority w:val="22"/>
    <w:qFormat/>
    <w:rsid w:val="00560107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60107"/>
    <w:pPr>
      <w:spacing w:after="120" w:line="240" w:lineRule="auto"/>
      <w:ind w:left="283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60107"/>
    <w:rPr>
      <w:rFonts w:ascii="Times New Roman" w:eastAsia="Times New Roman" w:hAnsi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560107"/>
    <w:pPr>
      <w:spacing w:after="120" w:line="480" w:lineRule="auto"/>
      <w:ind w:left="283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60107"/>
    <w:rPr>
      <w:rFonts w:ascii="Times New Roman" w:eastAsia="Times New Roman" w:hAnsi="Times New Roman"/>
      <w:lang w:eastAsia="ru-RU"/>
    </w:rPr>
  </w:style>
  <w:style w:type="character" w:customStyle="1" w:styleId="af7">
    <w:name w:val="Основной текст_"/>
    <w:link w:val="100"/>
    <w:locked/>
    <w:rsid w:val="00560107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7"/>
    <w:rsid w:val="00560107"/>
    <w:pPr>
      <w:shd w:val="clear" w:color="auto" w:fill="FFFFFF"/>
      <w:spacing w:after="600" w:line="320" w:lineRule="exact"/>
      <w:ind w:left="40" w:right="23" w:firstLine="680"/>
      <w:jc w:val="both"/>
    </w:pPr>
    <w:rPr>
      <w:rFonts w:ascii="Liberation Serif" w:hAnsi="Liberation Serif"/>
      <w:b w:val="0"/>
      <w:sz w:val="26"/>
      <w:szCs w:val="24"/>
      <w:lang w:eastAsia="en-US"/>
    </w:rPr>
  </w:style>
  <w:style w:type="character" w:styleId="af8">
    <w:name w:val="annotation reference"/>
    <w:basedOn w:val="a0"/>
    <w:uiPriority w:val="99"/>
    <w:semiHidden/>
    <w:unhideWhenUsed/>
    <w:rsid w:val="00701C4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01C4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01C43"/>
    <w:rPr>
      <w:rFonts w:ascii="Calibri" w:hAnsi="Calibri"/>
      <w:b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01C4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01C43"/>
    <w:rPr>
      <w:rFonts w:ascii="Calibri" w:hAnsi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b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601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10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6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10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semiHidden/>
    <w:unhideWhenUsed/>
    <w:rsid w:val="0056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60107"/>
    <w:rPr>
      <w:rFonts w:ascii="Tahoma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60107"/>
    <w:rPr>
      <w:rFonts w:ascii="Times New Roman" w:eastAsia="Times New Roman" w:hAnsi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0107"/>
  </w:style>
  <w:style w:type="table" w:styleId="a9">
    <w:name w:val="Table Grid"/>
    <w:basedOn w:val="a1"/>
    <w:rsid w:val="005601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60107"/>
    <w:pPr>
      <w:spacing w:after="160" w:line="240" w:lineRule="exact"/>
    </w:pPr>
    <w:rPr>
      <w:rFonts w:ascii="Verdana" w:eastAsia="Times New Roman" w:hAnsi="Verdana"/>
      <w:b w:val="0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560107"/>
    <w:pPr>
      <w:ind w:left="720"/>
      <w:contextualSpacing/>
    </w:pPr>
    <w:rPr>
      <w:rFonts w:eastAsia="Times New Roman"/>
      <w:b w:val="0"/>
    </w:rPr>
  </w:style>
  <w:style w:type="paragraph" w:customStyle="1" w:styleId="ConsPlusNormal">
    <w:name w:val="ConsPlusNormal"/>
    <w:rsid w:val="00560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560107"/>
  </w:style>
  <w:style w:type="paragraph" w:styleId="ad">
    <w:name w:val="Normal (Web)"/>
    <w:aliases w:val=" Знак"/>
    <w:basedOn w:val="a"/>
    <w:link w:val="ae"/>
    <w:rsid w:val="00560107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sz w:val="28"/>
      <w:szCs w:val="28"/>
    </w:rPr>
  </w:style>
  <w:style w:type="character" w:customStyle="1" w:styleId="ae">
    <w:name w:val="Обычный (веб) Знак"/>
    <w:aliases w:val=" Знак Знак"/>
    <w:link w:val="ad"/>
    <w:rsid w:val="00560107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56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">
    <w:name w:val="Гипертекстовая ссылка"/>
    <w:basedOn w:val="a0"/>
    <w:uiPriority w:val="99"/>
    <w:rsid w:val="00560107"/>
    <w:rPr>
      <w:b/>
      <w:bCs/>
      <w:color w:val="106BBE"/>
    </w:rPr>
  </w:style>
  <w:style w:type="character" w:styleId="af0">
    <w:name w:val="Hyperlink"/>
    <w:rsid w:val="00560107"/>
    <w:rPr>
      <w:color w:val="0000FF"/>
      <w:u w:val="single"/>
    </w:rPr>
  </w:style>
  <w:style w:type="paragraph" w:styleId="af1">
    <w:name w:val="Body Text"/>
    <w:basedOn w:val="a"/>
    <w:link w:val="af2"/>
    <w:uiPriority w:val="99"/>
    <w:unhideWhenUsed/>
    <w:rsid w:val="00560107"/>
    <w:pPr>
      <w:spacing w:after="120" w:line="240" w:lineRule="auto"/>
    </w:pPr>
    <w:rPr>
      <w:rFonts w:ascii="Times New Roman" w:eastAsia="Times New Roman" w:hAnsi="Times New Roman"/>
      <w:b w:val="0"/>
      <w:sz w:val="20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560107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560107"/>
    <w:rPr>
      <w:b/>
      <w:bCs/>
      <w:color w:val="26282F"/>
    </w:rPr>
  </w:style>
  <w:style w:type="paragraph" w:customStyle="1" w:styleId="12">
    <w:name w:val="Основной текст с отступом1"/>
    <w:basedOn w:val="a"/>
    <w:rsid w:val="0056010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b w:val="0"/>
      <w:sz w:val="20"/>
      <w:szCs w:val="20"/>
    </w:rPr>
  </w:style>
  <w:style w:type="character" w:styleId="af4">
    <w:name w:val="Strong"/>
    <w:basedOn w:val="a0"/>
    <w:uiPriority w:val="22"/>
    <w:qFormat/>
    <w:rsid w:val="00560107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60107"/>
    <w:pPr>
      <w:spacing w:after="120" w:line="240" w:lineRule="auto"/>
      <w:ind w:left="283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60107"/>
    <w:rPr>
      <w:rFonts w:ascii="Times New Roman" w:eastAsia="Times New Roman" w:hAnsi="Times New Roman"/>
      <w:lang w:eastAsia="ru-RU"/>
    </w:rPr>
  </w:style>
  <w:style w:type="paragraph" w:styleId="2">
    <w:name w:val="Body Text Indent 2"/>
    <w:basedOn w:val="a"/>
    <w:link w:val="20"/>
    <w:semiHidden/>
    <w:unhideWhenUsed/>
    <w:rsid w:val="00560107"/>
    <w:pPr>
      <w:spacing w:after="120" w:line="480" w:lineRule="auto"/>
      <w:ind w:left="283"/>
    </w:pPr>
    <w:rPr>
      <w:rFonts w:ascii="Times New Roman" w:eastAsia="Times New Roman" w:hAnsi="Times New Roman"/>
      <w:b w:val="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60107"/>
    <w:rPr>
      <w:rFonts w:ascii="Times New Roman" w:eastAsia="Times New Roman" w:hAnsi="Times New Roman"/>
      <w:lang w:eastAsia="ru-RU"/>
    </w:rPr>
  </w:style>
  <w:style w:type="character" w:customStyle="1" w:styleId="af7">
    <w:name w:val="Основной текст_"/>
    <w:link w:val="100"/>
    <w:locked/>
    <w:rsid w:val="00560107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7"/>
    <w:rsid w:val="00560107"/>
    <w:pPr>
      <w:shd w:val="clear" w:color="auto" w:fill="FFFFFF"/>
      <w:spacing w:after="600" w:line="320" w:lineRule="exact"/>
      <w:ind w:left="40" w:right="23" w:firstLine="680"/>
      <w:jc w:val="both"/>
    </w:pPr>
    <w:rPr>
      <w:rFonts w:ascii="Liberation Serif" w:hAnsi="Liberation Serif"/>
      <w:b w:val="0"/>
      <w:sz w:val="26"/>
      <w:szCs w:val="24"/>
      <w:lang w:eastAsia="en-US"/>
    </w:rPr>
  </w:style>
  <w:style w:type="character" w:styleId="af8">
    <w:name w:val="annotation reference"/>
    <w:basedOn w:val="a0"/>
    <w:uiPriority w:val="99"/>
    <w:semiHidden/>
    <w:unhideWhenUsed/>
    <w:rsid w:val="00701C4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01C4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01C43"/>
    <w:rPr>
      <w:rFonts w:ascii="Calibri" w:hAnsi="Calibri"/>
      <w:b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01C4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01C43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vp.ru" TargetMode="External"/><Relationship Id="rId18" Type="http://schemas.openxmlformats.org/officeDocument/2006/relationships/hyperlink" Target="garantF1://12084522.0" TargetMode="External"/><Relationship Id="rId26" Type="http://schemas.openxmlformats.org/officeDocument/2006/relationships/hyperlink" Target="garantF1://1208452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2272.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66.rosreestr.ru" TargetMode="External"/><Relationship Id="rId17" Type="http://schemas.openxmlformats.org/officeDocument/2006/relationships/hyperlink" Target="garantF1://12077515.0" TargetMode="External"/><Relationship Id="rId25" Type="http://schemas.openxmlformats.org/officeDocument/2006/relationships/hyperlink" Target="garantF1://12077515.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suslugi.ru." TargetMode="External"/><Relationship Id="rId20" Type="http://schemas.openxmlformats.org/officeDocument/2006/relationships/hyperlink" Target="garantF1://12025268.0" TargetMode="External"/><Relationship Id="rId29" Type="http://schemas.openxmlformats.org/officeDocument/2006/relationships/hyperlink" Target="http://www.mov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66.ru/" TargetMode="External"/><Relationship Id="rId24" Type="http://schemas.openxmlformats.org/officeDocument/2006/relationships/hyperlink" Target="garantF1://12084522.2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ovp.ru" TargetMode="External"/><Relationship Id="rId23" Type="http://schemas.openxmlformats.org/officeDocument/2006/relationships/hyperlink" Target="garantF1://9223991.519" TargetMode="External"/><Relationship Id="rId28" Type="http://schemas.openxmlformats.org/officeDocument/2006/relationships/hyperlink" Target="mailto:vpkomitet@mail.ru" TargetMode="External"/><Relationship Id="rId10" Type="http://schemas.openxmlformats.org/officeDocument/2006/relationships/hyperlink" Target="http://www.movp.ru" TargetMode="External"/><Relationship Id="rId19" Type="http://schemas.openxmlformats.org/officeDocument/2006/relationships/hyperlink" Target="garantF1://9223991.519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" TargetMode="External"/><Relationship Id="rId14" Type="http://schemas.openxmlformats.org/officeDocument/2006/relationships/hyperlink" Target="garantF1://12077515.70016" TargetMode="External"/><Relationship Id="rId22" Type="http://schemas.openxmlformats.org/officeDocument/2006/relationships/hyperlink" Target="garantF1://9223991.865" TargetMode="External"/><Relationship Id="rId27" Type="http://schemas.openxmlformats.org/officeDocument/2006/relationships/hyperlink" Target="garantF1://70206198.0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6947-5198-4BA4-BC6B-22B676EF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10382</Words>
  <Characters>59182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5</cp:revision>
  <dcterms:created xsi:type="dcterms:W3CDTF">2019-04-05T09:26:00Z</dcterms:created>
  <dcterms:modified xsi:type="dcterms:W3CDTF">2019-04-10T03:52:00Z</dcterms:modified>
</cp:coreProperties>
</file>