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B270C1" w:rsidTr="00B270C1">
        <w:trPr>
          <w:trHeight w:val="524"/>
        </w:trPr>
        <w:tc>
          <w:tcPr>
            <w:tcW w:w="9460" w:type="dxa"/>
            <w:gridSpan w:val="5"/>
            <w:hideMark/>
          </w:tcPr>
          <w:p w:rsidR="00B270C1" w:rsidRDefault="00B270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270C1" w:rsidRDefault="00B270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270C1" w:rsidRDefault="00B270C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270C1" w:rsidRDefault="00B270C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60F08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270C1" w:rsidTr="00B270C1">
        <w:trPr>
          <w:trHeight w:val="524"/>
        </w:trPr>
        <w:tc>
          <w:tcPr>
            <w:tcW w:w="284" w:type="dxa"/>
            <w:vAlign w:val="bottom"/>
            <w:hideMark/>
          </w:tcPr>
          <w:p w:rsidR="00B270C1" w:rsidRDefault="00B270C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70C1" w:rsidRDefault="00B270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12.01.2024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B270C1" w:rsidRDefault="00B270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70C1" w:rsidRDefault="00B270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270C1" w:rsidRDefault="00B270C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270C1" w:rsidTr="00B270C1">
        <w:trPr>
          <w:trHeight w:val="130"/>
        </w:trPr>
        <w:tc>
          <w:tcPr>
            <w:tcW w:w="9460" w:type="dxa"/>
            <w:gridSpan w:val="5"/>
          </w:tcPr>
          <w:p w:rsidR="00B270C1" w:rsidRDefault="00B270C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270C1" w:rsidTr="00B270C1">
        <w:tc>
          <w:tcPr>
            <w:tcW w:w="9460" w:type="dxa"/>
            <w:gridSpan w:val="5"/>
          </w:tcPr>
          <w:p w:rsidR="00B270C1" w:rsidRDefault="00B270C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270C1" w:rsidRDefault="00B270C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270C1" w:rsidRDefault="00B270C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270C1" w:rsidTr="00B270C1">
        <w:tc>
          <w:tcPr>
            <w:tcW w:w="9460" w:type="dxa"/>
            <w:gridSpan w:val="5"/>
            <w:hideMark/>
          </w:tcPr>
          <w:p w:rsidR="00B270C1" w:rsidRDefault="00B270C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документации по планировке территории «Внесение изменений в проект планировки территории и проект межевания территории п. Кедровое» </w:t>
            </w:r>
          </w:p>
        </w:tc>
      </w:tr>
      <w:tr w:rsidR="00B270C1" w:rsidTr="00B270C1">
        <w:tc>
          <w:tcPr>
            <w:tcW w:w="9460" w:type="dxa"/>
            <w:gridSpan w:val="5"/>
          </w:tcPr>
          <w:p w:rsidR="00B270C1" w:rsidRDefault="00B270C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270C1" w:rsidRDefault="00B270C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270C1" w:rsidRDefault="00B270C1" w:rsidP="00B2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представленную </w:t>
      </w:r>
      <w:r>
        <w:rPr>
          <w:rFonts w:ascii="Liberation Serif" w:hAnsi="Liberation Serif"/>
          <w:sz w:val="28"/>
          <w:szCs w:val="28"/>
        </w:rPr>
        <w:t>муниципальным бюджетным учреждением «Центр пространственного развития городского округа Верхняя Пышма» документации по планировке территории «Внесение изменений в проект планировки территории и проект межевания территории п. Кедровое»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>заключение о результатах общественных обсуждений от 26.12.2023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61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</w:t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</w:t>
      </w:r>
      <w:r>
        <w:rPr>
          <w:rFonts w:ascii="Liberation Serif" w:hAnsi="Liberation Serif" w:cs="Liberation Serif"/>
          <w:sz w:val="28"/>
          <w:szCs w:val="28"/>
        </w:rPr>
        <w:br/>
        <w:t>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B270C1" w:rsidRDefault="00B270C1" w:rsidP="00B270C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270C1" w:rsidRDefault="00B270C1" w:rsidP="00B270C1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документацию по планировке территории «Внесение изменений в проект планировки территории и проект межевания территории </w:t>
      </w:r>
      <w:r>
        <w:rPr>
          <w:rFonts w:ascii="Liberation Serif" w:hAnsi="Liberation Serif"/>
          <w:sz w:val="28"/>
          <w:szCs w:val="28"/>
        </w:rPr>
        <w:br/>
        <w:t>п. Кедровое» в следующем составе:</w:t>
      </w:r>
    </w:p>
    <w:p w:rsidR="00B270C1" w:rsidRDefault="00B270C1" w:rsidP="00B270C1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 планировки территории. Основная (утверждаемая) часть. Шифр 226-799-2023 ППТ. Том 1. Изм. 4, на 21 л. (приложение 1);</w:t>
      </w:r>
    </w:p>
    <w:p w:rsidR="00B270C1" w:rsidRDefault="00B270C1" w:rsidP="00B270C1">
      <w:pPr>
        <w:numPr>
          <w:ilvl w:val="0"/>
          <w:numId w:val="2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Том 3. Раздел 2. Проект межевания территории. Текстовая часть. Изм. 5. Раздел 1. Проект межевания территории. Графическая часть. Шифр 312-795-2023 ПМТ. Изм. 5, на 40 л. (приложение 2).</w:t>
      </w:r>
    </w:p>
    <w:p w:rsidR="00B270C1" w:rsidRDefault="00B270C1" w:rsidP="00B270C1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</w:t>
      </w:r>
      <w:r>
        <w:rPr>
          <w:rFonts w:ascii="Liberation Serif" w:hAnsi="Liberation Serif"/>
          <w:sz w:val="28"/>
          <w:szCs w:val="28"/>
        </w:rPr>
        <w:lastRenderedPageBreak/>
        <w:t xml:space="preserve">городского округа Верхняя Пышма: </w:t>
      </w:r>
    </w:p>
    <w:p w:rsidR="00B270C1" w:rsidRDefault="00B270C1" w:rsidP="00B270C1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B270C1" w:rsidRDefault="00B270C1" w:rsidP="00B270C1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B270C1" w:rsidRDefault="00B270C1" w:rsidP="00B270C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B270C1" w:rsidRDefault="00B270C1" w:rsidP="00B270C1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беспрепятственный доступ (подход и проезд) служб </w:t>
      </w:r>
      <w:r>
        <w:rPr>
          <w:rFonts w:ascii="Liberation Serif" w:hAnsi="Liberation Serif"/>
          <w:sz w:val="28"/>
          <w:szCs w:val="28"/>
        </w:rPr>
        <w:br/>
        <w:t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B270C1" w:rsidRDefault="00B270C1" w:rsidP="00B270C1">
      <w:pPr>
        <w:widowControl w:val="0"/>
        <w:numPr>
          <w:ilvl w:val="0"/>
          <w:numId w:val="4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руководствоваться проектом межевания территории, утвержденным настоящим постановлением,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B270C1" w:rsidRDefault="00B270C1" w:rsidP="00B270C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Организациям застройщиков в обязательном порядке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с последующей передачей вновь созданных объектов в собственность городского округа Верхняя Пышма.</w:t>
      </w:r>
    </w:p>
    <w:p w:rsidR="00B270C1" w:rsidRDefault="00B270C1" w:rsidP="00B270C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Преснецова С.Н.</w:t>
      </w:r>
    </w:p>
    <w:p w:rsidR="00B270C1" w:rsidRDefault="00B270C1" w:rsidP="00B270C1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B270C1" w:rsidRDefault="00B270C1" w:rsidP="00B2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270C1" w:rsidRDefault="00B270C1" w:rsidP="00B270C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270C1" w:rsidTr="00B270C1">
        <w:tc>
          <w:tcPr>
            <w:tcW w:w="6237" w:type="dxa"/>
            <w:vAlign w:val="bottom"/>
            <w:hideMark/>
          </w:tcPr>
          <w:p w:rsidR="00B270C1" w:rsidRDefault="00B270C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270C1" w:rsidRDefault="00B270C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270C1" w:rsidRDefault="00B270C1" w:rsidP="00B270C1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1A6A86" w:rsidRDefault="001A6A86"/>
    <w:sectPr w:rsidR="001A6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48BE0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0065A5C"/>
    <w:multiLevelType w:val="hybridMultilevel"/>
    <w:tmpl w:val="2DC0A3C4"/>
    <w:lvl w:ilvl="0" w:tplc="26DE6932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FA6"/>
    <w:rsid w:val="001A6A86"/>
    <w:rsid w:val="00440FA6"/>
    <w:rsid w:val="00B2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29B68-E35B-4075-91B3-99D29EA0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270C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1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2024-01-15T06:01:00Z</dcterms:created>
  <dcterms:modified xsi:type="dcterms:W3CDTF">2024-01-15T06:01:00Z</dcterms:modified>
</cp:coreProperties>
</file>