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CE4127" w:rsidRPr="0013051B" w:rsidTr="00205D47">
        <w:trPr>
          <w:trHeight w:val="524"/>
        </w:trPr>
        <w:tc>
          <w:tcPr>
            <w:tcW w:w="9460" w:type="dxa"/>
            <w:gridSpan w:val="5"/>
          </w:tcPr>
          <w:p w:rsidR="00CE4127" w:rsidRPr="0013051B" w:rsidRDefault="00CE4127" w:rsidP="00205D4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E4127" w:rsidRPr="0013051B" w:rsidRDefault="00CE4127" w:rsidP="00205D4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E4127" w:rsidRPr="0013051B" w:rsidRDefault="00CE4127" w:rsidP="00205D4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E4127" w:rsidRPr="0013051B" w:rsidRDefault="00CE4127" w:rsidP="00205D4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E4127" w:rsidRPr="0013051B" w:rsidTr="00205D47">
        <w:trPr>
          <w:trHeight w:val="524"/>
        </w:trPr>
        <w:tc>
          <w:tcPr>
            <w:tcW w:w="284" w:type="dxa"/>
            <w:vAlign w:val="bottom"/>
          </w:tcPr>
          <w:p w:rsidR="00CE4127" w:rsidRPr="0013051B" w:rsidRDefault="00CE4127" w:rsidP="00205D4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E4127" w:rsidRPr="0013051B" w:rsidRDefault="00CE4127" w:rsidP="00205D4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CE4127" w:rsidRPr="0013051B" w:rsidRDefault="00CE4127" w:rsidP="00205D4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E4127" w:rsidRPr="0013051B" w:rsidRDefault="00CE4127" w:rsidP="00205D4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E4127" w:rsidRPr="0013051B" w:rsidRDefault="00CE4127" w:rsidP="00205D4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E4127" w:rsidRPr="0013051B" w:rsidTr="00205D47">
        <w:trPr>
          <w:trHeight w:val="130"/>
        </w:trPr>
        <w:tc>
          <w:tcPr>
            <w:tcW w:w="9460" w:type="dxa"/>
            <w:gridSpan w:val="5"/>
          </w:tcPr>
          <w:p w:rsidR="00CE4127" w:rsidRPr="0013051B" w:rsidRDefault="00CE4127" w:rsidP="00205D4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E4127" w:rsidRPr="0013051B" w:rsidTr="00205D47">
        <w:tc>
          <w:tcPr>
            <w:tcW w:w="9460" w:type="dxa"/>
            <w:gridSpan w:val="5"/>
          </w:tcPr>
          <w:p w:rsidR="00CE4127" w:rsidRPr="0013051B" w:rsidRDefault="00CE4127" w:rsidP="00205D4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E4127" w:rsidRPr="0013051B" w:rsidRDefault="00CE4127" w:rsidP="00205D4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E4127" w:rsidRPr="0013051B" w:rsidRDefault="00CE4127" w:rsidP="00205D4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E4127" w:rsidRPr="0013051B" w:rsidTr="00205D47">
        <w:tc>
          <w:tcPr>
            <w:tcW w:w="9460" w:type="dxa"/>
            <w:gridSpan w:val="5"/>
          </w:tcPr>
          <w:p w:rsidR="00CE4127" w:rsidRPr="0013051B" w:rsidRDefault="00CE4127" w:rsidP="00205D4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создании комиссии по повышению устойчивости функционирования объектов экономики городского округа Верхняя Пышма в мирное и военное время и утверждении перечня организаций, обеспечивающих жизнедеятельность населения и выполнение мероприятий местного уровня  по гражданской обороне </w:t>
            </w:r>
            <w:bookmarkEnd w:id="0"/>
          </w:p>
        </w:tc>
      </w:tr>
      <w:tr w:rsidR="00CE4127" w:rsidRPr="0013051B" w:rsidTr="00205D47">
        <w:tc>
          <w:tcPr>
            <w:tcW w:w="9460" w:type="dxa"/>
            <w:gridSpan w:val="5"/>
          </w:tcPr>
          <w:p w:rsidR="00CE4127" w:rsidRPr="0013051B" w:rsidRDefault="00CE4127" w:rsidP="00205D4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E4127" w:rsidRPr="0013051B" w:rsidRDefault="00CE4127" w:rsidP="00205D4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E4127" w:rsidRPr="0013051B" w:rsidRDefault="00CE4127" w:rsidP="00CE412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4761FA">
        <w:rPr>
          <w:rFonts w:ascii="Liberation Serif" w:hAnsi="Liberation Serif"/>
          <w:sz w:val="28"/>
          <w:szCs w:val="28"/>
        </w:rPr>
        <w:t xml:space="preserve">В соответствии с Федеральным законом Российской Федерации от 12.02.1998 № 28-ФЗ «О гражданской обороне», постановлениями суженного заседания Правительства Свердловской области от 12.01.2012 № 2П </w:t>
      </w:r>
      <w:r>
        <w:rPr>
          <w:rFonts w:ascii="Liberation Serif" w:hAnsi="Liberation Serif"/>
          <w:sz w:val="28"/>
          <w:szCs w:val="28"/>
        </w:rPr>
        <w:t xml:space="preserve">                         </w:t>
      </w:r>
      <w:r w:rsidRPr="004761FA">
        <w:rPr>
          <w:rFonts w:ascii="Liberation Serif" w:hAnsi="Liberation Serif"/>
          <w:sz w:val="28"/>
          <w:szCs w:val="28"/>
        </w:rPr>
        <w:t>«О создании комиссии по повышению устойчивости функционирования объектов экономики Свердловской области в мирное и военное время», от 24.02.2012 № 14П «Об утверждении Положения о повышении устойчивости функционирования объектов экономики Свердловской области в мирное и военное время» и в целях</w:t>
      </w:r>
      <w:proofErr w:type="gramEnd"/>
      <w:r w:rsidRPr="004761FA">
        <w:rPr>
          <w:rFonts w:ascii="Liberation Serif" w:hAnsi="Liberation Serif"/>
          <w:sz w:val="28"/>
          <w:szCs w:val="28"/>
        </w:rPr>
        <w:t xml:space="preserve"> подготовки объектов экономики городского округа Верхняя Пышма к работе в чрезвычайных </w:t>
      </w:r>
      <w:proofErr w:type="gramStart"/>
      <w:r w:rsidRPr="004761FA">
        <w:rPr>
          <w:rFonts w:ascii="Liberation Serif" w:hAnsi="Liberation Serif"/>
          <w:sz w:val="28"/>
          <w:szCs w:val="28"/>
        </w:rPr>
        <w:t>ситуациях</w:t>
      </w:r>
      <w:proofErr w:type="gramEnd"/>
      <w:r w:rsidRPr="004761FA">
        <w:rPr>
          <w:rFonts w:ascii="Liberation Serif" w:hAnsi="Liberation Serif"/>
          <w:sz w:val="28"/>
          <w:szCs w:val="28"/>
        </w:rPr>
        <w:t xml:space="preserve"> мирного и военного времени, администрация городского округа Верхняя Пышма</w:t>
      </w:r>
    </w:p>
    <w:p w:rsidR="00CE4127" w:rsidRPr="0013051B" w:rsidRDefault="00CE4127" w:rsidP="00CE412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CE4127" w:rsidRPr="004761FA" w:rsidRDefault="00CE4127" w:rsidP="00CE412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761FA">
        <w:rPr>
          <w:rFonts w:ascii="Liberation Serif" w:hAnsi="Liberation Serif"/>
          <w:sz w:val="28"/>
          <w:szCs w:val="28"/>
        </w:rPr>
        <w:t xml:space="preserve">1. Создать комиссию по поддержанию устойчивости функционирования объектов экономики </w:t>
      </w:r>
      <w:r w:rsidRPr="004761FA">
        <w:rPr>
          <w:rFonts w:ascii="Liberation Serif" w:hAnsi="Liberation Serif"/>
          <w:bCs/>
          <w:sz w:val="28"/>
          <w:szCs w:val="28"/>
        </w:rPr>
        <w:t xml:space="preserve">городского округа Верхняя Пышма </w:t>
      </w:r>
      <w:r w:rsidRPr="004761FA">
        <w:rPr>
          <w:rFonts w:ascii="Liberation Serif" w:hAnsi="Liberation Serif"/>
          <w:sz w:val="28"/>
          <w:szCs w:val="28"/>
        </w:rPr>
        <w:t>в мирное и военное время</w:t>
      </w:r>
      <w:r w:rsidRPr="004761FA">
        <w:rPr>
          <w:rFonts w:ascii="Liberation Serif" w:hAnsi="Liberation Serif"/>
          <w:bCs/>
          <w:sz w:val="28"/>
          <w:szCs w:val="28"/>
        </w:rPr>
        <w:t xml:space="preserve"> </w:t>
      </w:r>
      <w:r w:rsidRPr="004761FA">
        <w:rPr>
          <w:rFonts w:ascii="Liberation Serif" w:hAnsi="Liberation Serif"/>
          <w:sz w:val="28"/>
          <w:szCs w:val="28"/>
        </w:rPr>
        <w:t xml:space="preserve">(далее </w:t>
      </w:r>
      <w:r>
        <w:rPr>
          <w:rFonts w:ascii="Liberation Serif" w:hAnsi="Liberation Serif"/>
          <w:sz w:val="28"/>
          <w:szCs w:val="28"/>
        </w:rPr>
        <w:t xml:space="preserve">– </w:t>
      </w:r>
      <w:r w:rsidRPr="004761FA">
        <w:rPr>
          <w:rFonts w:ascii="Liberation Serif" w:hAnsi="Liberation Serif"/>
          <w:sz w:val="28"/>
          <w:szCs w:val="28"/>
        </w:rPr>
        <w:t>Комиссия) и утвердить прилагаем</w:t>
      </w:r>
      <w:r>
        <w:rPr>
          <w:rFonts w:ascii="Liberation Serif" w:hAnsi="Liberation Serif"/>
          <w:sz w:val="28"/>
          <w:szCs w:val="28"/>
        </w:rPr>
        <w:t>ые к настоящему постановлению:</w:t>
      </w:r>
    </w:p>
    <w:p w:rsidR="00CE4127" w:rsidRPr="004761FA" w:rsidRDefault="00CE4127" w:rsidP="00CE412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4761FA">
        <w:rPr>
          <w:rFonts w:ascii="Liberation Serif" w:hAnsi="Liberation Serif"/>
          <w:sz w:val="28"/>
          <w:szCs w:val="28"/>
        </w:rPr>
        <w:t>1) положение о Комиссии;</w:t>
      </w:r>
      <w:proofErr w:type="gramEnd"/>
    </w:p>
    <w:p w:rsidR="00CE4127" w:rsidRPr="004761FA" w:rsidRDefault="00CE4127" w:rsidP="00CE412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состав Комиссии;</w:t>
      </w:r>
    </w:p>
    <w:p w:rsidR="00CE4127" w:rsidRPr="004761FA" w:rsidRDefault="00CE4127" w:rsidP="00CE412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761FA">
        <w:rPr>
          <w:rFonts w:ascii="Liberation Serif" w:hAnsi="Liberation Serif"/>
          <w:sz w:val="28"/>
          <w:szCs w:val="28"/>
        </w:rPr>
        <w:t>3) перечень организаций, обеспечивающих жизнедеятельность населения и выполнение мероприятий местного уровня по гражданской обороне;</w:t>
      </w:r>
    </w:p>
    <w:p w:rsidR="00CE4127" w:rsidRPr="004761FA" w:rsidRDefault="00CE4127" w:rsidP="00CE412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761FA">
        <w:rPr>
          <w:rFonts w:ascii="Liberation Serif" w:hAnsi="Liberation Serif"/>
          <w:sz w:val="28"/>
          <w:szCs w:val="28"/>
        </w:rPr>
        <w:t xml:space="preserve">4) </w:t>
      </w:r>
      <w:r>
        <w:rPr>
          <w:rFonts w:ascii="Liberation Serif" w:hAnsi="Liberation Serif"/>
          <w:sz w:val="28"/>
          <w:szCs w:val="28"/>
        </w:rPr>
        <w:t xml:space="preserve">функциональные </w:t>
      </w:r>
      <w:r w:rsidRPr="004761FA">
        <w:rPr>
          <w:rFonts w:ascii="Liberation Serif" w:hAnsi="Liberation Serif"/>
          <w:sz w:val="28"/>
          <w:szCs w:val="28"/>
        </w:rPr>
        <w:t>обязанности председателя Комиссии.</w:t>
      </w:r>
    </w:p>
    <w:p w:rsidR="00CE4127" w:rsidRPr="004761FA" w:rsidRDefault="00CE4127" w:rsidP="00CE412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761FA">
        <w:rPr>
          <w:rFonts w:ascii="Liberation Serif" w:hAnsi="Liberation Serif"/>
          <w:sz w:val="28"/>
          <w:szCs w:val="28"/>
        </w:rPr>
        <w:t xml:space="preserve">2. Председателю Комиссии обеспечить: </w:t>
      </w:r>
    </w:p>
    <w:p w:rsidR="00CE4127" w:rsidRPr="004761FA" w:rsidRDefault="00CE4127" w:rsidP="00CE412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761FA">
        <w:rPr>
          <w:rFonts w:ascii="Liberation Serif" w:hAnsi="Liberation Serif"/>
          <w:sz w:val="28"/>
          <w:szCs w:val="28"/>
        </w:rPr>
        <w:t>1) доведение настоящего постановления до организаций, включенных в перечень (согласно приложению 3 настоящего постановления);</w:t>
      </w:r>
    </w:p>
    <w:p w:rsidR="00CE4127" w:rsidRPr="004761FA" w:rsidRDefault="00CE4127" w:rsidP="00CE412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761FA">
        <w:rPr>
          <w:rFonts w:ascii="Liberation Serif" w:hAnsi="Liberation Serif"/>
          <w:sz w:val="28"/>
          <w:szCs w:val="28"/>
        </w:rPr>
        <w:t>2) организацию разработки регламентирующих и исполнительных документов Комиссии;</w:t>
      </w:r>
    </w:p>
    <w:p w:rsidR="00CE4127" w:rsidRPr="004761FA" w:rsidRDefault="00CE4127" w:rsidP="00CE412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761FA">
        <w:rPr>
          <w:rFonts w:ascii="Liberation Serif" w:hAnsi="Liberation Serif"/>
          <w:sz w:val="28"/>
          <w:szCs w:val="28"/>
        </w:rPr>
        <w:t xml:space="preserve">3. Рекомендовать руководителям организаций, включенных в перечень, (согласно приложению 3 настоящего постановления), на подведомственных </w:t>
      </w:r>
      <w:r w:rsidRPr="004761FA">
        <w:rPr>
          <w:rFonts w:ascii="Liberation Serif" w:hAnsi="Liberation Serif"/>
          <w:sz w:val="28"/>
          <w:szCs w:val="28"/>
        </w:rPr>
        <w:lastRenderedPageBreak/>
        <w:t xml:space="preserve">объектах: </w:t>
      </w:r>
    </w:p>
    <w:p w:rsidR="00CE4127" w:rsidRPr="004761FA" w:rsidRDefault="00CE4127" w:rsidP="00CE412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Pr="004761FA">
        <w:rPr>
          <w:rFonts w:ascii="Liberation Serif" w:hAnsi="Liberation Serif"/>
          <w:sz w:val="28"/>
          <w:szCs w:val="28"/>
        </w:rPr>
        <w:t>создать объектовые комиссии по повышению устойчивости функционирования организации в мирное и военное время;</w:t>
      </w:r>
    </w:p>
    <w:p w:rsidR="00CE4127" w:rsidRPr="004761FA" w:rsidRDefault="00CE4127" w:rsidP="00CE412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761FA">
        <w:rPr>
          <w:rFonts w:ascii="Liberation Serif" w:hAnsi="Liberation Serif"/>
          <w:sz w:val="28"/>
          <w:szCs w:val="28"/>
        </w:rPr>
        <w:t>2) разработать организационные и регламентирующие документы для организации работы комиссии;</w:t>
      </w:r>
    </w:p>
    <w:p w:rsidR="00CE4127" w:rsidRPr="004761FA" w:rsidRDefault="00CE4127" w:rsidP="00CE412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761FA">
        <w:rPr>
          <w:rFonts w:ascii="Liberation Serif" w:hAnsi="Liberation Serif"/>
          <w:sz w:val="28"/>
          <w:szCs w:val="28"/>
        </w:rPr>
        <w:t xml:space="preserve">3) провести работу по комплексной оценке состояния, возможностей и потребностей своей организации для выполнения задач по обеспечению жизнедеятельности населения городского округа Верхняя Пышма, а также выпуска заданных объемов и номенклатуры военной и гражданской продукции с учетом возможных потерь и разрушений в чрезвычайных ситуациях мирного и военного времени; </w:t>
      </w:r>
    </w:p>
    <w:p w:rsidR="00CE4127" w:rsidRPr="004761FA" w:rsidRDefault="00CE4127" w:rsidP="00CE412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761FA">
        <w:rPr>
          <w:rFonts w:ascii="Liberation Serif" w:hAnsi="Liberation Serif"/>
          <w:sz w:val="28"/>
          <w:szCs w:val="28"/>
        </w:rPr>
        <w:t xml:space="preserve">4. Признать утратившим силу постановления администрации городского округа Верхняя Пышма: </w:t>
      </w:r>
    </w:p>
    <w:p w:rsidR="00CE4127" w:rsidRPr="004761FA" w:rsidRDefault="00CE4127" w:rsidP="00CE412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761FA">
        <w:rPr>
          <w:rFonts w:ascii="Liberation Serif" w:hAnsi="Liberation Serif"/>
          <w:sz w:val="28"/>
          <w:szCs w:val="28"/>
        </w:rPr>
        <w:t>от 05.06.2015 № 932 «О поддержании устойчивости функционирования объектов экономики городского округа Верхняя Пышма»;</w:t>
      </w:r>
    </w:p>
    <w:p w:rsidR="00CE4127" w:rsidRPr="004761FA" w:rsidRDefault="00CE4127" w:rsidP="00CE412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22.03.2016 № 291 «</w:t>
      </w:r>
      <w:r w:rsidRPr="004761FA">
        <w:rPr>
          <w:rFonts w:ascii="Liberation Serif" w:hAnsi="Liberation Serif"/>
          <w:sz w:val="28"/>
          <w:szCs w:val="28"/>
        </w:rPr>
        <w:t xml:space="preserve">О внесении изменений в постановление администрации городского округа Верхняя Пышма от 05.06.2015 № 932 </w:t>
      </w:r>
      <w:r>
        <w:rPr>
          <w:rFonts w:ascii="Liberation Serif" w:hAnsi="Liberation Serif"/>
          <w:sz w:val="28"/>
          <w:szCs w:val="28"/>
        </w:rPr>
        <w:t xml:space="preserve">                   </w:t>
      </w:r>
      <w:r w:rsidRPr="004761FA">
        <w:rPr>
          <w:rFonts w:ascii="Liberation Serif" w:hAnsi="Liberation Serif"/>
          <w:sz w:val="28"/>
          <w:szCs w:val="28"/>
        </w:rPr>
        <w:t>«О поддержании устойчивости функционирования объектов экономики городского округа Верхняя Пышма»;</w:t>
      </w:r>
    </w:p>
    <w:p w:rsidR="00CE4127" w:rsidRPr="004761FA" w:rsidRDefault="00CE4127" w:rsidP="00CE412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21.04.2017 № 248 «</w:t>
      </w:r>
      <w:r w:rsidRPr="004761FA">
        <w:rPr>
          <w:rFonts w:ascii="Liberation Serif" w:hAnsi="Liberation Serif"/>
          <w:sz w:val="28"/>
          <w:szCs w:val="28"/>
        </w:rPr>
        <w:t xml:space="preserve">О внесении изменений в постановление администрации городского округа Верхняя Пышма от 05.06.2015 № 932 </w:t>
      </w:r>
      <w:r>
        <w:rPr>
          <w:rFonts w:ascii="Liberation Serif" w:hAnsi="Liberation Serif"/>
          <w:sz w:val="28"/>
          <w:szCs w:val="28"/>
        </w:rPr>
        <w:t xml:space="preserve">                      </w:t>
      </w:r>
      <w:r w:rsidRPr="004761FA">
        <w:rPr>
          <w:rFonts w:ascii="Liberation Serif" w:hAnsi="Liberation Serif"/>
          <w:sz w:val="28"/>
          <w:szCs w:val="28"/>
        </w:rPr>
        <w:t>«О поддержании устойчивости функционирования объектов экономики городского округа Верхняя Пышма»;</w:t>
      </w:r>
    </w:p>
    <w:p w:rsidR="00CE4127" w:rsidRPr="004761FA" w:rsidRDefault="00CE4127" w:rsidP="00CE412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26.02.2018 № 149 «</w:t>
      </w:r>
      <w:r w:rsidRPr="004761FA">
        <w:rPr>
          <w:rFonts w:ascii="Liberation Serif" w:hAnsi="Liberation Serif"/>
          <w:sz w:val="28"/>
          <w:szCs w:val="28"/>
        </w:rPr>
        <w:t xml:space="preserve">О внесении изменений в постановление администрации городского округа Верхняя Пышма от 05.06.2015 № 932 </w:t>
      </w:r>
      <w:r>
        <w:rPr>
          <w:rFonts w:ascii="Liberation Serif" w:hAnsi="Liberation Serif"/>
          <w:sz w:val="28"/>
          <w:szCs w:val="28"/>
        </w:rPr>
        <w:t xml:space="preserve">                     </w:t>
      </w:r>
      <w:r w:rsidRPr="004761FA">
        <w:rPr>
          <w:rFonts w:ascii="Liberation Serif" w:hAnsi="Liberation Serif"/>
          <w:sz w:val="28"/>
          <w:szCs w:val="28"/>
        </w:rPr>
        <w:t>«О поддержании устойчивости функционирования объектов экономики городского округа Верхняя Пышма»;</w:t>
      </w:r>
    </w:p>
    <w:p w:rsidR="00CE4127" w:rsidRPr="004761FA" w:rsidRDefault="00CE4127" w:rsidP="00CE412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761FA">
        <w:rPr>
          <w:rFonts w:ascii="Liberation Serif" w:hAnsi="Liberation Serif"/>
          <w:sz w:val="28"/>
          <w:szCs w:val="28"/>
        </w:rPr>
        <w:t xml:space="preserve">5. Опубликовать настоящее постановление на </w:t>
      </w:r>
      <w:proofErr w:type="gramStart"/>
      <w:r w:rsidRPr="004761FA">
        <w:rPr>
          <w:rFonts w:ascii="Liberation Serif" w:hAnsi="Liberation Serif"/>
          <w:sz w:val="28"/>
          <w:szCs w:val="28"/>
        </w:rPr>
        <w:t>официальном</w:t>
      </w:r>
      <w:proofErr w:type="gramEnd"/>
      <w:r w:rsidRPr="004761FA">
        <w:rPr>
          <w:rFonts w:ascii="Liberation Serif" w:hAnsi="Liberation Serif"/>
          <w:sz w:val="28"/>
          <w:szCs w:val="28"/>
        </w:rPr>
        <w:t xml:space="preserve"> интернет-портале правовой информации городского округа Верхняя Пышма.</w:t>
      </w:r>
    </w:p>
    <w:p w:rsidR="00CE4127" w:rsidRDefault="00CE4127" w:rsidP="00CE412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761FA">
        <w:rPr>
          <w:rFonts w:ascii="Liberation Serif" w:hAnsi="Liberation Serif"/>
          <w:sz w:val="28"/>
          <w:szCs w:val="28"/>
        </w:rPr>
        <w:t xml:space="preserve">6. </w:t>
      </w:r>
      <w:proofErr w:type="gramStart"/>
      <w:r w:rsidRPr="004761FA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4761FA">
        <w:rPr>
          <w:rFonts w:ascii="Liberation Serif" w:hAnsi="Liberation Serif"/>
          <w:sz w:val="28"/>
          <w:szCs w:val="28"/>
        </w:rPr>
        <w:t xml:space="preserve"> исполнением настоящего постановления оставляю за собой.</w:t>
      </w:r>
    </w:p>
    <w:p w:rsidR="00CE4127" w:rsidRDefault="00CE4127" w:rsidP="00CE412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E4127" w:rsidRPr="0013051B" w:rsidRDefault="00CE4127" w:rsidP="00CE412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CE4127" w:rsidRPr="0013051B" w:rsidTr="00205D47">
        <w:tc>
          <w:tcPr>
            <w:tcW w:w="6237" w:type="dxa"/>
            <w:vAlign w:val="bottom"/>
          </w:tcPr>
          <w:p w:rsidR="00CE4127" w:rsidRPr="0013051B" w:rsidRDefault="00CE4127" w:rsidP="00205D47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E4127" w:rsidRPr="0013051B" w:rsidRDefault="00CE4127" w:rsidP="00205D4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E4127" w:rsidRPr="0013051B" w:rsidRDefault="00CE4127" w:rsidP="00CE4127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p w:rsidR="00CE4127" w:rsidRDefault="00CE4127"/>
    <w:p w:rsidR="00CE4127" w:rsidRDefault="00CE4127"/>
    <w:p w:rsidR="00CE4127" w:rsidRDefault="00CE4127"/>
    <w:p w:rsidR="00CE4127" w:rsidRDefault="00CE4127"/>
    <w:p w:rsidR="00CE4127" w:rsidRDefault="00CE4127"/>
    <w:p w:rsidR="00CE4127" w:rsidRDefault="00CE4127"/>
    <w:p w:rsidR="00CE4127" w:rsidRDefault="00CE4127"/>
    <w:p w:rsidR="00CE4127" w:rsidRDefault="00CE4127"/>
    <w:p w:rsidR="00CE4127" w:rsidRDefault="00CE4127"/>
    <w:p w:rsidR="00CE4127" w:rsidRDefault="00CE4127"/>
    <w:p w:rsidR="00CE4127" w:rsidRPr="00CE4127" w:rsidRDefault="00CE4127" w:rsidP="00CE4127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127" w:rsidRPr="003C063F" w:rsidRDefault="00CE4127" w:rsidP="00CE412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630326045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CE4127" w:rsidRPr="003C063F" w:rsidRDefault="00CE4127" w:rsidP="00CE412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CE4127" w:rsidRPr="003C063F" w:rsidRDefault="00CE4127" w:rsidP="00CE412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CE4127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630326045"/>
                                <w:p w:rsidR="00CE4127" w:rsidRPr="003C063F" w:rsidRDefault="00CE412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2146442618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E4127" w:rsidRPr="003C063F" w:rsidRDefault="00CE412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146442618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CE4127" w:rsidRPr="003C063F" w:rsidRDefault="00CE412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299530758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E4127" w:rsidRPr="003C063F" w:rsidRDefault="00CE412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99530758"/>
                                </w:p>
                              </w:tc>
                            </w:tr>
                          </w:tbl>
                          <w:p w:rsidR="00CE4127" w:rsidRPr="003C063F" w:rsidRDefault="00CE4127" w:rsidP="00CE412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CE4127" w:rsidRPr="003C063F" w:rsidRDefault="00CE4127" w:rsidP="00CE412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CE4127" w:rsidRPr="003C063F" w:rsidRDefault="00CE4127" w:rsidP="00CE4127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CE4127" w:rsidRPr="003C063F" w:rsidRDefault="00CE4127" w:rsidP="00CE412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630326045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CE4127" w:rsidRPr="003C063F" w:rsidRDefault="00CE4127" w:rsidP="00CE412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CE4127" w:rsidRPr="003C063F" w:rsidRDefault="00CE4127" w:rsidP="00CE412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CE4127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630326045"/>
                          <w:p w:rsidR="00CE4127" w:rsidRPr="003C063F" w:rsidRDefault="00CE412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2146442618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E4127" w:rsidRPr="003C063F" w:rsidRDefault="00CE412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146442618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CE4127" w:rsidRPr="003C063F" w:rsidRDefault="00CE412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299530758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E4127" w:rsidRPr="003C063F" w:rsidRDefault="00CE412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99530758"/>
                          </w:p>
                        </w:tc>
                      </w:tr>
                    </w:tbl>
                    <w:p w:rsidR="00CE4127" w:rsidRPr="003C063F" w:rsidRDefault="00CE4127" w:rsidP="00CE412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CE4127" w:rsidRPr="003C063F" w:rsidRDefault="00CE4127" w:rsidP="00CE412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CE4127" w:rsidRPr="003C063F" w:rsidRDefault="00CE4127" w:rsidP="00CE4127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E4127" w:rsidRPr="00CE4127" w:rsidRDefault="00CE4127" w:rsidP="00CE4127">
      <w:pPr>
        <w:jc w:val="center"/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jc w:val="center"/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jc w:val="center"/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CE4127" w:rsidRPr="00CE4127" w:rsidRDefault="00CE4127" w:rsidP="00CE4127">
      <w:pPr>
        <w:jc w:val="center"/>
        <w:rPr>
          <w:rFonts w:ascii="Liberation Serif" w:hAnsi="Liberation Serif"/>
          <w:b/>
          <w:sz w:val="28"/>
          <w:szCs w:val="28"/>
        </w:rPr>
      </w:pPr>
      <w:r w:rsidRPr="00CE4127">
        <w:rPr>
          <w:rFonts w:ascii="Liberation Serif" w:hAnsi="Liberation Serif"/>
          <w:b/>
          <w:sz w:val="28"/>
          <w:szCs w:val="28"/>
        </w:rPr>
        <w:t>Состав</w:t>
      </w:r>
    </w:p>
    <w:p w:rsidR="00CE4127" w:rsidRPr="00CE4127" w:rsidRDefault="00CE4127" w:rsidP="00CE4127">
      <w:pPr>
        <w:jc w:val="center"/>
        <w:rPr>
          <w:rFonts w:ascii="Liberation Serif" w:hAnsi="Liberation Serif"/>
          <w:b/>
          <w:sz w:val="28"/>
          <w:szCs w:val="28"/>
        </w:rPr>
      </w:pPr>
      <w:r w:rsidRPr="00CE4127">
        <w:rPr>
          <w:rFonts w:ascii="Liberation Serif" w:hAnsi="Liberation Serif"/>
          <w:b/>
          <w:sz w:val="28"/>
          <w:szCs w:val="28"/>
        </w:rPr>
        <w:t>комиссии по поддержанию устойчивости функционирования объектов экономики городского округа Верхняя Пышма в мирное и военное время</w:t>
      </w:r>
    </w:p>
    <w:p w:rsidR="00CE4127" w:rsidRPr="00CE4127" w:rsidRDefault="00CE4127" w:rsidP="00CE4127">
      <w:pPr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rPr>
          <w:rFonts w:ascii="Liberation Serif" w:hAnsi="Liberation Serif"/>
          <w:b/>
          <w:sz w:val="28"/>
          <w:szCs w:val="28"/>
        </w:rPr>
      </w:pPr>
      <w:r w:rsidRPr="00CE4127">
        <w:rPr>
          <w:rFonts w:ascii="Liberation Serif" w:hAnsi="Liberation Serif"/>
          <w:b/>
          <w:sz w:val="28"/>
          <w:szCs w:val="28"/>
        </w:rPr>
        <w:t>Председатель комиссии:</w:t>
      </w:r>
    </w:p>
    <w:p w:rsidR="00CE4127" w:rsidRPr="00CE4127" w:rsidRDefault="00CE4127" w:rsidP="00CE4127">
      <w:pPr>
        <w:rPr>
          <w:rFonts w:ascii="Liberation Serif" w:hAnsi="Liberation Serif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56"/>
        <w:gridCol w:w="555"/>
        <w:gridCol w:w="5860"/>
      </w:tblGrid>
      <w:tr w:rsidR="00CE4127" w:rsidRPr="00CE4127" w:rsidTr="00205D47">
        <w:tc>
          <w:tcPr>
            <w:tcW w:w="3227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 xml:space="preserve">Ряжкина </w:t>
            </w:r>
          </w:p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Марина Степановна</w:t>
            </w:r>
          </w:p>
        </w:tc>
        <w:tc>
          <w:tcPr>
            <w:tcW w:w="567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038" w:type="dxa"/>
            <w:hideMark/>
          </w:tcPr>
          <w:p w:rsidR="00CE4127" w:rsidRPr="00CE4127" w:rsidRDefault="00CE4127" w:rsidP="00CE412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городского округа Верхняя Пышма по экономике и финансам</w:t>
            </w:r>
          </w:p>
        </w:tc>
      </w:tr>
    </w:tbl>
    <w:p w:rsidR="00CE4127" w:rsidRPr="00CE4127" w:rsidRDefault="00CE4127" w:rsidP="00CE4127">
      <w:pPr>
        <w:rPr>
          <w:rFonts w:ascii="Liberation Serif" w:hAnsi="Liberation Serif"/>
          <w:b/>
          <w:sz w:val="28"/>
          <w:szCs w:val="28"/>
        </w:rPr>
      </w:pPr>
    </w:p>
    <w:p w:rsidR="00CE4127" w:rsidRPr="00CE4127" w:rsidRDefault="00CE4127" w:rsidP="00CE4127">
      <w:pPr>
        <w:rPr>
          <w:rFonts w:ascii="Liberation Serif" w:hAnsi="Liberation Serif"/>
          <w:b/>
          <w:sz w:val="28"/>
          <w:szCs w:val="28"/>
        </w:rPr>
      </w:pPr>
      <w:r w:rsidRPr="00CE4127">
        <w:rPr>
          <w:rFonts w:ascii="Liberation Serif" w:hAnsi="Liberation Serif"/>
          <w:b/>
          <w:sz w:val="28"/>
          <w:szCs w:val="28"/>
        </w:rPr>
        <w:t>Заместитель председателя комиссии:</w:t>
      </w:r>
    </w:p>
    <w:p w:rsidR="00CE4127" w:rsidRPr="00CE4127" w:rsidRDefault="00CE4127" w:rsidP="00CE4127">
      <w:pPr>
        <w:rPr>
          <w:rFonts w:ascii="Liberation Serif" w:hAnsi="Liberation Serif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66"/>
        <w:gridCol w:w="554"/>
        <w:gridCol w:w="5851"/>
      </w:tblGrid>
      <w:tr w:rsidR="00CE4127" w:rsidRPr="00CE4127" w:rsidTr="00205D47">
        <w:tc>
          <w:tcPr>
            <w:tcW w:w="3227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 xml:space="preserve">Маленьких </w:t>
            </w:r>
          </w:p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Марина Владимировна</w:t>
            </w:r>
          </w:p>
        </w:tc>
        <w:tc>
          <w:tcPr>
            <w:tcW w:w="567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038" w:type="dxa"/>
            <w:hideMark/>
          </w:tcPr>
          <w:p w:rsidR="00CE4127" w:rsidRPr="00CE4127" w:rsidRDefault="00CE4127" w:rsidP="00CE412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 xml:space="preserve">председатель комитета экономики и муниципального заказа администрации городского округа Верхняя Пышма </w:t>
            </w:r>
          </w:p>
        </w:tc>
      </w:tr>
    </w:tbl>
    <w:p w:rsidR="00CE4127" w:rsidRPr="00CE4127" w:rsidRDefault="00CE4127" w:rsidP="00CE4127">
      <w:pPr>
        <w:rPr>
          <w:rFonts w:ascii="Liberation Serif" w:hAnsi="Liberation Serif"/>
          <w:b/>
          <w:sz w:val="28"/>
          <w:szCs w:val="28"/>
        </w:rPr>
      </w:pPr>
    </w:p>
    <w:p w:rsidR="00CE4127" w:rsidRPr="00CE4127" w:rsidRDefault="00CE4127" w:rsidP="00CE4127">
      <w:pPr>
        <w:rPr>
          <w:rFonts w:ascii="Liberation Serif" w:hAnsi="Liberation Serif"/>
          <w:b/>
          <w:sz w:val="28"/>
          <w:szCs w:val="28"/>
        </w:rPr>
      </w:pPr>
      <w:r w:rsidRPr="00CE4127">
        <w:rPr>
          <w:rFonts w:ascii="Liberation Serif" w:hAnsi="Liberation Serif"/>
          <w:b/>
          <w:sz w:val="28"/>
          <w:szCs w:val="28"/>
        </w:rPr>
        <w:t>Секретарь комиссии:</w:t>
      </w:r>
    </w:p>
    <w:p w:rsidR="00CE4127" w:rsidRPr="00CE4127" w:rsidRDefault="00CE4127" w:rsidP="00CE4127">
      <w:pPr>
        <w:rPr>
          <w:rFonts w:ascii="Liberation Serif" w:hAnsi="Liberation Serif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56"/>
        <w:gridCol w:w="556"/>
        <w:gridCol w:w="5859"/>
      </w:tblGrid>
      <w:tr w:rsidR="00CE4127" w:rsidRPr="00CE4127" w:rsidTr="00205D47">
        <w:tc>
          <w:tcPr>
            <w:tcW w:w="3227" w:type="dxa"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 xml:space="preserve">Голомшток </w:t>
            </w:r>
          </w:p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Борис Зиновьевич</w:t>
            </w:r>
          </w:p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038" w:type="dxa"/>
            <w:hideMark/>
          </w:tcPr>
          <w:p w:rsidR="00CE4127" w:rsidRPr="00CE4127" w:rsidRDefault="00CE4127" w:rsidP="00CE412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главный специалист отдела гражданской обороны, чрезвычайных ситуаций и обеспечения пожарной безопасности                   МКУ «Управление гражданской защиты городского округа Верхняя Пышма»</w:t>
            </w:r>
          </w:p>
        </w:tc>
      </w:tr>
    </w:tbl>
    <w:p w:rsidR="00CE4127" w:rsidRPr="00CE4127" w:rsidRDefault="00CE4127" w:rsidP="00CE4127">
      <w:pPr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jc w:val="center"/>
        <w:rPr>
          <w:rFonts w:ascii="Liberation Serif" w:hAnsi="Liberation Serif"/>
          <w:b/>
          <w:sz w:val="28"/>
          <w:szCs w:val="28"/>
        </w:rPr>
      </w:pPr>
      <w:r w:rsidRPr="00CE4127">
        <w:rPr>
          <w:rFonts w:ascii="Liberation Serif" w:hAnsi="Liberation Serif"/>
          <w:b/>
          <w:sz w:val="28"/>
          <w:szCs w:val="28"/>
        </w:rPr>
        <w:t>Группа по устойчивости функционирования промышленного производства и транспортной системы</w:t>
      </w:r>
    </w:p>
    <w:p w:rsidR="00CE4127" w:rsidRPr="00CE4127" w:rsidRDefault="00CE4127" w:rsidP="00CE4127">
      <w:pPr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rPr>
          <w:rFonts w:ascii="Liberation Serif" w:hAnsi="Liberation Serif"/>
          <w:b/>
          <w:sz w:val="28"/>
          <w:szCs w:val="28"/>
        </w:rPr>
      </w:pPr>
      <w:r w:rsidRPr="00CE4127">
        <w:rPr>
          <w:rFonts w:ascii="Liberation Serif" w:hAnsi="Liberation Serif"/>
          <w:b/>
          <w:sz w:val="28"/>
          <w:szCs w:val="28"/>
        </w:rPr>
        <w:t>Руководитель группы:</w:t>
      </w:r>
    </w:p>
    <w:p w:rsidR="00CE4127" w:rsidRPr="00CE4127" w:rsidRDefault="00CE4127" w:rsidP="00CE4127">
      <w:pPr>
        <w:rPr>
          <w:rFonts w:ascii="Liberation Serif" w:hAnsi="Liberation Serif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69"/>
        <w:gridCol w:w="554"/>
        <w:gridCol w:w="5848"/>
      </w:tblGrid>
      <w:tr w:rsidR="00CE4127" w:rsidRPr="00CE4127" w:rsidTr="00205D47">
        <w:tc>
          <w:tcPr>
            <w:tcW w:w="3227" w:type="dxa"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E4127">
              <w:rPr>
                <w:rFonts w:ascii="Liberation Serif" w:hAnsi="Liberation Serif"/>
                <w:sz w:val="28"/>
                <w:szCs w:val="28"/>
              </w:rPr>
              <w:t>Карниченко</w:t>
            </w:r>
            <w:proofErr w:type="spellEnd"/>
            <w:r w:rsidRPr="00CE4127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Вероника Александровна</w:t>
            </w:r>
          </w:p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038" w:type="dxa"/>
            <w:hideMark/>
          </w:tcPr>
          <w:p w:rsidR="00CE4127" w:rsidRPr="00CE4127" w:rsidRDefault="00CE4127" w:rsidP="00CE412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 xml:space="preserve">начальник отдела муниципального заказа комитета экономики и муниципального заказа администрации городского округа Верхняя Пышма </w:t>
            </w:r>
          </w:p>
        </w:tc>
      </w:tr>
    </w:tbl>
    <w:p w:rsidR="00CE4127" w:rsidRDefault="00CE4127" w:rsidP="00CE4127">
      <w:pPr>
        <w:rPr>
          <w:rFonts w:ascii="Liberation Serif" w:hAnsi="Liberation Serif"/>
          <w:b/>
          <w:sz w:val="28"/>
          <w:szCs w:val="28"/>
        </w:rPr>
      </w:pPr>
    </w:p>
    <w:p w:rsidR="00CE4127" w:rsidRPr="00CE4127" w:rsidRDefault="00CE4127" w:rsidP="00CE4127">
      <w:pPr>
        <w:rPr>
          <w:rFonts w:ascii="Liberation Serif" w:hAnsi="Liberation Serif"/>
          <w:b/>
          <w:sz w:val="28"/>
          <w:szCs w:val="28"/>
        </w:rPr>
      </w:pPr>
      <w:r w:rsidRPr="00CE4127">
        <w:rPr>
          <w:rFonts w:ascii="Liberation Serif" w:hAnsi="Liberation Serif"/>
          <w:b/>
          <w:sz w:val="28"/>
          <w:szCs w:val="28"/>
        </w:rPr>
        <w:t>Члены группы:</w:t>
      </w:r>
    </w:p>
    <w:p w:rsidR="00CE4127" w:rsidRPr="00CE4127" w:rsidRDefault="00CE4127" w:rsidP="00CE4127">
      <w:pPr>
        <w:rPr>
          <w:rFonts w:ascii="Liberation Serif" w:hAnsi="Liberation Serif"/>
          <w:b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27"/>
        <w:gridCol w:w="2824"/>
        <w:gridCol w:w="565"/>
        <w:gridCol w:w="6073"/>
      </w:tblGrid>
      <w:tr w:rsidR="00CE4127" w:rsidRPr="00CE4127" w:rsidTr="00205D47">
        <w:tc>
          <w:tcPr>
            <w:tcW w:w="396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2831" w:type="dxa"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E4127">
              <w:rPr>
                <w:rFonts w:ascii="Liberation Serif" w:hAnsi="Liberation Serif"/>
                <w:sz w:val="28"/>
                <w:szCs w:val="28"/>
              </w:rPr>
              <w:t>Ярабик</w:t>
            </w:r>
            <w:proofErr w:type="spellEnd"/>
            <w:r w:rsidRPr="00CE4127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Любовь Анатольевна</w:t>
            </w:r>
          </w:p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lastRenderedPageBreak/>
              <w:t>-</w:t>
            </w:r>
          </w:p>
        </w:tc>
        <w:tc>
          <w:tcPr>
            <w:tcW w:w="6095" w:type="dxa"/>
            <w:hideMark/>
          </w:tcPr>
          <w:p w:rsidR="00CE4127" w:rsidRPr="00CE4127" w:rsidRDefault="00CE4127" w:rsidP="00CE412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 xml:space="preserve">ведущий специалист отдела муниципального заказа комитета экономики и муниципального </w:t>
            </w:r>
            <w:r w:rsidRPr="00CE4127">
              <w:rPr>
                <w:rFonts w:ascii="Liberation Serif" w:hAnsi="Liberation Serif"/>
                <w:sz w:val="28"/>
                <w:szCs w:val="28"/>
              </w:rPr>
              <w:lastRenderedPageBreak/>
              <w:t>заказа администрации городского округа Верхняя Пышма</w:t>
            </w:r>
          </w:p>
        </w:tc>
      </w:tr>
      <w:tr w:rsidR="00CE4127" w:rsidRPr="00CE4127" w:rsidTr="00205D47">
        <w:tc>
          <w:tcPr>
            <w:tcW w:w="396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lastRenderedPageBreak/>
              <w:t>2.</w:t>
            </w:r>
          </w:p>
        </w:tc>
        <w:tc>
          <w:tcPr>
            <w:tcW w:w="2831" w:type="dxa"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 xml:space="preserve">Шамова </w:t>
            </w:r>
          </w:p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Ольга Сергеевна</w:t>
            </w:r>
          </w:p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095" w:type="dxa"/>
            <w:hideMark/>
          </w:tcPr>
          <w:p w:rsidR="00CE4127" w:rsidRPr="00CE4127" w:rsidRDefault="00CE4127" w:rsidP="00CE412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ведущий специалист отдела мониторинга и прогнозирования комитета экономики и муниципального заказа администрации городского округа Верхняя Пышма</w:t>
            </w:r>
          </w:p>
        </w:tc>
      </w:tr>
      <w:tr w:rsidR="00CE4127" w:rsidRPr="00CE4127" w:rsidTr="00205D47">
        <w:tc>
          <w:tcPr>
            <w:tcW w:w="396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2831" w:type="dxa"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 xml:space="preserve">Шмакова </w:t>
            </w:r>
          </w:p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Людмила Петровна</w:t>
            </w:r>
          </w:p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095" w:type="dxa"/>
            <w:hideMark/>
          </w:tcPr>
          <w:p w:rsidR="00CE4127" w:rsidRPr="00CE4127" w:rsidRDefault="00CE4127" w:rsidP="00CE412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 xml:space="preserve">начальник отдела планирования доходов финансового управления администрации городского округа Верхняя Пышма </w:t>
            </w:r>
          </w:p>
        </w:tc>
      </w:tr>
      <w:tr w:rsidR="00CE4127" w:rsidRPr="00CE4127" w:rsidTr="00205D47">
        <w:trPr>
          <w:trHeight w:val="442"/>
        </w:trPr>
        <w:tc>
          <w:tcPr>
            <w:tcW w:w="396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4.</w:t>
            </w:r>
          </w:p>
        </w:tc>
        <w:tc>
          <w:tcPr>
            <w:tcW w:w="2831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E4127">
              <w:rPr>
                <w:rFonts w:ascii="Liberation Serif" w:hAnsi="Liberation Serif"/>
                <w:sz w:val="28"/>
                <w:szCs w:val="28"/>
              </w:rPr>
              <w:t>Адаричев</w:t>
            </w:r>
            <w:proofErr w:type="spellEnd"/>
          </w:p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Евгений Николаевич</w:t>
            </w:r>
          </w:p>
        </w:tc>
        <w:tc>
          <w:tcPr>
            <w:tcW w:w="567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095" w:type="dxa"/>
            <w:hideMark/>
          </w:tcPr>
          <w:p w:rsidR="00CE4127" w:rsidRPr="00CE4127" w:rsidRDefault="00CE4127" w:rsidP="00CE412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 xml:space="preserve"> заместитель гл. инженера по энергообеспечению АО "</w:t>
            </w:r>
            <w:proofErr w:type="spellStart"/>
            <w:r w:rsidRPr="00CE4127">
              <w:rPr>
                <w:rFonts w:ascii="Liberation Serif" w:hAnsi="Liberation Serif"/>
                <w:sz w:val="28"/>
                <w:szCs w:val="28"/>
              </w:rPr>
              <w:t>Уралэлектромедь</w:t>
            </w:r>
            <w:proofErr w:type="spellEnd"/>
            <w:r w:rsidRPr="00CE4127">
              <w:rPr>
                <w:rFonts w:ascii="Liberation Serif" w:hAnsi="Liberation Serif"/>
                <w:sz w:val="28"/>
                <w:szCs w:val="28"/>
              </w:rPr>
              <w:t>"</w:t>
            </w:r>
          </w:p>
        </w:tc>
      </w:tr>
      <w:tr w:rsidR="00CE4127" w:rsidRPr="00CE4127" w:rsidTr="00205D47">
        <w:tc>
          <w:tcPr>
            <w:tcW w:w="396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5.</w:t>
            </w:r>
          </w:p>
        </w:tc>
        <w:tc>
          <w:tcPr>
            <w:tcW w:w="2831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Самойлов</w:t>
            </w:r>
          </w:p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Александр Васильевич</w:t>
            </w:r>
          </w:p>
        </w:tc>
        <w:tc>
          <w:tcPr>
            <w:tcW w:w="567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095" w:type="dxa"/>
            <w:hideMark/>
          </w:tcPr>
          <w:p w:rsidR="00CE4127" w:rsidRPr="00CE4127" w:rsidRDefault="00CE4127" w:rsidP="00CE412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 xml:space="preserve">главный инженер АО "Автотранспорт" </w:t>
            </w:r>
          </w:p>
          <w:p w:rsidR="00CE4127" w:rsidRPr="00CE4127" w:rsidRDefault="00CE4127" w:rsidP="00CE412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</w:tbl>
    <w:p w:rsidR="00CE4127" w:rsidRPr="00CE4127" w:rsidRDefault="00CE4127" w:rsidP="00CE4127">
      <w:pPr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jc w:val="center"/>
        <w:rPr>
          <w:rFonts w:ascii="Liberation Serif" w:hAnsi="Liberation Serif"/>
          <w:b/>
          <w:sz w:val="28"/>
          <w:szCs w:val="28"/>
        </w:rPr>
      </w:pPr>
      <w:r w:rsidRPr="00CE4127">
        <w:rPr>
          <w:rFonts w:ascii="Liberation Serif" w:hAnsi="Liberation Serif"/>
          <w:b/>
          <w:sz w:val="28"/>
          <w:szCs w:val="28"/>
        </w:rPr>
        <w:t>Группа по устойчивости функционирования систем коммунального и бытового обслуживания и защиты населения</w:t>
      </w:r>
    </w:p>
    <w:p w:rsidR="00CE4127" w:rsidRPr="00CE4127" w:rsidRDefault="00CE4127" w:rsidP="00CE4127">
      <w:pPr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rPr>
          <w:rFonts w:ascii="Liberation Serif" w:hAnsi="Liberation Serif"/>
          <w:b/>
          <w:sz w:val="28"/>
          <w:szCs w:val="28"/>
        </w:rPr>
      </w:pPr>
      <w:r w:rsidRPr="00CE4127">
        <w:rPr>
          <w:rFonts w:ascii="Liberation Serif" w:hAnsi="Liberation Serif"/>
          <w:b/>
          <w:sz w:val="28"/>
          <w:szCs w:val="28"/>
        </w:rPr>
        <w:t>Руководитель группы: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3369"/>
        <w:gridCol w:w="425"/>
        <w:gridCol w:w="6095"/>
      </w:tblGrid>
      <w:tr w:rsidR="00CE4127" w:rsidRPr="00CE4127" w:rsidTr="00205D47">
        <w:tc>
          <w:tcPr>
            <w:tcW w:w="3369" w:type="dxa"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Харламов</w:t>
            </w:r>
          </w:p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Алексей Викторович</w:t>
            </w:r>
          </w:p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25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095" w:type="dxa"/>
            <w:hideMark/>
          </w:tcPr>
          <w:p w:rsidR="00CE4127" w:rsidRPr="00CE4127" w:rsidRDefault="00CE4127" w:rsidP="00CE412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начальник МБУ "Управление капитального строительства и стратегического развития городского округа Верхняя Пышма"</w:t>
            </w:r>
          </w:p>
        </w:tc>
      </w:tr>
    </w:tbl>
    <w:p w:rsidR="00CE4127" w:rsidRPr="00CE4127" w:rsidRDefault="00CE4127" w:rsidP="00CE4127">
      <w:pPr>
        <w:rPr>
          <w:rFonts w:ascii="Liberation Serif" w:hAnsi="Liberation Serif"/>
          <w:b/>
          <w:sz w:val="28"/>
          <w:szCs w:val="28"/>
        </w:rPr>
      </w:pPr>
      <w:r w:rsidRPr="00CE4127">
        <w:rPr>
          <w:rFonts w:ascii="Liberation Serif" w:hAnsi="Liberation Serif"/>
          <w:b/>
          <w:sz w:val="28"/>
          <w:szCs w:val="28"/>
        </w:rPr>
        <w:t>Члены группы: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426"/>
        <w:gridCol w:w="2965"/>
        <w:gridCol w:w="424"/>
        <w:gridCol w:w="6074"/>
      </w:tblGrid>
      <w:tr w:rsidR="00CE4127" w:rsidRPr="00CE4127" w:rsidTr="00205D47">
        <w:trPr>
          <w:trHeight w:val="217"/>
        </w:trPr>
        <w:tc>
          <w:tcPr>
            <w:tcW w:w="426" w:type="dxa"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1.</w:t>
            </w:r>
          </w:p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965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Трофимов</w:t>
            </w:r>
          </w:p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Игорь Сергеевич</w:t>
            </w:r>
          </w:p>
        </w:tc>
        <w:tc>
          <w:tcPr>
            <w:tcW w:w="424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074" w:type="dxa"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заместитель председателя МКУ "Комитет ЖКХ"</w:t>
            </w:r>
          </w:p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E4127" w:rsidRPr="00CE4127" w:rsidTr="00205D47">
        <w:tc>
          <w:tcPr>
            <w:tcW w:w="426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2965" w:type="dxa"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E4127">
              <w:rPr>
                <w:rFonts w:ascii="Liberation Serif" w:hAnsi="Liberation Serif"/>
                <w:sz w:val="28"/>
                <w:szCs w:val="28"/>
              </w:rPr>
              <w:t>Берсенева</w:t>
            </w:r>
            <w:proofErr w:type="spellEnd"/>
            <w:r w:rsidRPr="00CE4127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Татьяна Витальевна</w:t>
            </w:r>
          </w:p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24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074" w:type="dxa"/>
            <w:hideMark/>
          </w:tcPr>
          <w:p w:rsidR="00CE4127" w:rsidRPr="00CE4127" w:rsidRDefault="00CE4127" w:rsidP="00CE412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инженер отдела информационных технологий управления делами администрации городского округа Верхняя Пышма</w:t>
            </w:r>
          </w:p>
        </w:tc>
      </w:tr>
      <w:tr w:rsidR="00CE4127" w:rsidRPr="00CE4127" w:rsidTr="00205D47">
        <w:tc>
          <w:tcPr>
            <w:tcW w:w="426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2965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 xml:space="preserve">Карманова </w:t>
            </w:r>
          </w:p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 xml:space="preserve">Надежда </w:t>
            </w:r>
            <w:proofErr w:type="spellStart"/>
            <w:r w:rsidRPr="00CE4127">
              <w:rPr>
                <w:rFonts w:ascii="Liberation Serif" w:hAnsi="Liberation Serif"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424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074" w:type="dxa"/>
            <w:hideMark/>
          </w:tcPr>
          <w:p w:rsidR="00CE4127" w:rsidRPr="00CE4127" w:rsidRDefault="00CE4127" w:rsidP="00CE412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ведущий специалист финансового управления администрации городского округа Верхняя Пышма</w:t>
            </w:r>
          </w:p>
        </w:tc>
      </w:tr>
      <w:tr w:rsidR="00CE4127" w:rsidRPr="00CE4127" w:rsidTr="00205D47">
        <w:tc>
          <w:tcPr>
            <w:tcW w:w="426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 xml:space="preserve">4. </w:t>
            </w:r>
          </w:p>
        </w:tc>
        <w:tc>
          <w:tcPr>
            <w:tcW w:w="2965" w:type="dxa"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 xml:space="preserve">Пасынков </w:t>
            </w:r>
          </w:p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Василий Сергеевич</w:t>
            </w:r>
          </w:p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24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074" w:type="dxa"/>
            <w:hideMark/>
          </w:tcPr>
          <w:p w:rsidR="00CE4127" w:rsidRPr="00CE4127" w:rsidRDefault="00CE4127" w:rsidP="00CE412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инженер МБУ "Управление капитального строительства и стратегического развития городского округа Верхняя Пышма"</w:t>
            </w:r>
          </w:p>
        </w:tc>
      </w:tr>
    </w:tbl>
    <w:p w:rsidR="00CE4127" w:rsidRPr="00CE4127" w:rsidRDefault="00CE4127" w:rsidP="00CE4127">
      <w:pPr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jc w:val="center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b/>
          <w:sz w:val="28"/>
          <w:szCs w:val="28"/>
        </w:rPr>
        <w:t>Группа по устойчивости функционирования сферы услуг по обеспечению потребностей населения в продовольствии и предметах первой необходимости</w:t>
      </w:r>
    </w:p>
    <w:p w:rsidR="00CE4127" w:rsidRPr="00CE4127" w:rsidRDefault="00CE4127" w:rsidP="00CE4127">
      <w:pPr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rPr>
          <w:rFonts w:ascii="Liberation Serif" w:hAnsi="Liberation Serif"/>
          <w:b/>
          <w:sz w:val="28"/>
          <w:szCs w:val="28"/>
        </w:rPr>
      </w:pPr>
      <w:r w:rsidRPr="00CE4127">
        <w:rPr>
          <w:rFonts w:ascii="Liberation Serif" w:hAnsi="Liberation Serif"/>
          <w:b/>
          <w:sz w:val="28"/>
          <w:szCs w:val="28"/>
        </w:rPr>
        <w:t>Руководитель группы: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87"/>
        <w:gridCol w:w="420"/>
        <w:gridCol w:w="5864"/>
      </w:tblGrid>
      <w:tr w:rsidR="00CE4127" w:rsidRPr="00CE4127" w:rsidTr="00205D47">
        <w:trPr>
          <w:trHeight w:val="885"/>
        </w:trPr>
        <w:tc>
          <w:tcPr>
            <w:tcW w:w="3369" w:type="dxa"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 xml:space="preserve">Плесовских </w:t>
            </w:r>
          </w:p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Наталья Васильевна</w:t>
            </w:r>
          </w:p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25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038" w:type="dxa"/>
            <w:hideMark/>
          </w:tcPr>
          <w:p w:rsidR="00CE4127" w:rsidRPr="00CE4127" w:rsidRDefault="00CE4127" w:rsidP="00CE412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 xml:space="preserve">главный специалист службы по развитию потребительского рынка администрации городского округа Верхняя Пышма </w:t>
            </w:r>
          </w:p>
        </w:tc>
      </w:tr>
    </w:tbl>
    <w:p w:rsidR="00CE4127" w:rsidRPr="00CE4127" w:rsidRDefault="00CE4127" w:rsidP="00CE4127">
      <w:pPr>
        <w:rPr>
          <w:rFonts w:ascii="Liberation Serif" w:hAnsi="Liberation Serif"/>
          <w:b/>
          <w:sz w:val="28"/>
          <w:szCs w:val="28"/>
        </w:rPr>
      </w:pPr>
      <w:r w:rsidRPr="00CE4127">
        <w:rPr>
          <w:rFonts w:ascii="Liberation Serif" w:hAnsi="Liberation Serif"/>
          <w:b/>
          <w:sz w:val="28"/>
          <w:szCs w:val="28"/>
        </w:rPr>
        <w:t>Члены группы: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426"/>
        <w:gridCol w:w="2967"/>
        <w:gridCol w:w="424"/>
        <w:gridCol w:w="6072"/>
      </w:tblGrid>
      <w:tr w:rsidR="00CE4127" w:rsidRPr="00CE4127" w:rsidTr="00205D47">
        <w:tc>
          <w:tcPr>
            <w:tcW w:w="396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lastRenderedPageBreak/>
              <w:t>1.</w:t>
            </w:r>
          </w:p>
        </w:tc>
        <w:tc>
          <w:tcPr>
            <w:tcW w:w="2973" w:type="dxa"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E4127">
              <w:rPr>
                <w:rFonts w:ascii="Liberation Serif" w:hAnsi="Liberation Serif"/>
                <w:sz w:val="28"/>
                <w:szCs w:val="28"/>
              </w:rPr>
              <w:t>Белесикова</w:t>
            </w:r>
            <w:proofErr w:type="spellEnd"/>
            <w:r w:rsidRPr="00CE4127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Светлана Владимировна</w:t>
            </w:r>
          </w:p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25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095" w:type="dxa"/>
            <w:hideMark/>
          </w:tcPr>
          <w:p w:rsidR="00CE4127" w:rsidRPr="00CE4127" w:rsidRDefault="00CE4127" w:rsidP="00CE412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ведущий специалист службы по развитию потребительского рынка администрации городского округа Верхняя Пышма</w:t>
            </w:r>
          </w:p>
        </w:tc>
      </w:tr>
      <w:tr w:rsidR="00CE4127" w:rsidRPr="00CE4127" w:rsidTr="00205D47">
        <w:tc>
          <w:tcPr>
            <w:tcW w:w="396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2973" w:type="dxa"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 xml:space="preserve">Алалыкина </w:t>
            </w:r>
          </w:p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Ирина Николаевна</w:t>
            </w:r>
          </w:p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25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095" w:type="dxa"/>
            <w:hideMark/>
          </w:tcPr>
          <w:p w:rsidR="00CE4127" w:rsidRPr="00CE4127" w:rsidRDefault="00CE4127" w:rsidP="00CE412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ведущий специалист комитета экономики и муниципального заказа администрации городского округа Верхняя Пышма</w:t>
            </w:r>
          </w:p>
        </w:tc>
      </w:tr>
      <w:tr w:rsidR="00CE4127" w:rsidRPr="00CE4127" w:rsidTr="00205D47">
        <w:tc>
          <w:tcPr>
            <w:tcW w:w="396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2973" w:type="dxa"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 xml:space="preserve">Кислова </w:t>
            </w:r>
          </w:p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Татьяна Николаевна</w:t>
            </w:r>
          </w:p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25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095" w:type="dxa"/>
            <w:hideMark/>
          </w:tcPr>
          <w:p w:rsidR="00CE4127" w:rsidRPr="00CE4127" w:rsidRDefault="00CE4127" w:rsidP="00CE412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главный специалист бюджетного отдела финансового управления администрации городского округа Верхняя Пышма</w:t>
            </w:r>
          </w:p>
        </w:tc>
      </w:tr>
      <w:tr w:rsidR="00CE4127" w:rsidRPr="00CE4127" w:rsidTr="00205D47">
        <w:tc>
          <w:tcPr>
            <w:tcW w:w="396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4.</w:t>
            </w:r>
          </w:p>
        </w:tc>
        <w:tc>
          <w:tcPr>
            <w:tcW w:w="2973" w:type="dxa"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E4127">
              <w:rPr>
                <w:rFonts w:ascii="Liberation Serif" w:hAnsi="Liberation Serif"/>
                <w:sz w:val="28"/>
                <w:szCs w:val="28"/>
              </w:rPr>
              <w:t>Ковыльченко</w:t>
            </w:r>
            <w:proofErr w:type="spellEnd"/>
            <w:r w:rsidRPr="00CE4127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Мила Игоревна</w:t>
            </w:r>
          </w:p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25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095" w:type="dxa"/>
            <w:hideMark/>
          </w:tcPr>
          <w:p w:rsidR="00CE4127" w:rsidRPr="00CE4127" w:rsidRDefault="00CE4127" w:rsidP="00CE412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 xml:space="preserve">ведущий специалист комитета экономики и муниципального заказа администрации городского округа Верхняя Пышма </w:t>
            </w:r>
          </w:p>
        </w:tc>
      </w:tr>
    </w:tbl>
    <w:p w:rsidR="00CE4127" w:rsidRPr="00CE4127" w:rsidRDefault="00CE4127" w:rsidP="00CE4127">
      <w:pPr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jc w:val="center"/>
        <w:rPr>
          <w:rFonts w:ascii="Liberation Serif" w:hAnsi="Liberation Serif"/>
          <w:b/>
          <w:sz w:val="28"/>
          <w:szCs w:val="28"/>
        </w:rPr>
      </w:pPr>
      <w:r w:rsidRPr="00CE4127">
        <w:rPr>
          <w:rFonts w:ascii="Liberation Serif" w:hAnsi="Liberation Serif"/>
          <w:b/>
          <w:sz w:val="28"/>
          <w:szCs w:val="28"/>
        </w:rPr>
        <w:t>Группа планирования, анализа и подготовки решений по устойчивости</w:t>
      </w:r>
    </w:p>
    <w:p w:rsidR="00CE4127" w:rsidRPr="00CE4127" w:rsidRDefault="00CE4127" w:rsidP="00CE4127">
      <w:pPr>
        <w:jc w:val="center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b/>
          <w:sz w:val="28"/>
          <w:szCs w:val="28"/>
        </w:rPr>
        <w:t>функционирования экономики и обеспечения жизнедеятельности населения</w:t>
      </w:r>
    </w:p>
    <w:p w:rsidR="00CE4127" w:rsidRPr="00CE4127" w:rsidRDefault="00CE4127" w:rsidP="00CE4127">
      <w:pPr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rPr>
          <w:rFonts w:ascii="Liberation Serif" w:hAnsi="Liberation Serif"/>
          <w:b/>
          <w:sz w:val="28"/>
          <w:szCs w:val="28"/>
        </w:rPr>
      </w:pPr>
      <w:r w:rsidRPr="00CE4127">
        <w:rPr>
          <w:rFonts w:ascii="Liberation Serif" w:hAnsi="Liberation Serif"/>
          <w:b/>
          <w:sz w:val="28"/>
          <w:szCs w:val="28"/>
        </w:rPr>
        <w:t>Руководитель группы: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49"/>
        <w:gridCol w:w="310"/>
        <w:gridCol w:w="5712"/>
      </w:tblGrid>
      <w:tr w:rsidR="00CE4127" w:rsidRPr="00CE4127" w:rsidTr="00205D47">
        <w:tc>
          <w:tcPr>
            <w:tcW w:w="3652" w:type="dxa"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 xml:space="preserve">Давыдова </w:t>
            </w:r>
          </w:p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Оксана Борисовна</w:t>
            </w:r>
          </w:p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96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5884" w:type="dxa"/>
            <w:hideMark/>
          </w:tcPr>
          <w:p w:rsidR="00CE4127" w:rsidRPr="00CE4127" w:rsidRDefault="00CE4127" w:rsidP="00CE412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начальник отдела мониторинга и прогнозирования комитета экономики и муниципального заказа администрации городского округа Верхняя Пышма</w:t>
            </w:r>
          </w:p>
        </w:tc>
      </w:tr>
    </w:tbl>
    <w:p w:rsidR="00CE4127" w:rsidRPr="00CE4127" w:rsidRDefault="00CE4127" w:rsidP="00CE4127">
      <w:pPr>
        <w:rPr>
          <w:rFonts w:ascii="Liberation Serif" w:hAnsi="Liberation Serif"/>
          <w:b/>
          <w:sz w:val="28"/>
          <w:szCs w:val="28"/>
        </w:rPr>
      </w:pPr>
    </w:p>
    <w:p w:rsidR="00CE4127" w:rsidRPr="00CE4127" w:rsidRDefault="00CE4127" w:rsidP="00CE4127">
      <w:pPr>
        <w:rPr>
          <w:rFonts w:ascii="Liberation Serif" w:hAnsi="Liberation Serif"/>
          <w:b/>
          <w:sz w:val="28"/>
          <w:szCs w:val="28"/>
        </w:rPr>
      </w:pPr>
      <w:r w:rsidRPr="00CE4127">
        <w:rPr>
          <w:rFonts w:ascii="Liberation Serif" w:hAnsi="Liberation Serif"/>
          <w:b/>
          <w:sz w:val="28"/>
          <w:szCs w:val="28"/>
        </w:rPr>
        <w:t>Члены группы: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426"/>
        <w:gridCol w:w="3247"/>
        <w:gridCol w:w="372"/>
        <w:gridCol w:w="5844"/>
      </w:tblGrid>
      <w:tr w:rsidR="00CE4127" w:rsidRPr="00CE4127" w:rsidTr="00CE4127">
        <w:tc>
          <w:tcPr>
            <w:tcW w:w="426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3247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 xml:space="preserve">Брагина </w:t>
            </w:r>
          </w:p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Татьяна Валентиновна</w:t>
            </w:r>
          </w:p>
        </w:tc>
        <w:tc>
          <w:tcPr>
            <w:tcW w:w="372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5844" w:type="dxa"/>
            <w:hideMark/>
          </w:tcPr>
          <w:p w:rsidR="00CE4127" w:rsidRPr="00CE4127" w:rsidRDefault="00CE4127" w:rsidP="00CE412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заместитель начальника финансового управления администрации городского округа Верхняя Пышма</w:t>
            </w:r>
          </w:p>
        </w:tc>
      </w:tr>
      <w:tr w:rsidR="00CE4127" w:rsidRPr="00CE4127" w:rsidTr="00CE4127">
        <w:tc>
          <w:tcPr>
            <w:tcW w:w="426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 xml:space="preserve">2. </w:t>
            </w:r>
          </w:p>
        </w:tc>
        <w:tc>
          <w:tcPr>
            <w:tcW w:w="3247" w:type="dxa"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 xml:space="preserve">Салеко </w:t>
            </w:r>
          </w:p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Елена Васильевна</w:t>
            </w:r>
          </w:p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72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5844" w:type="dxa"/>
            <w:hideMark/>
          </w:tcPr>
          <w:p w:rsidR="00CE4127" w:rsidRPr="00CE4127" w:rsidRDefault="00CE4127" w:rsidP="00CE412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 xml:space="preserve">ведущий специалист отдела мониторинга и прогнозирования комитета экономики и муниципального заказа администрации городского округа Верхняя Пышма </w:t>
            </w:r>
          </w:p>
        </w:tc>
      </w:tr>
      <w:tr w:rsidR="00CE4127" w:rsidRPr="00CE4127" w:rsidTr="00CE4127">
        <w:trPr>
          <w:trHeight w:val="1088"/>
        </w:trPr>
        <w:tc>
          <w:tcPr>
            <w:tcW w:w="426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3247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 xml:space="preserve">Абдуллин </w:t>
            </w:r>
          </w:p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Рафаэль Самигуллаевич</w:t>
            </w:r>
          </w:p>
        </w:tc>
        <w:tc>
          <w:tcPr>
            <w:tcW w:w="372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5844" w:type="dxa"/>
            <w:hideMark/>
          </w:tcPr>
          <w:p w:rsidR="00CE4127" w:rsidRPr="00CE4127" w:rsidRDefault="00CE4127" w:rsidP="00CE412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начальник юридического отдела администрации городского округа Верхняя Пышма</w:t>
            </w:r>
          </w:p>
        </w:tc>
      </w:tr>
      <w:tr w:rsidR="00CE4127" w:rsidRPr="00CE4127" w:rsidTr="00CE4127">
        <w:tc>
          <w:tcPr>
            <w:tcW w:w="426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4.</w:t>
            </w:r>
          </w:p>
        </w:tc>
        <w:tc>
          <w:tcPr>
            <w:tcW w:w="3247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E4127">
              <w:rPr>
                <w:rFonts w:ascii="Liberation Serif" w:hAnsi="Liberation Serif"/>
                <w:sz w:val="28"/>
                <w:szCs w:val="28"/>
              </w:rPr>
              <w:t>Подлеснов</w:t>
            </w:r>
            <w:proofErr w:type="spellEnd"/>
          </w:p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Роман Анатольевич</w:t>
            </w:r>
          </w:p>
        </w:tc>
        <w:tc>
          <w:tcPr>
            <w:tcW w:w="372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5844" w:type="dxa"/>
            <w:hideMark/>
          </w:tcPr>
          <w:p w:rsidR="00CE4127" w:rsidRPr="00CE4127" w:rsidRDefault="00CE4127" w:rsidP="00CE412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начальник штаба ГО ГАУЗ СО "</w:t>
            </w:r>
            <w:proofErr w:type="spellStart"/>
            <w:r w:rsidRPr="00CE4127">
              <w:rPr>
                <w:rFonts w:ascii="Liberation Serif" w:hAnsi="Liberation Serif"/>
                <w:sz w:val="28"/>
                <w:szCs w:val="28"/>
              </w:rPr>
              <w:t>Верхнепышминская</w:t>
            </w:r>
            <w:proofErr w:type="spellEnd"/>
            <w:r w:rsidRPr="00CE4127">
              <w:rPr>
                <w:rFonts w:ascii="Liberation Serif" w:hAnsi="Liberation Serif"/>
                <w:sz w:val="28"/>
                <w:szCs w:val="28"/>
              </w:rPr>
              <w:t xml:space="preserve"> ЦГБ им. П.Д. Бородина"  </w:t>
            </w:r>
          </w:p>
        </w:tc>
      </w:tr>
      <w:tr w:rsidR="00CE4127" w:rsidRPr="00CE4127" w:rsidTr="00CE4127">
        <w:trPr>
          <w:trHeight w:val="2029"/>
        </w:trPr>
        <w:tc>
          <w:tcPr>
            <w:tcW w:w="426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 xml:space="preserve">5. </w:t>
            </w:r>
          </w:p>
        </w:tc>
        <w:tc>
          <w:tcPr>
            <w:tcW w:w="3247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 xml:space="preserve">Уфимцева </w:t>
            </w:r>
          </w:p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Жанна Игоревна</w:t>
            </w:r>
          </w:p>
        </w:tc>
        <w:tc>
          <w:tcPr>
            <w:tcW w:w="372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5844" w:type="dxa"/>
            <w:hideMark/>
          </w:tcPr>
          <w:p w:rsidR="00CE4127" w:rsidRPr="00CE4127" w:rsidRDefault="00CE4127" w:rsidP="00CE412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Руководитель ГБУ СО «</w:t>
            </w:r>
            <w:proofErr w:type="spellStart"/>
            <w:r w:rsidRPr="00CE4127">
              <w:rPr>
                <w:rFonts w:ascii="Liberation Serif" w:hAnsi="Liberation Serif"/>
                <w:sz w:val="28"/>
                <w:szCs w:val="28"/>
              </w:rPr>
              <w:t>Верхнепышминская</w:t>
            </w:r>
            <w:proofErr w:type="spellEnd"/>
            <w:r w:rsidRPr="00CE4127">
              <w:rPr>
                <w:rFonts w:ascii="Liberation Serif" w:hAnsi="Liberation Serif"/>
                <w:sz w:val="28"/>
                <w:szCs w:val="28"/>
              </w:rPr>
              <w:t xml:space="preserve"> ветеринарная станция» (по согласованию)</w:t>
            </w:r>
          </w:p>
        </w:tc>
      </w:tr>
    </w:tbl>
    <w:p w:rsidR="00CE4127" w:rsidRDefault="00CE4127" w:rsidP="00CE4127">
      <w:pPr>
        <w:jc w:val="center"/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05F8B7" wp14:editId="24238403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127" w:rsidRPr="003C063F" w:rsidRDefault="00CE4127" w:rsidP="00CE412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541136754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CE4127" w:rsidRPr="003C063F" w:rsidRDefault="00CE4127" w:rsidP="00CE412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остановлени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ем 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CE4127" w:rsidRPr="003C063F" w:rsidRDefault="00CE4127" w:rsidP="00CE412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CE4127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541136754"/>
                                <w:p w:rsidR="00CE4127" w:rsidRPr="003C063F" w:rsidRDefault="00CE412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111432288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E4127" w:rsidRPr="003C063F" w:rsidRDefault="00CE412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111432288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CE4127" w:rsidRPr="003C063F" w:rsidRDefault="00CE412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06769183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E4127" w:rsidRPr="003C063F" w:rsidRDefault="00CE412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06769183"/>
                                </w:p>
                              </w:tc>
                            </w:tr>
                          </w:tbl>
                          <w:p w:rsidR="00CE4127" w:rsidRPr="003C063F" w:rsidRDefault="00CE4127" w:rsidP="00CE412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CE4127" w:rsidRPr="003C063F" w:rsidRDefault="00CE4127" w:rsidP="00CE412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CE4127" w:rsidRPr="003C063F" w:rsidRDefault="00CE4127" w:rsidP="00CE4127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53.95pt;margin-top:-29.7pt;width:229.5pt;height:10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" stroked="f">
                <v:textbox>
                  <w:txbxContent>
                    <w:p w:rsidR="00CE4127" w:rsidRPr="003C063F" w:rsidRDefault="00CE4127" w:rsidP="00CE412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541136754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УТВЕРЖДЕНО</w:t>
                      </w:r>
                    </w:p>
                    <w:p w:rsidR="00CE4127" w:rsidRPr="003C063F" w:rsidRDefault="00CE4127" w:rsidP="00CE412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остановлени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ем 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CE4127" w:rsidRPr="003C063F" w:rsidRDefault="00CE4127" w:rsidP="00CE412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CE4127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541136754"/>
                          <w:p w:rsidR="00CE4127" w:rsidRPr="003C063F" w:rsidRDefault="00CE412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111432288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E4127" w:rsidRPr="003C063F" w:rsidRDefault="00CE412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111432288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CE4127" w:rsidRPr="003C063F" w:rsidRDefault="00CE412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06769183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E4127" w:rsidRPr="003C063F" w:rsidRDefault="00CE412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06769183"/>
                          </w:p>
                        </w:tc>
                      </w:tr>
                    </w:tbl>
                    <w:p w:rsidR="00CE4127" w:rsidRPr="003C063F" w:rsidRDefault="00CE4127" w:rsidP="00CE412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CE4127" w:rsidRPr="003C063F" w:rsidRDefault="00CE4127" w:rsidP="00CE412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CE4127" w:rsidRPr="003C063F" w:rsidRDefault="00CE4127" w:rsidP="00CE4127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E4127" w:rsidRPr="00CE4127" w:rsidRDefault="00CE4127" w:rsidP="00CE4127">
      <w:pPr>
        <w:jc w:val="center"/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jc w:val="center"/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jc w:val="center"/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jc w:val="center"/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jc w:val="center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b/>
          <w:bCs/>
          <w:sz w:val="28"/>
          <w:szCs w:val="28"/>
        </w:rPr>
        <w:t>Положение</w:t>
      </w:r>
    </w:p>
    <w:p w:rsidR="00CE4127" w:rsidRPr="00CE4127" w:rsidRDefault="00CE4127" w:rsidP="00CE4127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CE4127">
        <w:rPr>
          <w:rFonts w:ascii="Liberation Serif" w:hAnsi="Liberation Serif"/>
          <w:b/>
          <w:bCs/>
          <w:sz w:val="28"/>
          <w:szCs w:val="28"/>
        </w:rPr>
        <w:t>о комиссии по поддержанию устойчивости функционирования объектов экономики городского округа Верхняя Пышма в мирное и военное время</w:t>
      </w:r>
    </w:p>
    <w:p w:rsidR="00CE4127" w:rsidRPr="00CE4127" w:rsidRDefault="00CE4127" w:rsidP="00CE4127">
      <w:pPr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jc w:val="center"/>
        <w:rPr>
          <w:rFonts w:ascii="Liberation Serif" w:hAnsi="Liberation Serif"/>
          <w:b/>
          <w:sz w:val="28"/>
          <w:szCs w:val="28"/>
        </w:rPr>
      </w:pPr>
      <w:r w:rsidRPr="00CE4127">
        <w:rPr>
          <w:rFonts w:ascii="Liberation Serif" w:hAnsi="Liberation Serif"/>
          <w:b/>
          <w:bCs/>
          <w:sz w:val="28"/>
          <w:szCs w:val="28"/>
        </w:rPr>
        <w:t xml:space="preserve">1. </w:t>
      </w:r>
      <w:r w:rsidRPr="00CE4127">
        <w:rPr>
          <w:rFonts w:ascii="Liberation Serif" w:hAnsi="Liberation Serif"/>
          <w:b/>
          <w:sz w:val="28"/>
          <w:szCs w:val="28"/>
        </w:rPr>
        <w:t>Общие положения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 xml:space="preserve">1.1. </w:t>
      </w:r>
      <w:proofErr w:type="gramStart"/>
      <w:r w:rsidRPr="00CE4127">
        <w:rPr>
          <w:rFonts w:ascii="Liberation Serif" w:hAnsi="Liberation Serif"/>
          <w:sz w:val="28"/>
          <w:szCs w:val="28"/>
        </w:rPr>
        <w:t>Комиссия по повышению устойчивости функционирования объектов экономики городского округа Верхняя Пышма в мирное и военное время (далее – Комиссия) создается при главе городского округа Верхняя Пышма в целях организации планирования и контроля выполнения меро</w:t>
      </w:r>
      <w:r w:rsidRPr="00CE4127">
        <w:rPr>
          <w:rFonts w:ascii="Liberation Serif" w:hAnsi="Liberation Serif"/>
          <w:sz w:val="28"/>
          <w:szCs w:val="28"/>
        </w:rPr>
        <w:softHyphen/>
        <w:t>приятий по повышению устойчивости функционирования предприятий, организаций и учреждений  (далее – организаций), расположенных на территории городского округа (независимо от форм собственности и ведомственной принадлежности) в военное время и в</w:t>
      </w:r>
      <w:proofErr w:type="gramEnd"/>
      <w:r w:rsidRPr="00CE4127">
        <w:rPr>
          <w:rFonts w:ascii="Liberation Serif" w:hAnsi="Liberation Serif"/>
          <w:sz w:val="28"/>
          <w:szCs w:val="28"/>
        </w:rPr>
        <w:t xml:space="preserve"> чрезвычайных </w:t>
      </w:r>
      <w:proofErr w:type="gramStart"/>
      <w:r w:rsidRPr="00CE4127">
        <w:rPr>
          <w:rFonts w:ascii="Liberation Serif" w:hAnsi="Liberation Serif"/>
          <w:sz w:val="28"/>
          <w:szCs w:val="28"/>
        </w:rPr>
        <w:t>ситуациях</w:t>
      </w:r>
      <w:proofErr w:type="gramEnd"/>
      <w:r w:rsidRPr="00CE4127">
        <w:rPr>
          <w:rFonts w:ascii="Liberation Serif" w:hAnsi="Liberation Serif"/>
          <w:sz w:val="28"/>
          <w:szCs w:val="28"/>
        </w:rPr>
        <w:t xml:space="preserve"> природного и тех</w:t>
      </w:r>
      <w:r w:rsidRPr="00CE4127">
        <w:rPr>
          <w:rFonts w:ascii="Liberation Serif" w:hAnsi="Liberation Serif"/>
          <w:sz w:val="28"/>
          <w:szCs w:val="28"/>
        </w:rPr>
        <w:softHyphen/>
        <w:t>ногенного характера мирного времени (далее – в чрезвычайных ситуациях) и является постоянно действующим организующим, консультативным и исследовательским органом.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1.2. В своей деятельности комиссия руководствуется: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- Федеральными законами от 12.02.98 № 28-ФЗ «О гражданской обороне» и от 11.11.1994 № 68-ФЗ «О защите населения и территорий от чрезвычайных ситуаций природно</w:t>
      </w:r>
      <w:r w:rsidRPr="00CE4127">
        <w:rPr>
          <w:rFonts w:ascii="Liberation Serif" w:hAnsi="Liberation Serif"/>
          <w:sz w:val="28"/>
          <w:szCs w:val="28"/>
        </w:rPr>
        <w:softHyphen/>
        <w:t xml:space="preserve">го и техногенного характера»; 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- постановлениями Правительства Свердловской области;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- нормативно-правовыми актами администрации городского округа Верхняя Пышма;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- настоящим положением и другими руководящими документами по вопросам подготовки организаций к устойчивому функционированию в мирное и военное время.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1.3. Комиссия формируется из представителей структурных подразделений администрации городского округа, с привлечением необходимых специалистов организаций, расположенных на территории городского округа.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 xml:space="preserve">1.4. Комиссию возглавляет заместитель главы администрации городского округа по экономике и финансам.  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 xml:space="preserve">Из состава Комиссии </w:t>
      </w:r>
      <w:proofErr w:type="gramStart"/>
      <w:r w:rsidRPr="00CE4127">
        <w:rPr>
          <w:rFonts w:ascii="Liberation Serif" w:hAnsi="Liberation Serif"/>
          <w:sz w:val="28"/>
          <w:szCs w:val="28"/>
        </w:rPr>
        <w:t>назначаются</w:t>
      </w:r>
      <w:proofErr w:type="gramEnd"/>
      <w:r w:rsidRPr="00CE4127">
        <w:rPr>
          <w:rFonts w:ascii="Liberation Serif" w:hAnsi="Liberation Serif"/>
          <w:sz w:val="28"/>
          <w:szCs w:val="28"/>
        </w:rPr>
        <w:t xml:space="preserve"> заместитель председателя комиссии и секретарь комиссии.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1.5. Комиссия состоит из рабочих групп, которые работают по своим направлениям: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- группа по устойчивости функционирования промышленного производства и транспортной системы;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lastRenderedPageBreak/>
        <w:t xml:space="preserve">- группа по устойчивости функционирования систем коммунального и бытового 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обслуживания и защиты населения;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- группа по устойчивости функционирования сферы услуг по обеспечению потребностей населения в продовольствии и предметах первой необходимости;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- группа планирования, анализа и подготовки решений по устойчивости функционирования экономики и обеспечения жизнедеятельности населения.</w:t>
      </w:r>
    </w:p>
    <w:p w:rsidR="00CE4127" w:rsidRPr="00CE4127" w:rsidRDefault="00CE4127" w:rsidP="00CE4127">
      <w:pPr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jc w:val="center"/>
        <w:rPr>
          <w:rFonts w:ascii="Liberation Serif" w:hAnsi="Liberation Serif"/>
          <w:b/>
          <w:sz w:val="28"/>
          <w:szCs w:val="28"/>
        </w:rPr>
      </w:pPr>
      <w:r w:rsidRPr="00CE4127">
        <w:rPr>
          <w:rFonts w:ascii="Liberation Serif" w:hAnsi="Liberation Serif"/>
          <w:b/>
          <w:sz w:val="28"/>
          <w:szCs w:val="28"/>
        </w:rPr>
        <w:t xml:space="preserve">2. Задачи Комиссии 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 xml:space="preserve">2.1. Основной задачей Комиссии является организация работы по осуществлению мер, направленных на сохранение объектов, необходимых для устойчивого функционирования экономики и обеспечения жизнедеятельности населения городского округа в военное время и при чрезвычайных ситуациях. 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2.2. На Комиссию возлагается: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CE4127">
        <w:rPr>
          <w:rFonts w:ascii="Liberation Serif" w:hAnsi="Liberation Serif"/>
          <w:b/>
          <w:sz w:val="28"/>
          <w:szCs w:val="28"/>
        </w:rPr>
        <w:t>в мирное время: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- координация работы руководителей организаций городского округа Верхняя Пышма по вопросам федеральных, отраслевых требований и требований субъекта Российской Федерации по повышению устойчивости функционирования объектов экономики в военное время;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CE4127">
        <w:rPr>
          <w:rFonts w:ascii="Liberation Serif" w:hAnsi="Liberation Serif"/>
          <w:sz w:val="28"/>
          <w:szCs w:val="28"/>
        </w:rPr>
        <w:t>- контроль за подготовкой организаций, расположенных на территории городского округа Верхняя Пышма к работе в чрезвычайных ситуациях мирного времени (разработка, планирование и своевременное осуществление организационных и инженерно-технических мероприятий по совершенствованию устойчивости функционирования  в экстремальных условиях), увязка этих мероприятий со схемами городской планировки и застройки населенных пунктов, с генеральным планом городского округа, про</w:t>
      </w:r>
      <w:r w:rsidRPr="00CE4127">
        <w:rPr>
          <w:rFonts w:ascii="Liberation Serif" w:hAnsi="Liberation Serif"/>
          <w:sz w:val="28"/>
          <w:szCs w:val="28"/>
        </w:rPr>
        <w:softHyphen/>
        <w:t>ектами строительства, реконструкции объектов и модернизации произ</w:t>
      </w:r>
      <w:r w:rsidRPr="00CE4127">
        <w:rPr>
          <w:rFonts w:ascii="Liberation Serif" w:hAnsi="Liberation Serif"/>
          <w:sz w:val="28"/>
          <w:szCs w:val="28"/>
        </w:rPr>
        <w:softHyphen/>
        <w:t>водства;</w:t>
      </w:r>
      <w:proofErr w:type="gramEnd"/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- организация работы по комплексной оценке состояния, возможностей и потребностей организаций городского округа Верхняя Пышма для обеспечения жизнедеятельности населения, а также выпуска заданных объемов и номенклатуры военной и гражданской продукции с учетом возможных потерь и разрушений в чрезвычайных ситуациях;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- координация проведения исследований по устойчивости функционирования в организа</w:t>
      </w:r>
      <w:r w:rsidRPr="00CE4127">
        <w:rPr>
          <w:rFonts w:ascii="Liberation Serif" w:hAnsi="Liberation Serif"/>
          <w:sz w:val="28"/>
          <w:szCs w:val="28"/>
        </w:rPr>
        <w:softHyphen/>
        <w:t>циях городского округа Верхняя Пышма;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CE4127">
        <w:rPr>
          <w:rFonts w:ascii="Liberation Serif" w:hAnsi="Liberation Serif"/>
          <w:sz w:val="28"/>
          <w:szCs w:val="28"/>
        </w:rPr>
        <w:t>- рассмотрение результатов исследований по устойчивости и выработка предложений о це</w:t>
      </w:r>
      <w:r w:rsidRPr="00CE4127">
        <w:rPr>
          <w:rFonts w:ascii="Liberation Serif" w:hAnsi="Liberation Serif"/>
          <w:sz w:val="28"/>
          <w:szCs w:val="28"/>
        </w:rPr>
        <w:softHyphen/>
        <w:t>лесообразности практического осуществления выработанных мероприя</w:t>
      </w:r>
      <w:r w:rsidRPr="00CE4127">
        <w:rPr>
          <w:rFonts w:ascii="Liberation Serif" w:hAnsi="Liberation Serif"/>
          <w:sz w:val="28"/>
          <w:szCs w:val="28"/>
        </w:rPr>
        <w:softHyphen/>
        <w:t>тий для включения их установленным порядком в проекты планов экономи</w:t>
      </w:r>
      <w:r w:rsidRPr="00CE4127">
        <w:rPr>
          <w:rFonts w:ascii="Liberation Serif" w:hAnsi="Liberation Serif"/>
          <w:sz w:val="28"/>
          <w:szCs w:val="28"/>
        </w:rPr>
        <w:softHyphen/>
        <w:t>ческого развития, в план гражданской обороны городского округа Верхняя Пышма и в план действий по предупреждению и ликвидации чрезвычайных ситуаций на территории городского округа Верхняя Пышма (по вопросам устойчивости);</w:t>
      </w:r>
      <w:proofErr w:type="gramEnd"/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lastRenderedPageBreak/>
        <w:t>- разработка плана обеспечения выполнения мероприятий по повышению устойчивости функционирования объектов экономики городского округа Верхняя Пышма и мероприятий гражданской обороны на военное время;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CE4127">
        <w:rPr>
          <w:rFonts w:ascii="Liberation Serif" w:hAnsi="Liberation Serif"/>
          <w:sz w:val="28"/>
          <w:szCs w:val="28"/>
        </w:rPr>
        <w:t>- участие в проверках состояния гражданской обороны в организациях и работы по предупреждению чрезвычайных ситуаций (по вопросам устойчивости), в командно-штабных учениях и других мероприятиях, обеспечивающих качествен</w:t>
      </w:r>
      <w:r w:rsidRPr="00CE4127">
        <w:rPr>
          <w:rFonts w:ascii="Liberation Serif" w:hAnsi="Liberation Serif"/>
          <w:sz w:val="28"/>
          <w:szCs w:val="28"/>
        </w:rPr>
        <w:softHyphen/>
        <w:t xml:space="preserve">ную подготовку руководящего состава и органов управления по вопросам устойчивости.  </w:t>
      </w:r>
      <w:proofErr w:type="gramEnd"/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CE4127">
        <w:rPr>
          <w:rFonts w:ascii="Liberation Serif" w:hAnsi="Liberation Serif"/>
          <w:b/>
          <w:sz w:val="28"/>
          <w:szCs w:val="28"/>
        </w:rPr>
        <w:t>при переводе организаций городского округа Верхняя Пышма на работу по планам военного времени: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- контроль и оценка хода осуществления организациями запланированных мероприятий по повышению устойчивости их функционирования в военное время;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- проверка качества выполнения мероприятий по повышению устой</w:t>
      </w:r>
      <w:r w:rsidRPr="00CE4127">
        <w:rPr>
          <w:rFonts w:ascii="Liberation Serif" w:hAnsi="Liberation Serif"/>
          <w:sz w:val="28"/>
          <w:szCs w:val="28"/>
        </w:rPr>
        <w:softHyphen/>
        <w:t>чивости функционирования организациями с введением соответствующих степеней готовности гражданской обороны;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- обобщение необходимых данных, по вопросам устойчивости функционирования, для принятия решения по переводу организаций городского округа Верхняя Пышма на работу по планам военного времени.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CE4127">
        <w:rPr>
          <w:rFonts w:ascii="Liberation Serif" w:hAnsi="Liberation Serif"/>
          <w:b/>
          <w:sz w:val="28"/>
          <w:szCs w:val="28"/>
        </w:rPr>
        <w:t>после нападения противника: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 xml:space="preserve">- оценка состояния важнейших объектов экономики городского округа Верхняя Пышма и экономики городского округа Верхняя Пышма в </w:t>
      </w:r>
      <w:proofErr w:type="gramStart"/>
      <w:r w:rsidRPr="00CE4127">
        <w:rPr>
          <w:rFonts w:ascii="Liberation Serif" w:hAnsi="Liberation Serif"/>
          <w:sz w:val="28"/>
          <w:szCs w:val="28"/>
        </w:rPr>
        <w:t>целом</w:t>
      </w:r>
      <w:proofErr w:type="gramEnd"/>
      <w:r w:rsidRPr="00CE4127">
        <w:rPr>
          <w:rFonts w:ascii="Liberation Serif" w:hAnsi="Liberation Serif"/>
          <w:sz w:val="28"/>
          <w:szCs w:val="28"/>
        </w:rPr>
        <w:t>;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- подготовка предложений главе администрации городского округа: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по восстановлению нарушенного управления и обеспечению жизнедеятельности населения;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по организации производственной деятельности на сохранившихся объектах (мощностях);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 xml:space="preserve">по проведению восстановительных работ в </w:t>
      </w:r>
      <w:proofErr w:type="gramStart"/>
      <w:r w:rsidRPr="00CE4127">
        <w:rPr>
          <w:rFonts w:ascii="Liberation Serif" w:hAnsi="Liberation Serif"/>
          <w:sz w:val="28"/>
          <w:szCs w:val="28"/>
        </w:rPr>
        <w:t>условиях</w:t>
      </w:r>
      <w:proofErr w:type="gramEnd"/>
      <w:r w:rsidRPr="00CE4127">
        <w:rPr>
          <w:rFonts w:ascii="Liberation Serif" w:hAnsi="Liberation Serif"/>
          <w:sz w:val="28"/>
          <w:szCs w:val="28"/>
        </w:rPr>
        <w:t xml:space="preserve"> нарушения управления и связи с областными органами управления.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CE4127">
        <w:rPr>
          <w:rFonts w:ascii="Liberation Serif" w:hAnsi="Liberation Serif"/>
          <w:b/>
          <w:sz w:val="28"/>
          <w:szCs w:val="28"/>
        </w:rPr>
        <w:t xml:space="preserve">в </w:t>
      </w:r>
      <w:proofErr w:type="gramStart"/>
      <w:r w:rsidRPr="00CE4127">
        <w:rPr>
          <w:rFonts w:ascii="Liberation Serif" w:hAnsi="Liberation Serif"/>
          <w:b/>
          <w:sz w:val="28"/>
          <w:szCs w:val="28"/>
        </w:rPr>
        <w:t>режиме</w:t>
      </w:r>
      <w:proofErr w:type="gramEnd"/>
      <w:r w:rsidRPr="00CE4127">
        <w:rPr>
          <w:rFonts w:ascii="Liberation Serif" w:hAnsi="Liberation Serif"/>
          <w:b/>
          <w:sz w:val="28"/>
          <w:szCs w:val="28"/>
        </w:rPr>
        <w:t xml:space="preserve"> чрезвычайной ситуации: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- обобщение данных обстановки и подготовки предложений главе ад</w:t>
      </w:r>
      <w:r w:rsidRPr="00CE4127">
        <w:rPr>
          <w:rFonts w:ascii="Liberation Serif" w:hAnsi="Liberation Serif"/>
          <w:sz w:val="28"/>
          <w:szCs w:val="28"/>
        </w:rPr>
        <w:softHyphen/>
        <w:t>министрации по вопросам организации производственной дея</w:t>
      </w:r>
      <w:r w:rsidRPr="00CE4127">
        <w:rPr>
          <w:rFonts w:ascii="Liberation Serif" w:hAnsi="Liberation Serif"/>
          <w:sz w:val="28"/>
          <w:szCs w:val="28"/>
        </w:rPr>
        <w:softHyphen/>
        <w:t>тельности на сохранившихся мощностях, восстановления нарушенного управления организациями городского округа Верхняя Пышма, обеспечения жизнедеятельности населения, а также проведения аварийно-восстановительных работ.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CE4127">
        <w:rPr>
          <w:rFonts w:ascii="Liberation Serif" w:hAnsi="Liberation Serif"/>
          <w:sz w:val="28"/>
          <w:szCs w:val="28"/>
        </w:rPr>
        <w:t>Свои задачи, по повышению устойчивости функционирования организаций городского округа Верхняя Пышма в чрезвычайных ситуациях, комиссия выполняет в тесном взаимодействии с комиссией по чрезвычайным ситуациям городского округа Верхняя Пышма, эвакуационной комиссии городского округа Верхняя Пышма, Управлением  гражданской защиты и другими структурными подразделения</w:t>
      </w:r>
      <w:r w:rsidRPr="00CE4127">
        <w:rPr>
          <w:rFonts w:ascii="Liberation Serif" w:hAnsi="Liberation Serif"/>
          <w:sz w:val="28"/>
          <w:szCs w:val="28"/>
        </w:rPr>
        <w:softHyphen/>
        <w:t xml:space="preserve">ми администрации городского округа Верхняя Пышма, а также с органами военного командования, органами </w:t>
      </w:r>
      <w:r w:rsidRPr="00CE4127">
        <w:rPr>
          <w:rFonts w:ascii="Liberation Serif" w:hAnsi="Liberation Serif"/>
          <w:sz w:val="28"/>
          <w:szCs w:val="28"/>
        </w:rPr>
        <w:lastRenderedPageBreak/>
        <w:t>Министерства внутренних дел и Федеральной службы безопас</w:t>
      </w:r>
      <w:r w:rsidRPr="00CE4127">
        <w:rPr>
          <w:rFonts w:ascii="Liberation Serif" w:hAnsi="Liberation Serif"/>
          <w:sz w:val="28"/>
          <w:szCs w:val="28"/>
        </w:rPr>
        <w:softHyphen/>
        <w:t>ности</w:t>
      </w:r>
      <w:proofErr w:type="gramEnd"/>
      <w:r w:rsidRPr="00CE4127">
        <w:rPr>
          <w:rFonts w:ascii="Liberation Serif" w:hAnsi="Liberation Serif"/>
          <w:sz w:val="28"/>
          <w:szCs w:val="28"/>
        </w:rPr>
        <w:t xml:space="preserve"> и другими заинтересованными органами, дислоцирующимися на территории городского округа Верхняя Пышма.</w:t>
      </w:r>
    </w:p>
    <w:p w:rsidR="00CE4127" w:rsidRPr="00CE4127" w:rsidRDefault="00CE4127" w:rsidP="00CE4127">
      <w:pPr>
        <w:jc w:val="center"/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jc w:val="center"/>
        <w:rPr>
          <w:rFonts w:ascii="Liberation Serif" w:hAnsi="Liberation Serif"/>
          <w:b/>
          <w:sz w:val="28"/>
          <w:szCs w:val="28"/>
        </w:rPr>
      </w:pPr>
      <w:r w:rsidRPr="00CE4127">
        <w:rPr>
          <w:rFonts w:ascii="Liberation Serif" w:hAnsi="Liberation Serif"/>
          <w:b/>
          <w:sz w:val="28"/>
          <w:szCs w:val="28"/>
        </w:rPr>
        <w:t xml:space="preserve">3. Права Комиссии  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3.1. Передавать указания главы администрации городского округа Верхняя Пышма, направленные на повышение устойчивости функционирования, всем структурным подразделениям администрации и организациям, расположенным на территории городского округа Верхняя Пышма.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3.2. Запрашивать от структурных подразделений администрации городского округа Верхняя Пышма, организаций необходимые данные для изучения и принятия решений по вопросам, относящимся к устойчивости функционирования экономики городского округа Верхняя Пышма.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 xml:space="preserve">3.3. Привлекать к участию в </w:t>
      </w:r>
      <w:proofErr w:type="gramStart"/>
      <w:r w:rsidRPr="00CE4127">
        <w:rPr>
          <w:rFonts w:ascii="Liberation Serif" w:hAnsi="Liberation Serif"/>
          <w:sz w:val="28"/>
          <w:szCs w:val="28"/>
        </w:rPr>
        <w:t>рассмотрении</w:t>
      </w:r>
      <w:proofErr w:type="gramEnd"/>
      <w:r w:rsidRPr="00CE4127">
        <w:rPr>
          <w:rFonts w:ascii="Liberation Serif" w:hAnsi="Liberation Serif"/>
          <w:sz w:val="28"/>
          <w:szCs w:val="28"/>
        </w:rPr>
        <w:t xml:space="preserve"> отдельных вопросов устой</w:t>
      </w:r>
      <w:r w:rsidRPr="00CE4127">
        <w:rPr>
          <w:rFonts w:ascii="Liberation Serif" w:hAnsi="Liberation Serif"/>
          <w:sz w:val="28"/>
          <w:szCs w:val="28"/>
        </w:rPr>
        <w:softHyphen/>
        <w:t>чивости функционирования специалистов администрации городского округа Верхняя Пышма, членов Комиссий и специалистов организаций, расположенных на территории городского округа.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3.4. Заслушивать должностных лиц организаций городского округа Верхняя Пышма по вопросам устойчивости, проводить в установленном порядке совещания с представителями этих организаций.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3.5. Участвовать во всех мероприятиях, имеющих отношение к решению вопросов повышения устойчивости функционирования в чрезвычайных ситуациях организаций городского округа Верхняя Пышма.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b/>
          <w:sz w:val="28"/>
          <w:szCs w:val="28"/>
        </w:rPr>
        <w:t xml:space="preserve">4. Основные задачи рабочих групп Комиссии  </w:t>
      </w:r>
    </w:p>
    <w:p w:rsidR="00CE4127" w:rsidRPr="00CE4127" w:rsidRDefault="00CE4127" w:rsidP="00CE4127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CE4127">
        <w:rPr>
          <w:rFonts w:ascii="Liberation Serif" w:hAnsi="Liberation Serif"/>
          <w:b/>
          <w:sz w:val="28"/>
          <w:szCs w:val="28"/>
        </w:rPr>
        <w:t xml:space="preserve">  </w:t>
      </w:r>
    </w:p>
    <w:p w:rsidR="00CE4127" w:rsidRPr="00CE4127" w:rsidRDefault="00CE4127" w:rsidP="00CE4127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CE4127">
        <w:rPr>
          <w:rFonts w:ascii="Liberation Serif" w:hAnsi="Liberation Serif"/>
          <w:b/>
          <w:sz w:val="28"/>
          <w:szCs w:val="28"/>
        </w:rPr>
        <w:t xml:space="preserve">Группа по устойчивости функционирования промышленного </w:t>
      </w:r>
    </w:p>
    <w:p w:rsidR="00CE4127" w:rsidRPr="00CE4127" w:rsidRDefault="00CE4127" w:rsidP="00CE4127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b/>
          <w:sz w:val="28"/>
          <w:szCs w:val="28"/>
        </w:rPr>
        <w:t>производства и транспортной системы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1. Комплексная оценка состояния, возможностей и потребностей промышленных предприятий, городского округа для своего устойчивого функционирования, а также выпуска заданных объемов и номенклатуры продукции с учетом возможных потерь и разрушений в чрезвычайных ситуациях.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2. Рассмотрение результатов исследований по устойчивости работы транспортной системы, системы управления и связи, выполненных в интересах экономики городского округа и подготовка предложений администрации о целесообразности практического осуществления выработанных мероприятий.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 xml:space="preserve">3. Определение путей восполнения возможных потерь транспортных средств, восстановления разрушений транспортных коммуникаций и сооружений на них, нарушений функционирования системы управления и связи. 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lastRenderedPageBreak/>
        <w:t xml:space="preserve">4. Рассмотрение вопросов подготовки объектов к работе в </w:t>
      </w:r>
      <w:proofErr w:type="gramStart"/>
      <w:r w:rsidRPr="00CE4127">
        <w:rPr>
          <w:rFonts w:ascii="Liberation Serif" w:hAnsi="Liberation Serif"/>
          <w:sz w:val="28"/>
          <w:szCs w:val="28"/>
        </w:rPr>
        <w:t>условиях</w:t>
      </w:r>
      <w:proofErr w:type="gramEnd"/>
      <w:r w:rsidRPr="00CE4127">
        <w:rPr>
          <w:rFonts w:ascii="Liberation Serif" w:hAnsi="Liberation Serif"/>
          <w:sz w:val="28"/>
          <w:szCs w:val="28"/>
        </w:rPr>
        <w:t xml:space="preserve"> ухудшения состояния окружающей природной среды, радиационного, химического и биологического загрязнения (заражения) и других внешних условий.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 xml:space="preserve">5. Разработка и реализация </w:t>
      </w:r>
      <w:proofErr w:type="gramStart"/>
      <w:r w:rsidRPr="00CE4127">
        <w:rPr>
          <w:rFonts w:ascii="Liberation Serif" w:hAnsi="Liberation Serif"/>
          <w:sz w:val="28"/>
          <w:szCs w:val="28"/>
        </w:rPr>
        <w:t>специальных</w:t>
      </w:r>
      <w:proofErr w:type="gramEnd"/>
      <w:r w:rsidRPr="00CE4127">
        <w:rPr>
          <w:rFonts w:ascii="Liberation Serif" w:hAnsi="Liberation Serif"/>
          <w:sz w:val="28"/>
          <w:szCs w:val="28"/>
        </w:rPr>
        <w:t xml:space="preserve"> природоохранных мероприятий по ограничению (исключению) негативного воздействия на окружающую среду.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6. Подготовка к проведению аварийно-спасательных и других неотложных работ на объектах.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7. Подготовка предложений по повышению устойчивости функционирования организаций и учреждений, транспортной системы, системы управления и связи городского округа и представление их в группу планирования и анализа.</w:t>
      </w:r>
    </w:p>
    <w:p w:rsidR="00CE4127" w:rsidRPr="00CE4127" w:rsidRDefault="00CE4127" w:rsidP="00CE4127">
      <w:pPr>
        <w:jc w:val="both"/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jc w:val="center"/>
        <w:rPr>
          <w:rFonts w:ascii="Liberation Serif" w:hAnsi="Liberation Serif"/>
          <w:b/>
          <w:sz w:val="28"/>
          <w:szCs w:val="28"/>
        </w:rPr>
      </w:pPr>
      <w:r w:rsidRPr="00CE4127">
        <w:rPr>
          <w:rFonts w:ascii="Liberation Serif" w:hAnsi="Liberation Serif"/>
          <w:b/>
          <w:sz w:val="28"/>
          <w:szCs w:val="28"/>
        </w:rPr>
        <w:t xml:space="preserve">Группа по устойчивости функционирования систем коммунального </w:t>
      </w:r>
    </w:p>
    <w:p w:rsidR="00CE4127" w:rsidRPr="00CE4127" w:rsidRDefault="00CE4127" w:rsidP="00CE4127">
      <w:pPr>
        <w:jc w:val="center"/>
        <w:rPr>
          <w:rFonts w:ascii="Liberation Serif" w:hAnsi="Liberation Serif"/>
          <w:b/>
          <w:sz w:val="28"/>
          <w:szCs w:val="28"/>
        </w:rPr>
      </w:pPr>
      <w:r w:rsidRPr="00CE4127">
        <w:rPr>
          <w:rFonts w:ascii="Liberation Serif" w:hAnsi="Liberation Serif"/>
          <w:b/>
          <w:sz w:val="28"/>
          <w:szCs w:val="28"/>
        </w:rPr>
        <w:t>и бытового обслуживания и защиты населения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1. Комплексная оценка степени устойчивости элементов и систем электро-, тепл</w:t>
      </w:r>
      <w:proofErr w:type="gramStart"/>
      <w:r w:rsidRPr="00CE4127">
        <w:rPr>
          <w:rFonts w:ascii="Liberation Serif" w:hAnsi="Liberation Serif"/>
          <w:sz w:val="28"/>
          <w:szCs w:val="28"/>
        </w:rPr>
        <w:t>о-</w:t>
      </w:r>
      <w:proofErr w:type="gramEnd"/>
      <w:r w:rsidRPr="00CE4127">
        <w:rPr>
          <w:rFonts w:ascii="Liberation Serif" w:hAnsi="Liberation Serif"/>
          <w:sz w:val="28"/>
          <w:szCs w:val="28"/>
        </w:rPr>
        <w:t>, газо-, водо- и топливоснабжения для обеспечения жизнедеятельности населения в чрезвычайных ситуациях.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2. Анализ возможности работы организаций городского округа от автономных источников энергоснабжения и возможности использования для этих целей запасов твердого топлива на территории района.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3. Подготовка предложений по дальнейшему повышению устойчивости функционирования топливно-энергетического комплекса на территории района.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4. Определение (прогнозирование) потребностей населения по нормам и нормативам военного времени в средствах и услугах электро-, тепл</w:t>
      </w:r>
      <w:proofErr w:type="gramStart"/>
      <w:r w:rsidRPr="00CE4127">
        <w:rPr>
          <w:rFonts w:ascii="Liberation Serif" w:hAnsi="Liberation Serif"/>
          <w:sz w:val="28"/>
          <w:szCs w:val="28"/>
        </w:rPr>
        <w:t>о-</w:t>
      </w:r>
      <w:proofErr w:type="gramEnd"/>
      <w:r w:rsidRPr="00CE4127">
        <w:rPr>
          <w:rFonts w:ascii="Liberation Serif" w:hAnsi="Liberation Serif"/>
          <w:sz w:val="28"/>
          <w:szCs w:val="28"/>
        </w:rPr>
        <w:t>, газо-, водоснабжения, коммунально-бытового и других видов обслуживания.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5. Подготовка и проведение мероприятий по инженерной защите населения и обеспечению его средствами индивидуальной защиты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 xml:space="preserve">6. Определение порядка первоочередного жизнеобеспечения эвакуируемого населения и персонала объектов, продолжающих работу в </w:t>
      </w:r>
      <w:proofErr w:type="gramStart"/>
      <w:r w:rsidRPr="00CE4127">
        <w:rPr>
          <w:rFonts w:ascii="Liberation Serif" w:hAnsi="Liberation Serif"/>
          <w:sz w:val="28"/>
          <w:szCs w:val="28"/>
        </w:rPr>
        <w:t>условиях</w:t>
      </w:r>
      <w:proofErr w:type="gramEnd"/>
      <w:r w:rsidRPr="00CE4127">
        <w:rPr>
          <w:rFonts w:ascii="Liberation Serif" w:hAnsi="Liberation Serif"/>
          <w:sz w:val="28"/>
          <w:szCs w:val="28"/>
        </w:rPr>
        <w:t xml:space="preserve"> военного времени.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7. Создание резервов (запасов) средств жизнеобеспечения населения.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8. Подготовка предложений по повышению устойчивости функционирования систем жизнеобеспечения и повышения защищенности населения городского округа и представление их в группу планирования и анализа.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CE4127">
        <w:rPr>
          <w:rFonts w:ascii="Liberation Serif" w:hAnsi="Liberation Serif"/>
          <w:b/>
          <w:sz w:val="28"/>
          <w:szCs w:val="28"/>
        </w:rPr>
        <w:t>Группа по устойчивости функционирования сферы услуг по обеспечению потребностей населения в продовольствии и предметах первой необходимости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 xml:space="preserve">1. Комплексная оценка состояния и возможностей имеющегося сельскохозяйственного производства, пищевой и перерабатывающей </w:t>
      </w:r>
      <w:r w:rsidRPr="00CE4127">
        <w:rPr>
          <w:rFonts w:ascii="Liberation Serif" w:hAnsi="Liberation Serif"/>
          <w:sz w:val="28"/>
          <w:szCs w:val="28"/>
        </w:rPr>
        <w:lastRenderedPageBreak/>
        <w:t>промышленности, сферы услуг по обеспечению потребностей населения в продовольствии и предметах первой необходимости.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2. Определение возможных потерь в сфере сельскохозяйственного производства, снижения объема производства в пищевой и перерабатывающей промышленности и предоставления услуг населению.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3. Подготовка предложений по повышению устойчивости функ</w:t>
      </w:r>
      <w:r w:rsidRPr="00CE4127">
        <w:rPr>
          <w:rFonts w:ascii="Liberation Serif" w:hAnsi="Liberation Serif"/>
          <w:sz w:val="28"/>
          <w:szCs w:val="28"/>
        </w:rPr>
        <w:softHyphen/>
        <w:t>ционирования организаций, работающих в сфере обеспечения населения продуктами и предметами первой необходимости.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4. Определение (прогнозирование) потребностей населения по нормам военного времени в продовольствии и предметах первой необходимости.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 xml:space="preserve">5.  Определение порядка создания резервов (запасов) продовольствия и предметов первой необходимости. 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6. Подготовка предложений по повышению устойчивости функционирования сельскохозяйственного производства, пищевой и перерабатывающей промышленности и сферы услуг и представление их в группу планирования и анализа.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CE4127">
        <w:rPr>
          <w:rFonts w:ascii="Liberation Serif" w:hAnsi="Liberation Serif"/>
          <w:b/>
          <w:sz w:val="28"/>
          <w:szCs w:val="28"/>
        </w:rPr>
        <w:t>Группа планирования, анализа и подготовки решений по устойчивости функционирования экономики и обеспечения жизнедеятельности населения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 xml:space="preserve">1. Обобщение представляемых руководителями групп предложений и составление перспективного плана мероприятий по поддержанию устойчивости функционирования организаций </w:t>
      </w:r>
      <w:r w:rsidRPr="00CE4127">
        <w:rPr>
          <w:rFonts w:ascii="Liberation Serif" w:hAnsi="Liberation Serif"/>
          <w:bCs/>
          <w:sz w:val="28"/>
          <w:szCs w:val="28"/>
        </w:rPr>
        <w:t>городского округа</w:t>
      </w:r>
      <w:r w:rsidRPr="00CE4127">
        <w:rPr>
          <w:rFonts w:ascii="Liberation Serif" w:hAnsi="Liberation Serif"/>
          <w:bCs/>
          <w:i/>
          <w:sz w:val="28"/>
          <w:szCs w:val="28"/>
        </w:rPr>
        <w:t xml:space="preserve"> </w:t>
      </w:r>
      <w:r w:rsidRPr="00CE4127">
        <w:rPr>
          <w:rFonts w:ascii="Liberation Serif" w:hAnsi="Liberation Serif"/>
          <w:sz w:val="28"/>
          <w:szCs w:val="28"/>
        </w:rPr>
        <w:t>и годового плана работы Комиссии.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2. Подготовка проектов докладов, справок и других материалов о готовности и возможностях экономики городского округа к устойчивому функционированию в повседневных условиях, в военное время и при возникновении чрезвычайных ситуаций мирного времени.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 xml:space="preserve">3. Разработка перечня мероприятий по поддержанию устойчивости функционирования организаций </w:t>
      </w:r>
      <w:r w:rsidRPr="00CE4127">
        <w:rPr>
          <w:rFonts w:ascii="Liberation Serif" w:hAnsi="Liberation Serif"/>
          <w:bCs/>
          <w:sz w:val="28"/>
          <w:szCs w:val="28"/>
        </w:rPr>
        <w:t>городского округа</w:t>
      </w:r>
      <w:r w:rsidRPr="00CE4127">
        <w:rPr>
          <w:rFonts w:ascii="Liberation Serif" w:hAnsi="Liberation Serif"/>
          <w:sz w:val="28"/>
          <w:szCs w:val="28"/>
        </w:rPr>
        <w:t xml:space="preserve"> в повседневных условиях, в военное время и при возникновении чрезвычайных ситуаций мирного времени, </w:t>
      </w:r>
      <w:proofErr w:type="gramStart"/>
      <w:r w:rsidRPr="00CE4127">
        <w:rPr>
          <w:rFonts w:ascii="Liberation Serif" w:hAnsi="Liberation Serif"/>
          <w:sz w:val="28"/>
          <w:szCs w:val="28"/>
        </w:rPr>
        <w:t>обратив особое внимание вопросам</w:t>
      </w:r>
      <w:proofErr w:type="gramEnd"/>
      <w:r w:rsidRPr="00CE4127">
        <w:rPr>
          <w:rFonts w:ascii="Liberation Serif" w:hAnsi="Liberation Serif"/>
          <w:sz w:val="28"/>
          <w:szCs w:val="28"/>
        </w:rPr>
        <w:t xml:space="preserve"> защиты населения, обеспечения его жизнедеятельности, рационального размещения производительных сил, работы организаций в загородной зоне.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 xml:space="preserve">4. Включение </w:t>
      </w:r>
      <w:proofErr w:type="gramStart"/>
      <w:r w:rsidRPr="00CE4127">
        <w:rPr>
          <w:rFonts w:ascii="Liberation Serif" w:hAnsi="Liberation Serif"/>
          <w:sz w:val="28"/>
          <w:szCs w:val="28"/>
        </w:rPr>
        <w:t>спланированных</w:t>
      </w:r>
      <w:proofErr w:type="gramEnd"/>
      <w:r w:rsidRPr="00CE4127">
        <w:rPr>
          <w:rFonts w:ascii="Liberation Serif" w:hAnsi="Liberation Serif"/>
          <w:sz w:val="28"/>
          <w:szCs w:val="28"/>
        </w:rPr>
        <w:t xml:space="preserve"> мероприятий в планы экономического и социального развития </w:t>
      </w:r>
      <w:r w:rsidRPr="00CE4127">
        <w:rPr>
          <w:rFonts w:ascii="Liberation Serif" w:hAnsi="Liberation Serif"/>
          <w:bCs/>
          <w:sz w:val="28"/>
          <w:szCs w:val="28"/>
        </w:rPr>
        <w:t>городского округа</w:t>
      </w:r>
      <w:r w:rsidRPr="00CE4127">
        <w:rPr>
          <w:rFonts w:ascii="Liberation Serif" w:hAnsi="Liberation Serif"/>
          <w:sz w:val="28"/>
          <w:szCs w:val="28"/>
        </w:rPr>
        <w:t>.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5. Разработка, планирование и осуществление мероприятий по подготовке к проведению восстановительных работ, формированию строительных, строительно-монтажных организаций и специальных формирований и их обучению.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CE4127">
        <w:rPr>
          <w:rFonts w:ascii="Liberation Serif" w:hAnsi="Liberation Serif"/>
          <w:b/>
          <w:sz w:val="28"/>
          <w:szCs w:val="28"/>
        </w:rPr>
        <w:t xml:space="preserve">5. Организация работы Комиссии  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 xml:space="preserve">5.1. Комиссия является постоянно действующей и организует свою деятельность в </w:t>
      </w:r>
      <w:proofErr w:type="gramStart"/>
      <w:r w:rsidRPr="00CE4127">
        <w:rPr>
          <w:rFonts w:ascii="Liberation Serif" w:hAnsi="Liberation Serif"/>
          <w:sz w:val="28"/>
          <w:szCs w:val="28"/>
        </w:rPr>
        <w:t>соответствии</w:t>
      </w:r>
      <w:proofErr w:type="gramEnd"/>
      <w:r w:rsidRPr="00CE4127">
        <w:rPr>
          <w:rFonts w:ascii="Liberation Serif" w:hAnsi="Liberation Serif"/>
          <w:sz w:val="28"/>
          <w:szCs w:val="28"/>
        </w:rPr>
        <w:t xml:space="preserve"> с планом обеспечения выполнения мероприятий </w:t>
      </w:r>
      <w:r w:rsidRPr="00CE4127">
        <w:rPr>
          <w:rFonts w:ascii="Liberation Serif" w:hAnsi="Liberation Serif"/>
          <w:sz w:val="28"/>
          <w:szCs w:val="28"/>
        </w:rPr>
        <w:lastRenderedPageBreak/>
        <w:t xml:space="preserve">по повышению устойчивости функционирования объектов экономики городского округа Верхняя Пышма и мероприятий гражданской обороны на военное время. 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CE4127">
        <w:rPr>
          <w:rFonts w:ascii="Liberation Serif" w:hAnsi="Liberation Serif"/>
          <w:sz w:val="28"/>
          <w:szCs w:val="28"/>
        </w:rPr>
        <w:t>Основные мероприятия этого плана включаются в муниципальную программу «Совершенствование социально-экономической политики на территории городского округа Верхняя Пышма».</w:t>
      </w:r>
      <w:proofErr w:type="gramEnd"/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 xml:space="preserve">5.2. Комиссия проводит работу согласно годовому плану, который ежегодно, не позднее 15 декабря, </w:t>
      </w:r>
      <w:proofErr w:type="gramStart"/>
      <w:r w:rsidRPr="00CE4127">
        <w:rPr>
          <w:rFonts w:ascii="Liberation Serif" w:hAnsi="Liberation Serif"/>
          <w:sz w:val="28"/>
          <w:szCs w:val="28"/>
        </w:rPr>
        <w:t>разрабатывается и утверждается</w:t>
      </w:r>
      <w:proofErr w:type="gramEnd"/>
      <w:r w:rsidRPr="00CE4127">
        <w:rPr>
          <w:rFonts w:ascii="Liberation Serif" w:hAnsi="Liberation Serif"/>
          <w:sz w:val="28"/>
          <w:szCs w:val="28"/>
        </w:rPr>
        <w:t xml:space="preserve"> председателем комиссии.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5.3. В годовой план работы Комиссии включаются следующие вопросы: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- проведение заседаний Комиссии;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- рассмотрение предложений и перечней мероприятий по поддержанию устойчивости функционирования организаций городского округа Верхняя Пышма в повседневных условиях, в военное время и при возникновении чрезвычайных ситуаций для включения в прогноз экономического и социального развития городского округа;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- оценка состояния и мероприятия по повышению устойчивости функционирования экономики городского округа Верхняя Пышма или отдельных ее звеньев (организаций) в повседневных условиях, в военное время и при возникновении чрезвычайных ситуаций мирного времени;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- заслушивание руководителей структурных подразделений администрации городского округа и организаций по вопросам устойчивости функционирования в повседневных условиях, в военное время и при возникновении чрезвычайных ситуаций;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 xml:space="preserve">- участие в </w:t>
      </w:r>
      <w:proofErr w:type="gramStart"/>
      <w:r w:rsidRPr="00CE4127">
        <w:rPr>
          <w:rFonts w:ascii="Liberation Serif" w:hAnsi="Liberation Serif"/>
          <w:sz w:val="28"/>
          <w:szCs w:val="28"/>
        </w:rPr>
        <w:t>проверках</w:t>
      </w:r>
      <w:proofErr w:type="gramEnd"/>
      <w:r w:rsidRPr="00CE4127">
        <w:rPr>
          <w:rFonts w:ascii="Liberation Serif" w:hAnsi="Liberation Serif"/>
          <w:sz w:val="28"/>
          <w:szCs w:val="28"/>
        </w:rPr>
        <w:t>, исследованиях, учениях и других мероприятиях по вопросам устойчивости функционирования организаций городского округа;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- сбор, обобщение, анализ и подготовка предложений по вопросам устойчивости функционирования организаций городского округа   в повседневных условиях, в военное время и при возникновении чрезвычайных ситуаций.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5.4. На заседаниях Комиссии   ведутся протоколы, в которых излагаются: дата и место проведения совещания, состав участвующих в совещании лиц, рассматриваемые вопросы, краткое содержание выступлений и предлагаемые решения и которые утверждаются решением председателя Комиссии.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5.5. Функциональные обязанности заместителя председателя комиссии, секретаря комиссии и руководителей рабочих групп утверждаются председателем комиссии. Руководители рабочих групп разрабатывают функциональные обязанности для специалистов, входящих в состав своих групп.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 xml:space="preserve">5.6. Работа Комиссии по вопросам, содержащим секретные сведения, </w:t>
      </w:r>
      <w:proofErr w:type="gramStart"/>
      <w:r w:rsidRPr="00CE4127">
        <w:rPr>
          <w:rFonts w:ascii="Liberation Serif" w:hAnsi="Liberation Serif"/>
          <w:sz w:val="28"/>
          <w:szCs w:val="28"/>
        </w:rPr>
        <w:t>организуется и проводится</w:t>
      </w:r>
      <w:proofErr w:type="gramEnd"/>
      <w:r w:rsidRPr="00CE4127">
        <w:rPr>
          <w:rFonts w:ascii="Liberation Serif" w:hAnsi="Liberation Serif"/>
          <w:sz w:val="28"/>
          <w:szCs w:val="28"/>
        </w:rPr>
        <w:t xml:space="preserve"> в строгом соответствии с требованиями Закона </w:t>
      </w:r>
      <w:r w:rsidRPr="00CE4127">
        <w:rPr>
          <w:rFonts w:ascii="Liberation Serif" w:hAnsi="Liberation Serif"/>
          <w:sz w:val="28"/>
          <w:szCs w:val="28"/>
        </w:rPr>
        <w:lastRenderedPageBreak/>
        <w:t>Российской Федерации «О государственной тайне», Перечня сведений, отнесенных к государственной тайне, утвержденного Указом Президента Российской Федерации от 30.11.1995 № 1203, и другими руководящими документами.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jc w:val="both"/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jc w:val="both"/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jc w:val="both"/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jc w:val="both"/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jc w:val="both"/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jc w:val="both"/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jc w:val="both"/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jc w:val="both"/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jc w:val="both"/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jc w:val="both"/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jc w:val="both"/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jc w:val="both"/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jc w:val="both"/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jc w:val="both"/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jc w:val="both"/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jc w:val="both"/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jc w:val="both"/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jc w:val="both"/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jc w:val="both"/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jc w:val="both"/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jc w:val="both"/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jc w:val="both"/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jc w:val="both"/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jc w:val="both"/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jc w:val="both"/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jc w:val="both"/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jc w:val="both"/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jc w:val="both"/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jc w:val="both"/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jc w:val="both"/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jc w:val="both"/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jc w:val="both"/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jc w:val="both"/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jc w:val="both"/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jc w:val="both"/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jc w:val="both"/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jc w:val="both"/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rPr>
          <w:rFonts w:ascii="Liberation Serif" w:hAnsi="Liberation Serif"/>
          <w:sz w:val="28"/>
          <w:szCs w:val="28"/>
        </w:rPr>
      </w:pPr>
    </w:p>
    <w:p w:rsidR="00CE4127" w:rsidRDefault="00CE4127"/>
    <w:p w:rsidR="00CE4127" w:rsidRPr="00CE4127" w:rsidRDefault="00CE4127" w:rsidP="00CE4127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127" w:rsidRPr="003C063F" w:rsidRDefault="00CE4127" w:rsidP="00CE412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924430708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CE4127" w:rsidRPr="003C063F" w:rsidRDefault="00CE4127" w:rsidP="00CE412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CE4127" w:rsidRPr="003C063F" w:rsidRDefault="00CE4127" w:rsidP="00CE412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CE4127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924430708"/>
                                <w:p w:rsidR="00CE4127" w:rsidRPr="003C063F" w:rsidRDefault="00CE412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51605455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E4127" w:rsidRPr="003C063F" w:rsidRDefault="00CE412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51605455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CE4127" w:rsidRPr="003C063F" w:rsidRDefault="00CE412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855274598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E4127" w:rsidRPr="003C063F" w:rsidRDefault="00CE412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855274598"/>
                                </w:p>
                              </w:tc>
                            </w:tr>
                          </w:tbl>
                          <w:p w:rsidR="00CE4127" w:rsidRPr="003C063F" w:rsidRDefault="00CE4127" w:rsidP="00CE412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CE4127" w:rsidRPr="003C063F" w:rsidRDefault="00CE4127" w:rsidP="00CE412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CE4127" w:rsidRPr="003C063F" w:rsidRDefault="00CE4127" w:rsidP="00CE4127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8" type="#_x0000_t202" style="position:absolute;left:0;text-align:left;margin-left:253.95pt;margin-top:-29.7pt;width:229.5pt;height:10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" stroked="f">
                <v:textbox>
                  <w:txbxContent>
                    <w:p w:rsidR="00CE4127" w:rsidRPr="003C063F" w:rsidRDefault="00CE4127" w:rsidP="00CE412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924430708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CE4127" w:rsidRPr="003C063F" w:rsidRDefault="00CE4127" w:rsidP="00CE412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CE4127" w:rsidRPr="003C063F" w:rsidRDefault="00CE4127" w:rsidP="00CE412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CE4127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924430708"/>
                          <w:p w:rsidR="00CE4127" w:rsidRPr="003C063F" w:rsidRDefault="00CE412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51605455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E4127" w:rsidRPr="003C063F" w:rsidRDefault="00CE412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51605455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CE4127" w:rsidRPr="003C063F" w:rsidRDefault="00CE412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855274598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E4127" w:rsidRPr="003C063F" w:rsidRDefault="00CE412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855274598"/>
                          </w:p>
                        </w:tc>
                      </w:tr>
                    </w:tbl>
                    <w:p w:rsidR="00CE4127" w:rsidRPr="003C063F" w:rsidRDefault="00CE4127" w:rsidP="00CE412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CE4127" w:rsidRPr="003C063F" w:rsidRDefault="00CE4127" w:rsidP="00CE412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CE4127" w:rsidRPr="003C063F" w:rsidRDefault="00CE4127" w:rsidP="00CE4127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E4127" w:rsidRPr="00CE4127" w:rsidRDefault="00CE4127" w:rsidP="00CE4127">
      <w:pPr>
        <w:jc w:val="center"/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jc w:val="center"/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jc w:val="center"/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jc w:val="center"/>
        <w:rPr>
          <w:rFonts w:ascii="Liberation Serif" w:hAnsi="Liberation Serif"/>
          <w:b/>
          <w:sz w:val="28"/>
          <w:szCs w:val="28"/>
        </w:rPr>
      </w:pPr>
      <w:r w:rsidRPr="00CE4127">
        <w:rPr>
          <w:rFonts w:ascii="Liberation Serif" w:hAnsi="Liberation Serif"/>
          <w:b/>
          <w:sz w:val="28"/>
          <w:szCs w:val="28"/>
        </w:rPr>
        <w:t xml:space="preserve">Перечень </w:t>
      </w:r>
    </w:p>
    <w:p w:rsidR="00CE4127" w:rsidRPr="00CE4127" w:rsidRDefault="00CE4127" w:rsidP="00CE4127">
      <w:pPr>
        <w:jc w:val="center"/>
        <w:rPr>
          <w:rFonts w:ascii="Liberation Serif" w:hAnsi="Liberation Serif"/>
          <w:b/>
          <w:sz w:val="28"/>
          <w:szCs w:val="28"/>
        </w:rPr>
      </w:pPr>
      <w:r w:rsidRPr="00CE4127">
        <w:rPr>
          <w:rFonts w:ascii="Liberation Serif" w:hAnsi="Liberation Serif"/>
          <w:b/>
          <w:sz w:val="28"/>
          <w:szCs w:val="28"/>
        </w:rPr>
        <w:t>организаций, обеспечивающих выполнение мероприятий местного уровня по гражданской обороне и жизнедеятельность населения в мирное и военное время</w:t>
      </w:r>
    </w:p>
    <w:p w:rsidR="00CE4127" w:rsidRPr="00CE4127" w:rsidRDefault="00CE4127" w:rsidP="00CE4127">
      <w:pPr>
        <w:rPr>
          <w:rFonts w:ascii="Liberation Serif" w:hAnsi="Liberation Serif"/>
          <w:sz w:val="28"/>
          <w:szCs w:val="28"/>
        </w:rPr>
      </w:pPr>
    </w:p>
    <w:tbl>
      <w:tblPr>
        <w:tblW w:w="16027" w:type="dxa"/>
        <w:tblInd w:w="-72" w:type="dxa"/>
        <w:tblLook w:val="01E0" w:firstRow="1" w:lastRow="1" w:firstColumn="1" w:lastColumn="1" w:noHBand="0" w:noVBand="0"/>
      </w:tblPr>
      <w:tblGrid>
        <w:gridCol w:w="566"/>
        <w:gridCol w:w="15461"/>
      </w:tblGrid>
      <w:tr w:rsidR="00CE4127" w:rsidRPr="00CE4127" w:rsidTr="00205D47">
        <w:tc>
          <w:tcPr>
            <w:tcW w:w="540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15487" w:type="dxa"/>
            <w:vAlign w:val="center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Администрация городского округа Верхняя Пышма с МКУ и МБУ</w:t>
            </w:r>
          </w:p>
        </w:tc>
      </w:tr>
      <w:tr w:rsidR="00CE4127" w:rsidRPr="00CE4127" w:rsidTr="00205D47">
        <w:tc>
          <w:tcPr>
            <w:tcW w:w="540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15487" w:type="dxa"/>
            <w:vAlign w:val="center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АО «</w:t>
            </w:r>
            <w:proofErr w:type="spellStart"/>
            <w:r w:rsidRPr="00CE4127">
              <w:rPr>
                <w:rFonts w:ascii="Liberation Serif" w:hAnsi="Liberation Serif"/>
                <w:sz w:val="28"/>
                <w:szCs w:val="28"/>
              </w:rPr>
              <w:t>Уралэлектромедь</w:t>
            </w:r>
            <w:proofErr w:type="spellEnd"/>
            <w:r w:rsidRPr="00CE4127">
              <w:rPr>
                <w:rFonts w:ascii="Liberation Serif" w:hAnsi="Liberation Serif"/>
                <w:sz w:val="28"/>
                <w:szCs w:val="28"/>
              </w:rPr>
              <w:t>»</w:t>
            </w:r>
          </w:p>
        </w:tc>
      </w:tr>
      <w:tr w:rsidR="00CE4127" w:rsidRPr="00CE4127" w:rsidTr="00205D47">
        <w:tc>
          <w:tcPr>
            <w:tcW w:w="540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15487" w:type="dxa"/>
            <w:vAlign w:val="center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АО «Уральский завод химических реактивов»</w:t>
            </w:r>
          </w:p>
        </w:tc>
      </w:tr>
      <w:tr w:rsidR="00CE4127" w:rsidRPr="00CE4127" w:rsidTr="00205D47">
        <w:tc>
          <w:tcPr>
            <w:tcW w:w="540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4.</w:t>
            </w:r>
          </w:p>
        </w:tc>
        <w:tc>
          <w:tcPr>
            <w:tcW w:w="15487" w:type="dxa"/>
            <w:vAlign w:val="center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ООО «УГМК-Агро»</w:t>
            </w:r>
          </w:p>
        </w:tc>
      </w:tr>
      <w:tr w:rsidR="00CE4127" w:rsidRPr="00CE4127" w:rsidTr="00205D47">
        <w:tc>
          <w:tcPr>
            <w:tcW w:w="540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5.</w:t>
            </w:r>
          </w:p>
        </w:tc>
        <w:tc>
          <w:tcPr>
            <w:tcW w:w="15487" w:type="dxa"/>
            <w:vAlign w:val="center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ГАУЗ СО «</w:t>
            </w:r>
            <w:proofErr w:type="spellStart"/>
            <w:r w:rsidRPr="00CE4127">
              <w:rPr>
                <w:rFonts w:ascii="Liberation Serif" w:hAnsi="Liberation Serif"/>
                <w:sz w:val="28"/>
                <w:szCs w:val="28"/>
              </w:rPr>
              <w:t>Верхнепышминская</w:t>
            </w:r>
            <w:proofErr w:type="spellEnd"/>
            <w:r w:rsidRPr="00CE4127">
              <w:rPr>
                <w:rFonts w:ascii="Liberation Serif" w:hAnsi="Liberation Serif"/>
                <w:sz w:val="28"/>
                <w:szCs w:val="28"/>
              </w:rPr>
              <w:t xml:space="preserve"> ЦГБ им. П.Д. Бородина»</w:t>
            </w:r>
          </w:p>
        </w:tc>
      </w:tr>
      <w:tr w:rsidR="00CE4127" w:rsidRPr="00CE4127" w:rsidTr="00205D47">
        <w:tc>
          <w:tcPr>
            <w:tcW w:w="540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6.</w:t>
            </w:r>
          </w:p>
        </w:tc>
        <w:tc>
          <w:tcPr>
            <w:tcW w:w="15487" w:type="dxa"/>
            <w:vAlign w:val="center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АО «Автотранспорт»</w:t>
            </w:r>
          </w:p>
        </w:tc>
      </w:tr>
      <w:tr w:rsidR="00CE4127" w:rsidRPr="00CE4127" w:rsidTr="00205D47">
        <w:tc>
          <w:tcPr>
            <w:tcW w:w="540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7.</w:t>
            </w:r>
          </w:p>
        </w:tc>
        <w:tc>
          <w:tcPr>
            <w:tcW w:w="15487" w:type="dxa"/>
            <w:vAlign w:val="center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ОАО «Уралредмет»</w:t>
            </w:r>
          </w:p>
        </w:tc>
      </w:tr>
      <w:tr w:rsidR="00CE4127" w:rsidRPr="00CE4127" w:rsidTr="00205D47">
        <w:tc>
          <w:tcPr>
            <w:tcW w:w="540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8.</w:t>
            </w:r>
          </w:p>
        </w:tc>
        <w:tc>
          <w:tcPr>
            <w:tcW w:w="15487" w:type="dxa"/>
            <w:vAlign w:val="center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iCs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МУП «Водоканал»</w:t>
            </w:r>
          </w:p>
        </w:tc>
      </w:tr>
      <w:tr w:rsidR="00CE4127" w:rsidRPr="00CE4127" w:rsidTr="00205D47">
        <w:tc>
          <w:tcPr>
            <w:tcW w:w="540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9.</w:t>
            </w:r>
          </w:p>
        </w:tc>
        <w:tc>
          <w:tcPr>
            <w:tcW w:w="15487" w:type="dxa"/>
            <w:vAlign w:val="center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 xml:space="preserve">Филиал ОАО «Первая нерудная компания </w:t>
            </w:r>
            <w:proofErr w:type="spellStart"/>
            <w:r w:rsidRPr="00CE4127">
              <w:rPr>
                <w:rFonts w:ascii="Liberation Serif" w:hAnsi="Liberation Serif"/>
                <w:sz w:val="28"/>
                <w:szCs w:val="28"/>
              </w:rPr>
              <w:t>Исетский</w:t>
            </w:r>
            <w:proofErr w:type="spellEnd"/>
            <w:r w:rsidRPr="00CE4127">
              <w:rPr>
                <w:rFonts w:ascii="Liberation Serif" w:hAnsi="Liberation Serif"/>
                <w:sz w:val="28"/>
                <w:szCs w:val="28"/>
              </w:rPr>
              <w:t xml:space="preserve"> щебеночный завод»</w:t>
            </w:r>
          </w:p>
        </w:tc>
      </w:tr>
      <w:tr w:rsidR="00CE4127" w:rsidRPr="00CE4127" w:rsidTr="00205D47">
        <w:tc>
          <w:tcPr>
            <w:tcW w:w="540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10.</w:t>
            </w:r>
          </w:p>
        </w:tc>
        <w:tc>
          <w:tcPr>
            <w:tcW w:w="15487" w:type="dxa"/>
            <w:vAlign w:val="center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ООО «Мех-</w:t>
            </w:r>
            <w:proofErr w:type="spellStart"/>
            <w:r w:rsidRPr="00CE4127">
              <w:rPr>
                <w:rFonts w:ascii="Liberation Serif" w:hAnsi="Liberation Serif"/>
                <w:sz w:val="28"/>
                <w:szCs w:val="28"/>
              </w:rPr>
              <w:t>Энерго</w:t>
            </w:r>
            <w:proofErr w:type="spellEnd"/>
            <w:r w:rsidRPr="00CE4127">
              <w:rPr>
                <w:rFonts w:ascii="Liberation Serif" w:hAnsi="Liberation Serif"/>
                <w:sz w:val="28"/>
                <w:szCs w:val="28"/>
              </w:rPr>
              <w:t>-Сервис»</w:t>
            </w:r>
          </w:p>
        </w:tc>
      </w:tr>
      <w:tr w:rsidR="00CE4127" w:rsidRPr="00CE4127" w:rsidTr="00205D47">
        <w:tc>
          <w:tcPr>
            <w:tcW w:w="540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11.</w:t>
            </w:r>
          </w:p>
        </w:tc>
        <w:tc>
          <w:tcPr>
            <w:tcW w:w="15487" w:type="dxa"/>
            <w:vAlign w:val="center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E4127">
              <w:rPr>
                <w:rFonts w:ascii="Liberation Serif" w:hAnsi="Liberation Serif"/>
                <w:sz w:val="28"/>
                <w:szCs w:val="28"/>
              </w:rPr>
              <w:t>Верхнепышминские</w:t>
            </w:r>
            <w:proofErr w:type="spellEnd"/>
            <w:r w:rsidRPr="00CE4127">
              <w:rPr>
                <w:rFonts w:ascii="Liberation Serif" w:hAnsi="Liberation Serif"/>
                <w:sz w:val="28"/>
                <w:szCs w:val="28"/>
              </w:rPr>
              <w:t xml:space="preserve"> РКЭС АО «</w:t>
            </w:r>
            <w:proofErr w:type="spellStart"/>
            <w:r w:rsidRPr="00CE4127">
              <w:rPr>
                <w:rFonts w:ascii="Liberation Serif" w:hAnsi="Liberation Serif"/>
                <w:sz w:val="28"/>
                <w:szCs w:val="28"/>
              </w:rPr>
              <w:t>Облкоммунэнерго</w:t>
            </w:r>
            <w:proofErr w:type="spellEnd"/>
            <w:r w:rsidRPr="00CE4127">
              <w:rPr>
                <w:rFonts w:ascii="Liberation Serif" w:hAnsi="Liberation Serif"/>
                <w:sz w:val="28"/>
                <w:szCs w:val="28"/>
              </w:rPr>
              <w:t>»</w:t>
            </w:r>
          </w:p>
        </w:tc>
      </w:tr>
      <w:tr w:rsidR="00CE4127" w:rsidRPr="00CE4127" w:rsidTr="00205D47">
        <w:tc>
          <w:tcPr>
            <w:tcW w:w="540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12.</w:t>
            </w:r>
          </w:p>
        </w:tc>
        <w:tc>
          <w:tcPr>
            <w:tcW w:w="15487" w:type="dxa"/>
            <w:vAlign w:val="center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 xml:space="preserve">Верхнепышминский участок по ЭГХ ОАО «Газпром газораспределение </w:t>
            </w:r>
          </w:p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Екатеринбург»</w:t>
            </w:r>
          </w:p>
        </w:tc>
      </w:tr>
      <w:tr w:rsidR="00CE4127" w:rsidRPr="00CE4127" w:rsidTr="00205D47">
        <w:tc>
          <w:tcPr>
            <w:tcW w:w="540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13.</w:t>
            </w:r>
          </w:p>
        </w:tc>
        <w:tc>
          <w:tcPr>
            <w:tcW w:w="15487" w:type="dxa"/>
            <w:vAlign w:val="center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АО «Управление тепловыми сетями»</w:t>
            </w:r>
          </w:p>
        </w:tc>
      </w:tr>
      <w:tr w:rsidR="00CE4127" w:rsidRPr="00CE4127" w:rsidTr="00205D47">
        <w:tc>
          <w:tcPr>
            <w:tcW w:w="540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14.</w:t>
            </w:r>
          </w:p>
        </w:tc>
        <w:tc>
          <w:tcPr>
            <w:tcW w:w="15487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iCs/>
                <w:sz w:val="28"/>
                <w:szCs w:val="28"/>
              </w:rPr>
              <w:t>ГБУ СО «</w:t>
            </w:r>
            <w:proofErr w:type="spellStart"/>
            <w:r w:rsidRPr="00CE4127">
              <w:rPr>
                <w:rFonts w:ascii="Liberation Serif" w:hAnsi="Liberation Serif"/>
                <w:sz w:val="28"/>
                <w:szCs w:val="28"/>
              </w:rPr>
              <w:t>Верхнепышминская</w:t>
            </w:r>
            <w:proofErr w:type="spellEnd"/>
            <w:r w:rsidRPr="00CE4127">
              <w:rPr>
                <w:rFonts w:ascii="Liberation Serif" w:hAnsi="Liberation Serif"/>
                <w:sz w:val="28"/>
                <w:szCs w:val="28"/>
              </w:rPr>
              <w:t xml:space="preserve"> ветеринарная станция по борьбе </w:t>
            </w:r>
          </w:p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с болезнями животных»</w:t>
            </w:r>
          </w:p>
        </w:tc>
      </w:tr>
      <w:tr w:rsidR="00CE4127" w:rsidRPr="00CE4127" w:rsidTr="00205D47">
        <w:tc>
          <w:tcPr>
            <w:tcW w:w="540" w:type="dxa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15.</w:t>
            </w:r>
          </w:p>
        </w:tc>
        <w:tc>
          <w:tcPr>
            <w:tcW w:w="15487" w:type="dxa"/>
            <w:vAlign w:val="center"/>
            <w:hideMark/>
          </w:tcPr>
          <w:p w:rsidR="00CE4127" w:rsidRPr="00CE4127" w:rsidRDefault="00CE4127" w:rsidP="00CE4127">
            <w:pPr>
              <w:rPr>
                <w:rFonts w:ascii="Liberation Serif" w:hAnsi="Liberation Serif"/>
                <w:sz w:val="28"/>
                <w:szCs w:val="28"/>
              </w:rPr>
            </w:pPr>
            <w:r w:rsidRPr="00CE4127">
              <w:rPr>
                <w:rFonts w:ascii="Liberation Serif" w:hAnsi="Liberation Serif"/>
                <w:sz w:val="28"/>
                <w:szCs w:val="28"/>
              </w:rPr>
              <w:t>Центральная районная аптека г. Верхняя Пышма № 57</w:t>
            </w:r>
          </w:p>
        </w:tc>
      </w:tr>
    </w:tbl>
    <w:p w:rsidR="00CE4127" w:rsidRPr="00CE4127" w:rsidRDefault="00CE4127" w:rsidP="00CE4127">
      <w:pPr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rPr>
          <w:rFonts w:ascii="Liberation Serif" w:hAnsi="Liberation Serif"/>
          <w:sz w:val="28"/>
          <w:szCs w:val="28"/>
        </w:rPr>
      </w:pPr>
    </w:p>
    <w:p w:rsidR="00CE4127" w:rsidRDefault="00CE4127" w:rsidP="00CE4127">
      <w:pPr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127" w:rsidRPr="003C063F" w:rsidRDefault="00CE4127" w:rsidP="00CE412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958230422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CE4127" w:rsidRPr="003C063F" w:rsidRDefault="00CE4127" w:rsidP="00CE412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CE4127" w:rsidRPr="003C063F" w:rsidRDefault="00CE4127" w:rsidP="00CE412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CE4127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958230422"/>
                                <w:p w:rsidR="00CE4127" w:rsidRPr="003C063F" w:rsidRDefault="00CE412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420155730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E4127" w:rsidRPr="003C063F" w:rsidRDefault="00CE412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42015573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CE4127" w:rsidRPr="003C063F" w:rsidRDefault="00CE412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523743143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E4127" w:rsidRPr="003C063F" w:rsidRDefault="00CE412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523743143"/>
                                </w:p>
                              </w:tc>
                            </w:tr>
                          </w:tbl>
                          <w:p w:rsidR="00CE4127" w:rsidRPr="003C063F" w:rsidRDefault="00CE4127" w:rsidP="00CE412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CE4127" w:rsidRPr="003C063F" w:rsidRDefault="00CE4127" w:rsidP="00CE412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CE4127" w:rsidRPr="003C063F" w:rsidRDefault="00CE4127" w:rsidP="00CE4127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9" type="#_x0000_t202" style="position:absolute;left:0;text-align:left;margin-left:253.95pt;margin-top:-29.7pt;width:229.5pt;height:10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" stroked="f">
                <v:textbox>
                  <w:txbxContent>
                    <w:p w:rsidR="00CE4127" w:rsidRPr="003C063F" w:rsidRDefault="00CE4127" w:rsidP="00CE412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958230422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УТВЕРЖДЕНО</w:t>
                      </w:r>
                    </w:p>
                    <w:p w:rsidR="00CE4127" w:rsidRPr="003C063F" w:rsidRDefault="00CE4127" w:rsidP="00CE412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CE4127" w:rsidRPr="003C063F" w:rsidRDefault="00CE4127" w:rsidP="00CE412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CE4127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958230422"/>
                          <w:p w:rsidR="00CE4127" w:rsidRPr="003C063F" w:rsidRDefault="00CE412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420155730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E4127" w:rsidRPr="003C063F" w:rsidRDefault="00CE412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42015573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CE4127" w:rsidRPr="003C063F" w:rsidRDefault="00CE412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523743143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E4127" w:rsidRPr="003C063F" w:rsidRDefault="00CE412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523743143"/>
                          </w:p>
                        </w:tc>
                      </w:tr>
                    </w:tbl>
                    <w:p w:rsidR="00CE4127" w:rsidRPr="003C063F" w:rsidRDefault="00CE4127" w:rsidP="00CE412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CE4127" w:rsidRPr="003C063F" w:rsidRDefault="00CE4127" w:rsidP="00CE412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CE4127" w:rsidRPr="003C063F" w:rsidRDefault="00CE4127" w:rsidP="00CE4127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E4127" w:rsidRPr="00CE4127" w:rsidRDefault="00CE4127" w:rsidP="00CE4127">
      <w:pPr>
        <w:jc w:val="center"/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jc w:val="center"/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jc w:val="center"/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jc w:val="center"/>
        <w:rPr>
          <w:rFonts w:ascii="Liberation Serif" w:hAnsi="Liberation Serif"/>
          <w:b/>
          <w:sz w:val="28"/>
          <w:szCs w:val="28"/>
        </w:rPr>
      </w:pPr>
      <w:r w:rsidRPr="00CE4127">
        <w:rPr>
          <w:rFonts w:ascii="Liberation Serif" w:hAnsi="Liberation Serif"/>
          <w:b/>
          <w:sz w:val="28"/>
          <w:szCs w:val="28"/>
        </w:rPr>
        <w:t>Функциональные обязанности</w:t>
      </w:r>
    </w:p>
    <w:p w:rsidR="00CE4127" w:rsidRPr="00CE4127" w:rsidRDefault="00CE4127" w:rsidP="00CE4127">
      <w:pPr>
        <w:jc w:val="center"/>
        <w:rPr>
          <w:rFonts w:ascii="Liberation Serif" w:hAnsi="Liberation Serif"/>
          <w:b/>
          <w:sz w:val="28"/>
          <w:szCs w:val="28"/>
        </w:rPr>
      </w:pPr>
      <w:r w:rsidRPr="00CE4127">
        <w:rPr>
          <w:rFonts w:ascii="Liberation Serif" w:hAnsi="Liberation Serif"/>
          <w:b/>
          <w:sz w:val="28"/>
          <w:szCs w:val="28"/>
        </w:rPr>
        <w:t xml:space="preserve">председателя комиссии по повышению устойчивости функционирования объектов экономики </w:t>
      </w:r>
    </w:p>
    <w:p w:rsidR="00CE4127" w:rsidRPr="00CE4127" w:rsidRDefault="00CE4127" w:rsidP="00CE4127">
      <w:pPr>
        <w:jc w:val="center"/>
        <w:rPr>
          <w:rFonts w:ascii="Liberation Serif" w:hAnsi="Liberation Serif"/>
          <w:b/>
          <w:sz w:val="28"/>
          <w:szCs w:val="28"/>
        </w:rPr>
      </w:pPr>
      <w:r w:rsidRPr="00CE4127">
        <w:rPr>
          <w:rFonts w:ascii="Liberation Serif" w:hAnsi="Liberation Serif"/>
          <w:b/>
          <w:sz w:val="28"/>
          <w:szCs w:val="28"/>
        </w:rPr>
        <w:t>городского округа Верхняя Пышма</w:t>
      </w:r>
    </w:p>
    <w:p w:rsidR="00CE4127" w:rsidRPr="00CE4127" w:rsidRDefault="00CE4127" w:rsidP="00CE4127">
      <w:pPr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CE4127">
        <w:rPr>
          <w:rFonts w:ascii="Liberation Serif" w:hAnsi="Liberation Serif"/>
          <w:sz w:val="28"/>
          <w:szCs w:val="28"/>
        </w:rPr>
        <w:t>Основной задачей председателя комиссии является организация работы комиссии в целях повышения устойчивости функционирования предприятий, организаций и учреждений (далее - организаций), расположенных на территории городского округа Верхняя Пышма,  с целью снижения возможных потерь и разрушений в результате воздействия современных средств поражения вероятного противника в военное время аварий, катастроф и стихийных бедствий мирного времени (далее - ЧС), обеспечения жизнедеятельности населения городского округа и создания</w:t>
      </w:r>
      <w:proofErr w:type="gramEnd"/>
      <w:r w:rsidRPr="00CE4127">
        <w:rPr>
          <w:rFonts w:ascii="Liberation Serif" w:hAnsi="Liberation Serif"/>
          <w:sz w:val="28"/>
          <w:szCs w:val="28"/>
        </w:rPr>
        <w:t xml:space="preserve"> оптимальных условий для восстановления нарушенного производства.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  <w:u w:val="single"/>
        </w:rPr>
      </w:pP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  <w:u w:val="single"/>
        </w:rPr>
      </w:pPr>
      <w:r w:rsidRPr="00CE4127">
        <w:rPr>
          <w:rFonts w:ascii="Liberation Serif" w:hAnsi="Liberation Serif"/>
          <w:sz w:val="28"/>
          <w:szCs w:val="28"/>
          <w:u w:val="single"/>
        </w:rPr>
        <w:t>Председатель комиссии обязан: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CE4127">
        <w:rPr>
          <w:rFonts w:ascii="Liberation Serif" w:hAnsi="Liberation Serif"/>
          <w:b/>
          <w:sz w:val="28"/>
          <w:szCs w:val="28"/>
        </w:rPr>
        <w:t>1. При повседневной деятельности: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1) координировать работу руководящего состава и органов управления городского звена областной подсистемы Российской системы предупреждения и ликвидации чрезвычайных ситуаций (РСЧС) Свердловской области по повышению устойчивости функционирования организаций города в ЧС;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2) организовывать контроль подготовки организаций к работе в военное время и при ЧС, а также разработку, планирование и осуществление мероприятий по повышению устойчивости функционирования организаций в экстремальных условиях, независимо от их форм собственности, с увязкой этих мероприятий с планом комплексного развития городского округа, проектами строительства, реконструкции объектов и модернизации производства;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3) организовывать работу по комплексной оценке состояния, возможностей и потребностей всех организаций городского округа для обеспечения жизнедеятельности населения, а также выпуска заданных объемов и номенклатуры продукции с учетом возможных потерь и разрушений в военное время и при ЧС;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 xml:space="preserve">4) участвовать в </w:t>
      </w:r>
      <w:proofErr w:type="gramStart"/>
      <w:r w:rsidRPr="00CE4127">
        <w:rPr>
          <w:rFonts w:ascii="Liberation Serif" w:hAnsi="Liberation Serif"/>
          <w:sz w:val="28"/>
          <w:szCs w:val="28"/>
        </w:rPr>
        <w:t>проверках</w:t>
      </w:r>
      <w:proofErr w:type="gramEnd"/>
      <w:r w:rsidRPr="00CE4127">
        <w:rPr>
          <w:rFonts w:ascii="Liberation Serif" w:hAnsi="Liberation Serif"/>
          <w:sz w:val="28"/>
          <w:szCs w:val="28"/>
        </w:rPr>
        <w:t xml:space="preserve"> состояния гражданской обороны и организации работы по вопросам устойчивости, командно-штабных учениях </w:t>
      </w:r>
      <w:r w:rsidRPr="00CE4127">
        <w:rPr>
          <w:rFonts w:ascii="Liberation Serif" w:hAnsi="Liberation Serif"/>
          <w:sz w:val="28"/>
          <w:szCs w:val="28"/>
        </w:rPr>
        <w:lastRenderedPageBreak/>
        <w:t>и других мероприятиях, обеспечивающих качественную подготовку руководящего состава объектов экономики и социального сектора городского округа по вопросам устойчивости;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5) организовывать подготовку предложений по дальнейшему повышению устойчивости функционирования организаций городского округа в военное время и при ЧС для включения установленным порядком в проекты планов экономического развития, план гражданской обороны городского округа и в план действий по предупреждению и ликвидации чрезвычайных ситуаций;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 xml:space="preserve">6) руководить разработкой плана обеспечения выполнения мероприятий по повышению устойчивости функционирования объектов экономики </w:t>
      </w:r>
      <w:r w:rsidRPr="00CE4127">
        <w:rPr>
          <w:rFonts w:ascii="Liberation Serif" w:hAnsi="Liberation Serif"/>
          <w:bCs/>
          <w:sz w:val="28"/>
          <w:szCs w:val="28"/>
        </w:rPr>
        <w:t>городского округа Верхняя Пышма и мероприятий гражданской обороны</w:t>
      </w:r>
      <w:r w:rsidRPr="00CE4127">
        <w:rPr>
          <w:rFonts w:ascii="Liberation Serif" w:hAnsi="Liberation Serif"/>
          <w:sz w:val="28"/>
          <w:szCs w:val="28"/>
        </w:rPr>
        <w:t xml:space="preserve"> на военное время и годового плана работы комиссии;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7) организовывать работу комиссии в соответствии с годовым планом;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 xml:space="preserve">8) вносить на рассмотрение главе администрации городского округа Верхняя Пышма предложения и рекомендации по вопросам </w:t>
      </w:r>
      <w:proofErr w:type="gramStart"/>
      <w:r w:rsidRPr="00CE4127">
        <w:rPr>
          <w:rFonts w:ascii="Liberation Serif" w:hAnsi="Liberation Serif"/>
          <w:sz w:val="28"/>
          <w:szCs w:val="28"/>
        </w:rPr>
        <w:t>оценки состояния устойчивости функционирования экономики</w:t>
      </w:r>
      <w:proofErr w:type="gramEnd"/>
      <w:r w:rsidRPr="00CE4127">
        <w:rPr>
          <w:rFonts w:ascii="Liberation Serif" w:hAnsi="Liberation Serif"/>
          <w:sz w:val="28"/>
          <w:szCs w:val="28"/>
        </w:rPr>
        <w:t xml:space="preserve"> в военное время и при ЧС;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 xml:space="preserve">9) участвовать в </w:t>
      </w:r>
      <w:proofErr w:type="gramStart"/>
      <w:r w:rsidRPr="00CE4127">
        <w:rPr>
          <w:rFonts w:ascii="Liberation Serif" w:hAnsi="Liberation Serif"/>
          <w:sz w:val="28"/>
          <w:szCs w:val="28"/>
        </w:rPr>
        <w:t>рассмотрении</w:t>
      </w:r>
      <w:proofErr w:type="gramEnd"/>
      <w:r w:rsidRPr="00CE4127">
        <w:rPr>
          <w:rFonts w:ascii="Liberation Serif" w:hAnsi="Liberation Serif"/>
          <w:sz w:val="28"/>
          <w:szCs w:val="28"/>
        </w:rPr>
        <w:t xml:space="preserve"> вопросов и даче заключений о целесообразности размещения на территории городского округа объектов экономики, потенциально опасных для жизни и здоровья населения и сохранения окружающей природной среды.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CE4127">
        <w:rPr>
          <w:rFonts w:ascii="Liberation Serif" w:hAnsi="Liberation Serif"/>
          <w:b/>
          <w:sz w:val="28"/>
          <w:szCs w:val="28"/>
        </w:rPr>
        <w:t>2. При переводе организаций городского округа на работу по планам военного времени: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CE4127">
        <w:rPr>
          <w:rFonts w:ascii="Liberation Serif" w:hAnsi="Liberation Serif"/>
          <w:sz w:val="28"/>
          <w:szCs w:val="28"/>
        </w:rPr>
        <w:t>1) осуществлять контроль и проводить оценку выполнения организациями городского округа мероприятий по повышению устойчивости их функционирования в военное время;</w:t>
      </w:r>
      <w:proofErr w:type="gramEnd"/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2) организовывать контроль выполнения мероприятий по повышению устойчивости функционирования организаций городского округа с введением соответствующих степеней готовности гражданской обороны;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3) организовывать обобщение данных по вопросам устойчивости, необходимые для принятия решения по переводу организаций городского округа на работу по планам военного времени.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CE4127">
        <w:rPr>
          <w:rFonts w:ascii="Liberation Serif" w:hAnsi="Liberation Serif"/>
          <w:b/>
          <w:sz w:val="28"/>
          <w:szCs w:val="28"/>
        </w:rPr>
        <w:t xml:space="preserve">3. В </w:t>
      </w:r>
      <w:proofErr w:type="gramStart"/>
      <w:r w:rsidRPr="00CE4127">
        <w:rPr>
          <w:rFonts w:ascii="Liberation Serif" w:hAnsi="Liberation Serif"/>
          <w:b/>
          <w:sz w:val="28"/>
          <w:szCs w:val="28"/>
        </w:rPr>
        <w:t>режиме</w:t>
      </w:r>
      <w:proofErr w:type="gramEnd"/>
      <w:r w:rsidRPr="00CE4127">
        <w:rPr>
          <w:rFonts w:ascii="Liberation Serif" w:hAnsi="Liberation Serif"/>
          <w:b/>
          <w:sz w:val="28"/>
          <w:szCs w:val="28"/>
        </w:rPr>
        <w:t xml:space="preserve"> чрезвычайной ситуации природного или техногенного характера: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 xml:space="preserve">1) организовывать проведение анализа состояния и возможностей организаций и отраслей экономики городского округа в </w:t>
      </w:r>
      <w:proofErr w:type="gramStart"/>
      <w:r w:rsidRPr="00CE4127">
        <w:rPr>
          <w:rFonts w:ascii="Liberation Serif" w:hAnsi="Liberation Serif"/>
          <w:sz w:val="28"/>
          <w:szCs w:val="28"/>
        </w:rPr>
        <w:t>целом</w:t>
      </w:r>
      <w:proofErr w:type="gramEnd"/>
      <w:r w:rsidRPr="00CE4127">
        <w:rPr>
          <w:rFonts w:ascii="Liberation Serif" w:hAnsi="Liberation Serif"/>
          <w:sz w:val="28"/>
          <w:szCs w:val="28"/>
        </w:rPr>
        <w:t>;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 xml:space="preserve">2) организовывать обобщение данных по обстановке с целью подготовки предложений главе администрации городского округа Верхняя Пышма по вопросам организации производственной деятельности на сохранившихся мощностях, восстановления нарушенного управления </w:t>
      </w:r>
      <w:r w:rsidRPr="00CE4127">
        <w:rPr>
          <w:rFonts w:ascii="Liberation Serif" w:hAnsi="Liberation Serif"/>
          <w:sz w:val="28"/>
          <w:szCs w:val="28"/>
        </w:rPr>
        <w:lastRenderedPageBreak/>
        <w:t>организациями городского округа, обеспечения жизнедеятельности населения, а также проведения аварийно-восстановительных работ;</w:t>
      </w:r>
    </w:p>
    <w:p w:rsidR="00CE4127" w:rsidRPr="00CE4127" w:rsidRDefault="00CE4127" w:rsidP="00CE412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4127">
        <w:rPr>
          <w:rFonts w:ascii="Liberation Serif" w:hAnsi="Liberation Serif"/>
          <w:sz w:val="28"/>
          <w:szCs w:val="28"/>
        </w:rPr>
        <w:t>3) осуществлять взаимодействие с комиссией по чрезвычайным ситуациям городского округа по принятию решений, направленных на восстановление производства, обеспечение жизнедеятельности и защиты населения.</w:t>
      </w:r>
    </w:p>
    <w:p w:rsidR="00CE4127" w:rsidRPr="00CE4127" w:rsidRDefault="00CE4127" w:rsidP="00CE4127">
      <w:pPr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rPr>
          <w:rFonts w:ascii="Liberation Serif" w:hAnsi="Liberation Serif"/>
          <w:sz w:val="28"/>
          <w:szCs w:val="28"/>
        </w:rPr>
      </w:pPr>
    </w:p>
    <w:p w:rsidR="00CE4127" w:rsidRPr="00CE4127" w:rsidRDefault="00CE4127" w:rsidP="00CE4127">
      <w:pPr>
        <w:rPr>
          <w:rFonts w:ascii="Liberation Serif" w:hAnsi="Liberation Serif"/>
          <w:sz w:val="28"/>
          <w:szCs w:val="28"/>
        </w:rPr>
      </w:pPr>
    </w:p>
    <w:p w:rsidR="00CE4127" w:rsidRDefault="00CE4127"/>
    <w:sectPr w:rsidR="00CE4127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B14" w:rsidRDefault="00EC5B14" w:rsidP="00CE4127">
      <w:r>
        <w:separator/>
      </w:r>
    </w:p>
  </w:endnote>
  <w:endnote w:type="continuationSeparator" w:id="0">
    <w:p w:rsidR="00EC5B14" w:rsidRDefault="00EC5B14" w:rsidP="00CE4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B14" w:rsidRDefault="00EC5B14" w:rsidP="00CE4127">
      <w:r>
        <w:separator/>
      </w:r>
    </w:p>
  </w:footnote>
  <w:footnote w:type="continuationSeparator" w:id="0">
    <w:p w:rsidR="00EC5B14" w:rsidRDefault="00EC5B14" w:rsidP="00CE41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127" w:rsidRDefault="00CE4127">
    <w:pPr>
      <w:pStyle w:val="a3"/>
    </w:pPr>
  </w:p>
  <w:p w:rsidR="00CE4127" w:rsidRDefault="00CE412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127"/>
    <w:rsid w:val="006E1190"/>
    <w:rsid w:val="00CE4127"/>
    <w:rsid w:val="00EC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127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4127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CE4127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CE4127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CE4127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E4127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4127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CE4127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127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4127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CE4127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CE4127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CE4127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E4127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4127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CE4127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4449</Words>
  <Characters>25365</Characters>
  <Application>Microsoft Office Word</Application>
  <DocSecurity>0</DocSecurity>
  <Lines>211</Lines>
  <Paragraphs>59</Paragraphs>
  <ScaleCrop>false</ScaleCrop>
  <Company/>
  <LinksUpToDate>false</LinksUpToDate>
  <CharactersWithSpaces>29755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2019-06-14T11:05:00Z</dcterms:created>
  <dcterms:modified xsi:type="dcterms:W3CDTF">2019-06-14T11:09:00Z</dcterms:modified>
</cp:coreProperties>
</file>