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3A7B6B" w:rsidTr="003A7B6B">
        <w:trPr>
          <w:trHeight w:val="524"/>
        </w:trPr>
        <w:tc>
          <w:tcPr>
            <w:tcW w:w="9460" w:type="dxa"/>
            <w:gridSpan w:val="5"/>
            <w:hideMark/>
          </w:tcPr>
          <w:p w:rsidR="003A7B6B" w:rsidRDefault="003A7B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A7B6B" w:rsidRDefault="003A7B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A7B6B" w:rsidRDefault="003A7B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A7B6B" w:rsidRDefault="003A7B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AB84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A7B6B" w:rsidTr="003A7B6B">
        <w:trPr>
          <w:trHeight w:val="524"/>
        </w:trPr>
        <w:tc>
          <w:tcPr>
            <w:tcW w:w="284" w:type="dxa"/>
            <w:vAlign w:val="bottom"/>
            <w:hideMark/>
          </w:tcPr>
          <w:p w:rsidR="003A7B6B" w:rsidRDefault="003A7B6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B6B" w:rsidRDefault="003A7B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3A7B6B" w:rsidRDefault="003A7B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B6B" w:rsidRDefault="003A7B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A7B6B" w:rsidRDefault="003A7B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A7B6B" w:rsidTr="003A7B6B">
        <w:trPr>
          <w:trHeight w:val="130"/>
        </w:trPr>
        <w:tc>
          <w:tcPr>
            <w:tcW w:w="9460" w:type="dxa"/>
            <w:gridSpan w:val="5"/>
          </w:tcPr>
          <w:p w:rsidR="003A7B6B" w:rsidRDefault="003A7B6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A7B6B" w:rsidTr="003A7B6B">
        <w:tc>
          <w:tcPr>
            <w:tcW w:w="9460" w:type="dxa"/>
            <w:gridSpan w:val="5"/>
          </w:tcPr>
          <w:p w:rsidR="003A7B6B" w:rsidRDefault="003A7B6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A7B6B" w:rsidRDefault="003A7B6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A7B6B" w:rsidRDefault="003A7B6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A7B6B" w:rsidTr="003A7B6B">
        <w:tc>
          <w:tcPr>
            <w:tcW w:w="9460" w:type="dxa"/>
            <w:gridSpan w:val="5"/>
            <w:hideMark/>
          </w:tcPr>
          <w:p w:rsidR="003A7B6B" w:rsidRDefault="003A7B6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в  постановление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администрации городского округа Верхняя Пышма от 12.05.2022  №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570 «Об утверждении административного регламента предоставления государственной услуги «Предоставление гражданам субсидий на оплату жилого помещения и коммунальных услуг» на территории городского округа Верхняя Пышма Свердловской области</w:t>
            </w:r>
          </w:p>
        </w:tc>
      </w:tr>
      <w:tr w:rsidR="003A7B6B" w:rsidTr="003A7B6B">
        <w:tc>
          <w:tcPr>
            <w:tcW w:w="9460" w:type="dxa"/>
            <w:gridSpan w:val="5"/>
          </w:tcPr>
          <w:p w:rsidR="003A7B6B" w:rsidRDefault="003A7B6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A7B6B" w:rsidRDefault="003A7B6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A7B6B" w:rsidRDefault="003A7B6B" w:rsidP="003A7B6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статьей 7 Федерального закона от 6 октября 2003 года № 131-ФЗ «Об общих принципах организации местного самоуправления в Российской Федерации», Законом Свердловской области от 1 ноября 2019 года № 96-ОЗ «О внесении изменений в отдельные законы Свердловской области о наделении органов местного самоуправления муниципальных образований, расположенных на территории Свердловской области, государственными полномочиями Российской Федерации и государственными полномочиями Свердловской области», на основании постановления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руководствуясь Уставом городского округа Верхняя Пышма, в связи с реорганизацией Муниципального казённого учреждения «Комитет жилищно-коммунального хозяйства» в форме присоединения к Муниципальному казенному учреждению «Управление капитального строительства», администрация городского округа Верхняя Пышма </w:t>
      </w:r>
    </w:p>
    <w:p w:rsidR="003A7B6B" w:rsidRDefault="003A7B6B" w:rsidP="003A7B6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A7B6B" w:rsidRDefault="003A7B6B" w:rsidP="003A7B6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1.Внести изменения в постановление администрации городского округа Верхняя Пышма от 12.05.2022 №570 «Об утверждении административного регламента предоставления государственной услуги «Предоставление гражданам субсидий на оплату жилого помещения и коммунальных услуг» на территории городского округа Верхняя Пышма Свердловской области, следующие изменения:</w:t>
      </w:r>
    </w:p>
    <w:p w:rsidR="003A7B6B" w:rsidRDefault="003A7B6B" w:rsidP="003A7B6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в абзаце 3 пункте 1.5 слова -муниципальное казённое учреждение «Комитет жилищно-коммунального хозяйства» (далее МКУ «Комитет ЖКХ») </w:t>
      </w:r>
      <w:r>
        <w:rPr>
          <w:rFonts w:ascii="Liberation Serif" w:hAnsi="Liberation Serif"/>
          <w:sz w:val="28"/>
          <w:szCs w:val="28"/>
        </w:rPr>
        <w:lastRenderedPageBreak/>
        <w:t>заменить словами муниципальное казенное учреждение «Управление капитального строительства и жилищно-коммунального хозяйства городского округа Верхняя Пышма» (далее МКУ «УКС и ЖКХ ГО Верхняя Пышма»);</w:t>
      </w:r>
    </w:p>
    <w:p w:rsidR="003A7B6B" w:rsidRDefault="003A7B6B" w:rsidP="003A7B6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пункте 2.3. слова-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МКУ «Комитет ЖКХ» заменить словами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МКУ «УКС и ЖКХ ГО Верхняя Пышма»;</w:t>
      </w:r>
    </w:p>
    <w:p w:rsidR="003A7B6B" w:rsidRDefault="003A7B6B" w:rsidP="003A7B6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изложить подпункты 3,4,5 пункта 2 Приложения №6 к Административному регламенту, в следующей редакции:</w:t>
      </w:r>
    </w:p>
    <w:p w:rsidR="003A7B6B" w:rsidRDefault="003A7B6B" w:rsidP="003A7B6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   «3)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сведения о документах, удостоверяющих гражданство Российской Федерации заявителя и членов его семьи – в Министерство внутренних дел Российской Федерации, в территориальные органы Главного управления по вопросам миграции Министерства внутренних дел Российской Федерации по Свердловской области»;</w:t>
      </w:r>
    </w:p>
    <w:p w:rsidR="003A7B6B" w:rsidRDefault="003A7B6B" w:rsidP="003A7B6B">
      <w:pPr>
        <w:widowControl w:val="0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>
        <w:rPr>
          <w:rFonts w:ascii="Liberation Serif" w:hAnsi="Liberation Serif"/>
          <w:color w:val="FF0000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«4) сведения </w:t>
      </w:r>
      <w:r>
        <w:rPr>
          <w:rFonts w:ascii="Liberation Serif" w:hAnsi="Liberation Serif" w:cs="Liberation Serif"/>
          <w:sz w:val="28"/>
          <w:szCs w:val="28"/>
        </w:rPr>
        <w:t>о лицах, зарегистрированных совместно с заявителем по месту его постоянного жительства или по месту пребывания, в том числе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редоставление сведений из единого федерального информационного регистра, содержащего сведения о населении Российской Федерации в Федеральную налоговую службу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Российской Федерации, Министерство внутренних дел Российской Федерации, в территориальные органы Главного управления по вопросам миграции Министерства внутренних дел Российской Федерации по Свердловской области, а в населенных пунктах, в которых отсутствует территориальный орган Главного управления по вопросам миграции Министерства внутренних дел Российской Федерации по Свердловской области, в жилищно-эксплуатационную организацию, осуществляющую управление эксплуатацией жилых помещений»;</w:t>
      </w:r>
    </w:p>
    <w:p w:rsidR="003A7B6B" w:rsidRDefault="003A7B6B" w:rsidP="003A7B6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«5) о доходах заявителя и членов его семьи, учитываемых при решении вопроса о предоставлении субсидии -в управления социальной политики, в Социальный Фонд Российской Федерации, Федеральную налоговую службу Российской Федерации, Департамент труда и занятости населения Свердловской области, работодателям (физическим лицам, юридическим лицам (организации), в том числе виды сведений: </w:t>
      </w:r>
    </w:p>
    <w:p w:rsidR="003A7B6B" w:rsidRDefault="003A7B6B" w:rsidP="003A7B6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-сведения о заработной плате или доходе, на которые начислены страховые взносы (владелец сведений Социальный Фонд России);</w:t>
      </w:r>
    </w:p>
    <w:p w:rsidR="003A7B6B" w:rsidRDefault="003A7B6B" w:rsidP="003A7B6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-сведения о доходах физического лица, представленных налоговыми агентами (владелец сведений ФНС России);</w:t>
      </w:r>
    </w:p>
    <w:p w:rsidR="003A7B6B" w:rsidRDefault="003A7B6B" w:rsidP="003A7B6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-сведения о доходах физических лиц по справкам 2-НДФЛ (владелец сведений ФНС России);</w:t>
      </w:r>
    </w:p>
    <w:p w:rsidR="003A7B6B" w:rsidRDefault="003A7B6B" w:rsidP="003A7B6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-сведения о выплатах, произведенных плательщиками страховых взносов в пользу физических лиц (владелец сведений ФНС России)»;</w:t>
      </w:r>
    </w:p>
    <w:p w:rsidR="003A7B6B" w:rsidRDefault="003A7B6B" w:rsidP="003A7B6B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изложить абзац 2 пп.7 пункта 2 Приложения №6 Административного регламента в следующей редакции: </w:t>
      </w:r>
    </w:p>
    <w:p w:rsidR="003A7B6B" w:rsidRDefault="003A7B6B" w:rsidP="003A7B6B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Информация о предоставленных (предоставляемых) мерах социальной защиты (поддержки), иных социальных гарантиях и выплатах может быть получена посредством использования Единой централизованной цифровой платформы в социальной сфере в порядке и объеме, установленных Правительством Российской Федерации, и в соответствии с форматами,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установленными оператором Единой цифровой платформы».</w:t>
      </w:r>
    </w:p>
    <w:p w:rsidR="003A7B6B" w:rsidRDefault="003A7B6B" w:rsidP="003A7B6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4.Контроль за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Н.В. </w:t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. </w:t>
      </w:r>
    </w:p>
    <w:p w:rsidR="003A7B6B" w:rsidRDefault="003A7B6B" w:rsidP="003A7B6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hyperlink r:id="rId4" w:history="1">
        <w:r>
          <w:rPr>
            <w:rStyle w:val="a3"/>
            <w:rFonts w:ascii="Liberation Serif" w:hAnsi="Liberation Serif"/>
            <w:sz w:val="28"/>
            <w:szCs w:val="28"/>
          </w:rPr>
          <w:t>www.movp.ru</w:t>
        </w:r>
      </w:hyperlink>
      <w:r>
        <w:rPr>
          <w:rFonts w:ascii="Liberation Serif" w:hAnsi="Liberation Serif"/>
          <w:sz w:val="28"/>
          <w:szCs w:val="28"/>
        </w:rPr>
        <w:t>).</w:t>
      </w:r>
    </w:p>
    <w:p w:rsidR="003A7B6B" w:rsidRDefault="003A7B6B" w:rsidP="003A7B6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A7B6B" w:rsidTr="003A7B6B">
        <w:tc>
          <w:tcPr>
            <w:tcW w:w="6237" w:type="dxa"/>
            <w:vAlign w:val="bottom"/>
            <w:hideMark/>
          </w:tcPr>
          <w:p w:rsidR="003A7B6B" w:rsidRDefault="003A7B6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A7B6B" w:rsidRDefault="003A7B6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87805" w:rsidRDefault="00487805"/>
    <w:sectPr w:rsidR="00487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7D"/>
    <w:rsid w:val="0029217D"/>
    <w:rsid w:val="003A7B6B"/>
    <w:rsid w:val="0048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7AD00-4D2C-4A27-BE7C-EE2432BC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A7B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7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v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2024-01-18T13:07:00Z</dcterms:created>
  <dcterms:modified xsi:type="dcterms:W3CDTF">2024-01-18T13:07:00Z</dcterms:modified>
</cp:coreProperties>
</file>