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5673"/>
      </w:tblGrid>
      <w:tr w:rsidR="004C3245" w:rsidRPr="00E52B7F" w:rsidTr="004C3245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E52B7F" w:rsidRDefault="004C3245" w:rsidP="004D28CE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E52B7F" w:rsidRDefault="004C3245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E52B7F" w:rsidRDefault="004C3245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E52B7F" w:rsidRDefault="004C3245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E52B7F" w:rsidRDefault="004C3245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E52B7F" w:rsidRDefault="004C3245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E52B7F" w:rsidRDefault="004C3245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E52B7F" w:rsidRDefault="004C3245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E52B7F" w:rsidRDefault="004C3245" w:rsidP="004D28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52B7F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E52B7F">
              <w:rPr>
                <w:rFonts w:ascii="Liberation Serif" w:hAnsi="Liberation Serif"/>
                <w:sz w:val="24"/>
                <w:szCs w:val="24"/>
              </w:rPr>
              <w:br/>
              <w:t xml:space="preserve">городского округа Верхняя Пышма </w:t>
            </w:r>
            <w:r w:rsidRPr="00E52B7F">
              <w:rPr>
                <w:rFonts w:ascii="Liberation Serif" w:hAnsi="Liberation Serif"/>
                <w:sz w:val="24"/>
                <w:szCs w:val="24"/>
              </w:rPr>
              <w:br/>
              <w:t>от __</w:t>
            </w:r>
            <w:r w:rsidR="00E52B7F">
              <w:rPr>
                <w:rFonts w:ascii="Liberation Serif" w:hAnsi="Liberation Serif"/>
                <w:sz w:val="24"/>
                <w:szCs w:val="24"/>
              </w:rPr>
              <w:t>22.01.2024</w:t>
            </w:r>
            <w:bookmarkStart w:id="0" w:name="_GoBack"/>
            <w:bookmarkEnd w:id="0"/>
            <w:r w:rsidRPr="00E52B7F">
              <w:rPr>
                <w:rFonts w:ascii="Liberation Serif" w:hAnsi="Liberation Serif"/>
                <w:sz w:val="24"/>
                <w:szCs w:val="24"/>
              </w:rPr>
              <w:t>_____№__</w:t>
            </w:r>
            <w:r w:rsidR="00E52B7F">
              <w:rPr>
                <w:rFonts w:ascii="Liberation Serif" w:hAnsi="Liberation Serif"/>
                <w:sz w:val="24"/>
                <w:szCs w:val="24"/>
              </w:rPr>
              <w:t>48</w:t>
            </w:r>
            <w:r w:rsidRPr="00E52B7F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4C3245" w:rsidRPr="00E52B7F" w:rsidRDefault="004C3245" w:rsidP="004D28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4C3245" w:rsidRPr="00E52B7F" w:rsidRDefault="004C3245" w:rsidP="004D28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52B7F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4C3245" w:rsidRPr="00E52B7F" w:rsidRDefault="004C3245" w:rsidP="004D28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52B7F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CD5039" w:rsidRPr="00E52B7F" w:rsidTr="004C3245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52B7F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CD5039" w:rsidRPr="00E52B7F" w:rsidTr="004C3245">
        <w:trPr>
          <w:trHeight w:val="28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52B7F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CD5039" w:rsidRPr="00E52B7F" w:rsidTr="004C3245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52B7F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58008E" w:rsidRPr="00E52B7F" w:rsidRDefault="0058008E" w:rsidP="004D28CE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2336"/>
        <w:gridCol w:w="1147"/>
        <w:gridCol w:w="1040"/>
        <w:gridCol w:w="1040"/>
        <w:gridCol w:w="1041"/>
        <w:gridCol w:w="1041"/>
        <w:gridCol w:w="1011"/>
        <w:gridCol w:w="1011"/>
        <w:gridCol w:w="1011"/>
        <w:gridCol w:w="1011"/>
        <w:gridCol w:w="1017"/>
        <w:gridCol w:w="1433"/>
      </w:tblGrid>
      <w:tr w:rsidR="00CD5039" w:rsidRPr="00E52B7F" w:rsidTr="004D28CE">
        <w:trPr>
          <w:cantSplit/>
          <w:trHeight w:val="518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9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CD5039" w:rsidRPr="00E52B7F" w:rsidTr="004D28CE">
        <w:trPr>
          <w:cantSplit/>
          <w:trHeight w:val="1125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CD5039" w:rsidRPr="00E52B7F" w:rsidRDefault="00CD5039" w:rsidP="004D28CE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2309"/>
        <w:gridCol w:w="1142"/>
        <w:gridCol w:w="32"/>
        <w:gridCol w:w="1006"/>
        <w:gridCol w:w="33"/>
        <w:gridCol w:w="1006"/>
        <w:gridCol w:w="33"/>
        <w:gridCol w:w="1006"/>
        <w:gridCol w:w="33"/>
        <w:gridCol w:w="1006"/>
        <w:gridCol w:w="33"/>
        <w:gridCol w:w="980"/>
        <w:gridCol w:w="33"/>
        <w:gridCol w:w="980"/>
        <w:gridCol w:w="33"/>
        <w:gridCol w:w="980"/>
        <w:gridCol w:w="33"/>
        <w:gridCol w:w="980"/>
        <w:gridCol w:w="33"/>
        <w:gridCol w:w="989"/>
        <w:gridCol w:w="24"/>
        <w:gridCol w:w="1407"/>
        <w:gridCol w:w="30"/>
      </w:tblGrid>
      <w:tr w:rsidR="00CD5039" w:rsidRPr="00E52B7F" w:rsidTr="004D28CE">
        <w:trPr>
          <w:cantSplit/>
          <w:trHeight w:val="255"/>
          <w:tblHeader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0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1 868 657,5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214 196,4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99 743,8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1 599 401,2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191 767,1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169 512,6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22 429,3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1 868 657,5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214 196,4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99 743,8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1 599 401,2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191 767,1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169 512,6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22 429,3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80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1 602 527,5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184 470,0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1 471 012,7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179 335,6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38 459,0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5 134,4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1 602 527,5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184 470,0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1 471 012,7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179 335,6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38 459,0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5 134,4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5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8 396,5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1 116,9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8 396,5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1 116,9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1 161,6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1 161,6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1 161,6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Ежемесячные выплаты денежного вознаграждения почетным гражданам городского округа Верхняя Пышма,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17 640,5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17 640,5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2 103,4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2 103,4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2 103,4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2 103,4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78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8 402,6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8 402,6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382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290,8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290,8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8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1 381 422,5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156 019,0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93 055,8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1 288 366,7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156 019,0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161 293,4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161 293,4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161 293,4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739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169 086,9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169 086,9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20 532,6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21 411,3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21 411,3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21 411,3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331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1 790,4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32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1.7.1.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1 790,4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1 790,4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408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13 559,1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13 559,1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2 784,0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2 784,0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2 784,0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2 784,0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1 938,1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280,2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280,2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280,2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280,2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«ПРОФИЛАКТИКА ИНФЕКЦИОННЫХ ЗАБОЛЕВАНИЙ В ГОРОДСКОМ ОКРУГЕ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29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50 175,8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5 972,7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50 175,8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5 972,7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50 175,8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5 972,7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50 175,8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5 972,7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80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</w:t>
            </w: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энцефалита)всего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7 318,5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842,3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7 318,5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842,3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876,0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876,0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876,0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29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</w:t>
            </w: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А)всего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3 787,8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3 787,8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440,5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458,2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458,2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458,2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5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30 877,3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30 877,3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13 279,9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13 279,9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1 446,6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1 446,6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1 446,6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1 446,6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8 694,2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8 694,2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32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</w:t>
            </w:r>
            <w:proofErr w:type="gram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2 783,5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2 783,5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70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2 080,9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2 080,9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424,0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424,0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621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3 359,6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3 359,6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08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238,5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78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5 183,8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746,6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2 162,9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314,7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2 162,9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314,7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324,4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324,4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324,4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2 342,9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329,7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2 342,9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329,7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378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308,2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308,2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38,0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38,0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97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54,8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272,6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51,7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51,7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27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3 008,5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89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1 860,1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1 860,1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89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1 053,9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1 053,9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331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1 095,5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1 095,5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1 095,5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80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</w:t>
            </w: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культуры,  всего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392,8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80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702,7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«ДОСТУПНАЯ СРЕДА НА ТЕРРИТОРИИ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18 078,9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1 591,5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18 078,9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1 591,5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18 078,9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18 078,9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1 591,5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5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6 355,7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6 355,7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78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3 703,2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3 703,2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915,5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78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3 449,2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3 449,2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3 655,3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3 655,3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ЖИЛЬЕМ МОЛОДЫХ СЕМЕЙ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29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92 682,4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6 687,9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24 291,0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61 703,4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92 682,4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6 687,9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24 291,0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61 703,4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15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92 682,4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6 687,9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24 291,0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61 703,4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408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Pr="00E52B7F" w:rsidRDefault="00CD5039" w:rsidP="004D28C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отделов субсидий и компенсаций МКУ «Комитет ЖКХ городского округа Верхняя </w:t>
            </w:r>
            <w:proofErr w:type="gramStart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Пышма»</w:t>
            </w:r>
            <w:r w:rsidR="004D28CE"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</w:t>
            </w:r>
            <w:proofErr w:type="gramEnd"/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CD5039" w:rsidRPr="00E52B7F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E52B7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Pr="00E52B7F" w:rsidRDefault="00CD5039" w:rsidP="004D28C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52B7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CD5039" w:rsidRPr="00E52B7F" w:rsidRDefault="00CD5039" w:rsidP="004D28CE">
      <w:pPr>
        <w:spacing w:after="0" w:line="240" w:lineRule="auto"/>
        <w:rPr>
          <w:rFonts w:ascii="Liberation Serif" w:hAnsi="Liberation Serif"/>
        </w:rPr>
      </w:pPr>
    </w:p>
    <w:sectPr w:rsidR="00CD5039" w:rsidRPr="00E52B7F" w:rsidSect="00CD5039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B07E2"/>
    <w:multiLevelType w:val="hybridMultilevel"/>
    <w:tmpl w:val="378C6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0005D"/>
    <w:multiLevelType w:val="hybridMultilevel"/>
    <w:tmpl w:val="361C4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39"/>
    <w:rsid w:val="00385EFF"/>
    <w:rsid w:val="004C3245"/>
    <w:rsid w:val="004D28CE"/>
    <w:rsid w:val="0058008E"/>
    <w:rsid w:val="009A1733"/>
    <w:rsid w:val="00CD5039"/>
    <w:rsid w:val="00E5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A551E-E8B0-4391-B2CE-B05CFCBF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0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5039"/>
    <w:rPr>
      <w:color w:val="800080"/>
      <w:u w:val="single"/>
    </w:rPr>
  </w:style>
  <w:style w:type="paragraph" w:customStyle="1" w:styleId="xl66">
    <w:name w:val="xl66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D50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D50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D50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CD50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CD50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CD50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D50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5EFF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4D2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2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11</cp:revision>
  <cp:lastPrinted>2024-01-19T05:25:00Z</cp:lastPrinted>
  <dcterms:created xsi:type="dcterms:W3CDTF">2023-12-28T04:00:00Z</dcterms:created>
  <dcterms:modified xsi:type="dcterms:W3CDTF">2024-01-22T07:00:00Z</dcterms:modified>
</cp:coreProperties>
</file>