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D5B75" w:rsidRPr="0013051B" w:rsidTr="0084104F">
        <w:trPr>
          <w:trHeight w:val="524"/>
        </w:trPr>
        <w:tc>
          <w:tcPr>
            <w:tcW w:w="9460" w:type="dxa"/>
            <w:gridSpan w:val="5"/>
          </w:tcPr>
          <w:p w:rsidR="004D5B75" w:rsidRPr="0013051B" w:rsidRDefault="004D5B75" w:rsidP="00841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D5B75" w:rsidRPr="0013051B" w:rsidRDefault="004D5B75" w:rsidP="00841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D5B75" w:rsidRPr="0013051B" w:rsidRDefault="004D5B75" w:rsidP="008410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D5B75" w:rsidRPr="0013051B" w:rsidRDefault="004D5B75" w:rsidP="008410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B5FD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D233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5B75" w:rsidRPr="0013051B" w:rsidTr="0084104F">
        <w:trPr>
          <w:trHeight w:val="524"/>
        </w:trPr>
        <w:tc>
          <w:tcPr>
            <w:tcW w:w="284" w:type="dxa"/>
            <w:vAlign w:val="bottom"/>
          </w:tcPr>
          <w:p w:rsidR="004D5B75" w:rsidRPr="0013051B" w:rsidRDefault="004D5B75" w:rsidP="0084104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D5B75" w:rsidRPr="0013051B" w:rsidRDefault="004D5B75" w:rsidP="00841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23.01.2024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D5B75" w:rsidRPr="0013051B" w:rsidRDefault="004D5B75" w:rsidP="00841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D5B75" w:rsidRPr="0013051B" w:rsidRDefault="004D5B75" w:rsidP="00841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55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5B75" w:rsidRPr="0013051B" w:rsidRDefault="004D5B75" w:rsidP="008410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D5B75" w:rsidRPr="0013051B" w:rsidTr="0084104F">
        <w:trPr>
          <w:trHeight w:val="130"/>
        </w:trPr>
        <w:tc>
          <w:tcPr>
            <w:tcW w:w="9460" w:type="dxa"/>
            <w:gridSpan w:val="5"/>
          </w:tcPr>
          <w:p w:rsidR="004D5B75" w:rsidRPr="0013051B" w:rsidRDefault="004D5B75" w:rsidP="0084104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D5B75" w:rsidRPr="0013051B" w:rsidTr="0084104F">
        <w:tc>
          <w:tcPr>
            <w:tcW w:w="9460" w:type="dxa"/>
            <w:gridSpan w:val="5"/>
          </w:tcPr>
          <w:p w:rsidR="004D5B75" w:rsidRPr="004D5B75" w:rsidRDefault="004D5B75" w:rsidP="0084104F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D5B75" w:rsidRPr="004D5B75" w:rsidRDefault="004D5B75" w:rsidP="0084104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D5B75" w:rsidRPr="004D5B75" w:rsidRDefault="004D5B75" w:rsidP="0084104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D5B75" w:rsidRPr="0013051B" w:rsidTr="0084104F">
        <w:tc>
          <w:tcPr>
            <w:tcW w:w="9460" w:type="dxa"/>
            <w:gridSpan w:val="5"/>
          </w:tcPr>
          <w:p w:rsidR="004D5B75" w:rsidRPr="0013051B" w:rsidRDefault="004D5B75" w:rsidP="0084104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проект планировки территории и проект межевания территории объекта в  кадастровом квартале 66:36:2301004, ограниченной ул. Октябрьская, ул. Новая, п. Зелёный Бор</w:t>
            </w:r>
          </w:p>
        </w:tc>
      </w:tr>
      <w:tr w:rsidR="004D5B75" w:rsidRPr="0013051B" w:rsidTr="0084104F">
        <w:tc>
          <w:tcPr>
            <w:tcW w:w="9460" w:type="dxa"/>
            <w:gridSpan w:val="5"/>
          </w:tcPr>
          <w:p w:rsidR="004D5B75" w:rsidRPr="0013051B" w:rsidRDefault="004D5B75" w:rsidP="008410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D5B75" w:rsidRPr="0013051B" w:rsidRDefault="004D5B75" w:rsidP="008410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D5B75" w:rsidRPr="0013051B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представленное </w:t>
      </w:r>
      <w:r>
        <w:rPr>
          <w:rFonts w:ascii="Liberation Serif" w:hAnsi="Liberation Serif"/>
          <w:sz w:val="28"/>
          <w:szCs w:val="28"/>
        </w:rPr>
        <w:t xml:space="preserve">муниципальным бюджетным учреждением «Центр пространственного развития городского округа Верхняя Пышма» </w:t>
      </w:r>
      <w:r w:rsidRPr="000E7BBD">
        <w:rPr>
          <w:rFonts w:ascii="Liberation Serif" w:hAnsi="Liberation Serif"/>
          <w:sz w:val="28"/>
          <w:szCs w:val="28"/>
        </w:rPr>
        <w:t>проект планировки территории и проект межевания территории объекта в  кадастровом квартале 66:36:2301004, ограниченной ул. Октябрьская, ул. Новая, п. Зелёный Бор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Российской Федерации», пунктом 7 части 3 </w:t>
      </w:r>
      <w:r w:rsidRPr="000E7BBD">
        <w:rPr>
          <w:rFonts w:ascii="Liberation Serif" w:hAnsi="Liberation Serif" w:cs="Courier New"/>
          <w:sz w:val="28"/>
          <w:szCs w:val="28"/>
        </w:rPr>
        <w:t>Постановлени</w:t>
      </w:r>
      <w:r>
        <w:rPr>
          <w:rFonts w:ascii="Liberation Serif" w:hAnsi="Liberation Serif" w:cs="Courier New"/>
          <w:sz w:val="28"/>
          <w:szCs w:val="28"/>
        </w:rPr>
        <w:t>я</w:t>
      </w:r>
      <w:r w:rsidRPr="000E7BBD">
        <w:rPr>
          <w:rFonts w:ascii="Liberation Serif" w:hAnsi="Liberation Serif" w:cs="Courier New"/>
          <w:sz w:val="28"/>
          <w:szCs w:val="28"/>
        </w:rPr>
        <w:t xml:space="preserve"> Правительства Свердловской области от 28.04.2022 </w:t>
      </w:r>
      <w:r>
        <w:rPr>
          <w:rFonts w:ascii="Liberation Serif" w:hAnsi="Liberation Serif" w:cs="Courier New"/>
          <w:sz w:val="28"/>
          <w:szCs w:val="28"/>
        </w:rPr>
        <w:t>№</w:t>
      </w:r>
      <w:r w:rsidRPr="000E7BBD">
        <w:rPr>
          <w:rFonts w:ascii="Liberation Serif" w:hAnsi="Liberation Serif" w:cs="Courier New"/>
          <w:sz w:val="28"/>
          <w:szCs w:val="28"/>
        </w:rPr>
        <w:t xml:space="preserve"> 302-ПП </w:t>
      </w:r>
      <w:r>
        <w:rPr>
          <w:rFonts w:ascii="Liberation Serif" w:hAnsi="Liberation Serif" w:cs="Courier New"/>
          <w:sz w:val="28"/>
          <w:szCs w:val="28"/>
        </w:rPr>
        <w:t>«</w:t>
      </w:r>
      <w:r w:rsidRPr="000E7BBD">
        <w:rPr>
          <w:rFonts w:ascii="Liberation Serif" w:hAnsi="Liberation Serif" w:cs="Courier New"/>
          <w:sz w:val="28"/>
          <w:szCs w:val="28"/>
        </w:rPr>
        <w:t>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</w:t>
      </w:r>
      <w:r>
        <w:rPr>
          <w:rFonts w:ascii="Liberation Serif" w:hAnsi="Liberation Serif" w:cs="Courier New"/>
          <w:sz w:val="28"/>
          <w:szCs w:val="28"/>
        </w:rPr>
        <w:t xml:space="preserve">», пунктом 19 части 7 статьи 25 Устава городского округа Верхняя Пышма, пунктом 61 Административного регламента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4D5B75" w:rsidRPr="0013051B" w:rsidRDefault="004D5B75" w:rsidP="004D5B7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D5B75" w:rsidRDefault="004D5B75" w:rsidP="004D5B7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</w:t>
      </w:r>
      <w:r>
        <w:rPr>
          <w:rFonts w:ascii="Liberation Serif" w:hAnsi="Liberation Serif" w:cs="Courier New"/>
          <w:sz w:val="28"/>
          <w:szCs w:val="28"/>
        </w:rPr>
        <w:t xml:space="preserve">постановление администрации городского округа Верхняя Пышма от 27.10.2022 № 1312 </w:t>
      </w:r>
      <w:r>
        <w:rPr>
          <w:rFonts w:ascii="Liberation Serif" w:hAnsi="Liberation Serif"/>
          <w:sz w:val="28"/>
          <w:szCs w:val="28"/>
        </w:rPr>
        <w:t>«</w:t>
      </w:r>
      <w:r w:rsidRPr="000E7BBD">
        <w:rPr>
          <w:rFonts w:ascii="Liberation Serif" w:hAnsi="Liberation Serif"/>
          <w:sz w:val="28"/>
          <w:szCs w:val="28"/>
        </w:rPr>
        <w:t xml:space="preserve">Об утверждении проекта «Проект планировки </w:t>
      </w:r>
      <w:r w:rsidRPr="000E7BBD">
        <w:rPr>
          <w:rFonts w:ascii="Liberation Serif" w:hAnsi="Liberation Serif"/>
          <w:sz w:val="28"/>
          <w:szCs w:val="28"/>
        </w:rPr>
        <w:lastRenderedPageBreak/>
        <w:t>территории и проект межевания территории объекта в кадастровом квартале 66:36:2301004, ограниченной ул. Октябрьская, ул. Новая, п. Зелёный Бор»</w:t>
      </w:r>
      <w:r>
        <w:rPr>
          <w:rFonts w:ascii="Liberation Serif" w:hAnsi="Liberation Serif" w:cs="Courier New"/>
          <w:sz w:val="28"/>
          <w:szCs w:val="28"/>
        </w:rPr>
        <w:t xml:space="preserve"> 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4D5B75" w:rsidRDefault="004D5B75" w:rsidP="004D5B75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подпункты 1, 2 пункта 1 в следующей редакции:</w:t>
      </w:r>
    </w:p>
    <w:p w:rsidR="004D5B75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«1) Том 1. Проект планировки территории. Основная (утверждаемая) часть. Изм. 1. Шифр 365-2797-2023-ППТ/ЦПР, на 19 листах (приложение № 1);</w:t>
      </w:r>
    </w:p>
    <w:p w:rsidR="004D5B75" w:rsidRPr="000E7BBD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Том 3. Раздел 1. ПРОЕКТ МЕЖЕВАНИЯ ТЕРРИТОРИИ. Графическая часть. Основная (утверждаемая) часть. Изм. 1. Шифр 365-2797-2023-ПМТ/ЦПР, на 2 листах (Приложение № 2)</w:t>
      </w:r>
      <w:r>
        <w:rPr>
          <w:rFonts w:ascii="Liberation Serif" w:hAnsi="Liberation Serif" w:cs="Courier New"/>
          <w:sz w:val="28"/>
          <w:szCs w:val="28"/>
        </w:rPr>
        <w:t>;</w:t>
      </w:r>
      <w:r w:rsidRPr="000E7BBD">
        <w:rPr>
          <w:rFonts w:ascii="Liberation Serif" w:hAnsi="Liberation Serif" w:cs="Courier New"/>
          <w:sz w:val="28"/>
          <w:szCs w:val="28"/>
        </w:rPr>
        <w:t>»;</w:t>
      </w:r>
    </w:p>
    <w:p w:rsidR="004D5B75" w:rsidRDefault="004D5B75" w:rsidP="004D5B75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дополнить пункт 1 подпунктом 3 следующего содержания:</w:t>
      </w:r>
    </w:p>
    <w:p w:rsidR="004D5B75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«3) </w:t>
      </w:r>
      <w:r w:rsidRPr="00B9164A">
        <w:rPr>
          <w:rFonts w:ascii="Liberation Serif" w:hAnsi="Liberation Serif"/>
          <w:sz w:val="28"/>
          <w:szCs w:val="28"/>
        </w:rPr>
        <w:t>Том 3. Раздел 2. ПРОЕКТ МЕЖЕВАНИЯ ТЕРРИТОРИИ.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164A">
        <w:rPr>
          <w:rFonts w:ascii="Liberation Serif" w:hAnsi="Liberation Serif"/>
          <w:sz w:val="28"/>
          <w:szCs w:val="28"/>
        </w:rPr>
        <w:t>Текстовая часть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B9164A">
        <w:rPr>
          <w:rFonts w:ascii="Liberation Serif" w:hAnsi="Liberation Serif"/>
          <w:sz w:val="28"/>
          <w:szCs w:val="28"/>
        </w:rPr>
        <w:t>Основная (утверждаемая) часть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B9164A">
        <w:rPr>
          <w:rFonts w:ascii="Liberation Serif" w:hAnsi="Liberation Serif"/>
          <w:sz w:val="28"/>
          <w:szCs w:val="28"/>
        </w:rPr>
        <w:t>Изм.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9164A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. Шифр </w:t>
      </w:r>
      <w:r w:rsidRPr="00B9164A">
        <w:rPr>
          <w:rFonts w:ascii="Liberation Serif" w:hAnsi="Liberation Serif"/>
          <w:sz w:val="28"/>
          <w:szCs w:val="28"/>
        </w:rPr>
        <w:t>365-2797-2023-ПМТ/ЦПР</w:t>
      </w:r>
      <w:r>
        <w:rPr>
          <w:rFonts w:ascii="Liberation Serif" w:hAnsi="Liberation Serif"/>
          <w:sz w:val="28"/>
          <w:szCs w:val="28"/>
        </w:rPr>
        <w:t>, на 12 листах (Приложение № 3)</w:t>
      </w:r>
      <w:r w:rsidRPr="000E7BBD">
        <w:rPr>
          <w:rFonts w:ascii="Liberation Serif" w:hAnsi="Liberation Serif" w:cs="Courier New"/>
          <w:sz w:val="28"/>
          <w:szCs w:val="28"/>
        </w:rPr>
        <w:t>.»</w:t>
      </w:r>
    </w:p>
    <w:p w:rsidR="004D5B75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изложить приложения № 1-3 в новой редакции (прилагаются);</w:t>
      </w:r>
    </w:p>
    <w:p w:rsidR="004D5B75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признать утратившими силу подпункты 1, 2 пункта 1.  </w:t>
      </w:r>
    </w:p>
    <w:p w:rsidR="004D5B75" w:rsidRDefault="004D5B75" w:rsidP="004D5B75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4D5B75" w:rsidRDefault="004D5B75" w:rsidP="004D5B75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4D5B75" w:rsidRDefault="004D5B75" w:rsidP="004D5B75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4D5B75" w:rsidRDefault="004D5B75" w:rsidP="004D5B75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подпункте 2 пункта 1 настоящего постановления.</w:t>
      </w:r>
    </w:p>
    <w:p w:rsidR="004D5B75" w:rsidRDefault="004D5B75" w:rsidP="004D5B7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4D5B75" w:rsidRDefault="004D5B75" w:rsidP="004D5B75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4D5B75" w:rsidRDefault="004D5B75" w:rsidP="004D5B75">
      <w:pPr>
        <w:numPr>
          <w:ilvl w:val="0"/>
          <w:numId w:val="3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4D5B75" w:rsidRDefault="004D5B75" w:rsidP="004D5B75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Пышма.</w:t>
      </w:r>
    </w:p>
    <w:p w:rsidR="004D5B75" w:rsidRDefault="004D5B75" w:rsidP="004D5B75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7BBD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4D5B75" w:rsidRPr="000E7BBD" w:rsidRDefault="004D5B75" w:rsidP="004D5B75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E7BBD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</w:t>
      </w:r>
      <w:r>
        <w:rPr>
          <w:rFonts w:ascii="Liberation Serif" w:hAnsi="Liberation Serif"/>
          <w:sz w:val="28"/>
          <w:szCs w:val="28"/>
        </w:rPr>
        <w:t>ТЕРРИТОРИИ</w:t>
      </w:r>
      <w:r w:rsidRPr="000E7BBD">
        <w:rPr>
          <w:rFonts w:ascii="Liberation Serif" w:hAnsi="Liberation Serif"/>
          <w:sz w:val="28"/>
          <w:szCs w:val="28"/>
        </w:rPr>
        <w:t>».</w:t>
      </w:r>
    </w:p>
    <w:p w:rsidR="004D5B75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D5B75" w:rsidRPr="0013051B" w:rsidRDefault="004D5B75" w:rsidP="004D5B7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D5B75" w:rsidRPr="0013051B" w:rsidTr="0084104F">
        <w:tc>
          <w:tcPr>
            <w:tcW w:w="6237" w:type="dxa"/>
            <w:vAlign w:val="bottom"/>
          </w:tcPr>
          <w:p w:rsidR="004D5B75" w:rsidRPr="0013051B" w:rsidRDefault="004D5B75" w:rsidP="0084104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D5B75" w:rsidRPr="0013051B" w:rsidRDefault="004D5B75" w:rsidP="0084104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D5B75" w:rsidRPr="0013051B" w:rsidRDefault="004D5B75" w:rsidP="004D5B75">
      <w:pPr>
        <w:pStyle w:val="ConsNormal"/>
        <w:widowControl/>
        <w:ind w:firstLine="0"/>
        <w:rPr>
          <w:rFonts w:ascii="Liberation Serif" w:hAnsi="Liberation Serif"/>
        </w:rPr>
      </w:pPr>
    </w:p>
    <w:p w:rsidR="00AD11A8" w:rsidRDefault="00AD11A8"/>
    <w:sectPr w:rsidR="00AD11A8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88" w:rsidRDefault="00692188" w:rsidP="004D5B75">
      <w:r>
        <w:separator/>
      </w:r>
    </w:p>
  </w:endnote>
  <w:endnote w:type="continuationSeparator" w:id="0">
    <w:p w:rsidR="00692188" w:rsidRDefault="00692188" w:rsidP="004D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88" w:rsidRDefault="00692188" w:rsidP="004D5B75">
      <w:r>
        <w:separator/>
      </w:r>
    </w:p>
  </w:footnote>
  <w:footnote w:type="continuationSeparator" w:id="0">
    <w:p w:rsidR="00692188" w:rsidRDefault="00692188" w:rsidP="004D5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78984889" w:edGrp="everyone"/>
  <w:p w:rsidR="00AF0248" w:rsidRDefault="006921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B75">
      <w:rPr>
        <w:noProof/>
      </w:rPr>
      <w:t>3</w:t>
    </w:r>
    <w:r>
      <w:fldChar w:fldCharType="end"/>
    </w:r>
  </w:p>
  <w:permEnd w:id="678984889"/>
  <w:p w:rsidR="00810AAA" w:rsidRPr="00810AAA" w:rsidRDefault="006921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92188" w:rsidP="00810AAA">
    <w:pPr>
      <w:pStyle w:val="a3"/>
      <w:jc w:val="center"/>
    </w:pPr>
    <w:permStart w:id="1386953093" w:edGrp="everyone"/>
    <w:permEnd w:id="138695309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A92A1F3A"/>
    <w:lvl w:ilvl="0" w:tplc="4D20389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611CE2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F5"/>
    <w:rsid w:val="004D5B75"/>
    <w:rsid w:val="00692188"/>
    <w:rsid w:val="00AD11A8"/>
    <w:rsid w:val="00C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B3DB8-6AED-46B0-81E5-CF85A7E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5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D5B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D5B7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2024-01-23T12:22:00Z</dcterms:created>
  <dcterms:modified xsi:type="dcterms:W3CDTF">2024-01-23T12:23:00Z</dcterms:modified>
</cp:coreProperties>
</file>