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817AE" w:rsidRPr="0013051B" w:rsidTr="00022A37">
        <w:trPr>
          <w:trHeight w:val="524"/>
        </w:trPr>
        <w:tc>
          <w:tcPr>
            <w:tcW w:w="9460" w:type="dxa"/>
            <w:gridSpan w:val="5"/>
          </w:tcPr>
          <w:p w:rsidR="005817AE" w:rsidRPr="0013051B" w:rsidRDefault="005817AE" w:rsidP="00022A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817AE" w:rsidRPr="0013051B" w:rsidRDefault="005817AE" w:rsidP="00022A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817AE" w:rsidRPr="0013051B" w:rsidRDefault="005817AE" w:rsidP="00022A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817AE" w:rsidRPr="0013051B" w:rsidRDefault="005817AE" w:rsidP="00022A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20C3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6B31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17AE" w:rsidRPr="0013051B" w:rsidTr="00022A37">
        <w:trPr>
          <w:trHeight w:val="524"/>
        </w:trPr>
        <w:tc>
          <w:tcPr>
            <w:tcW w:w="284" w:type="dxa"/>
            <w:vAlign w:val="bottom"/>
          </w:tcPr>
          <w:p w:rsidR="005817AE" w:rsidRPr="0013051B" w:rsidRDefault="005817AE" w:rsidP="00022A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817AE" w:rsidRPr="0013051B" w:rsidRDefault="005817AE" w:rsidP="00022A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817AE" w:rsidRPr="0013051B" w:rsidRDefault="005817AE" w:rsidP="00022A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817AE" w:rsidRPr="0013051B" w:rsidRDefault="005817AE" w:rsidP="00022A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817AE" w:rsidRPr="0013051B" w:rsidRDefault="005817AE" w:rsidP="00022A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817AE" w:rsidRPr="0013051B" w:rsidTr="00022A37">
        <w:trPr>
          <w:trHeight w:val="130"/>
        </w:trPr>
        <w:tc>
          <w:tcPr>
            <w:tcW w:w="9460" w:type="dxa"/>
            <w:gridSpan w:val="5"/>
          </w:tcPr>
          <w:p w:rsidR="005817AE" w:rsidRPr="0013051B" w:rsidRDefault="005817AE" w:rsidP="00022A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817AE" w:rsidRPr="0013051B" w:rsidTr="00022A37">
        <w:tc>
          <w:tcPr>
            <w:tcW w:w="9460" w:type="dxa"/>
            <w:gridSpan w:val="5"/>
          </w:tcPr>
          <w:p w:rsidR="005817AE" w:rsidRPr="0013051B" w:rsidRDefault="005817AE" w:rsidP="00022A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817AE" w:rsidRPr="0013051B" w:rsidRDefault="005817AE" w:rsidP="00022A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817AE" w:rsidRPr="0013051B" w:rsidRDefault="005817AE" w:rsidP="00022A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817AE" w:rsidRPr="0013051B" w:rsidTr="00022A37">
        <w:tc>
          <w:tcPr>
            <w:tcW w:w="9460" w:type="dxa"/>
            <w:gridSpan w:val="5"/>
          </w:tcPr>
          <w:p w:rsidR="005817AE" w:rsidRPr="0013051B" w:rsidRDefault="005817AE" w:rsidP="00022A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расходования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субвенций,  предоставленных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из областного бюджета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</w:t>
            </w:r>
          </w:p>
        </w:tc>
      </w:tr>
      <w:tr w:rsidR="005817AE" w:rsidRPr="0013051B" w:rsidTr="00022A37">
        <w:tc>
          <w:tcPr>
            <w:tcW w:w="9460" w:type="dxa"/>
            <w:gridSpan w:val="5"/>
          </w:tcPr>
          <w:p w:rsidR="005817AE" w:rsidRPr="0013051B" w:rsidRDefault="005817AE" w:rsidP="00022A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817AE" w:rsidRPr="0013051B" w:rsidRDefault="005817AE" w:rsidP="00022A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817AE" w:rsidRPr="0013051B" w:rsidRDefault="005817AE" w:rsidP="005817A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06485C">
        <w:rPr>
          <w:rFonts w:ascii="Liberation Serif" w:hAnsi="Liberation Serif"/>
          <w:sz w:val="28"/>
          <w:szCs w:val="28"/>
        </w:rPr>
        <w:t>соответствии с</w:t>
      </w:r>
      <w:r>
        <w:rPr>
          <w:rFonts w:ascii="Liberation Serif" w:hAnsi="Liberation Serif"/>
          <w:sz w:val="28"/>
          <w:szCs w:val="28"/>
        </w:rPr>
        <w:t>о статьей 140 Бюджетного</w:t>
      </w:r>
      <w:r w:rsidRPr="0006485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кодекса </w:t>
      </w:r>
      <w:r w:rsidRPr="0006485C">
        <w:rPr>
          <w:rFonts w:ascii="Liberation Serif" w:hAnsi="Liberation Serif"/>
          <w:sz w:val="28"/>
          <w:szCs w:val="28"/>
        </w:rPr>
        <w:t xml:space="preserve">Российской Федерации, </w:t>
      </w:r>
      <w:r>
        <w:rPr>
          <w:rFonts w:ascii="Liberation Serif" w:hAnsi="Liberation Serif"/>
          <w:sz w:val="28"/>
          <w:szCs w:val="28"/>
        </w:rPr>
        <w:t xml:space="preserve">пунктом 15 статьи 16.1, статьями 19, 20 </w:t>
      </w:r>
      <w:r w:rsidRPr="0006485C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ого закона</w:t>
      </w:r>
      <w:r w:rsidRPr="0006485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06485C">
        <w:rPr>
          <w:rFonts w:ascii="Liberation Serif" w:hAnsi="Liberation Serif"/>
          <w:sz w:val="28"/>
          <w:szCs w:val="28"/>
        </w:rPr>
        <w:t xml:space="preserve">от 06 октября 2003 года </w:t>
      </w:r>
      <w:hyperlink r:id="rId5" w:tooltip="Федеральный закон от 06.10.2003 N 131-ФЗ (ред. от 03.11.2015) &quot;Об общих принципах организации местного самоуправления в Российской Федерации&quot;{КонсультантПлюс}" w:history="1">
        <w:r w:rsidRPr="0006485C">
          <w:rPr>
            <w:rFonts w:ascii="Liberation Serif" w:hAnsi="Liberation Serif"/>
            <w:sz w:val="28"/>
            <w:szCs w:val="28"/>
          </w:rPr>
          <w:t>№ 131-ФЗ</w:t>
        </w:r>
      </w:hyperlink>
      <w:r w:rsidRPr="0006485C">
        <w:rPr>
          <w:rFonts w:ascii="Liberation Serif" w:hAnsi="Liberation Serif"/>
          <w:sz w:val="28"/>
          <w:szCs w:val="28"/>
        </w:rPr>
        <w:t xml:space="preserve"> «Об общих принципах организации местного самоупра</w:t>
      </w:r>
      <w:r>
        <w:rPr>
          <w:rFonts w:ascii="Liberation Serif" w:hAnsi="Liberation Serif"/>
          <w:sz w:val="28"/>
          <w:szCs w:val="28"/>
        </w:rPr>
        <w:t xml:space="preserve">вления в Российской Федерации», Законом </w:t>
      </w:r>
      <w:r w:rsidRPr="0006485C">
        <w:rPr>
          <w:rFonts w:ascii="Liberation Serif" w:hAnsi="Liberation Serif"/>
          <w:sz w:val="28"/>
          <w:szCs w:val="28"/>
        </w:rPr>
        <w:t xml:space="preserve">Свердловской области от 03 декабря 2014 года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владельцев», </w:t>
      </w:r>
      <w:hyperlink r:id="rId6" w:history="1">
        <w:r w:rsidRPr="0006485C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06485C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22 сентября 2015 № 856-ПП «Об утверждении Порядка предоставления и расходования субвенций из областного бюджета местным бюджетам на осуществление государственного полномочия</w:t>
      </w:r>
      <w:r>
        <w:rPr>
          <w:rFonts w:ascii="Liberation Serif" w:hAnsi="Liberation Serif"/>
          <w:sz w:val="28"/>
          <w:szCs w:val="28"/>
        </w:rPr>
        <w:t xml:space="preserve"> Свердловской области в сфере организации мероприятий при осуществлении деятельности по обращению с животными без владельцев», в целях регулирования численности животных без владельцев на территории городского округа Верхняя Пышма,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статьей 7 Устава городского округ</w:t>
      </w:r>
      <w:r>
        <w:rPr>
          <w:rFonts w:ascii="Liberation Serif" w:hAnsi="Liberation Serif"/>
          <w:sz w:val="28"/>
          <w:szCs w:val="28"/>
        </w:rPr>
        <w:t>а Верхняя Пышма, администрация городского округа Верхняя Пышма</w:t>
      </w:r>
    </w:p>
    <w:p w:rsidR="005817AE" w:rsidRPr="0013051B" w:rsidRDefault="005817AE" w:rsidP="005817A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817AE" w:rsidRPr="00AD287B" w:rsidRDefault="005817AE" w:rsidP="005817AE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D287B">
        <w:rPr>
          <w:rFonts w:ascii="Liberation Serif" w:hAnsi="Liberation Serif" w:cs="Liberation Serif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D287B">
        <w:rPr>
          <w:rFonts w:ascii="Liberation Serif" w:hAnsi="Liberation Serif" w:cs="Liberation Serif"/>
          <w:color w:val="000000"/>
          <w:sz w:val="28"/>
          <w:szCs w:val="28"/>
        </w:rPr>
        <w:t>Утвердить Порядок расходования субвенций, предоставленных из областного бюджета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(прилагается).</w:t>
      </w:r>
    </w:p>
    <w:p w:rsidR="005817AE" w:rsidRPr="00AD287B" w:rsidRDefault="005817AE" w:rsidP="005817AE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AD287B">
        <w:rPr>
          <w:rFonts w:ascii="Liberation Serif" w:hAnsi="Liberation Serif" w:cs="Liberation Serif"/>
          <w:sz w:val="28"/>
          <w:szCs w:val="28"/>
        </w:rPr>
        <w:tab/>
        <w:t>2</w:t>
      </w:r>
      <w:r>
        <w:rPr>
          <w:rFonts w:ascii="Liberation Serif" w:hAnsi="Liberation Serif" w:cs="Liberation Serif"/>
          <w:sz w:val="28"/>
          <w:szCs w:val="28"/>
        </w:rPr>
        <w:t>. Контроль за ис</w:t>
      </w:r>
      <w:r w:rsidRPr="00AD287B">
        <w:rPr>
          <w:rFonts w:ascii="Liberation Serif" w:hAnsi="Liberation Serif" w:cs="Liberation Serif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Pr="00AD287B">
        <w:rPr>
          <w:rFonts w:ascii="Liberation Serif" w:hAnsi="Liberation Serif" w:cs="Liberation Serif"/>
          <w:sz w:val="28"/>
          <w:szCs w:val="28"/>
        </w:rPr>
        <w:t>Невструева</w:t>
      </w:r>
      <w:proofErr w:type="spellEnd"/>
      <w:r w:rsidRPr="00AD287B">
        <w:rPr>
          <w:rFonts w:ascii="Liberation Serif" w:hAnsi="Liberation Serif" w:cs="Liberation Serif"/>
          <w:sz w:val="28"/>
          <w:szCs w:val="28"/>
        </w:rPr>
        <w:t xml:space="preserve"> Н.В.</w:t>
      </w:r>
    </w:p>
    <w:p w:rsidR="005817AE" w:rsidRPr="00AD287B" w:rsidRDefault="005817AE" w:rsidP="005817AE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AD287B">
        <w:rPr>
          <w:rFonts w:ascii="Liberation Serif" w:hAnsi="Liberation Serif" w:cs="Liberation Serif"/>
          <w:sz w:val="28"/>
          <w:szCs w:val="28"/>
        </w:rPr>
        <w:lastRenderedPageBreak/>
        <w:tab/>
        <w:t xml:space="preserve"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 </w:t>
      </w:r>
    </w:p>
    <w:p w:rsidR="005817AE" w:rsidRPr="00AD287B" w:rsidRDefault="005817AE" w:rsidP="005817AE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817AE" w:rsidRPr="0013051B" w:rsidTr="00022A37">
        <w:tc>
          <w:tcPr>
            <w:tcW w:w="6237" w:type="dxa"/>
            <w:vAlign w:val="bottom"/>
          </w:tcPr>
          <w:p w:rsidR="005817AE" w:rsidRDefault="005817AE" w:rsidP="00022A3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817AE" w:rsidRPr="0013051B" w:rsidRDefault="005817AE" w:rsidP="00022A3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817AE" w:rsidRPr="0013051B" w:rsidRDefault="005817AE" w:rsidP="00022A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817AE" w:rsidRDefault="005817AE"/>
    <w:p w:rsidR="005817AE" w:rsidRDefault="005817AE">
      <w:pPr>
        <w:spacing w:after="160" w:line="259" w:lineRule="auto"/>
      </w:pPr>
      <w:r>
        <w:br w:type="page"/>
      </w:r>
    </w:p>
    <w:p w:rsidR="005817AE" w:rsidRPr="00977592" w:rsidRDefault="005817AE" w:rsidP="005817AE">
      <w:pPr>
        <w:jc w:val="center"/>
        <w:rPr>
          <w:rFonts w:ascii="Liberation Serif" w:hAnsi="Liberation Serif"/>
        </w:rPr>
      </w:pPr>
      <w:r w:rsidRPr="00977592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7AE" w:rsidRPr="00977592" w:rsidRDefault="005817AE" w:rsidP="005817AE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900859097" w:edGrp="everyone"/>
                            <w:r w:rsidRPr="00977592">
                              <w:rPr>
                                <w:rFonts w:ascii="Liberation Serif" w:hAnsi="Liberation Serif"/>
                              </w:rPr>
                              <w:t xml:space="preserve">УТВЕРЖДЕН </w:t>
                            </w:r>
                          </w:p>
                          <w:p w:rsidR="005817AE" w:rsidRPr="00977592" w:rsidRDefault="005817AE" w:rsidP="005817AE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977592">
                              <w:rPr>
                                <w:rFonts w:ascii="Liberation Serif" w:hAnsi="Liberation Serif"/>
                              </w:rPr>
                              <w:t>постановлением администрации</w:t>
                            </w:r>
                          </w:p>
                          <w:p w:rsidR="005817AE" w:rsidRPr="00977592" w:rsidRDefault="005817AE" w:rsidP="005817AE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977592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817AE" w:rsidRPr="00977592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00859097"/>
                                <w:p w:rsidR="005817AE" w:rsidRPr="00977592" w:rsidRDefault="005817AE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133033032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817AE" w:rsidRPr="00977592" w:rsidRDefault="005817A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3033032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817AE" w:rsidRPr="00977592" w:rsidRDefault="005817AE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61087981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817AE" w:rsidRPr="00977592" w:rsidRDefault="005817A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977592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10879813"/>
                                </w:p>
                              </w:tc>
                            </w:tr>
                          </w:tbl>
                          <w:p w:rsidR="005817AE" w:rsidRPr="003C063F" w:rsidRDefault="005817AE" w:rsidP="005817A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817AE" w:rsidRPr="003C063F" w:rsidRDefault="005817AE" w:rsidP="005817A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817AE" w:rsidRPr="003C063F" w:rsidRDefault="005817AE" w:rsidP="005817A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817AE" w:rsidRPr="00977592" w:rsidRDefault="005817AE" w:rsidP="005817AE">
                      <w:pPr>
                        <w:rPr>
                          <w:rFonts w:ascii="Liberation Serif" w:hAnsi="Liberation Serif"/>
                        </w:rPr>
                      </w:pPr>
                      <w:permStart w:id="900859097" w:edGrp="everyone"/>
                      <w:r w:rsidRPr="00977592">
                        <w:rPr>
                          <w:rFonts w:ascii="Liberation Serif" w:hAnsi="Liberation Serif"/>
                        </w:rPr>
                        <w:t xml:space="preserve">УТВЕРЖДЕН </w:t>
                      </w:r>
                    </w:p>
                    <w:p w:rsidR="005817AE" w:rsidRPr="00977592" w:rsidRDefault="005817AE" w:rsidP="005817AE">
                      <w:pPr>
                        <w:rPr>
                          <w:rFonts w:ascii="Liberation Serif" w:hAnsi="Liberation Serif"/>
                        </w:rPr>
                      </w:pPr>
                      <w:r w:rsidRPr="00977592">
                        <w:rPr>
                          <w:rFonts w:ascii="Liberation Serif" w:hAnsi="Liberation Serif"/>
                        </w:rPr>
                        <w:t>постановлением администрации</w:t>
                      </w:r>
                    </w:p>
                    <w:p w:rsidR="005817AE" w:rsidRPr="00977592" w:rsidRDefault="005817AE" w:rsidP="005817AE">
                      <w:pPr>
                        <w:rPr>
                          <w:rFonts w:ascii="Liberation Serif" w:hAnsi="Liberation Serif"/>
                        </w:rPr>
                      </w:pPr>
                      <w:r w:rsidRPr="00977592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817AE" w:rsidRPr="00977592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00859097"/>
                          <w:p w:rsidR="005817AE" w:rsidRPr="00977592" w:rsidRDefault="005817AE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977592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133033032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817AE" w:rsidRPr="00977592" w:rsidRDefault="005817AE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977592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3033032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817AE" w:rsidRPr="00977592" w:rsidRDefault="005817AE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977592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61087981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817AE" w:rsidRPr="00977592" w:rsidRDefault="005817AE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977592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977592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10879813"/>
                          </w:p>
                        </w:tc>
                      </w:tr>
                    </w:tbl>
                    <w:p w:rsidR="005817AE" w:rsidRPr="003C063F" w:rsidRDefault="005817AE" w:rsidP="005817A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817AE" w:rsidRPr="003C063F" w:rsidRDefault="005817AE" w:rsidP="005817A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817AE" w:rsidRPr="003C063F" w:rsidRDefault="005817AE" w:rsidP="005817A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7AE" w:rsidRPr="00977592" w:rsidRDefault="005817AE" w:rsidP="005817AE">
      <w:pPr>
        <w:jc w:val="center"/>
        <w:rPr>
          <w:rFonts w:ascii="Liberation Serif" w:hAnsi="Liberation Serif"/>
        </w:rPr>
      </w:pPr>
    </w:p>
    <w:p w:rsidR="005817AE" w:rsidRPr="00977592" w:rsidRDefault="005817AE" w:rsidP="005817AE">
      <w:pPr>
        <w:jc w:val="center"/>
        <w:rPr>
          <w:rFonts w:ascii="Liberation Serif" w:hAnsi="Liberation Serif"/>
        </w:rPr>
      </w:pPr>
    </w:p>
    <w:p w:rsidR="005817AE" w:rsidRPr="00977592" w:rsidRDefault="005817AE" w:rsidP="005817AE">
      <w:pPr>
        <w:jc w:val="center"/>
        <w:rPr>
          <w:rFonts w:ascii="Liberation Serif" w:hAnsi="Liberation Serif"/>
        </w:rPr>
      </w:pPr>
    </w:p>
    <w:p w:rsidR="005817AE" w:rsidRPr="00977592" w:rsidRDefault="005817AE" w:rsidP="005817AE">
      <w:pPr>
        <w:jc w:val="center"/>
        <w:rPr>
          <w:rFonts w:ascii="Liberation Serif" w:hAnsi="Liberation Serif"/>
        </w:rPr>
      </w:pPr>
    </w:p>
    <w:p w:rsidR="005817AE" w:rsidRPr="00977592" w:rsidRDefault="005817AE" w:rsidP="005817AE">
      <w:pPr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 xml:space="preserve">ПОРЯДОК РАСХОДОВАНИЯ СУБВЕНЦИЙ, </w:t>
      </w:r>
    </w:p>
    <w:p w:rsidR="005817AE" w:rsidRPr="00977592" w:rsidRDefault="005817AE" w:rsidP="005817AE">
      <w:pPr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>предоставленных из областного бюджета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</w:r>
    </w:p>
    <w:p w:rsidR="005817AE" w:rsidRPr="00977592" w:rsidRDefault="005817AE" w:rsidP="005817AE">
      <w:pPr>
        <w:jc w:val="center"/>
        <w:rPr>
          <w:rFonts w:ascii="Liberation Serif" w:hAnsi="Liberation Serif" w:cs="Liberation Serif"/>
          <w:b/>
        </w:rPr>
      </w:pP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P35"/>
      <w:bookmarkEnd w:id="0"/>
      <w:r w:rsidRPr="00977592">
        <w:rPr>
          <w:rFonts w:ascii="Liberation Serif" w:hAnsi="Liberation Serif" w:cs="Liberation Serif"/>
          <w:sz w:val="24"/>
          <w:szCs w:val="24"/>
        </w:rPr>
        <w:t xml:space="preserve">Настоящий порядок разработан в соответствии со статьей 140 Бюджетного Кодекса Российской Федерации, пунктом 15 статьи 16.1, статьями 19, 20 Федерального закона от 06 октября 2003 года № 131-ФЗ «Об общих принципах организации местного самоуправления в Российской Федерации», Законом Свердловской области </w:t>
      </w:r>
      <w:r>
        <w:rPr>
          <w:rFonts w:ascii="Liberation Serif" w:hAnsi="Liberation Serif" w:cs="Liberation Serif"/>
          <w:sz w:val="24"/>
          <w:szCs w:val="24"/>
        </w:rPr>
        <w:br/>
      </w:r>
      <w:r w:rsidRPr="00977592">
        <w:rPr>
          <w:rFonts w:ascii="Liberation Serif" w:hAnsi="Liberation Serif" w:cs="Liberation Serif"/>
          <w:sz w:val="24"/>
          <w:szCs w:val="24"/>
        </w:rPr>
        <w:t xml:space="preserve">от 03 декабря 2014 года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владельцев», </w:t>
      </w:r>
      <w:hyperlink r:id="rId7" w:history="1">
        <w:r w:rsidRPr="00977592">
          <w:rPr>
            <w:rFonts w:ascii="Liberation Serif" w:hAnsi="Liberation Serif" w:cs="Liberation Serif"/>
            <w:sz w:val="24"/>
            <w:szCs w:val="24"/>
          </w:rPr>
          <w:t>Постановлением</w:t>
        </w:r>
      </w:hyperlink>
      <w:r w:rsidRPr="00977592">
        <w:rPr>
          <w:rFonts w:ascii="Liberation Serif" w:hAnsi="Liberation Serif" w:cs="Liberation Serif"/>
          <w:sz w:val="24"/>
          <w:szCs w:val="24"/>
        </w:rPr>
        <w:t xml:space="preserve"> Правительства Свердловской области от 22 сентября 2015 года № 856-ПП «Об утверждении Порядка предоставления и расходования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владельцев», статьей 7 Устава городского округа Верхняя Пышма.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Настоящий Порядок определяет условия расходования целевых средств, предоставленных из областного бюджета в форме субвенций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(далее – субвенции).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Главным администратором доходов и главным распорядителем средств бюджета городского округа Верхняя Пышма является администрация городского округа Верхняя Пышма.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Получателем целевых средств, предоставленных из областного бюджета в форме субвенций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владельцев, является муниципальное казенное учреждение «Управление капитального строительства и жилищно-коммунального хозяйства городского округа Верхняя Пышма» (далее – МКУ «УКС и ЖКХ ГО Верхняя Пышма»).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7592">
        <w:rPr>
          <w:rFonts w:ascii="Liberation Serif" w:hAnsi="Liberation Serif" w:cs="Liberation Serif"/>
          <w:color w:val="000000"/>
          <w:sz w:val="24"/>
          <w:szCs w:val="24"/>
        </w:rPr>
        <w:t>Субвенции подлежат зачислению в доход бюджета городского округа Верхняя Пышма по КБК 901 202 300 24 04 0000 150 и расходованию по разделу 0400 «Национальная экономика», подразделу 0405 «Сельское хозяйство и рыболовство», целевой статье 0441042П00 «Осуществление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владельцев».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Субвенции перечисляются для осуществления следующих расходов:</w:t>
      </w:r>
    </w:p>
    <w:p w:rsidR="005817AE" w:rsidRPr="00977592" w:rsidRDefault="005817AE" w:rsidP="005817AE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1) на проведение мероприятий по обращению с животными без владельцев;</w:t>
      </w:r>
    </w:p>
    <w:p w:rsidR="005817AE" w:rsidRPr="00977592" w:rsidRDefault="005817AE" w:rsidP="005817AE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2) на обеспечение деятельности по проведению мероприятий по обращению с животными без владельцев.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 xml:space="preserve">Субвенции на проведение мероприятий по обращению с животными без владельцев направляются для осуществления расходов по отлову животных без владельцев, </w:t>
      </w:r>
      <w:r w:rsidRPr="00977592">
        <w:rPr>
          <w:rFonts w:ascii="Liberation Serif" w:hAnsi="Liberation Serif" w:cs="Liberation Serif"/>
          <w:sz w:val="24"/>
          <w:szCs w:val="24"/>
        </w:rPr>
        <w:lastRenderedPageBreak/>
        <w:t xml:space="preserve">на их транспортировку, учет, </w:t>
      </w:r>
      <w:proofErr w:type="spellStart"/>
      <w:r w:rsidRPr="00977592">
        <w:rPr>
          <w:rFonts w:ascii="Liberation Serif" w:hAnsi="Liberation Serif" w:cs="Liberation Serif"/>
          <w:sz w:val="24"/>
          <w:szCs w:val="24"/>
        </w:rPr>
        <w:t>пристройство</w:t>
      </w:r>
      <w:proofErr w:type="spellEnd"/>
      <w:r w:rsidRPr="00977592">
        <w:rPr>
          <w:rFonts w:ascii="Liberation Serif" w:hAnsi="Liberation Serif" w:cs="Liberation Serif"/>
          <w:sz w:val="24"/>
          <w:szCs w:val="24"/>
        </w:rPr>
        <w:t>, содержание (в том числе лечение, вакцинацию, стерилизацию, маркирование), возврат животных без владельцев, не проявляющих немотивированной агрессивности, на прежние места их обитания, аренду, оборудование и содержание помещений для размещения приютов для животных.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Субвенции для осуществления расходов на обеспечение деятельности по проведению мероприятий по обращению с животными без владельцев включаются в бюджетные сметы МКУ «УКС и ЖКХ ГО Верхняя Пышма» городского округа Верхняя Пышма и расходуются по направлениям, установленным статьей 70 Бюджетного кодекса Российской Федерации в целях обеспечения выполнения функций МКУ «УКС и ЖКХ ГО Верхняя Пышма» согласно п. 6 настоящего Порядка.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 xml:space="preserve">МКУ «УКС и ЖКХ ГО Верхняя Пышма» городского округа Верхняя Пышма </w:t>
      </w:r>
      <w:r w:rsidRPr="00977592">
        <w:rPr>
          <w:rFonts w:ascii="Liberation Serif" w:hAnsi="Liberation Serif" w:cs="Liberation Serif"/>
          <w:color w:val="000000"/>
          <w:sz w:val="24"/>
          <w:szCs w:val="24"/>
        </w:rPr>
        <w:t>посредством системы электронного документооборота Правительства Свердловской области (далее – СЭД)</w:t>
      </w:r>
      <w:r w:rsidRPr="00977592">
        <w:rPr>
          <w:rFonts w:ascii="Liberation Serif" w:hAnsi="Liberation Serif" w:cs="Liberation Serif"/>
          <w:sz w:val="24"/>
          <w:szCs w:val="24"/>
        </w:rPr>
        <w:t xml:space="preserve"> направляет в Департамент ветеринарии Свердловской области (далее – Департамент) заявку на перечисление субвенций из областного бюджета по форме согласно приложению № 1 к настоящему порядку.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>МКУ «УКС и ЖКХ ГО Верхняя Пышма» городского округа Верхняя Пышма посредством системы СЭД направляет в Департамент (копии в администрацию городского округа Верхняя Пышма):</w:t>
      </w:r>
    </w:p>
    <w:p w:rsidR="005817AE" w:rsidRPr="00977592" w:rsidRDefault="005817AE" w:rsidP="005817AE">
      <w:pPr>
        <w:pStyle w:val="ConsPlusNormal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 xml:space="preserve">отчет о деятельности по проведению мероприятий по обращению с животными без владельцев на территории городского округа Верхняя Пышма, по форме согласно </w:t>
      </w:r>
      <w:hyperlink r:id="rId8" w:anchor="/document/20970303/entry/1200" w:history="1">
        <w:r w:rsidRPr="00977592">
          <w:rPr>
            <w:rFonts w:ascii="Liberation Serif" w:hAnsi="Liberation Serif" w:cs="Liberation Serif"/>
            <w:sz w:val="24"/>
            <w:szCs w:val="24"/>
          </w:rPr>
          <w:t>приложению № 2</w:t>
        </w:r>
      </w:hyperlink>
      <w:r w:rsidRPr="00977592">
        <w:rPr>
          <w:rFonts w:ascii="Liberation Serif" w:hAnsi="Liberation Serif" w:cs="Liberation Serif"/>
          <w:sz w:val="24"/>
          <w:szCs w:val="24"/>
        </w:rPr>
        <w:t xml:space="preserve"> к настоящему порядку и отчет о расходовании субвенций из областного бюджета бюджету,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по форме согласно </w:t>
      </w:r>
      <w:hyperlink r:id="rId9" w:anchor="/document/20970303/entry/1300" w:history="1">
        <w:r w:rsidRPr="00977592">
          <w:rPr>
            <w:rFonts w:ascii="Liberation Serif" w:hAnsi="Liberation Serif" w:cs="Liberation Serif"/>
            <w:sz w:val="24"/>
            <w:szCs w:val="24"/>
          </w:rPr>
          <w:t>приложению № 3</w:t>
        </w:r>
      </w:hyperlink>
      <w:r w:rsidRPr="00977592">
        <w:rPr>
          <w:rFonts w:ascii="Liberation Serif" w:hAnsi="Liberation Serif" w:cs="Liberation Serif"/>
          <w:sz w:val="24"/>
          <w:szCs w:val="24"/>
        </w:rPr>
        <w:t xml:space="preserve"> к настоящему порядку:</w:t>
      </w:r>
    </w:p>
    <w:p w:rsidR="005817AE" w:rsidRPr="00977592" w:rsidRDefault="005817AE" w:rsidP="005817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за I квартал, первое полугодие и 9 месяцев - в срок до 10 числа месяца, следующего за отчетным кварталом;</w:t>
      </w:r>
    </w:p>
    <w:p w:rsidR="005817AE" w:rsidRPr="00977592" w:rsidRDefault="005817AE" w:rsidP="005817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за год – до 20 января года, следующего за отчетным годом;</w:t>
      </w:r>
    </w:p>
    <w:p w:rsidR="005817AE" w:rsidRPr="00977592" w:rsidRDefault="005817AE" w:rsidP="005817AE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информацию о главном администраторе доходов городского округа Верхняя Пышма, уполномоченном на использование субвенции, в срок до 20 января текущего финансового года (в случае изменения реквизитов главного администратора доходов городского округа - в течение 3 рабочих дней со дня изменения реквизитов).</w:t>
      </w:r>
    </w:p>
    <w:p w:rsidR="005817AE" w:rsidRPr="00977592" w:rsidRDefault="005817AE" w:rsidP="005817AE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МКУ «УКС и ЖКХ ГО Верхняя Пышма» в срок не позднее 1 августа текущего финансового года направляет в Департамент заявку по форме согласно приложению № 4 к настоящему порядку с обоснованием необходимости выделения дополнительных средств местному бюджету на предоставление субвенций, с приложением расчетов и расшифровок, подтверждающих объем запрашиваемых средств. Перечень и формы документов, подтверждающих обоснование запрашиваемых средств за счет дополнительной субвенции, утверждаются Департаментом.</w:t>
      </w:r>
    </w:p>
    <w:p w:rsidR="005817AE" w:rsidRPr="00977592" w:rsidRDefault="005817AE" w:rsidP="005817AE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  <w:color w:val="000000"/>
        </w:rPr>
        <w:t>Средства, полученные из областного бюджета в форме субвенций, носят целевой характер и не могут быть использованы на иные цели. Нецелевое расходование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:rsidR="005817AE" w:rsidRPr="00977592" w:rsidRDefault="005817AE" w:rsidP="005817AE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  <w:color w:val="000000"/>
        </w:rPr>
        <w:t>Не использованные в текущем году остатки целевых средств областного бюджета, предоставленные бюджету городского округа Верхняя Пышма, подлежат возврату в областной бюджет в сроки, установленные бюджетным законодательством.</w:t>
      </w:r>
    </w:p>
    <w:p w:rsidR="005817AE" w:rsidRPr="00977592" w:rsidRDefault="005817AE" w:rsidP="005817A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7592">
        <w:rPr>
          <w:rFonts w:ascii="Liberation Serif" w:hAnsi="Liberation Serif" w:cs="Liberation Serif"/>
          <w:color w:val="000000"/>
          <w:sz w:val="24"/>
          <w:szCs w:val="24"/>
        </w:rPr>
        <w:t>Финансовый контроль за целевым использованием бюджетных средств осуществляет администрация городского округа Верхняя Пышма</w:t>
      </w:r>
      <w:r w:rsidRPr="00977592">
        <w:rPr>
          <w:rFonts w:ascii="Liberation Serif" w:hAnsi="Liberation Serif" w:cs="Liberation Serif"/>
          <w:sz w:val="24"/>
          <w:szCs w:val="24"/>
        </w:rPr>
        <w:t>.</w:t>
      </w:r>
    </w:p>
    <w:p w:rsidR="005817AE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:rsidR="005817AE" w:rsidRPr="00977592" w:rsidRDefault="005817AE" w:rsidP="005817AE">
      <w:pPr>
        <w:ind w:left="5103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 xml:space="preserve">к Порядку расходования субвенций, </w:t>
      </w:r>
    </w:p>
    <w:p w:rsidR="005817AE" w:rsidRPr="00977592" w:rsidRDefault="005817AE" w:rsidP="005817AE">
      <w:pPr>
        <w:ind w:left="5103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 xml:space="preserve">предоставленных из областного бюджета </w:t>
      </w:r>
      <w:proofErr w:type="gramStart"/>
      <w:r w:rsidRPr="00977592">
        <w:rPr>
          <w:rFonts w:ascii="Liberation Serif" w:hAnsi="Liberation Serif" w:cs="Liberation Serif"/>
        </w:rPr>
        <w:t>бюджету  городского</w:t>
      </w:r>
      <w:proofErr w:type="gramEnd"/>
      <w:r w:rsidRPr="00977592">
        <w:rPr>
          <w:rFonts w:ascii="Liberation Serif" w:hAnsi="Liberation Serif" w:cs="Liberation Serif"/>
        </w:rPr>
        <w:t xml:space="preserve"> округа Верхняя Пышма, на осуществление 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</w:r>
    </w:p>
    <w:p w:rsidR="005817AE" w:rsidRDefault="005817AE" w:rsidP="005817AE">
      <w:pPr>
        <w:pStyle w:val="ConsPlusNormal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5817AE" w:rsidRDefault="005817AE" w:rsidP="005817AE">
      <w:pPr>
        <w:pStyle w:val="ConsPlusNormal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>ЗАЯВКА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 xml:space="preserve">на перечисление субвенций из областного бюджета местным бюджетам </w:t>
      </w:r>
      <w:r w:rsidRPr="00977592">
        <w:rPr>
          <w:rFonts w:ascii="Liberation Serif" w:hAnsi="Liberation Serif" w:cs="Liberation Serif"/>
          <w:b/>
        </w:rPr>
        <w:br/>
        <w:t xml:space="preserve">на осуществление государственного полномочия Свердловской области </w:t>
      </w:r>
      <w:r w:rsidRPr="00977592">
        <w:rPr>
          <w:rFonts w:ascii="Liberation Serif" w:hAnsi="Liberation Serif" w:cs="Liberation Serif"/>
          <w:b/>
        </w:rPr>
        <w:br/>
        <w:t>в сфере организации мероприятий при осуществлении деятельности</w:t>
      </w:r>
      <w:r w:rsidRPr="00977592">
        <w:rPr>
          <w:rFonts w:ascii="Liberation Serif" w:hAnsi="Liberation Serif" w:cs="Liberation Serif"/>
          <w:b/>
        </w:rPr>
        <w:br/>
        <w:t>по обращению с животными без владельцев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 xml:space="preserve">городского округа Верхняя Пышма 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в _____________ 20 ___ года</w:t>
      </w:r>
    </w:p>
    <w:p w:rsidR="005817AE" w:rsidRPr="00977592" w:rsidRDefault="005817AE" w:rsidP="005817AE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 xml:space="preserve">                                                             (месяц)</w:t>
      </w:r>
    </w:p>
    <w:p w:rsidR="005817AE" w:rsidRPr="00977592" w:rsidRDefault="005817AE" w:rsidP="005817AE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751"/>
        <w:gridCol w:w="2494"/>
        <w:gridCol w:w="548"/>
        <w:gridCol w:w="3000"/>
      </w:tblGrid>
      <w:tr w:rsidR="005817AE" w:rsidRPr="00977592" w:rsidTr="00022A37">
        <w:trPr>
          <w:trHeight w:val="537"/>
        </w:trPr>
        <w:tc>
          <w:tcPr>
            <w:tcW w:w="1555" w:type="dxa"/>
            <w:vMerge w:val="restar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Номер</w:t>
            </w:r>
            <w:r w:rsidRPr="00977592">
              <w:rPr>
                <w:rFonts w:ascii="Liberation Serif" w:hAnsi="Liberation Serif" w:cs="Liberation Serif"/>
              </w:rPr>
              <w:br/>
              <w:t>строки</w:t>
            </w:r>
          </w:p>
        </w:tc>
        <w:tc>
          <w:tcPr>
            <w:tcW w:w="5245" w:type="dxa"/>
            <w:gridSpan w:val="2"/>
            <w:vMerge w:val="restar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Виды расходов, на обеспечение которых предоставляется субвенция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48" w:type="dxa"/>
            <w:gridSpan w:val="2"/>
            <w:vMerge w:val="restar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 xml:space="preserve">Необходимый размер субвенции 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(рублей)</w:t>
            </w:r>
          </w:p>
        </w:tc>
      </w:tr>
      <w:tr w:rsidR="005817AE" w:rsidRPr="00977592" w:rsidTr="00022A37">
        <w:trPr>
          <w:trHeight w:val="537"/>
        </w:trPr>
        <w:tc>
          <w:tcPr>
            <w:tcW w:w="1555" w:type="dxa"/>
            <w:vMerge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gridSpan w:val="2"/>
            <w:vMerge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48" w:type="dxa"/>
            <w:gridSpan w:val="2"/>
            <w:vMerge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421"/>
        </w:trPr>
        <w:tc>
          <w:tcPr>
            <w:tcW w:w="1555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245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48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3</w:t>
            </w:r>
          </w:p>
        </w:tc>
      </w:tr>
      <w:tr w:rsidR="005817AE" w:rsidRPr="00977592" w:rsidTr="00022A37">
        <w:trPr>
          <w:trHeight w:val="421"/>
        </w:trPr>
        <w:tc>
          <w:tcPr>
            <w:tcW w:w="1555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245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На проведение мероприятий по обращению с животными без владельцев</w:t>
            </w:r>
          </w:p>
        </w:tc>
        <w:tc>
          <w:tcPr>
            <w:tcW w:w="3548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c>
          <w:tcPr>
            <w:tcW w:w="1555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5245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На обеспечение деятельности по проведению мероприятий по обращению с животными без владельцев</w:t>
            </w:r>
          </w:p>
        </w:tc>
        <w:tc>
          <w:tcPr>
            <w:tcW w:w="3548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c>
          <w:tcPr>
            <w:tcW w:w="1555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5245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3548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06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/>
                <w:color w:val="000000"/>
              </w:rPr>
              <w:t>Глава городского округа Верхняя Пышма</w:t>
            </w:r>
          </w:p>
        </w:tc>
        <w:tc>
          <w:tcPr>
            <w:tcW w:w="3042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 xml:space="preserve">        (подпись)</w:t>
            </w:r>
          </w:p>
        </w:tc>
        <w:tc>
          <w:tcPr>
            <w:tcW w:w="3000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 xml:space="preserve">        (Ф.И.О.)</w:t>
            </w:r>
          </w:p>
        </w:tc>
      </w:tr>
      <w:tr w:rsidR="005817AE" w:rsidRPr="00977592" w:rsidTr="00022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4306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М.П.</w:t>
            </w:r>
          </w:p>
        </w:tc>
        <w:tc>
          <w:tcPr>
            <w:tcW w:w="3042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000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06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Дата ________________</w:t>
            </w:r>
          </w:p>
        </w:tc>
        <w:tc>
          <w:tcPr>
            <w:tcW w:w="6042" w:type="dxa"/>
            <w:gridSpan w:val="3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06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Исполнитель (должность)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042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3000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(Ф.И.О.)</w:t>
            </w:r>
          </w:p>
        </w:tc>
      </w:tr>
      <w:tr w:rsidR="005817AE" w:rsidRPr="00977592" w:rsidTr="00022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5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Телефон, адрес электронной почты: ________________________________________</w:t>
            </w:r>
          </w:p>
        </w:tc>
      </w:tr>
    </w:tbl>
    <w:p w:rsidR="005817AE" w:rsidRPr="00977592" w:rsidRDefault="005817AE" w:rsidP="005817AE">
      <w:pPr>
        <w:pStyle w:val="ConsPlusNormal"/>
        <w:outlineLvl w:val="1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5817AE" w:rsidRPr="00977592" w:rsidRDefault="005817AE" w:rsidP="005817AE">
      <w:pPr>
        <w:pStyle w:val="ConsPlusNormal"/>
        <w:outlineLvl w:val="1"/>
        <w:rPr>
          <w:rFonts w:ascii="Liberation Serif" w:eastAsia="Calibri" w:hAnsi="Liberation Serif" w:cs="Liberation Serif"/>
          <w:sz w:val="24"/>
          <w:szCs w:val="24"/>
          <w:lang w:eastAsia="en-US"/>
        </w:rPr>
      </w:pPr>
    </w:p>
    <w:p w:rsidR="005817AE" w:rsidRPr="00977592" w:rsidRDefault="005817AE" w:rsidP="005817AE">
      <w:pPr>
        <w:pStyle w:val="ConsPlusNormal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 xml:space="preserve">к Порядку расходования субвенций, </w:t>
      </w: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 xml:space="preserve">предоставленных из областного бюджета </w:t>
      </w:r>
      <w:proofErr w:type="gramStart"/>
      <w:r w:rsidRPr="00977592">
        <w:rPr>
          <w:rFonts w:ascii="Liberation Serif" w:hAnsi="Liberation Serif" w:cs="Liberation Serif"/>
          <w:sz w:val="24"/>
          <w:szCs w:val="24"/>
        </w:rPr>
        <w:t>бюджету  городского</w:t>
      </w:r>
      <w:proofErr w:type="gramEnd"/>
      <w:r w:rsidRPr="00977592">
        <w:rPr>
          <w:rFonts w:ascii="Liberation Serif" w:hAnsi="Liberation Serif" w:cs="Liberation Serif"/>
          <w:sz w:val="24"/>
          <w:szCs w:val="24"/>
        </w:rPr>
        <w:t xml:space="preserve"> округа Верхняя Пышма, на осуществление 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</w:r>
    </w:p>
    <w:p w:rsidR="005817AE" w:rsidRDefault="005817AE" w:rsidP="005817AE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>ОТЧЕТ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 xml:space="preserve">о деятельности по проведению мероприятий по обращению с животными 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>без владельцев на территории муниципального образования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 xml:space="preserve">городского округа Верхняя Пышма 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за __________________________________________ 20__ года</w:t>
      </w:r>
    </w:p>
    <w:p w:rsidR="005817AE" w:rsidRPr="00977592" w:rsidRDefault="005817AE" w:rsidP="005817AE">
      <w:pPr>
        <w:tabs>
          <w:tab w:val="left" w:pos="3686"/>
        </w:tabs>
        <w:autoSpaceDE w:val="0"/>
        <w:autoSpaceDN w:val="0"/>
        <w:adjustRightInd w:val="0"/>
        <w:ind w:left="2124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 xml:space="preserve">        (квартал, полугодие, 9 месяцев, год)</w:t>
      </w:r>
    </w:p>
    <w:p w:rsidR="005817AE" w:rsidRPr="00977592" w:rsidRDefault="005817AE" w:rsidP="005817AE">
      <w:pPr>
        <w:tabs>
          <w:tab w:val="left" w:pos="3686"/>
        </w:tabs>
        <w:autoSpaceDE w:val="0"/>
        <w:autoSpaceDN w:val="0"/>
        <w:adjustRightInd w:val="0"/>
        <w:ind w:left="2124"/>
        <w:rPr>
          <w:rFonts w:ascii="Liberation Serif" w:hAnsi="Liberation Serif" w:cs="Liberation Serif"/>
        </w:rPr>
      </w:pPr>
    </w:p>
    <w:tbl>
      <w:tblPr>
        <w:tblW w:w="15277" w:type="dxa"/>
        <w:tblLook w:val="00A0" w:firstRow="1" w:lastRow="0" w:firstColumn="1" w:lastColumn="0" w:noHBand="0" w:noVBand="0"/>
      </w:tblPr>
      <w:tblGrid>
        <w:gridCol w:w="104"/>
        <w:gridCol w:w="708"/>
        <w:gridCol w:w="2914"/>
        <w:gridCol w:w="1152"/>
        <w:gridCol w:w="1624"/>
        <w:gridCol w:w="236"/>
        <w:gridCol w:w="2073"/>
        <w:gridCol w:w="1922"/>
        <w:gridCol w:w="2285"/>
        <w:gridCol w:w="2259"/>
      </w:tblGrid>
      <w:tr w:rsidR="005817AE" w:rsidRPr="00977592" w:rsidTr="00022A37">
        <w:trPr>
          <w:gridBefore w:val="1"/>
          <w:wBefore w:w="108" w:type="dxa"/>
        </w:trPr>
        <w:tc>
          <w:tcPr>
            <w:tcW w:w="10657" w:type="dxa"/>
            <w:gridSpan w:val="7"/>
          </w:tcPr>
          <w:tbl>
            <w:tblPr>
              <w:tblW w:w="9526" w:type="dxa"/>
              <w:tblLook w:val="04A0" w:firstRow="1" w:lastRow="0" w:firstColumn="1" w:lastColumn="0" w:noHBand="0" w:noVBand="1"/>
            </w:tblPr>
            <w:tblGrid>
              <w:gridCol w:w="913"/>
              <w:gridCol w:w="2429"/>
              <w:gridCol w:w="1417"/>
              <w:gridCol w:w="1417"/>
              <w:gridCol w:w="1791"/>
              <w:gridCol w:w="1559"/>
            </w:tblGrid>
            <w:tr w:rsidR="005817AE" w:rsidRPr="00977592" w:rsidTr="00022A37">
              <w:trPr>
                <w:trHeight w:val="1590"/>
              </w:trPr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bookmarkStart w:id="1" w:name="Par96"/>
                  <w:bookmarkEnd w:id="1"/>
                  <w:r w:rsidRPr="00977592">
                    <w:rPr>
                      <w:rFonts w:ascii="Liberation Serif" w:hAnsi="Liberation Serif" w:cs="Liberation Serif"/>
                    </w:rPr>
                    <w:t>Номер строки</w:t>
                  </w:r>
                </w:p>
              </w:tc>
              <w:tc>
                <w:tcPr>
                  <w:tcW w:w="242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Перечень выполненных мероприятий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Количество собак голов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Количество кошек голов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 xml:space="preserve">Сумма </w:t>
                  </w:r>
                  <w:proofErr w:type="gramStart"/>
                  <w:r w:rsidRPr="00977592">
                    <w:rPr>
                      <w:rFonts w:ascii="Liberation Serif" w:hAnsi="Liberation Serif" w:cs="Liberation Serif"/>
                    </w:rPr>
                    <w:t>израсходован-</w:t>
                  </w:r>
                  <w:proofErr w:type="spellStart"/>
                  <w:r w:rsidRPr="00977592">
                    <w:rPr>
                      <w:rFonts w:ascii="Liberation Serif" w:hAnsi="Liberation Serif" w:cs="Liberation Serif"/>
                    </w:rPr>
                    <w:t>ных</w:t>
                  </w:r>
                  <w:proofErr w:type="spellEnd"/>
                  <w:proofErr w:type="gramEnd"/>
                  <w:r w:rsidRPr="00977592">
                    <w:rPr>
                      <w:rFonts w:ascii="Liberation Serif" w:hAnsi="Liberation Serif" w:cs="Liberation Serif"/>
                    </w:rPr>
                    <w:t xml:space="preserve"> средств на проведение мероприятия (рублей)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Пояснение</w:t>
                  </w:r>
                </w:p>
              </w:tc>
            </w:tr>
            <w:tr w:rsidR="005817AE" w:rsidRPr="00977592" w:rsidTr="00022A37">
              <w:trPr>
                <w:trHeight w:val="33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4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6</w:t>
                  </w:r>
                </w:p>
              </w:tc>
            </w:tr>
            <w:tr w:rsidR="005817AE" w:rsidRPr="00977592" w:rsidTr="00022A37">
              <w:trPr>
                <w:trHeight w:val="33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Отлов животных без владельцев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183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2.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Транспортировка животных без владельцев в расчете на 1 животное без владельца при расстоянии транспортировки отловленных животных без владельцев от места отлова до приюта для животных за 1 выезд до 150 км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126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3.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 xml:space="preserve">Транспортировка животных без </w:t>
                  </w:r>
                  <w:proofErr w:type="spellStart"/>
                  <w:proofErr w:type="gramStart"/>
                  <w:r w:rsidRPr="00977592">
                    <w:rPr>
                      <w:rFonts w:ascii="Liberation Serif" w:hAnsi="Liberation Serif" w:cs="Liberation Serif"/>
                    </w:rPr>
                    <w:t>вла-дельцев</w:t>
                  </w:r>
                  <w:proofErr w:type="spellEnd"/>
                  <w:proofErr w:type="gramEnd"/>
                  <w:r w:rsidRPr="00977592">
                    <w:rPr>
                      <w:rFonts w:ascii="Liberation Serif" w:hAnsi="Liberation Serif" w:cs="Liberation Serif"/>
                    </w:rPr>
                    <w:t xml:space="preserve"> при расстоянии транспортиров-</w:t>
                  </w:r>
                  <w:proofErr w:type="spellStart"/>
                  <w:r w:rsidRPr="00977592">
                    <w:rPr>
                      <w:rFonts w:ascii="Liberation Serif" w:hAnsi="Liberation Serif" w:cs="Liberation Serif"/>
                    </w:rPr>
                    <w:t>ки</w:t>
                  </w:r>
                  <w:proofErr w:type="spellEnd"/>
                  <w:r w:rsidRPr="00977592">
                    <w:rPr>
                      <w:rFonts w:ascii="Liberation Serif" w:hAnsi="Liberation Serif" w:cs="Liberation Serif"/>
                    </w:rPr>
                    <w:t xml:space="preserve"> отловленных животных без </w:t>
                  </w:r>
                  <w:proofErr w:type="spellStart"/>
                  <w:r w:rsidRPr="00977592">
                    <w:rPr>
                      <w:rFonts w:ascii="Liberation Serif" w:hAnsi="Liberation Serif" w:cs="Liberation Serif"/>
                    </w:rPr>
                    <w:t>владель-цев</w:t>
                  </w:r>
                  <w:proofErr w:type="spellEnd"/>
                  <w:r w:rsidRPr="00977592">
                    <w:rPr>
                      <w:rFonts w:ascii="Liberation Serif" w:hAnsi="Liberation Serif" w:cs="Liberation Serif"/>
                    </w:rPr>
                    <w:t xml:space="preserve"> от места отлова до приюта для </w:t>
                  </w:r>
                  <w:proofErr w:type="spellStart"/>
                  <w:r w:rsidRPr="00977592">
                    <w:rPr>
                      <w:rFonts w:ascii="Liberation Serif" w:hAnsi="Liberation Serif" w:cs="Liberation Serif"/>
                    </w:rPr>
                    <w:t>жи-вотных</w:t>
                  </w:r>
                  <w:proofErr w:type="spellEnd"/>
                  <w:r w:rsidRPr="00977592">
                    <w:rPr>
                      <w:rFonts w:ascii="Liberation Serif" w:hAnsi="Liberation Serif" w:cs="Liberation Serif"/>
                    </w:rPr>
                    <w:t xml:space="preserve"> за 1 </w:t>
                  </w:r>
                  <w:r w:rsidRPr="00977592">
                    <w:rPr>
                      <w:rFonts w:ascii="Liberation Serif" w:hAnsi="Liberation Serif" w:cs="Liberation Serif"/>
                    </w:rPr>
                    <w:lastRenderedPageBreak/>
                    <w:t xml:space="preserve">выезд от 151 км до 250 км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157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lastRenderedPageBreak/>
                    <w:t>4.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Транспортировка животных без владельцев при расстоянии транспортировки отловленных животных без владельцев от места отлова до приюта для животных за 1 выезд от 251 км и выше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114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5.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Содержание животных без владельцев (</w:t>
                  </w:r>
                  <w:proofErr w:type="spellStart"/>
                  <w:proofErr w:type="gramStart"/>
                  <w:r w:rsidRPr="00977592">
                    <w:rPr>
                      <w:rFonts w:ascii="Liberation Serif" w:hAnsi="Liberation Serif" w:cs="Liberation Serif"/>
                    </w:rPr>
                    <w:t>лечение,вакцинация</w:t>
                  </w:r>
                  <w:proofErr w:type="spellEnd"/>
                  <w:proofErr w:type="gramEnd"/>
                  <w:r w:rsidRPr="00977592">
                    <w:rPr>
                      <w:rFonts w:ascii="Liberation Serif" w:hAnsi="Liberation Serif" w:cs="Liberation Serif"/>
                    </w:rPr>
                    <w:t>, маркирование)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270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6.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Стерилизация животных без владельцев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295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7.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 xml:space="preserve">Прочие расходы на содержание животных без владельцев в расчете на животное без владельца (собаку) за 1 сутки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121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8.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Прочие расходы на содержание животных без владельцев в расчете на 1 животное без владельца (кошку) в сутки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208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lastRenderedPageBreak/>
                    <w:t>9.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Возврат животных без владельцев, не проявляющих немотивированной агрессивности, на прежние места</w:t>
                  </w:r>
                  <w:r w:rsidRPr="00977592">
                    <w:rPr>
                      <w:rFonts w:ascii="Liberation Serif" w:hAnsi="Liberation Serif" w:cs="Liberation Serif"/>
                    </w:rPr>
                    <w:br/>
                    <w:t>их обитания в расчете на 1 животное при расстоянии транспортировки отловленных животных без владельцев от места отлова до приюта для животных за 1 выезд до 150 км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228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10.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 xml:space="preserve">Возврат животных без владельцев, не проявляющих немотивированной </w:t>
                  </w:r>
                  <w:proofErr w:type="spellStart"/>
                  <w:proofErr w:type="gramStart"/>
                  <w:r w:rsidRPr="00977592">
                    <w:rPr>
                      <w:rFonts w:ascii="Liberation Serif" w:hAnsi="Liberation Serif" w:cs="Liberation Serif"/>
                    </w:rPr>
                    <w:t>агрес-сивности</w:t>
                  </w:r>
                  <w:proofErr w:type="spellEnd"/>
                  <w:proofErr w:type="gramEnd"/>
                  <w:r w:rsidRPr="00977592">
                    <w:rPr>
                      <w:rFonts w:ascii="Liberation Serif" w:hAnsi="Liberation Serif" w:cs="Liberation Serif"/>
                    </w:rPr>
                    <w:t>, на прежние места</w:t>
                  </w:r>
                  <w:r w:rsidRPr="00977592">
                    <w:rPr>
                      <w:rFonts w:ascii="Liberation Serif" w:hAnsi="Liberation Serif" w:cs="Liberation Serif"/>
                    </w:rPr>
                    <w:br/>
                    <w:t xml:space="preserve">их обитания в расчете на 1 животное без владельца при расстоянии </w:t>
                  </w:r>
                  <w:proofErr w:type="spellStart"/>
                  <w:r w:rsidRPr="00977592">
                    <w:rPr>
                      <w:rFonts w:ascii="Liberation Serif" w:hAnsi="Liberation Serif" w:cs="Liberation Serif"/>
                    </w:rPr>
                    <w:t>транспорти-ровки</w:t>
                  </w:r>
                  <w:proofErr w:type="spellEnd"/>
                  <w:r w:rsidRPr="00977592">
                    <w:rPr>
                      <w:rFonts w:ascii="Liberation Serif" w:hAnsi="Liberation Serif" w:cs="Liberation Serif"/>
                    </w:rPr>
                    <w:t xml:space="preserve"> отловленных животных от места отлова до приюта для животных за 1 выезд от 151 км до 250 км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240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11.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Возврат животных без владельцев, не проявляющих немотивированной агрессивности, на прежние места</w:t>
                  </w:r>
                  <w:r w:rsidRPr="00977592">
                    <w:rPr>
                      <w:rFonts w:ascii="Liberation Serif" w:hAnsi="Liberation Serif" w:cs="Liberation Serif"/>
                    </w:rPr>
                    <w:br/>
                    <w:t xml:space="preserve">их обитания в расчете на 1 животное без владельца при расстоянии транспортировки отловленных животных от места отлова до приюта для животных за 1 </w:t>
                  </w:r>
                  <w:r w:rsidRPr="00977592">
                    <w:rPr>
                      <w:rFonts w:ascii="Liberation Serif" w:hAnsi="Liberation Serif" w:cs="Liberation Serif"/>
                    </w:rPr>
                    <w:lastRenderedPageBreak/>
                    <w:t>выезд от 251 км и выше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412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lastRenderedPageBreak/>
                    <w:t>12.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Аренда зданий, строений, сооружений для размещения приютов для животных в расчете</w:t>
                  </w:r>
                  <w:r w:rsidRPr="00977592">
                    <w:rPr>
                      <w:rFonts w:ascii="Liberation Serif" w:hAnsi="Liberation Serif" w:cs="Liberation Serif"/>
                    </w:rPr>
                    <w:br/>
                    <w:t>на 1 животное без владельца в сутки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280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13.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Содержание зданий, строений, сооружений для размещения приютов для животных в расчете</w:t>
                  </w:r>
                  <w:r w:rsidRPr="00977592">
                    <w:rPr>
                      <w:rFonts w:ascii="Liberation Serif" w:hAnsi="Liberation Serif" w:cs="Liberation Serif"/>
                    </w:rPr>
                    <w:br/>
                    <w:t>на 1 животное без владельца в сутки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33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14.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proofErr w:type="spellStart"/>
                  <w:r w:rsidRPr="00977592">
                    <w:rPr>
                      <w:rFonts w:ascii="Liberation Serif" w:hAnsi="Liberation Serif" w:cs="Liberation Serif"/>
                    </w:rPr>
                    <w:t>Пристройство</w:t>
                  </w:r>
                  <w:proofErr w:type="spellEnd"/>
                  <w:r w:rsidRPr="00977592">
                    <w:rPr>
                      <w:rFonts w:ascii="Liberation Serif" w:hAnsi="Liberation Serif" w:cs="Liberation Serif"/>
                    </w:rPr>
                    <w:t xml:space="preserve"> животных без владельцев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79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15.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 xml:space="preserve">Умерло животных без владельцев при транспортировке или при </w:t>
                  </w:r>
                  <w:proofErr w:type="gramStart"/>
                  <w:r w:rsidRPr="00977592">
                    <w:rPr>
                      <w:rFonts w:ascii="Liberation Serif" w:hAnsi="Liberation Serif" w:cs="Liberation Serif"/>
                    </w:rPr>
                    <w:t>содержании  в</w:t>
                  </w:r>
                  <w:proofErr w:type="gramEnd"/>
                  <w:r w:rsidRPr="00977592">
                    <w:rPr>
                      <w:rFonts w:ascii="Liberation Serif" w:hAnsi="Liberation Serif" w:cs="Liberation Serif"/>
                    </w:rPr>
                    <w:t xml:space="preserve"> приюте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37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16.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Умерщвлено животных без владельцев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390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17.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Возвращено владельцу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34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18.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Проектирование приютов для животных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5817AE" w:rsidRPr="00977592" w:rsidTr="00022A37">
              <w:trPr>
                <w:trHeight w:val="495"/>
              </w:trPr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19</w:t>
                  </w:r>
                </w:p>
              </w:tc>
              <w:tc>
                <w:tcPr>
                  <w:tcW w:w="2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  <w:r w:rsidRPr="00977592">
                    <w:rPr>
                      <w:rFonts w:ascii="Liberation Serif" w:hAnsi="Liberation Serif" w:cs="Liberation Serif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817AE" w:rsidRPr="00977592" w:rsidRDefault="005817AE" w:rsidP="00022A37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lastRenderedPageBreak/>
              <w:br/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/>
                <w:color w:val="000000"/>
              </w:rPr>
              <w:t>Глава городского округа Верхняя Пышма</w:t>
            </w:r>
            <w:r w:rsidRPr="00977592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56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2256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(Ф.И.О.)</w:t>
            </w:r>
          </w:p>
        </w:tc>
      </w:tr>
      <w:tr w:rsidR="005817AE" w:rsidRPr="00977592" w:rsidTr="00022A37">
        <w:trPr>
          <w:gridBefore w:val="1"/>
          <w:wBefore w:w="108" w:type="dxa"/>
        </w:trPr>
        <w:tc>
          <w:tcPr>
            <w:tcW w:w="10657" w:type="dxa"/>
            <w:gridSpan w:val="7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lastRenderedPageBreak/>
              <w:t>М.П.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56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56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gridBefore w:val="1"/>
          <w:wBefore w:w="108" w:type="dxa"/>
        </w:trPr>
        <w:tc>
          <w:tcPr>
            <w:tcW w:w="10657" w:type="dxa"/>
            <w:gridSpan w:val="7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Дата ________________</w:t>
            </w:r>
          </w:p>
        </w:tc>
        <w:tc>
          <w:tcPr>
            <w:tcW w:w="4512" w:type="dxa"/>
            <w:gridSpan w:val="2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gridBefore w:val="1"/>
          <w:wBefore w:w="108" w:type="dxa"/>
        </w:trPr>
        <w:tc>
          <w:tcPr>
            <w:tcW w:w="10657" w:type="dxa"/>
            <w:gridSpan w:val="7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56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56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blPrEx>
          <w:tblLook w:val="04A0" w:firstRow="1" w:lastRow="0" w:firstColumn="1" w:lastColumn="0" w:noHBand="0" w:noVBand="1"/>
        </w:tblPrEx>
        <w:trPr>
          <w:gridAfter w:val="3"/>
          <w:wAfter w:w="6459" w:type="dxa"/>
          <w:trHeight w:val="780"/>
        </w:trPr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Начальник Финансового управления администрации городского округа Верхняя Пышма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blPrEx>
          <w:tblLook w:val="04A0" w:firstRow="1" w:lastRow="0" w:firstColumn="1" w:lastColumn="0" w:noHBand="0" w:noVBand="1"/>
        </w:tblPrEx>
        <w:trPr>
          <w:gridAfter w:val="3"/>
          <w:wAfter w:w="6459" w:type="dxa"/>
          <w:trHeight w:val="255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подпись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ФИО</w:t>
            </w:r>
          </w:p>
        </w:tc>
      </w:tr>
      <w:tr w:rsidR="005817AE" w:rsidRPr="00977592" w:rsidTr="00022A37">
        <w:tblPrEx>
          <w:tblLook w:val="04A0" w:firstRow="1" w:lastRow="0" w:firstColumn="1" w:lastColumn="0" w:noHBand="0" w:noVBand="1"/>
        </w:tblPrEx>
        <w:trPr>
          <w:gridAfter w:val="3"/>
          <w:wAfter w:w="6459" w:type="dxa"/>
          <w:trHeight w:val="735"/>
        </w:trPr>
        <w:tc>
          <w:tcPr>
            <w:tcW w:w="3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Исполнитель:</w:t>
            </w:r>
            <w:r w:rsidRPr="00977592">
              <w:rPr>
                <w:rFonts w:ascii="Liberation Serif" w:hAnsi="Liberation Serif"/>
                <w:color w:val="000000"/>
              </w:rPr>
              <w:br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gridBefore w:val="1"/>
          <w:wBefore w:w="108" w:type="dxa"/>
        </w:trPr>
        <w:tc>
          <w:tcPr>
            <w:tcW w:w="15169" w:type="dxa"/>
            <w:gridSpan w:val="9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5817AE" w:rsidRPr="00977592" w:rsidRDefault="005817AE" w:rsidP="005817AE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br w:type="page"/>
      </w:r>
      <w:r w:rsidRPr="00977592">
        <w:rPr>
          <w:rFonts w:ascii="Liberation Serif" w:hAnsi="Liberation Serif" w:cs="Liberation Serif"/>
          <w:sz w:val="24"/>
          <w:szCs w:val="24"/>
        </w:rPr>
        <w:lastRenderedPageBreak/>
        <w:t>Приложение № 3</w:t>
      </w: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 xml:space="preserve">к Порядку расходования субвенций, </w:t>
      </w: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t xml:space="preserve">предоставленных из областного бюджета </w:t>
      </w:r>
      <w:proofErr w:type="gramStart"/>
      <w:r w:rsidRPr="00977592">
        <w:rPr>
          <w:rFonts w:ascii="Liberation Serif" w:hAnsi="Liberation Serif" w:cs="Liberation Serif"/>
          <w:sz w:val="24"/>
          <w:szCs w:val="24"/>
        </w:rPr>
        <w:t>бюджету  городского</w:t>
      </w:r>
      <w:proofErr w:type="gramEnd"/>
      <w:r w:rsidRPr="00977592">
        <w:rPr>
          <w:rFonts w:ascii="Liberation Serif" w:hAnsi="Liberation Serif" w:cs="Liberation Serif"/>
          <w:sz w:val="24"/>
          <w:szCs w:val="24"/>
        </w:rPr>
        <w:t xml:space="preserve"> округа Верхняя Пышма, на осуществление 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</w:r>
    </w:p>
    <w:p w:rsidR="005817AE" w:rsidRPr="00977592" w:rsidRDefault="005817AE" w:rsidP="005817AE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2796"/>
        <w:gridCol w:w="1105"/>
        <w:gridCol w:w="1562"/>
        <w:gridCol w:w="227"/>
        <w:gridCol w:w="719"/>
        <w:gridCol w:w="429"/>
        <w:gridCol w:w="645"/>
        <w:gridCol w:w="200"/>
        <w:gridCol w:w="889"/>
      </w:tblGrid>
      <w:tr w:rsidR="005817AE" w:rsidRPr="00977592" w:rsidTr="00022A37">
        <w:trPr>
          <w:gridAfter w:val="2"/>
          <w:wAfter w:w="582" w:type="pct"/>
          <w:trHeight w:val="255"/>
        </w:trPr>
        <w:tc>
          <w:tcPr>
            <w:tcW w:w="44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77592">
              <w:rPr>
                <w:rFonts w:ascii="Liberation Serif" w:hAnsi="Liberation Serif"/>
                <w:b/>
                <w:bCs/>
                <w:color w:val="000000"/>
              </w:rPr>
              <w:t xml:space="preserve">      ОТЧЕТ </w:t>
            </w:r>
          </w:p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77592">
              <w:rPr>
                <w:rFonts w:ascii="Liberation Serif" w:hAnsi="Liberation Serif"/>
                <w:b/>
                <w:bCs/>
                <w:color w:val="000000"/>
              </w:rPr>
              <w:t xml:space="preserve">        </w:t>
            </w:r>
          </w:p>
        </w:tc>
      </w:tr>
      <w:tr w:rsidR="005817AE" w:rsidRPr="00977592" w:rsidTr="00022A37">
        <w:trPr>
          <w:gridAfter w:val="2"/>
          <w:wAfter w:w="582" w:type="pct"/>
          <w:trHeight w:val="870"/>
        </w:trPr>
        <w:tc>
          <w:tcPr>
            <w:tcW w:w="44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77592">
              <w:rPr>
                <w:rFonts w:ascii="Liberation Serif" w:hAnsi="Liberation Serif"/>
                <w:b/>
                <w:bCs/>
                <w:color w:val="000000"/>
              </w:rPr>
              <w:t>о расходовании субвенций из областного бюджета бюджету муниципального образования, расположенного на территории Свердловской области,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5817AE" w:rsidRPr="00977592" w:rsidTr="00022A37">
        <w:trPr>
          <w:gridAfter w:val="2"/>
          <w:wAfter w:w="582" w:type="pct"/>
          <w:trHeight w:val="285"/>
        </w:trPr>
        <w:tc>
          <w:tcPr>
            <w:tcW w:w="44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977592">
              <w:rPr>
                <w:rFonts w:ascii="Liberation Serif" w:hAnsi="Liberation Serif" w:cs="Liberation Serif"/>
                <w:b/>
              </w:rPr>
              <w:t>городского округа Верхняя Пышма</w:t>
            </w:r>
          </w:p>
        </w:tc>
      </w:tr>
      <w:tr w:rsidR="005817AE" w:rsidRPr="00977592" w:rsidTr="00022A37">
        <w:trPr>
          <w:gridAfter w:val="2"/>
          <w:wAfter w:w="582" w:type="pct"/>
          <w:trHeight w:val="285"/>
        </w:trPr>
        <w:tc>
          <w:tcPr>
            <w:tcW w:w="44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gridAfter w:val="2"/>
          <w:wAfter w:w="582" w:type="pct"/>
          <w:trHeight w:val="285"/>
        </w:trPr>
        <w:tc>
          <w:tcPr>
            <w:tcW w:w="44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за __________________________________ 20__ года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left="2123" w:firstLine="709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 xml:space="preserve">  (квартал, полугодие, 9 месяцев, год)</w:t>
            </w:r>
          </w:p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gridAfter w:val="1"/>
          <w:wAfter w:w="477" w:type="pct"/>
          <w:trHeight w:val="15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</w:tr>
      <w:tr w:rsidR="005817AE" w:rsidRPr="00977592" w:rsidTr="00022A37">
        <w:trPr>
          <w:trHeight w:val="495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Код строки</w:t>
            </w: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Сумма</w:t>
            </w:r>
            <w:r w:rsidRPr="00977592">
              <w:rPr>
                <w:rFonts w:ascii="Liberation Serif" w:hAnsi="Liberation Serif" w:cs="Liberation Serif"/>
              </w:rPr>
              <w:br/>
              <w:t>(рублей)</w:t>
            </w: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3</w:t>
            </w: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Остаток на начало отчетного периода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010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84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Получено субвенций из областного бюджета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020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106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Израсходовано средств на финансовое обеспечение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владельцев, всего</w:t>
            </w:r>
            <w:r w:rsidRPr="00977592">
              <w:rPr>
                <w:rFonts w:ascii="Liberation Serif" w:hAnsi="Liberation Serif" w:cs="Liberation Serif"/>
              </w:rPr>
              <w:br/>
              <w:t>в том числе: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030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510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на проведение мероприятий по обращению с животными без владельцев в том числе в разрезе мероприятий: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031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Отлов животных без владельцев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84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Транспортировка животных без владельцев в расчете на 1 животное без владельца при расстоянии транспортировки отловленных животных без владельцев от места отлова до приюта для животных за 1 выезд до 150 км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84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 xml:space="preserve">Транспортировка животных без </w:t>
            </w:r>
            <w:proofErr w:type="spellStart"/>
            <w:proofErr w:type="gramStart"/>
            <w:r w:rsidRPr="00977592">
              <w:rPr>
                <w:rFonts w:ascii="Liberation Serif" w:hAnsi="Liberation Serif" w:cs="Liberation Serif"/>
              </w:rPr>
              <w:t>вла-дельцев</w:t>
            </w:r>
            <w:proofErr w:type="spellEnd"/>
            <w:proofErr w:type="gramEnd"/>
            <w:r w:rsidRPr="00977592">
              <w:rPr>
                <w:rFonts w:ascii="Liberation Serif" w:hAnsi="Liberation Serif" w:cs="Liberation Serif"/>
              </w:rPr>
              <w:t xml:space="preserve"> при расстоянии транспортиров-</w:t>
            </w:r>
            <w:proofErr w:type="spellStart"/>
            <w:r w:rsidRPr="00977592">
              <w:rPr>
                <w:rFonts w:ascii="Liberation Serif" w:hAnsi="Liberation Serif" w:cs="Liberation Serif"/>
              </w:rPr>
              <w:t>ки</w:t>
            </w:r>
            <w:proofErr w:type="spellEnd"/>
            <w:r w:rsidRPr="00977592">
              <w:rPr>
                <w:rFonts w:ascii="Liberation Serif" w:hAnsi="Liberation Serif" w:cs="Liberation Serif"/>
              </w:rPr>
              <w:t xml:space="preserve"> отловленных животных без </w:t>
            </w:r>
            <w:proofErr w:type="spellStart"/>
            <w:r w:rsidRPr="00977592">
              <w:rPr>
                <w:rFonts w:ascii="Liberation Serif" w:hAnsi="Liberation Serif" w:cs="Liberation Serif"/>
              </w:rPr>
              <w:t>владель-цев</w:t>
            </w:r>
            <w:proofErr w:type="spellEnd"/>
            <w:r w:rsidRPr="00977592">
              <w:rPr>
                <w:rFonts w:ascii="Liberation Serif" w:hAnsi="Liberation Serif" w:cs="Liberation Serif"/>
              </w:rPr>
              <w:t xml:space="preserve"> от места отлова до приюта для </w:t>
            </w:r>
            <w:proofErr w:type="spellStart"/>
            <w:r w:rsidRPr="00977592">
              <w:rPr>
                <w:rFonts w:ascii="Liberation Serif" w:hAnsi="Liberation Serif" w:cs="Liberation Serif"/>
              </w:rPr>
              <w:t>жи-вотных</w:t>
            </w:r>
            <w:proofErr w:type="spellEnd"/>
            <w:r w:rsidRPr="00977592">
              <w:rPr>
                <w:rFonts w:ascii="Liberation Serif" w:hAnsi="Liberation Serif" w:cs="Liberation Serif"/>
              </w:rPr>
              <w:t xml:space="preserve"> за 1 выезд от 151 км до 250 км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rPr>
          <w:trHeight w:val="84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lastRenderedPageBreak/>
              <w:t>Транспортировка животных без владельцев при расстоянии транспортировки отловленных животных без владельцев от места отлова до приюта для животных за 1 выезд от 251 км и выше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Содержание животных без владельцев (</w:t>
            </w:r>
            <w:proofErr w:type="spellStart"/>
            <w:proofErr w:type="gramStart"/>
            <w:r w:rsidRPr="00977592">
              <w:rPr>
                <w:rFonts w:ascii="Liberation Serif" w:hAnsi="Liberation Serif"/>
                <w:color w:val="000000"/>
              </w:rPr>
              <w:t>лечение,вакцинация</w:t>
            </w:r>
            <w:proofErr w:type="spellEnd"/>
            <w:proofErr w:type="gramEnd"/>
            <w:r w:rsidRPr="00977592">
              <w:rPr>
                <w:rFonts w:ascii="Liberation Serif" w:hAnsi="Liberation Serif"/>
                <w:color w:val="000000"/>
              </w:rPr>
              <w:t>, маркирование)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Стерилизация животных без владельцев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57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 xml:space="preserve">Прочие расходы на содержание животных без владельцев в расчете на животное без владельца (собаку) за 1 сутки  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58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Прочие расходы на содержание животных без владельцев в расчете на 1 животное без владельца (кошку) в сутки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103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Возврат животных без владельцев, не проявляющих немотивированной агрессивности, на прежние места их обитания в расчете на 1 животное при расстоянии транспортировки отловленных животных без владельцев от места отлова до приюта для животных за 1 выезд до 150 км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1005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 xml:space="preserve">Возврат животных без владельцев, не проявляющих немотивированной </w:t>
            </w:r>
            <w:proofErr w:type="spellStart"/>
            <w:proofErr w:type="gramStart"/>
            <w:r w:rsidRPr="00977592">
              <w:rPr>
                <w:rFonts w:ascii="Liberation Serif" w:hAnsi="Liberation Serif"/>
                <w:color w:val="000000"/>
              </w:rPr>
              <w:t>агрес-сивности</w:t>
            </w:r>
            <w:proofErr w:type="spellEnd"/>
            <w:proofErr w:type="gramEnd"/>
            <w:r w:rsidRPr="00977592">
              <w:rPr>
                <w:rFonts w:ascii="Liberation Serif" w:hAnsi="Liberation Serif"/>
                <w:color w:val="000000"/>
              </w:rPr>
              <w:t>, на прежние места их обитания в расчете на 1 животное без владельца при расстоянии транспортировки отловленных животных от места отлова до приюта для животных за 1 выезд от 151 км до 250 км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105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Возврат животных без владельцев, не проявляющих немотивированной агрессивности, на прежние места их обитания в расчете на 1 животное без владельца при расстоянии транспортировки отловленных животных от места отлова до приюта для животных за 1 выезд от 251 км и выше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67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Аренда зданий, строений, сооружений для размещения приютов для животных в расчете</w:t>
            </w:r>
            <w:r w:rsidRPr="00977592">
              <w:rPr>
                <w:rFonts w:ascii="Liberation Serif" w:hAnsi="Liberation Serif"/>
                <w:color w:val="000000"/>
              </w:rPr>
              <w:br/>
              <w:t>на 1 животное без владельца в сутки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52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Содержание зданий, строений, сооружений для размещения приютов для животных в расчете</w:t>
            </w:r>
            <w:r w:rsidRPr="00977592">
              <w:rPr>
                <w:rFonts w:ascii="Liberation Serif" w:hAnsi="Liberation Serif"/>
                <w:color w:val="000000"/>
              </w:rPr>
              <w:br/>
              <w:t>на 1 животное без владельца в сутки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proofErr w:type="spellStart"/>
            <w:r w:rsidRPr="00977592">
              <w:rPr>
                <w:rFonts w:ascii="Liberation Serif" w:hAnsi="Liberation Serif"/>
                <w:color w:val="000000"/>
              </w:rPr>
              <w:t>Пристройство</w:t>
            </w:r>
            <w:proofErr w:type="spellEnd"/>
            <w:r w:rsidRPr="00977592">
              <w:rPr>
                <w:rFonts w:ascii="Liberation Serif" w:hAnsi="Liberation Serif"/>
                <w:color w:val="000000"/>
              </w:rPr>
              <w:t xml:space="preserve"> животных без владельцев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525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 xml:space="preserve">Умерло животных без владельцев при транспортировке или при </w:t>
            </w:r>
            <w:proofErr w:type="gramStart"/>
            <w:r w:rsidRPr="00977592">
              <w:rPr>
                <w:rFonts w:ascii="Liberation Serif" w:hAnsi="Liberation Serif"/>
                <w:color w:val="000000"/>
              </w:rPr>
              <w:t>содержании  в</w:t>
            </w:r>
            <w:proofErr w:type="gramEnd"/>
            <w:r w:rsidRPr="00977592">
              <w:rPr>
                <w:rFonts w:ascii="Liberation Serif" w:hAnsi="Liberation Serif"/>
                <w:color w:val="000000"/>
              </w:rPr>
              <w:t xml:space="preserve"> приюте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360"/>
        </w:trPr>
        <w:tc>
          <w:tcPr>
            <w:tcW w:w="3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Умерщвлено животных без владельцев</w:t>
            </w:r>
          </w:p>
        </w:tc>
        <w:tc>
          <w:tcPr>
            <w:tcW w:w="733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36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 xml:space="preserve"> Возвращено владельцу           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36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Проектирование приютов для животных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750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на обеспечение деятельности по проведению мероприятий по обращению с животными без владельцев</w:t>
            </w:r>
            <w:r w:rsidRPr="00977592">
              <w:rPr>
                <w:rFonts w:ascii="Liberation Serif" w:hAnsi="Liberation Serif"/>
                <w:color w:val="000000"/>
              </w:rPr>
              <w:br/>
              <w:t>в том числе по видам расходов: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032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31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Код 111 «Фонд оплаты труда учреждений»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49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Код 119 «Взносы по обязательному социальному страхованию на выплаты по оплате труда работников и иные выплаты работникам учреждений»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Код 244 «Прочая закупка товаров, работ и услуг»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trHeight w:val="285"/>
        </w:trPr>
        <w:tc>
          <w:tcPr>
            <w:tcW w:w="3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Остаток средств на конец отчетного периода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040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gridAfter w:val="1"/>
          <w:wAfter w:w="477" w:type="pct"/>
          <w:trHeight w:val="195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 xml:space="preserve">              </w:t>
            </w:r>
          </w:p>
        </w:tc>
      </w:tr>
      <w:tr w:rsidR="005817AE" w:rsidRPr="00977592" w:rsidTr="00022A37">
        <w:trPr>
          <w:gridAfter w:val="1"/>
          <w:wAfter w:w="477" w:type="pct"/>
          <w:trHeight w:val="540"/>
        </w:trPr>
        <w:tc>
          <w:tcPr>
            <w:tcW w:w="19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br/>
              <w:t xml:space="preserve">Главы городского округа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3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gridAfter w:val="1"/>
          <w:wAfter w:w="477" w:type="pct"/>
          <w:trHeight w:val="285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подпись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ФИО</w:t>
            </w:r>
          </w:p>
        </w:tc>
      </w:tr>
      <w:tr w:rsidR="005817AE" w:rsidRPr="00977592" w:rsidTr="00022A37">
        <w:trPr>
          <w:gridAfter w:val="1"/>
          <w:wAfter w:w="477" w:type="pct"/>
          <w:trHeight w:val="135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</w:tr>
      <w:tr w:rsidR="005817AE" w:rsidRPr="00977592" w:rsidTr="00022A37">
        <w:trPr>
          <w:gridAfter w:val="1"/>
          <w:wAfter w:w="477" w:type="pct"/>
          <w:trHeight w:val="285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М.П. дата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1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</w:tr>
      <w:tr w:rsidR="005817AE" w:rsidRPr="00977592" w:rsidTr="00022A37">
        <w:trPr>
          <w:gridAfter w:val="1"/>
          <w:wAfter w:w="477" w:type="pct"/>
          <w:trHeight w:val="18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</w:tr>
      <w:tr w:rsidR="005817AE" w:rsidRPr="00977592" w:rsidTr="00022A37">
        <w:trPr>
          <w:gridAfter w:val="1"/>
          <w:wAfter w:w="477" w:type="pct"/>
          <w:trHeight w:val="780"/>
        </w:trPr>
        <w:tc>
          <w:tcPr>
            <w:tcW w:w="19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Начальник Финансового управления администрации городского округа Верхняя Пышма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3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5817AE" w:rsidRPr="00977592" w:rsidTr="00022A37">
        <w:trPr>
          <w:gridAfter w:val="1"/>
          <w:wAfter w:w="477" w:type="pct"/>
          <w:trHeight w:val="255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подпись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7AE" w:rsidRPr="00977592" w:rsidRDefault="005817AE" w:rsidP="00022A37">
            <w:pPr>
              <w:rPr>
                <w:rFonts w:ascii="Liberation Serif" w:hAnsi="Liberation Serif"/>
              </w:rPr>
            </w:pPr>
          </w:p>
        </w:tc>
        <w:tc>
          <w:tcPr>
            <w:tcW w:w="10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7AE" w:rsidRPr="00977592" w:rsidRDefault="005817AE" w:rsidP="00022A37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77592">
              <w:rPr>
                <w:rFonts w:ascii="Liberation Serif" w:hAnsi="Liberation Serif"/>
                <w:color w:val="000000"/>
              </w:rPr>
              <w:t>ФИО</w:t>
            </w:r>
          </w:p>
        </w:tc>
      </w:tr>
    </w:tbl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24"/>
        <w:gridCol w:w="2880"/>
        <w:gridCol w:w="2951"/>
      </w:tblGrid>
      <w:tr w:rsidR="005817AE" w:rsidRPr="00977592" w:rsidTr="00022A37">
        <w:tc>
          <w:tcPr>
            <w:tcW w:w="3600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Исполнитель (должность)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53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3018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(Ф.И.О.)</w:t>
            </w:r>
          </w:p>
        </w:tc>
      </w:tr>
      <w:tr w:rsidR="005817AE" w:rsidRPr="00977592" w:rsidTr="00022A37">
        <w:tc>
          <w:tcPr>
            <w:tcW w:w="9571" w:type="dxa"/>
            <w:gridSpan w:val="3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 xml:space="preserve">Телефон, адрес электронной </w:t>
            </w:r>
            <w:proofErr w:type="gramStart"/>
            <w:r w:rsidRPr="00977592">
              <w:rPr>
                <w:rFonts w:ascii="Liberation Serif" w:hAnsi="Liberation Serif" w:cs="Liberation Serif"/>
              </w:rPr>
              <w:t>почты:_</w:t>
            </w:r>
            <w:proofErr w:type="gramEnd"/>
            <w:r w:rsidRPr="00977592">
              <w:rPr>
                <w:rFonts w:ascii="Liberation Serif" w:hAnsi="Liberation Serif" w:cs="Liberation Serif"/>
              </w:rPr>
              <w:t>_________________________________________</w:t>
            </w:r>
          </w:p>
        </w:tc>
      </w:tr>
    </w:tbl>
    <w:p w:rsidR="005817AE" w:rsidRPr="00977592" w:rsidRDefault="005817AE" w:rsidP="005817AE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  <w:bookmarkStart w:id="2" w:name="_GoBack"/>
      <w:bookmarkEnd w:id="2"/>
    </w:p>
    <w:p w:rsidR="005817AE" w:rsidRPr="00977592" w:rsidRDefault="005817AE" w:rsidP="005817AE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outlineLvl w:val="1"/>
        <w:rPr>
          <w:rFonts w:ascii="Liberation Serif" w:hAnsi="Liberation Serif" w:cs="Liberation Serif"/>
          <w:sz w:val="24"/>
          <w:szCs w:val="24"/>
        </w:rPr>
      </w:pPr>
    </w:p>
    <w:p w:rsidR="005817AE" w:rsidRPr="00977592" w:rsidRDefault="005817AE" w:rsidP="005817AE">
      <w:pPr>
        <w:pStyle w:val="ConsPlusNormal"/>
        <w:ind w:left="5103"/>
        <w:outlineLvl w:val="1"/>
        <w:rPr>
          <w:rFonts w:ascii="Liberation Serif" w:hAnsi="Liberation Serif" w:cs="Liberation Serif"/>
          <w:sz w:val="24"/>
          <w:szCs w:val="24"/>
        </w:rPr>
      </w:pPr>
      <w:r w:rsidRPr="00977592">
        <w:rPr>
          <w:rFonts w:ascii="Liberation Serif" w:hAnsi="Liberation Serif" w:cs="Liberation Serif"/>
          <w:sz w:val="24"/>
          <w:szCs w:val="24"/>
        </w:rPr>
        <w:lastRenderedPageBreak/>
        <w:t>Приложение № 4</w:t>
      </w:r>
    </w:p>
    <w:p w:rsidR="005817AE" w:rsidRPr="00977592" w:rsidRDefault="005817AE" w:rsidP="005817AE">
      <w:pPr>
        <w:ind w:left="5103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 xml:space="preserve">к Порядку расходования субвенций, </w:t>
      </w:r>
    </w:p>
    <w:p w:rsidR="005817AE" w:rsidRPr="00977592" w:rsidRDefault="005817AE" w:rsidP="005817AE">
      <w:pPr>
        <w:ind w:left="5103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 xml:space="preserve">предоставленных из областного бюджета </w:t>
      </w:r>
      <w:proofErr w:type="gramStart"/>
      <w:r w:rsidRPr="00977592">
        <w:rPr>
          <w:rFonts w:ascii="Liberation Serif" w:hAnsi="Liberation Serif" w:cs="Liberation Serif"/>
        </w:rPr>
        <w:t>бюджету  городского</w:t>
      </w:r>
      <w:proofErr w:type="gramEnd"/>
      <w:r w:rsidRPr="00977592">
        <w:rPr>
          <w:rFonts w:ascii="Liberation Serif" w:hAnsi="Liberation Serif" w:cs="Liberation Serif"/>
        </w:rPr>
        <w:t xml:space="preserve"> округа Верхняя Пышма, на осуществление 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>ЗАЯВКА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>на перечисление дополнительных средств субвенций из областного бюджета бюджетам муниципальных образований, расположенных на территории Свердловской области, на осуществление государственного полномочия Свердловской области в сфере организации мероприятий при осуществлении деятельности по обращению с животными без владельцев</w:t>
      </w:r>
    </w:p>
    <w:p w:rsidR="005817AE" w:rsidRPr="00977592" w:rsidRDefault="005817AE" w:rsidP="005817AE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</w:rPr>
      </w:pPr>
      <w:r w:rsidRPr="00977592">
        <w:rPr>
          <w:rFonts w:ascii="Liberation Serif" w:hAnsi="Liberation Serif" w:cs="Liberation Serif"/>
          <w:b/>
        </w:rPr>
        <w:t>городского округа Верхняя Пышма</w:t>
      </w:r>
    </w:p>
    <w:p w:rsidR="005817AE" w:rsidRPr="00977592" w:rsidRDefault="005817AE" w:rsidP="005817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в ____________ 20 ___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"/>
        <w:gridCol w:w="4826"/>
        <w:gridCol w:w="3587"/>
      </w:tblGrid>
      <w:tr w:rsidR="005817AE" w:rsidRPr="00977592" w:rsidTr="00022A37">
        <w:trPr>
          <w:trHeight w:val="537"/>
        </w:trPr>
        <w:tc>
          <w:tcPr>
            <w:tcW w:w="499" w:type="pct"/>
            <w:vMerge w:val="restar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Номер</w:t>
            </w:r>
            <w:r w:rsidRPr="00977592">
              <w:rPr>
                <w:rFonts w:ascii="Liberation Serif" w:hAnsi="Liberation Serif" w:cs="Liberation Serif"/>
              </w:rPr>
              <w:br/>
              <w:t>строки</w:t>
            </w:r>
          </w:p>
        </w:tc>
        <w:tc>
          <w:tcPr>
            <w:tcW w:w="2582" w:type="pct"/>
            <w:vMerge w:val="restar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Наименование мероприятий, на обеспечение которых предоставляется субвенция</w:t>
            </w:r>
          </w:p>
        </w:tc>
        <w:tc>
          <w:tcPr>
            <w:tcW w:w="1919" w:type="pct"/>
            <w:vMerge w:val="restar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Необходимый размер субвенции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(рублей)</w:t>
            </w:r>
          </w:p>
        </w:tc>
      </w:tr>
      <w:tr w:rsidR="005817AE" w:rsidRPr="00977592" w:rsidTr="00022A37">
        <w:trPr>
          <w:trHeight w:val="537"/>
        </w:trPr>
        <w:tc>
          <w:tcPr>
            <w:tcW w:w="499" w:type="pct"/>
            <w:vMerge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82" w:type="pct"/>
            <w:vMerge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19" w:type="pct"/>
            <w:vMerge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c>
          <w:tcPr>
            <w:tcW w:w="499" w:type="pc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82" w:type="pc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19" w:type="pc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3</w:t>
            </w:r>
          </w:p>
        </w:tc>
      </w:tr>
      <w:tr w:rsidR="005817AE" w:rsidRPr="00977592" w:rsidTr="00022A37">
        <w:tc>
          <w:tcPr>
            <w:tcW w:w="499" w:type="pc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82" w:type="pc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19" w:type="pct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5817AE" w:rsidRPr="00977592" w:rsidRDefault="005817AE" w:rsidP="005817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5817AE" w:rsidRPr="00977592" w:rsidRDefault="005817AE" w:rsidP="005817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Приложения:</w:t>
      </w:r>
    </w:p>
    <w:p w:rsidR="005817AE" w:rsidRPr="00977592" w:rsidRDefault="005817AE" w:rsidP="005817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1) ____________________________ ;</w:t>
      </w:r>
    </w:p>
    <w:p w:rsidR="005817AE" w:rsidRPr="00977592" w:rsidRDefault="005817AE" w:rsidP="005817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977592">
        <w:rPr>
          <w:rFonts w:ascii="Liberation Serif" w:hAnsi="Liberation Serif" w:cs="Liberation Serif"/>
        </w:rPr>
        <w:t>2) ____________________________ 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24"/>
        <w:gridCol w:w="2880"/>
        <w:gridCol w:w="2951"/>
      </w:tblGrid>
      <w:tr w:rsidR="005817AE" w:rsidRPr="00977592" w:rsidTr="00022A37">
        <w:tc>
          <w:tcPr>
            <w:tcW w:w="3600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/>
                <w:color w:val="000000"/>
              </w:rPr>
              <w:t>Глава городского округа   Верхняя Пышма</w:t>
            </w:r>
          </w:p>
        </w:tc>
        <w:tc>
          <w:tcPr>
            <w:tcW w:w="2953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3018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(Ф.И.О.)</w:t>
            </w:r>
          </w:p>
        </w:tc>
      </w:tr>
      <w:tr w:rsidR="005817AE" w:rsidRPr="00977592" w:rsidTr="00022A37">
        <w:tc>
          <w:tcPr>
            <w:tcW w:w="3600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М.П.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Дата __________________</w:t>
            </w:r>
          </w:p>
        </w:tc>
        <w:tc>
          <w:tcPr>
            <w:tcW w:w="2953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018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817AE" w:rsidRPr="00977592" w:rsidTr="00022A37">
        <w:tc>
          <w:tcPr>
            <w:tcW w:w="3600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Исполнитель (должность)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53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3018" w:type="dxa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__________________</w:t>
            </w:r>
          </w:p>
          <w:p w:rsidR="005817AE" w:rsidRPr="00977592" w:rsidRDefault="005817AE" w:rsidP="00022A37">
            <w:pPr>
              <w:autoSpaceDE w:val="0"/>
              <w:autoSpaceDN w:val="0"/>
              <w:adjustRightInd w:val="0"/>
              <w:ind w:firstLine="3"/>
              <w:jc w:val="center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>(Ф.И.О.)</w:t>
            </w:r>
          </w:p>
        </w:tc>
      </w:tr>
      <w:tr w:rsidR="005817AE" w:rsidRPr="00977592" w:rsidTr="00022A37">
        <w:tc>
          <w:tcPr>
            <w:tcW w:w="9571" w:type="dxa"/>
            <w:gridSpan w:val="3"/>
          </w:tcPr>
          <w:p w:rsidR="005817AE" w:rsidRPr="00977592" w:rsidRDefault="005817AE" w:rsidP="00022A3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977592">
              <w:rPr>
                <w:rFonts w:ascii="Liberation Serif" w:hAnsi="Liberation Serif" w:cs="Liberation Serif"/>
              </w:rPr>
              <w:t xml:space="preserve">Телефон, адрес электронной </w:t>
            </w:r>
            <w:proofErr w:type="gramStart"/>
            <w:r w:rsidRPr="00977592">
              <w:rPr>
                <w:rFonts w:ascii="Liberation Serif" w:hAnsi="Liberation Serif" w:cs="Liberation Serif"/>
              </w:rPr>
              <w:t>почты:_</w:t>
            </w:r>
            <w:proofErr w:type="gramEnd"/>
            <w:r w:rsidRPr="00977592">
              <w:rPr>
                <w:rFonts w:ascii="Liberation Serif" w:hAnsi="Liberation Serif" w:cs="Liberation Serif"/>
              </w:rPr>
              <w:t>_________________________________________</w:t>
            </w:r>
          </w:p>
        </w:tc>
      </w:tr>
    </w:tbl>
    <w:p w:rsidR="005817AE" w:rsidRPr="00977592" w:rsidRDefault="005817AE" w:rsidP="005817AE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A71A8C" w:rsidRDefault="00A71A8C"/>
    <w:sectPr w:rsidR="00A7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53D0D"/>
    <w:multiLevelType w:val="hybridMultilevel"/>
    <w:tmpl w:val="388A9482"/>
    <w:lvl w:ilvl="0" w:tplc="0B9E0C54">
      <w:start w:val="1"/>
      <w:numFmt w:val="decimal"/>
      <w:lvlText w:val="%1."/>
      <w:lvlJc w:val="left"/>
      <w:pPr>
        <w:ind w:left="8015" w:hanging="360"/>
      </w:pPr>
    </w:lvl>
    <w:lvl w:ilvl="1" w:tplc="04190019">
      <w:start w:val="1"/>
      <w:numFmt w:val="lowerLetter"/>
      <w:lvlText w:val="%2."/>
      <w:lvlJc w:val="left"/>
      <w:pPr>
        <w:ind w:left="8735" w:hanging="360"/>
      </w:pPr>
    </w:lvl>
    <w:lvl w:ilvl="2" w:tplc="0419001B">
      <w:start w:val="1"/>
      <w:numFmt w:val="lowerRoman"/>
      <w:lvlText w:val="%3."/>
      <w:lvlJc w:val="right"/>
      <w:pPr>
        <w:ind w:left="9455" w:hanging="180"/>
      </w:pPr>
    </w:lvl>
    <w:lvl w:ilvl="3" w:tplc="0419000F">
      <w:start w:val="1"/>
      <w:numFmt w:val="decimal"/>
      <w:lvlText w:val="%4."/>
      <w:lvlJc w:val="left"/>
      <w:pPr>
        <w:ind w:left="10175" w:hanging="360"/>
      </w:pPr>
    </w:lvl>
    <w:lvl w:ilvl="4" w:tplc="04190019">
      <w:start w:val="1"/>
      <w:numFmt w:val="lowerLetter"/>
      <w:lvlText w:val="%5."/>
      <w:lvlJc w:val="left"/>
      <w:pPr>
        <w:ind w:left="10895" w:hanging="360"/>
      </w:pPr>
    </w:lvl>
    <w:lvl w:ilvl="5" w:tplc="0419001B">
      <w:start w:val="1"/>
      <w:numFmt w:val="lowerRoman"/>
      <w:lvlText w:val="%6."/>
      <w:lvlJc w:val="right"/>
      <w:pPr>
        <w:ind w:left="11615" w:hanging="180"/>
      </w:pPr>
    </w:lvl>
    <w:lvl w:ilvl="6" w:tplc="0419000F">
      <w:start w:val="1"/>
      <w:numFmt w:val="decimal"/>
      <w:lvlText w:val="%7."/>
      <w:lvlJc w:val="left"/>
      <w:pPr>
        <w:ind w:left="12335" w:hanging="360"/>
      </w:pPr>
    </w:lvl>
    <w:lvl w:ilvl="7" w:tplc="04190019">
      <w:start w:val="1"/>
      <w:numFmt w:val="lowerLetter"/>
      <w:lvlText w:val="%8."/>
      <w:lvlJc w:val="left"/>
      <w:pPr>
        <w:ind w:left="13055" w:hanging="360"/>
      </w:pPr>
    </w:lvl>
    <w:lvl w:ilvl="8" w:tplc="0419001B">
      <w:start w:val="1"/>
      <w:numFmt w:val="lowerRoman"/>
      <w:lvlText w:val="%9."/>
      <w:lvlJc w:val="right"/>
      <w:pPr>
        <w:ind w:left="13775" w:hanging="180"/>
      </w:pPr>
    </w:lvl>
  </w:abstractNum>
  <w:abstractNum w:abstractNumId="1">
    <w:nsid w:val="5E6A56CA"/>
    <w:multiLevelType w:val="hybridMultilevel"/>
    <w:tmpl w:val="129A0634"/>
    <w:lvl w:ilvl="0" w:tplc="85B2A3CA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9F"/>
    <w:rsid w:val="005817AE"/>
    <w:rsid w:val="005B2F9F"/>
    <w:rsid w:val="00A7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D3547-BE3F-4DFB-A902-69E5883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581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0A7D502D3FA030048300709068FD08B5F791D9EDCD3657E986127777C8A2CED4V8l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A7D502D3FA030048300709068FD08B5F791D9EDCD3657E986127777C8A2CED4V8l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EEF5CF9536F89F3D2656D9403F6309D77BE7A2D1A878B91767903C25FU3b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2972</Words>
  <Characters>16942</Characters>
  <Application>Microsoft Office Word</Application>
  <DocSecurity>0</DocSecurity>
  <Lines>141</Lines>
  <Paragraphs>39</Paragraphs>
  <ScaleCrop>false</ScaleCrop>
  <Company/>
  <LinksUpToDate>false</LinksUpToDate>
  <CharactersWithSpaces>19875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2024-01-26T11:29:00Z</dcterms:created>
  <dcterms:modified xsi:type="dcterms:W3CDTF">2024-01-26T11:31:00Z</dcterms:modified>
</cp:coreProperties>
</file>