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93F2B" w:rsidRPr="0013051B" w:rsidTr="0011528E">
        <w:trPr>
          <w:trHeight w:val="524"/>
        </w:trPr>
        <w:tc>
          <w:tcPr>
            <w:tcW w:w="9460" w:type="dxa"/>
            <w:gridSpan w:val="5"/>
          </w:tcPr>
          <w:p w:rsidR="00C93F2B" w:rsidRPr="0013051B" w:rsidRDefault="00C93F2B" w:rsidP="001152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93F2B" w:rsidRPr="0013051B" w:rsidRDefault="00C93F2B" w:rsidP="001152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93F2B" w:rsidRPr="0013051B" w:rsidRDefault="00C93F2B" w:rsidP="0011528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93F2B" w:rsidRPr="0013051B" w:rsidRDefault="00C93F2B" w:rsidP="0011528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93F2B" w:rsidRPr="0013051B" w:rsidTr="0011528E">
        <w:trPr>
          <w:trHeight w:val="524"/>
        </w:trPr>
        <w:tc>
          <w:tcPr>
            <w:tcW w:w="284" w:type="dxa"/>
            <w:vAlign w:val="bottom"/>
          </w:tcPr>
          <w:p w:rsidR="00C93F2B" w:rsidRPr="0013051B" w:rsidRDefault="00C93F2B" w:rsidP="0011528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3F2B" w:rsidRPr="0013051B" w:rsidRDefault="00C93F2B" w:rsidP="001152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93F2B" w:rsidRPr="0013051B" w:rsidRDefault="00C93F2B" w:rsidP="001152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93F2B" w:rsidRPr="0013051B" w:rsidRDefault="00C93F2B" w:rsidP="001152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3F2B" w:rsidRPr="0013051B" w:rsidRDefault="00C93F2B" w:rsidP="001152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93F2B" w:rsidRPr="0013051B" w:rsidTr="0011528E">
        <w:trPr>
          <w:trHeight w:val="130"/>
        </w:trPr>
        <w:tc>
          <w:tcPr>
            <w:tcW w:w="9460" w:type="dxa"/>
            <w:gridSpan w:val="5"/>
          </w:tcPr>
          <w:p w:rsidR="00C93F2B" w:rsidRPr="0013051B" w:rsidRDefault="00C93F2B" w:rsidP="0011528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93F2B" w:rsidRPr="0013051B" w:rsidTr="0011528E">
        <w:tc>
          <w:tcPr>
            <w:tcW w:w="9460" w:type="dxa"/>
            <w:gridSpan w:val="5"/>
          </w:tcPr>
          <w:p w:rsidR="00C93F2B" w:rsidRPr="0013051B" w:rsidRDefault="00C93F2B" w:rsidP="0011528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93F2B" w:rsidRPr="0013051B" w:rsidRDefault="00C93F2B" w:rsidP="0011528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93F2B" w:rsidRPr="0013051B" w:rsidRDefault="00C93F2B" w:rsidP="0011528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93F2B" w:rsidRPr="0013051B" w:rsidTr="0011528E">
        <w:tc>
          <w:tcPr>
            <w:tcW w:w="9460" w:type="dxa"/>
            <w:gridSpan w:val="5"/>
          </w:tcPr>
          <w:p w:rsidR="00C93F2B" w:rsidRPr="00C93F2B" w:rsidRDefault="00C93F2B" w:rsidP="0011528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 муниципальн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ом конкурсе молодежных бизнес</w:t>
            </w:r>
            <w:r w:rsidRPr="006F3965">
              <w:rPr>
                <w:rFonts w:ascii="Liberation Serif" w:hAnsi="Liberation Serif"/>
                <w:b/>
                <w:i/>
                <w:sz w:val="28"/>
                <w:szCs w:val="28"/>
              </w:rPr>
              <w:t>-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планов на территории городского округа </w:t>
            </w:r>
          </w:p>
          <w:p w:rsidR="00C93F2B" w:rsidRPr="0013051B" w:rsidRDefault="00C93F2B" w:rsidP="0011528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Верхняя Пышма в 2019 году</w:t>
            </w:r>
          </w:p>
        </w:tc>
      </w:tr>
      <w:tr w:rsidR="00C93F2B" w:rsidRPr="0013051B" w:rsidTr="0011528E">
        <w:tc>
          <w:tcPr>
            <w:tcW w:w="9460" w:type="dxa"/>
            <w:gridSpan w:val="5"/>
          </w:tcPr>
          <w:p w:rsidR="00C93F2B" w:rsidRPr="0013051B" w:rsidRDefault="00C93F2B" w:rsidP="0011528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93F2B" w:rsidRPr="0013051B" w:rsidRDefault="00C93F2B" w:rsidP="0011528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3F2B" w:rsidRPr="00570A84" w:rsidRDefault="00C93F2B" w:rsidP="00C93F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70A84">
        <w:rPr>
          <w:rFonts w:ascii="Liberation Serif" w:hAnsi="Liberation Serif"/>
          <w:sz w:val="28"/>
          <w:szCs w:val="28"/>
        </w:rPr>
        <w:t>В соответствии с Федеральны</w:t>
      </w:r>
      <w:r>
        <w:rPr>
          <w:rFonts w:ascii="Liberation Serif" w:hAnsi="Liberation Serif"/>
          <w:sz w:val="28"/>
          <w:szCs w:val="28"/>
        </w:rPr>
        <w:t>м законом от 24.07.2007 № 209</w:t>
      </w:r>
      <w:r w:rsidRPr="006F3965">
        <w:rPr>
          <w:rFonts w:ascii="Liberation Serif" w:hAnsi="Liberation Serif"/>
          <w:sz w:val="28"/>
          <w:szCs w:val="28"/>
        </w:rPr>
        <w:t>-</w:t>
      </w:r>
      <w:r w:rsidRPr="00570A84">
        <w:rPr>
          <w:rFonts w:ascii="Liberation Serif" w:hAnsi="Liberation Serif"/>
          <w:sz w:val="28"/>
          <w:szCs w:val="28"/>
        </w:rPr>
        <w:t xml:space="preserve">ФЗ </w:t>
      </w:r>
      <w:r w:rsidRPr="006F3965">
        <w:rPr>
          <w:rFonts w:ascii="Liberation Serif" w:hAnsi="Liberation Serif"/>
          <w:sz w:val="28"/>
          <w:szCs w:val="28"/>
        </w:rPr>
        <w:br/>
      </w:r>
      <w:r w:rsidRPr="00570A84">
        <w:rPr>
          <w:rFonts w:ascii="Liberation Serif" w:hAnsi="Liberation Serif"/>
          <w:sz w:val="28"/>
          <w:szCs w:val="28"/>
        </w:rPr>
        <w:t xml:space="preserve">«О развитии малого и среднего предпринимательства в Российской Федерации», Законом Свердловской области от 04.02.2008 № 10-ОЗ </w:t>
      </w:r>
      <w:r w:rsidRPr="006F3965">
        <w:rPr>
          <w:rFonts w:ascii="Liberation Serif" w:hAnsi="Liberation Serif"/>
          <w:sz w:val="28"/>
          <w:szCs w:val="28"/>
        </w:rPr>
        <w:br/>
      </w:r>
      <w:r w:rsidRPr="00570A84">
        <w:rPr>
          <w:rFonts w:ascii="Liberation Serif" w:hAnsi="Liberation Serif"/>
          <w:sz w:val="28"/>
          <w:szCs w:val="28"/>
        </w:rPr>
        <w:t>«О развитии малого и среднего предпринимательства в Свердловской области», руководствуясь Уставом городского округа Верхняя Пышма, в целях развития малого и среднего предпринимательства в городском округе Верхняя Пышма, реализации мероприятий подпрограммы 3 «Поддержка и развитие субъектов малого и</w:t>
      </w:r>
      <w:proofErr w:type="gramEnd"/>
      <w:r w:rsidRPr="00570A8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70A84">
        <w:rPr>
          <w:rFonts w:ascii="Liberation Serif" w:hAnsi="Liberation Serif"/>
          <w:sz w:val="28"/>
          <w:szCs w:val="28"/>
        </w:rPr>
        <w:t xml:space="preserve">среднего предпринимательства в </w:t>
      </w:r>
      <w:r>
        <w:rPr>
          <w:rFonts w:ascii="Liberation Serif" w:hAnsi="Liberation Serif"/>
          <w:sz w:val="28"/>
          <w:szCs w:val="28"/>
        </w:rPr>
        <w:t xml:space="preserve">городском округе Верхняя Пышма </w:t>
      </w:r>
      <w:r w:rsidRPr="00570A84">
        <w:rPr>
          <w:rFonts w:ascii="Liberation Serif" w:hAnsi="Liberation Serif"/>
          <w:sz w:val="28"/>
          <w:szCs w:val="28"/>
        </w:rPr>
        <w:t>до 2024 года» муниципальной программы «Со</w:t>
      </w:r>
      <w:r>
        <w:rPr>
          <w:rFonts w:ascii="Liberation Serif" w:hAnsi="Liberation Serif"/>
          <w:sz w:val="28"/>
          <w:szCs w:val="28"/>
        </w:rPr>
        <w:t>вершенствование социально</w:t>
      </w:r>
      <w:r w:rsidRPr="006F3965">
        <w:rPr>
          <w:rFonts w:ascii="Liberation Serif" w:hAnsi="Liberation Serif"/>
          <w:sz w:val="28"/>
          <w:szCs w:val="28"/>
        </w:rPr>
        <w:t>-</w:t>
      </w:r>
      <w:r w:rsidRPr="00570A84">
        <w:rPr>
          <w:rFonts w:ascii="Liberation Serif" w:hAnsi="Liberation Serif"/>
          <w:sz w:val="28"/>
          <w:szCs w:val="28"/>
        </w:rPr>
        <w:t>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от 30.09.2014 № 1706, администрация городского округа Верхняя Пышма</w:t>
      </w:r>
      <w:proofErr w:type="gramEnd"/>
    </w:p>
    <w:p w:rsidR="00C93F2B" w:rsidRPr="0013051B" w:rsidRDefault="00C93F2B" w:rsidP="00C93F2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93F2B" w:rsidRPr="002F2B9C" w:rsidRDefault="00C93F2B" w:rsidP="00C93F2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2F2B9C">
        <w:rPr>
          <w:rFonts w:ascii="Liberation Serif" w:hAnsi="Liberation Serif"/>
          <w:sz w:val="28"/>
          <w:szCs w:val="28"/>
        </w:rPr>
        <w:t>Утвердить</w:t>
      </w:r>
      <w:r w:rsidRPr="006F3965"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прилагаемые</w:t>
      </w:r>
      <w:proofErr w:type="gramEnd"/>
      <w:r>
        <w:rPr>
          <w:rFonts w:ascii="Liberation Serif" w:hAnsi="Liberation Serif"/>
          <w:sz w:val="28"/>
          <w:szCs w:val="28"/>
        </w:rPr>
        <w:t xml:space="preserve"> к настоящему постановлению</w:t>
      </w:r>
      <w:r w:rsidRPr="002F2B9C">
        <w:rPr>
          <w:rFonts w:ascii="Liberation Serif" w:hAnsi="Liberation Serif"/>
          <w:sz w:val="28"/>
          <w:szCs w:val="28"/>
        </w:rPr>
        <w:t>:</w:t>
      </w:r>
    </w:p>
    <w:p w:rsidR="00C93F2B" w:rsidRPr="002F2B9C" w:rsidRDefault="00C93F2B" w:rsidP="00C93F2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</w:t>
      </w:r>
      <w:r w:rsidRPr="002F2B9C">
        <w:rPr>
          <w:rFonts w:ascii="Liberation Serif" w:hAnsi="Liberation Serif"/>
          <w:sz w:val="28"/>
          <w:szCs w:val="28"/>
        </w:rPr>
        <w:t>Положение о муниципальн</w:t>
      </w:r>
      <w:r>
        <w:rPr>
          <w:rFonts w:ascii="Liberation Serif" w:hAnsi="Liberation Serif"/>
          <w:sz w:val="28"/>
          <w:szCs w:val="28"/>
        </w:rPr>
        <w:t>ом конкурсе молодежных бизнес-</w:t>
      </w:r>
      <w:r w:rsidRPr="002F2B9C">
        <w:rPr>
          <w:rFonts w:ascii="Liberation Serif" w:hAnsi="Liberation Serif"/>
          <w:sz w:val="28"/>
          <w:szCs w:val="28"/>
        </w:rPr>
        <w:t>планов на территории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в 2019 году</w:t>
      </w:r>
      <w:r w:rsidRPr="002F2B9C">
        <w:rPr>
          <w:rFonts w:ascii="Liberation Serif" w:hAnsi="Liberation Serif"/>
          <w:sz w:val="28"/>
          <w:szCs w:val="28"/>
        </w:rPr>
        <w:t>.</w:t>
      </w:r>
    </w:p>
    <w:p w:rsidR="00C93F2B" w:rsidRPr="002F2B9C" w:rsidRDefault="00C93F2B" w:rsidP="00C93F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 </w:t>
      </w:r>
      <w:r w:rsidRPr="002F2B9C">
        <w:rPr>
          <w:rFonts w:ascii="Liberation Serif" w:hAnsi="Liberation Serif"/>
          <w:sz w:val="28"/>
          <w:szCs w:val="28"/>
        </w:rPr>
        <w:t>Состав к</w:t>
      </w:r>
      <w:r>
        <w:rPr>
          <w:rFonts w:ascii="Liberation Serif" w:hAnsi="Liberation Serif"/>
          <w:sz w:val="28"/>
          <w:szCs w:val="28"/>
        </w:rPr>
        <w:t>онкурсной комиссии</w:t>
      </w:r>
      <w:r w:rsidRPr="002F2B9C">
        <w:rPr>
          <w:rFonts w:ascii="Liberation Serif" w:hAnsi="Liberation Serif"/>
          <w:sz w:val="28"/>
          <w:szCs w:val="28"/>
        </w:rPr>
        <w:t>.</w:t>
      </w:r>
    </w:p>
    <w:p w:rsidR="00C93F2B" w:rsidRPr="002F2B9C" w:rsidRDefault="00C93F2B" w:rsidP="00C93F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2F2B9C">
        <w:rPr>
          <w:rFonts w:ascii="Liberation Serif" w:hAnsi="Liberation Serif"/>
          <w:sz w:val="28"/>
          <w:szCs w:val="28"/>
        </w:rPr>
        <w:t xml:space="preserve">Опубликовать настоящее постановление на официальном </w:t>
      </w:r>
      <w:r>
        <w:rPr>
          <w:rFonts w:ascii="Liberation Serif" w:hAnsi="Liberation Serif"/>
          <w:sz w:val="28"/>
          <w:szCs w:val="28"/>
        </w:rPr>
        <w:br/>
      </w:r>
      <w:r w:rsidRPr="002F2B9C">
        <w:rPr>
          <w:rFonts w:ascii="Liberation Serif" w:hAnsi="Liberation Serif"/>
          <w:sz w:val="28"/>
          <w:szCs w:val="28"/>
        </w:rPr>
        <w:t>интернет</w:t>
      </w:r>
      <w:r>
        <w:rPr>
          <w:rFonts w:ascii="Liberation Serif" w:hAnsi="Liberation Serif"/>
          <w:sz w:val="28"/>
          <w:szCs w:val="28"/>
        </w:rPr>
        <w:t>-</w:t>
      </w:r>
      <w:r w:rsidRPr="002F2B9C">
        <w:rPr>
          <w:rFonts w:ascii="Liberation Serif" w:hAnsi="Liberation Serif"/>
          <w:sz w:val="28"/>
          <w:szCs w:val="28"/>
        </w:rPr>
        <w:t>портале правовой информации городского округа Вер</w:t>
      </w:r>
      <w:r>
        <w:rPr>
          <w:rFonts w:ascii="Liberation Serif" w:hAnsi="Liberation Serif"/>
          <w:sz w:val="28"/>
          <w:szCs w:val="28"/>
        </w:rPr>
        <w:t>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r w:rsidRPr="002F2B9C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и разместить на официальном сайте городского округа Верхняя Пышма</w:t>
      </w:r>
      <w:r w:rsidRPr="002F2B9C">
        <w:rPr>
          <w:rFonts w:ascii="Liberation Serif" w:hAnsi="Liberation Serif"/>
          <w:sz w:val="28"/>
          <w:szCs w:val="28"/>
        </w:rPr>
        <w:t xml:space="preserve">. </w:t>
      </w:r>
    </w:p>
    <w:p w:rsidR="00C93F2B" w:rsidRDefault="00C93F2B" w:rsidP="00C93F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2F2B9C">
        <w:rPr>
          <w:rFonts w:ascii="Liberation Serif" w:hAnsi="Liberation Serif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2F2B9C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2F2B9C">
        <w:rPr>
          <w:rFonts w:ascii="Liberation Serif" w:hAnsi="Liberation Serif"/>
          <w:sz w:val="28"/>
          <w:szCs w:val="28"/>
        </w:rPr>
        <w:t xml:space="preserve"> М.С.</w:t>
      </w:r>
    </w:p>
    <w:p w:rsidR="00C93F2B" w:rsidRDefault="00C93F2B" w:rsidP="00C93F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3F2B" w:rsidRPr="0013051B" w:rsidRDefault="00C93F2B" w:rsidP="00C93F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93F2B" w:rsidRPr="0013051B" w:rsidTr="0011528E">
        <w:tc>
          <w:tcPr>
            <w:tcW w:w="6237" w:type="dxa"/>
            <w:vAlign w:val="bottom"/>
          </w:tcPr>
          <w:p w:rsidR="00C93F2B" w:rsidRPr="0013051B" w:rsidRDefault="00C93F2B" w:rsidP="0011528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93F2B" w:rsidRPr="0013051B" w:rsidRDefault="00C93F2B" w:rsidP="0011528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93F2B" w:rsidRPr="0013051B" w:rsidRDefault="00C93F2B" w:rsidP="00C93F2B">
      <w:pPr>
        <w:pStyle w:val="ConsNormal"/>
        <w:widowControl/>
        <w:ind w:firstLine="0"/>
        <w:rPr>
          <w:rFonts w:ascii="Liberation Serif" w:hAnsi="Liberation Serif"/>
        </w:rPr>
      </w:pPr>
    </w:p>
    <w:p w:rsidR="009B0A90" w:rsidRDefault="009B0A90"/>
    <w:p w:rsidR="003200ED" w:rsidRDefault="003200ED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800"/>
      </w:tblGrid>
      <w:tr w:rsidR="003200ED" w:rsidRPr="003200ED" w:rsidTr="00026D1C">
        <w:tc>
          <w:tcPr>
            <w:tcW w:w="4813" w:type="dxa"/>
          </w:tcPr>
          <w:p w:rsidR="003200ED" w:rsidRPr="003200ED" w:rsidRDefault="003200ED" w:rsidP="003200E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813" w:type="dxa"/>
          </w:tcPr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2"/>
                <w:szCs w:val="22"/>
              </w:rPr>
            </w:pPr>
            <w:r w:rsidRPr="003200ED">
              <w:rPr>
                <w:rFonts w:ascii="Liberation Serif" w:hAnsi="Liberation Serif"/>
                <w:sz w:val="22"/>
                <w:szCs w:val="22"/>
              </w:rPr>
              <w:t>УТВЕРЖДЕНО</w:t>
            </w:r>
          </w:p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2"/>
                <w:szCs w:val="22"/>
              </w:rPr>
            </w:pPr>
            <w:r w:rsidRPr="003200ED">
              <w:rPr>
                <w:rFonts w:ascii="Liberation Serif" w:hAnsi="Liberation Serif"/>
                <w:sz w:val="22"/>
                <w:szCs w:val="22"/>
              </w:rPr>
              <w:t>постановлением администрации</w:t>
            </w:r>
          </w:p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2"/>
                <w:szCs w:val="22"/>
              </w:rPr>
            </w:pPr>
            <w:r w:rsidRPr="003200ED">
              <w:rPr>
                <w:rFonts w:ascii="Liberation Serif" w:hAnsi="Liberation Serif"/>
                <w:sz w:val="22"/>
                <w:szCs w:val="22"/>
              </w:rPr>
              <w:t xml:space="preserve">городского округа Верхняя Пышма </w:t>
            </w:r>
          </w:p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2"/>
                <w:szCs w:val="22"/>
              </w:rPr>
            </w:pPr>
            <w:r w:rsidRPr="003200ED">
              <w:rPr>
                <w:rFonts w:ascii="Liberation Serif" w:hAnsi="Liberation Serif"/>
                <w:sz w:val="22"/>
                <w:szCs w:val="22"/>
              </w:rPr>
              <w:t>от _________________№__________</w:t>
            </w:r>
          </w:p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</w:rPr>
            </w:pPr>
          </w:p>
        </w:tc>
      </w:tr>
    </w:tbl>
    <w:p w:rsidR="003200ED" w:rsidRPr="003200ED" w:rsidRDefault="003200ED" w:rsidP="003200ED">
      <w:pPr>
        <w:snapToGrid w:val="0"/>
        <w:rPr>
          <w:rFonts w:ascii="Liberation Serif" w:hAnsi="Liberation Serif"/>
          <w:sz w:val="20"/>
          <w:szCs w:val="20"/>
        </w:rPr>
      </w:pPr>
    </w:p>
    <w:p w:rsidR="003200ED" w:rsidRPr="003200ED" w:rsidRDefault="003200ED" w:rsidP="003200ED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color w:val="000000"/>
          <w:sz w:val="25"/>
          <w:szCs w:val="25"/>
        </w:rPr>
      </w:pPr>
      <w:r w:rsidRPr="003200ED">
        <w:rPr>
          <w:rFonts w:ascii="Liberation Serif" w:hAnsi="Liberation Serif"/>
          <w:b/>
          <w:bCs/>
          <w:color w:val="000000"/>
          <w:sz w:val="25"/>
          <w:szCs w:val="25"/>
        </w:rPr>
        <w:t xml:space="preserve">ПОЛОЖЕНИЕ </w:t>
      </w:r>
    </w:p>
    <w:p w:rsidR="003200ED" w:rsidRPr="003200ED" w:rsidRDefault="003200ED" w:rsidP="003200ED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color w:val="000000"/>
          <w:sz w:val="25"/>
          <w:szCs w:val="25"/>
        </w:rPr>
      </w:pPr>
      <w:r w:rsidRPr="003200ED">
        <w:rPr>
          <w:rFonts w:ascii="Liberation Serif" w:hAnsi="Liberation Serif"/>
          <w:b/>
          <w:bCs/>
          <w:color w:val="000000"/>
          <w:sz w:val="25"/>
          <w:szCs w:val="25"/>
        </w:rPr>
        <w:t>о муниципальном конкурсе молодежных бизнес-планов на территории городского округа Верхняя Пышма в 2019 году</w:t>
      </w:r>
    </w:p>
    <w:p w:rsidR="003200ED" w:rsidRPr="003200ED" w:rsidRDefault="003200ED" w:rsidP="003200ED">
      <w:pPr>
        <w:autoSpaceDE w:val="0"/>
        <w:autoSpaceDN w:val="0"/>
        <w:adjustRightInd w:val="0"/>
        <w:jc w:val="center"/>
        <w:rPr>
          <w:rFonts w:ascii="Liberation Serif" w:hAnsi="Liberation Serif"/>
          <w:color w:val="000000"/>
          <w:sz w:val="25"/>
          <w:szCs w:val="25"/>
        </w:rPr>
      </w:pPr>
    </w:p>
    <w:p w:rsidR="003200ED" w:rsidRPr="003200ED" w:rsidRDefault="003200ED" w:rsidP="003200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Liberation Serif" w:hAnsi="Liberation Serif"/>
          <w:b/>
          <w:color w:val="000000"/>
          <w:sz w:val="25"/>
          <w:szCs w:val="25"/>
        </w:rPr>
      </w:pPr>
      <w:r w:rsidRPr="003200ED">
        <w:rPr>
          <w:rFonts w:ascii="Liberation Serif" w:hAnsi="Liberation Serif"/>
          <w:b/>
          <w:color w:val="000000"/>
          <w:sz w:val="25"/>
          <w:szCs w:val="25"/>
        </w:rPr>
        <w:t>Общие положения</w:t>
      </w:r>
    </w:p>
    <w:p w:rsidR="003200ED" w:rsidRPr="003200ED" w:rsidRDefault="003200ED" w:rsidP="003200ED">
      <w:pPr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18"/>
          <w:szCs w:val="18"/>
        </w:rPr>
      </w:pP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1.1. Положение о муниципальном конкурсе </w:t>
      </w:r>
      <w:r w:rsidRPr="003200ED">
        <w:rPr>
          <w:rFonts w:ascii="Liberation Serif" w:hAnsi="Liberation Serif"/>
          <w:bCs/>
          <w:color w:val="000000"/>
          <w:sz w:val="25"/>
          <w:szCs w:val="25"/>
        </w:rPr>
        <w:t xml:space="preserve">молодежных бизнес-планов </w:t>
      </w:r>
      <w:r w:rsidRPr="003200ED">
        <w:rPr>
          <w:rFonts w:ascii="Liberation Serif" w:hAnsi="Liberation Serif"/>
          <w:color w:val="000000"/>
          <w:sz w:val="25"/>
          <w:szCs w:val="25"/>
        </w:rPr>
        <w:t xml:space="preserve">(далее – Положение) определяет общий порядок организации и проведения конкурса среди граждан, не имеющих статус индивидуального предпринимателя, зарегистрированных на территории городского округа Верхняя Пышма, в возрасте до 35 лет. </w:t>
      </w:r>
    </w:p>
    <w:p w:rsidR="003200ED" w:rsidRPr="003200ED" w:rsidRDefault="003200ED" w:rsidP="003200ED">
      <w:pPr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         1.2. Муниципальный конкурс </w:t>
      </w:r>
      <w:r w:rsidRPr="003200ED">
        <w:rPr>
          <w:rFonts w:ascii="Liberation Serif" w:hAnsi="Liberation Serif"/>
          <w:bCs/>
          <w:color w:val="000000"/>
          <w:sz w:val="25"/>
          <w:szCs w:val="25"/>
        </w:rPr>
        <w:t xml:space="preserve">молодежных бизнес-планов </w:t>
      </w:r>
      <w:r w:rsidRPr="003200ED">
        <w:rPr>
          <w:rFonts w:ascii="Liberation Serif" w:hAnsi="Liberation Serif"/>
          <w:color w:val="000000"/>
          <w:sz w:val="25"/>
          <w:szCs w:val="25"/>
        </w:rPr>
        <w:t>(далее – конкурс) проводится в рамках реализации</w:t>
      </w:r>
      <w:r w:rsidRPr="003200ED">
        <w:rPr>
          <w:rFonts w:ascii="Liberation Serif" w:hAnsi="Liberation Serif"/>
          <w:bCs/>
          <w:color w:val="000000"/>
          <w:sz w:val="25"/>
          <w:szCs w:val="25"/>
        </w:rPr>
        <w:t xml:space="preserve"> подпрограммы 3 «Поддержка и развитие субъектов малого и среднего предпринимательства в городском округе Верхняя Пышма до 2024 года»</w:t>
      </w:r>
      <w:r w:rsidRPr="003200ED">
        <w:rPr>
          <w:rFonts w:ascii="Liberation Serif" w:hAnsi="Liberation Serif"/>
          <w:color w:val="000000"/>
          <w:sz w:val="25"/>
          <w:szCs w:val="25"/>
        </w:rPr>
        <w:t xml:space="preserve"> муниципальной программы «Совершенствование социально-экономической политики на территории городского округа Верхняя Пышма до 2024 года».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1.3. Цели конкурса: 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- содействие развитию предпринимательства;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содействие развитию предпринимательской инициативы молодежи, проживающей на территории городского округа Верхняя Пышма (далее – ГО Верхняя Пышма); 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формирование позитивного общественного мнения и оценки деятельности субъектов предпринимательства. 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1.4. Основным принципом организации и проведения конкурса является создание равных конкурсных условий для всех участников, гласность и объективность оценки. 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1.5. В Положении используются следующие понятия: </w:t>
      </w:r>
    </w:p>
    <w:p w:rsidR="003200ED" w:rsidRPr="003200ED" w:rsidRDefault="003200ED" w:rsidP="003200ED">
      <w:pPr>
        <w:autoSpaceDE w:val="0"/>
        <w:autoSpaceDN w:val="0"/>
        <w:adjustRightInd w:val="0"/>
        <w:spacing w:after="37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конкурс – процедура определения лучшего проекта по номинациям «Лучший молодежный проект», «Лучший школьный проект»; 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участник конкурса – гражданин Российской Федерации, не имеющий статуса индивидуального предпринимателя, постоянно проживающий на территории городского округа Верхняя Пышма в возрасте до 35 лет, участвующий в конкурсе на условиях, предусмотренных настоящим Положением и представляющий бизнес- план; 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конкурсная комиссия – орган, уполномоченный подводить итоги и определять победителей конкурса; 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бизнес-план – идея и программа действий по ее реализации с целью создания продукта, услуги или другого полезного результата, воплощённая в форму описания, обоснования, расчётов; 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- презентация – документ или комплект документов, предназначенный для представления бизнес-плана по номинациям «Лучший молодежный проект», «Лучший школьный проект». Презентацию представляет участник конкурса лично (не более 5 минут) на итоговом заседании конкурсной комиссии.</w:t>
      </w:r>
    </w:p>
    <w:p w:rsidR="003200ED" w:rsidRPr="003200ED" w:rsidRDefault="003200ED" w:rsidP="003200ED">
      <w:pPr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1.6. Финансирование организации и проведение конкурса осуществляется в пределах бюджетных ассигнований, предусмотренных в 2019 году на реализацию </w:t>
      </w:r>
      <w:r w:rsidRPr="003200ED">
        <w:rPr>
          <w:rFonts w:ascii="Liberation Serif" w:hAnsi="Liberation Serif"/>
          <w:bCs/>
          <w:color w:val="000000"/>
          <w:sz w:val="25"/>
          <w:szCs w:val="25"/>
        </w:rPr>
        <w:t xml:space="preserve">подпрограммы 3 «Поддержка и развитие субъектов малого и среднего </w:t>
      </w:r>
      <w:r w:rsidRPr="003200ED">
        <w:rPr>
          <w:rFonts w:ascii="Liberation Serif" w:hAnsi="Liberation Serif"/>
          <w:bCs/>
          <w:color w:val="000000"/>
          <w:sz w:val="25"/>
          <w:szCs w:val="25"/>
        </w:rPr>
        <w:lastRenderedPageBreak/>
        <w:t>предпринимательства в городском округе Верхняя Пышма до 2024 года»</w:t>
      </w:r>
      <w:r w:rsidRPr="003200ED">
        <w:rPr>
          <w:rFonts w:ascii="Liberation Serif" w:hAnsi="Liberation Serif"/>
          <w:color w:val="000000"/>
          <w:sz w:val="25"/>
          <w:szCs w:val="25"/>
        </w:rPr>
        <w:t xml:space="preserve"> муниципальной программы «Совершенствование социально-экономической политики на территории городского округа Верхняя Пышма до 2024 года»</w:t>
      </w:r>
      <w:r w:rsidRPr="003200ED">
        <w:rPr>
          <w:rFonts w:ascii="Liberation Serif" w:hAnsi="Liberation Serif"/>
          <w:bCs/>
          <w:color w:val="000000"/>
          <w:sz w:val="25"/>
          <w:szCs w:val="25"/>
        </w:rPr>
        <w:t xml:space="preserve">, </w:t>
      </w:r>
      <w:r w:rsidRPr="003200ED">
        <w:rPr>
          <w:rFonts w:ascii="Liberation Serif" w:hAnsi="Liberation Serif"/>
          <w:color w:val="000000"/>
          <w:sz w:val="25"/>
          <w:szCs w:val="25"/>
        </w:rPr>
        <w:t xml:space="preserve">а также возможных привлеченных внебюджетных средств. 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</w:p>
    <w:p w:rsidR="003200ED" w:rsidRPr="003200ED" w:rsidRDefault="003200ED" w:rsidP="003200ED">
      <w:pPr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5"/>
          <w:szCs w:val="25"/>
        </w:rPr>
      </w:pPr>
      <w:r w:rsidRPr="003200ED">
        <w:rPr>
          <w:rFonts w:ascii="Liberation Serif" w:hAnsi="Liberation Serif"/>
          <w:b/>
          <w:color w:val="000000"/>
          <w:sz w:val="25"/>
          <w:szCs w:val="25"/>
        </w:rPr>
        <w:t>2. Условия и порядок проведения конкурса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2.1. Сроки проведения конкурса: 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709"/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а) прием заявок на участие в конкурсе </w:t>
      </w:r>
      <w:r w:rsidRPr="003200ED">
        <w:rPr>
          <w:rFonts w:ascii="Liberation Serif" w:hAnsi="Liberation Serif"/>
          <w:sz w:val="25"/>
          <w:szCs w:val="25"/>
        </w:rPr>
        <w:t>проводится с 10.12.2019 по 17.12.2019;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709"/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б) презентация проектов, подведение итогов конкурса и определение победителей с 18.12.2019 по 25.12.2019;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709"/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- награждение победителей конкурса проводится не позднее 26.12.2019.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2.2. Условия участия в Конкурсе.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В Конкурсе могут принять участие (требования к участникам конкурса):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а) в номинации «Лучший школьный бизнес-план» - граждане Российской Федерации в возрасте от 13 до 18 лет, обучающиеся в общеобразовательных или профессиональных учебных заведениях среднего профессионального образования, постоянно проживающие на территории городского округа Верхняя Пышма, не имеющие статуса индивидуального предпринимателя, принимавшие участие  в мероприятиях, направленных на развитие молодежного предпринимательства «Школа бизнеса», организованные </w:t>
      </w:r>
      <w:proofErr w:type="spellStart"/>
      <w:r w:rsidRPr="003200ED">
        <w:rPr>
          <w:rFonts w:ascii="Liberation Serif" w:hAnsi="Liberation Serif"/>
          <w:color w:val="000000"/>
          <w:sz w:val="25"/>
          <w:szCs w:val="25"/>
        </w:rPr>
        <w:t>Верхнепышминским</w:t>
      </w:r>
      <w:proofErr w:type="spellEnd"/>
      <w:r w:rsidRPr="003200ED">
        <w:rPr>
          <w:rFonts w:ascii="Liberation Serif" w:hAnsi="Liberation Serif"/>
          <w:color w:val="000000"/>
          <w:sz w:val="25"/>
          <w:szCs w:val="25"/>
        </w:rPr>
        <w:t xml:space="preserve"> Фондом поддержки предпринимательства. 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б) в номинации «Лучший молодежный бизнес-план» граждане Российской Федерации в возрасте от 18 до 35 лет, постоянно проживающие на территории городского округа Верхняя Пышма, не имеющие статуса индивидуального предпринимателя, принимавшие участие в мероприятиях, направленных на развитие молодежного предпринимательства «Школа бизнеса», организованные </w:t>
      </w:r>
      <w:proofErr w:type="spellStart"/>
      <w:r w:rsidRPr="003200ED">
        <w:rPr>
          <w:rFonts w:ascii="Liberation Serif" w:hAnsi="Liberation Serif"/>
          <w:color w:val="000000"/>
          <w:sz w:val="25"/>
          <w:szCs w:val="25"/>
        </w:rPr>
        <w:t>Верхнепышминским</w:t>
      </w:r>
      <w:proofErr w:type="spellEnd"/>
      <w:r w:rsidRPr="003200ED">
        <w:rPr>
          <w:rFonts w:ascii="Liberation Serif" w:hAnsi="Liberation Serif"/>
          <w:color w:val="000000"/>
          <w:sz w:val="25"/>
          <w:szCs w:val="25"/>
        </w:rPr>
        <w:t xml:space="preserve"> Фондом поддержки предпринимательства.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2.3. Заявки для участия в конкурсе претенденты подают в Верхнепышминский фонд поддержки предпринимательства (далее – организатор конкурса), расположенный по адресу город Верхняя Пышма, улица Юбилейная, дом 22, согласно Приложению № 1 к Положению. 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2.3.1. Время приема заявок: с 9-00 до 12-30 часов с 13-30 до 16-00 часов.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2.3.2. К заявке прилагаются: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1) копия паспорта участника конкурса;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2) согласие на обработку персональных данных согласно Приложению № 2 к Положению; 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3) декларация о соответствии согласно Приложению № 3; 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4) презентация в электронном виде в формате </w:t>
      </w:r>
      <w:proofErr w:type="spellStart"/>
      <w:r w:rsidRPr="003200ED">
        <w:rPr>
          <w:rFonts w:ascii="Liberation Serif" w:hAnsi="Liberation Serif"/>
          <w:color w:val="000000"/>
          <w:sz w:val="25"/>
          <w:szCs w:val="25"/>
        </w:rPr>
        <w:t>pptx</w:t>
      </w:r>
      <w:proofErr w:type="spellEnd"/>
      <w:r w:rsidRPr="003200ED">
        <w:rPr>
          <w:rFonts w:ascii="Liberation Serif" w:hAnsi="Liberation Serif"/>
          <w:color w:val="000000"/>
          <w:sz w:val="25"/>
          <w:szCs w:val="25"/>
        </w:rPr>
        <w:t xml:space="preserve">, </w:t>
      </w:r>
      <w:proofErr w:type="spellStart"/>
      <w:r w:rsidRPr="003200ED">
        <w:rPr>
          <w:rFonts w:ascii="Liberation Serif" w:hAnsi="Liberation Serif"/>
          <w:color w:val="000000"/>
          <w:sz w:val="25"/>
          <w:szCs w:val="25"/>
        </w:rPr>
        <w:t>ppsx</w:t>
      </w:r>
      <w:proofErr w:type="spellEnd"/>
      <w:r w:rsidRPr="003200ED">
        <w:rPr>
          <w:rFonts w:ascii="Liberation Serif" w:hAnsi="Liberation Serif"/>
          <w:color w:val="000000"/>
          <w:sz w:val="25"/>
          <w:szCs w:val="25"/>
        </w:rPr>
        <w:t xml:space="preserve">, </w:t>
      </w:r>
      <w:proofErr w:type="spellStart"/>
      <w:r w:rsidRPr="003200ED">
        <w:rPr>
          <w:rFonts w:ascii="Liberation Serif" w:hAnsi="Liberation Serif"/>
          <w:color w:val="000000"/>
          <w:sz w:val="25"/>
          <w:szCs w:val="25"/>
        </w:rPr>
        <w:t>ppt</w:t>
      </w:r>
      <w:proofErr w:type="spellEnd"/>
      <w:r w:rsidRPr="003200ED">
        <w:rPr>
          <w:rFonts w:ascii="Liberation Serif" w:hAnsi="Liberation Serif"/>
          <w:color w:val="000000"/>
          <w:sz w:val="25"/>
          <w:szCs w:val="25"/>
        </w:rPr>
        <w:t xml:space="preserve">, </w:t>
      </w:r>
      <w:proofErr w:type="spellStart"/>
      <w:r w:rsidRPr="003200ED">
        <w:rPr>
          <w:rFonts w:ascii="Liberation Serif" w:hAnsi="Liberation Serif"/>
          <w:color w:val="000000"/>
          <w:sz w:val="25"/>
          <w:szCs w:val="25"/>
        </w:rPr>
        <w:t>pps</w:t>
      </w:r>
      <w:proofErr w:type="spellEnd"/>
      <w:r w:rsidRPr="003200ED">
        <w:rPr>
          <w:rFonts w:ascii="Liberation Serif" w:hAnsi="Liberation Serif"/>
          <w:color w:val="000000"/>
          <w:sz w:val="25"/>
          <w:szCs w:val="25"/>
        </w:rPr>
        <w:t xml:space="preserve">, </w:t>
      </w:r>
      <w:proofErr w:type="spellStart"/>
      <w:r w:rsidRPr="003200ED">
        <w:rPr>
          <w:rFonts w:ascii="Liberation Serif" w:hAnsi="Liberation Serif"/>
          <w:color w:val="000000"/>
          <w:sz w:val="25"/>
          <w:szCs w:val="25"/>
        </w:rPr>
        <w:t>pdf</w:t>
      </w:r>
      <w:proofErr w:type="spellEnd"/>
      <w:r w:rsidRPr="003200ED">
        <w:rPr>
          <w:rFonts w:ascii="Liberation Serif" w:hAnsi="Liberation Serif"/>
          <w:color w:val="000000"/>
          <w:sz w:val="25"/>
          <w:szCs w:val="25"/>
        </w:rPr>
        <w:t xml:space="preserve"> (не более 6 слайдов); 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5) бизнес-план (не более 20 листов) по форме Приложения № 5.</w:t>
      </w:r>
    </w:p>
    <w:p w:rsidR="003200ED" w:rsidRPr="003200ED" w:rsidRDefault="003200ED" w:rsidP="003200E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2.4. Организатор конкурса принимает решение об отказе в приеме заявки и прилагаемых документов в случаях, если:</w:t>
      </w:r>
    </w:p>
    <w:p w:rsidR="003200ED" w:rsidRPr="003200ED" w:rsidRDefault="003200ED" w:rsidP="003200E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а) претендент нарушил сроки подачи заявки и прилагаемых к ней документов, установленные пунктом 2.3.2. настоящего Положения;</w:t>
      </w:r>
    </w:p>
    <w:p w:rsidR="003200ED" w:rsidRPr="003200ED" w:rsidRDefault="003200ED" w:rsidP="003200E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б) претендент представил неполный пакет документов, указанных в пункте 2.3.2.  настоящего Положения; </w:t>
      </w:r>
    </w:p>
    <w:p w:rsidR="003200ED" w:rsidRPr="003200ED" w:rsidRDefault="003200ED" w:rsidP="003200E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в) представленные документы не соответствуют требованиям, указанным в подпунктах 4, 5 пункта 2.3.2. пункта 2.3.  настоящего Положения;</w:t>
      </w:r>
    </w:p>
    <w:p w:rsidR="003200ED" w:rsidRPr="003200ED" w:rsidRDefault="003200ED" w:rsidP="003200E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г) претендент не соответствует требованиям к участникам конкурса, указанных </w:t>
      </w:r>
      <w:r w:rsidRPr="003200ED">
        <w:rPr>
          <w:rFonts w:ascii="Liberation Serif" w:hAnsi="Liberation Serif"/>
          <w:color w:val="000000"/>
          <w:sz w:val="25"/>
          <w:szCs w:val="25"/>
        </w:rPr>
        <w:lastRenderedPageBreak/>
        <w:t>в пункте 2.2 настоящего Положения.</w:t>
      </w:r>
    </w:p>
    <w:p w:rsidR="003200ED" w:rsidRPr="003200ED" w:rsidRDefault="003200ED" w:rsidP="003200E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2.5. Организатор конкурса осуществляет проверку заявки и прилагаемых к ней документов на соответствие требованиям, указанным в пункте 2.3. настоящего положения, в течение 5 дней.</w:t>
      </w:r>
    </w:p>
    <w:p w:rsidR="003200ED" w:rsidRPr="003200ED" w:rsidRDefault="003200ED" w:rsidP="003200E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Итоговый список участников конкурса размещается на официальном сайте, направленном на развитие малого и среднего предпринимательства городского округа Верхняя Пышма и на официальном сайте городского округа Верхняя Пышма в информационно-телекоммуникационной сети Интернет.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2.6. Конкурс проводится с присуждением мест по следующим номинациям: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2.6.1 «Лучший школьный проект» – за лучший бизнес-план, сформированный учащимися школ в возрасте от 13 до 18 лет;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2.6.2 «Лучший молодежный проект» – за лучший бизнес-план, сформированный молодыми людьми в возрасте от 18 до 35 лет. </w:t>
      </w:r>
    </w:p>
    <w:p w:rsidR="003200ED" w:rsidRPr="003200ED" w:rsidRDefault="003200ED" w:rsidP="003200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5"/>
          <w:szCs w:val="25"/>
        </w:rPr>
      </w:pPr>
    </w:p>
    <w:p w:rsidR="003200ED" w:rsidRPr="003200ED" w:rsidRDefault="003200ED" w:rsidP="003200ED">
      <w:pPr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5"/>
          <w:szCs w:val="25"/>
        </w:rPr>
      </w:pPr>
      <w:r w:rsidRPr="003200ED">
        <w:rPr>
          <w:rFonts w:ascii="Liberation Serif" w:hAnsi="Liberation Serif"/>
          <w:b/>
          <w:color w:val="000000"/>
          <w:sz w:val="25"/>
          <w:szCs w:val="25"/>
        </w:rPr>
        <w:t>3. Конкурсная комиссия</w:t>
      </w:r>
    </w:p>
    <w:p w:rsidR="003200ED" w:rsidRPr="003200ED" w:rsidRDefault="003200ED" w:rsidP="003200ED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3.1. Состав конкурсной комиссии утверждается постановлением администрации городского округа Верхняя Пышма. </w:t>
      </w:r>
    </w:p>
    <w:p w:rsidR="003200ED" w:rsidRPr="003200ED" w:rsidRDefault="003200ED" w:rsidP="003200ED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3.2. Конкурсная комиссия образуется в количестве 7 человек. Членами конкурсной комиссии являются члены Координационного совета по поддержке малого и среднего предпринимательства в городском округе Верхняя Пышма. </w:t>
      </w:r>
    </w:p>
    <w:p w:rsidR="003200ED" w:rsidRPr="003200ED" w:rsidRDefault="003200ED" w:rsidP="003200ED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Председатель конкурсной комиссии выбирается из числа присутствующих членов на первом заседании конкурсной комиссии открытым голосованием большинством голосов при наличии на заседании не менее 5 членов списочного состава конкурсной комиссии. Для организации работы конкурсной комиссии из числа членов конкурсной комиссии на срок действия конкурсной комиссии председателем назначается секретарь конкурсной комиссии.</w:t>
      </w:r>
    </w:p>
    <w:p w:rsidR="003200ED" w:rsidRPr="003200ED" w:rsidRDefault="003200ED" w:rsidP="003200ED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3.3. На конкурсную комиссию возлагаются следующие функции: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851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рассмотрение документов участников конкурса; </w:t>
      </w:r>
    </w:p>
    <w:p w:rsidR="003200ED" w:rsidRPr="003200ED" w:rsidRDefault="003200ED" w:rsidP="003200ED">
      <w:pPr>
        <w:autoSpaceDE w:val="0"/>
        <w:autoSpaceDN w:val="0"/>
        <w:adjustRightInd w:val="0"/>
        <w:spacing w:after="36"/>
        <w:ind w:firstLine="851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- подведение итогов и определение победителей конкурса.</w:t>
      </w:r>
    </w:p>
    <w:p w:rsidR="003200ED" w:rsidRPr="003200ED" w:rsidRDefault="003200ED" w:rsidP="003200ED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3.4. Конкурсная комиссия имеет право запрашивать у заявителя дополнительную информацию, касающуюся представленного заявителем бизнес-плана, для проверки достоверности данных бизнес-плана и его объективной оценки. </w:t>
      </w:r>
    </w:p>
    <w:p w:rsidR="003200ED" w:rsidRPr="003200ED" w:rsidRDefault="003200ED" w:rsidP="003200ED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3.5. Конкурсная комиссия правомочна в пределах своей компетенции принимать решения, если на заседании конкурсной комиссии присутствует не менее 5 членов. </w:t>
      </w:r>
    </w:p>
    <w:p w:rsidR="003200ED" w:rsidRPr="003200ED" w:rsidRDefault="003200ED" w:rsidP="003200ED">
      <w:pPr>
        <w:autoSpaceDE w:val="0"/>
        <w:autoSpaceDN w:val="0"/>
        <w:adjustRightInd w:val="0"/>
        <w:jc w:val="center"/>
        <w:rPr>
          <w:rFonts w:ascii="Liberation Serif" w:hAnsi="Liberation Serif"/>
          <w:color w:val="000000"/>
          <w:sz w:val="25"/>
          <w:szCs w:val="25"/>
        </w:rPr>
      </w:pPr>
    </w:p>
    <w:p w:rsidR="003200ED" w:rsidRPr="003200ED" w:rsidRDefault="003200ED" w:rsidP="003200ED">
      <w:pPr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5"/>
          <w:szCs w:val="25"/>
        </w:rPr>
      </w:pPr>
      <w:r w:rsidRPr="003200ED">
        <w:rPr>
          <w:rFonts w:ascii="Liberation Serif" w:hAnsi="Liberation Serif"/>
          <w:b/>
          <w:color w:val="000000"/>
          <w:sz w:val="25"/>
          <w:szCs w:val="25"/>
        </w:rPr>
        <w:t>4. Критерии и порядок конкурсного отбора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4.1. Критериями конкурсного отбора являются: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формирование цели и постановка задач бизнес- плана;  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анализ рынка сбыта по заявленной теме; 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реальность внедрения проекта в условиях городского округа Верхняя Пышма; 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сроки окупаемости проекта;   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- расчет рентабельности и финансовых рисков. 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Критерии представлены в Приложении № 4.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4.2. Конкурсная комиссия принимает решение, в котором определены претенденты, набравшие наибольшее количество баллов.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>Организатор конкурса проводит отбор финалистов по каждому направлению в рамках каждой номинации, руководствуясь критериями, представленными в Приложении № 4.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lastRenderedPageBreak/>
        <w:t xml:space="preserve">4.3. Решение конкурсной комиссии оформляется протоколом, который подписывается председателем и секретарем конкурсной комиссии. </w:t>
      </w:r>
    </w:p>
    <w:p w:rsidR="003200ED" w:rsidRPr="003200ED" w:rsidRDefault="003200ED" w:rsidP="003200E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0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4.4. Победителю конкурса по каждой номинации вручается приз и диплом. </w:t>
      </w:r>
    </w:p>
    <w:p w:rsidR="003200ED" w:rsidRPr="003200ED" w:rsidRDefault="003200ED" w:rsidP="003200ED">
      <w:pPr>
        <w:widowControl w:val="0"/>
        <w:tabs>
          <w:tab w:val="left" w:pos="-198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color w:val="000000"/>
          <w:sz w:val="25"/>
          <w:szCs w:val="25"/>
        </w:rPr>
        <w:t xml:space="preserve">4.5. Итоги конкурса размещаются на </w:t>
      </w:r>
      <w:r w:rsidRPr="003200ED">
        <w:rPr>
          <w:rFonts w:ascii="Liberation Serif" w:hAnsi="Liberation Serif"/>
          <w:sz w:val="25"/>
          <w:szCs w:val="25"/>
        </w:rPr>
        <w:t xml:space="preserve">официальном сайте, направленном на развитие малого и среднего предпринимательства городского округа Верхняя Пышма, в информационно – телекоммуникационной сети «Интернет»: </w:t>
      </w:r>
      <w:proofErr w:type="spellStart"/>
      <w:r w:rsidRPr="003200ED">
        <w:rPr>
          <w:rFonts w:ascii="Liberation Serif" w:hAnsi="Liberation Serif"/>
          <w:sz w:val="25"/>
          <w:szCs w:val="25"/>
          <w:lang w:val="en-US"/>
        </w:rPr>
        <w:t>movp</w:t>
      </w:r>
      <w:proofErr w:type="spellEnd"/>
      <w:r w:rsidRPr="003200ED">
        <w:rPr>
          <w:rFonts w:ascii="Liberation Serif" w:hAnsi="Liberation Serif"/>
          <w:sz w:val="25"/>
          <w:szCs w:val="25"/>
        </w:rPr>
        <w:t>.</w:t>
      </w:r>
      <w:proofErr w:type="spellStart"/>
      <w:r w:rsidRPr="003200ED">
        <w:rPr>
          <w:rFonts w:ascii="Liberation Serif" w:hAnsi="Liberation Serif"/>
          <w:sz w:val="25"/>
          <w:szCs w:val="25"/>
          <w:lang w:val="en-US"/>
        </w:rPr>
        <w:t>ru</w:t>
      </w:r>
      <w:proofErr w:type="spellEnd"/>
      <w:r w:rsidRPr="003200ED">
        <w:rPr>
          <w:rFonts w:ascii="Liberation Serif" w:hAnsi="Liberation Serif"/>
          <w:sz w:val="25"/>
          <w:szCs w:val="25"/>
        </w:rPr>
        <w:t xml:space="preserve"> </w:t>
      </w:r>
      <w:r w:rsidRPr="003200ED">
        <w:rPr>
          <w:rFonts w:ascii="Liberation Serif" w:hAnsi="Liberation Serif"/>
          <w:color w:val="000000"/>
          <w:sz w:val="25"/>
          <w:szCs w:val="25"/>
        </w:rPr>
        <w:t xml:space="preserve">и в средствах массовой информации. </w:t>
      </w:r>
    </w:p>
    <w:p w:rsidR="003200ED" w:rsidRPr="003200ED" w:rsidRDefault="003200ED" w:rsidP="003200ED">
      <w:pPr>
        <w:snapToGrid w:val="0"/>
        <w:jc w:val="both"/>
        <w:rPr>
          <w:rFonts w:ascii="Liberation Serif" w:hAnsi="Liberation Serif"/>
          <w:sz w:val="25"/>
          <w:szCs w:val="25"/>
        </w:rPr>
      </w:pPr>
    </w:p>
    <w:p w:rsidR="003200ED" w:rsidRPr="003200ED" w:rsidRDefault="003200ED" w:rsidP="003200ED">
      <w:pPr>
        <w:snapToGrid w:val="0"/>
        <w:rPr>
          <w:rFonts w:ascii="Liberation Serif" w:hAnsi="Liberation Serif"/>
          <w:sz w:val="25"/>
          <w:szCs w:val="25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4428"/>
        <w:gridCol w:w="94"/>
        <w:gridCol w:w="4834"/>
      </w:tblGrid>
      <w:tr w:rsidR="003200ED" w:rsidRPr="003200ED" w:rsidTr="00026D1C">
        <w:trPr>
          <w:trHeight w:val="315"/>
        </w:trPr>
        <w:tc>
          <w:tcPr>
            <w:tcW w:w="9923" w:type="dxa"/>
            <w:gridSpan w:val="4"/>
            <w:noWrap/>
            <w:vAlign w:val="bottom"/>
          </w:tcPr>
          <w:p w:rsidR="003200ED" w:rsidRPr="003200ED" w:rsidRDefault="003200ED" w:rsidP="003200ED">
            <w:pPr>
              <w:jc w:val="right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 xml:space="preserve">Приложение №1 </w:t>
            </w:r>
          </w:p>
          <w:p w:rsidR="003200ED" w:rsidRPr="003200ED" w:rsidRDefault="003200ED" w:rsidP="003200ED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 xml:space="preserve">к Положению </w:t>
            </w:r>
          </w:p>
          <w:p w:rsidR="003200ED" w:rsidRPr="003200ED" w:rsidRDefault="003200ED" w:rsidP="003200ED">
            <w:pPr>
              <w:autoSpaceDE w:val="0"/>
              <w:autoSpaceDN w:val="0"/>
              <w:adjustRightInd w:val="0"/>
              <w:ind w:left="4854"/>
              <w:jc w:val="right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  <w:p w:rsidR="003200ED" w:rsidRPr="003200ED" w:rsidRDefault="003200ED" w:rsidP="003200ED">
            <w:pPr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3200ED" w:rsidRPr="003200ED" w:rsidRDefault="003200ED" w:rsidP="003200ED">
            <w:pPr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3200ED" w:rsidRPr="003200ED" w:rsidRDefault="003200ED" w:rsidP="003200ED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3200ED">
              <w:rPr>
                <w:rFonts w:ascii="Liberation Serif" w:hAnsi="Liberation Serif"/>
                <w:b/>
                <w:sz w:val="26"/>
                <w:szCs w:val="26"/>
              </w:rPr>
              <w:t>ЗАЯВКА</w:t>
            </w:r>
          </w:p>
        </w:tc>
      </w:tr>
      <w:tr w:rsidR="003200ED" w:rsidRPr="003200ED" w:rsidTr="00026D1C">
        <w:trPr>
          <w:trHeight w:val="315"/>
        </w:trPr>
        <w:tc>
          <w:tcPr>
            <w:tcW w:w="9923" w:type="dxa"/>
            <w:gridSpan w:val="4"/>
            <w:noWrap/>
            <w:vAlign w:val="bottom"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3200ED">
              <w:rPr>
                <w:rFonts w:ascii="Liberation Serif" w:hAnsi="Liberation Serif"/>
                <w:b/>
                <w:sz w:val="26"/>
                <w:szCs w:val="26"/>
              </w:rPr>
              <w:t xml:space="preserve">на участие в конкурсе </w:t>
            </w:r>
            <w:r w:rsidRPr="003200ED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бизнес-планов на территории городского округа Верхняя Пышма в 2019 году</w:t>
            </w:r>
          </w:p>
        </w:tc>
      </w:tr>
      <w:tr w:rsidR="003200ED" w:rsidRPr="003200ED" w:rsidTr="00026D1C">
        <w:trPr>
          <w:trHeight w:val="315"/>
        </w:trPr>
        <w:tc>
          <w:tcPr>
            <w:tcW w:w="9923" w:type="dxa"/>
            <w:gridSpan w:val="4"/>
            <w:noWrap/>
            <w:vAlign w:val="bottom"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3200ED">
              <w:rPr>
                <w:rFonts w:ascii="Liberation Serif" w:hAnsi="Liberation Serif"/>
                <w:b/>
                <w:bCs/>
                <w:sz w:val="26"/>
                <w:szCs w:val="26"/>
              </w:rPr>
              <w:t>в номинациях «Лучший школьный проект»</w:t>
            </w:r>
          </w:p>
          <w:p w:rsidR="003200ED" w:rsidRPr="003200ED" w:rsidRDefault="003200ED" w:rsidP="003200ED">
            <w:pPr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3200ED">
              <w:rPr>
                <w:rFonts w:ascii="Liberation Serif" w:hAnsi="Liberation Serif"/>
                <w:b/>
                <w:bCs/>
                <w:sz w:val="26"/>
                <w:szCs w:val="26"/>
              </w:rPr>
              <w:t>«Лучший молодежный проект»</w:t>
            </w:r>
          </w:p>
        </w:tc>
      </w:tr>
      <w:tr w:rsidR="003200ED" w:rsidRPr="003200ED" w:rsidTr="00026D1C">
        <w:trPr>
          <w:trHeight w:val="80"/>
        </w:trPr>
        <w:tc>
          <w:tcPr>
            <w:tcW w:w="9923" w:type="dxa"/>
            <w:gridSpan w:val="4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</w:tc>
      </w:tr>
      <w:tr w:rsidR="003200ED" w:rsidRPr="003200ED" w:rsidTr="00026D1C">
        <w:trPr>
          <w:trHeight w:val="80"/>
        </w:trPr>
        <w:tc>
          <w:tcPr>
            <w:tcW w:w="567" w:type="dxa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</w:tc>
        <w:tc>
          <w:tcPr>
            <w:tcW w:w="4428" w:type="dxa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28" w:type="dxa"/>
            <w:gridSpan w:val="2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00ED" w:rsidRPr="003200ED" w:rsidTr="00026D1C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 xml:space="preserve">№ </w:t>
            </w:r>
          </w:p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п/п</w:t>
            </w: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Сведения об участнике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Данные</w:t>
            </w:r>
          </w:p>
        </w:tc>
      </w:tr>
      <w:tr w:rsidR="003200ED" w:rsidRPr="003200ED" w:rsidTr="00026D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1.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Фамилия, имя, отчество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 </w:t>
            </w:r>
          </w:p>
        </w:tc>
      </w:tr>
      <w:tr w:rsidR="003200ED" w:rsidRPr="003200ED" w:rsidTr="00026D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2.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Дата рождения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 </w:t>
            </w:r>
          </w:p>
        </w:tc>
      </w:tr>
      <w:tr w:rsidR="003200ED" w:rsidRPr="003200ED" w:rsidTr="00026D1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3.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Адрес проживания (почтовый) адрес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 </w:t>
            </w:r>
          </w:p>
        </w:tc>
      </w:tr>
      <w:tr w:rsidR="003200ED" w:rsidRPr="003200ED" w:rsidTr="00026D1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4.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Номер ИНН(при наличии)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</w:p>
        </w:tc>
      </w:tr>
      <w:tr w:rsidR="003200ED" w:rsidRPr="003200ED" w:rsidTr="00026D1C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5.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Телефон/факс, адрес электронной почты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 </w:t>
            </w:r>
          </w:p>
        </w:tc>
      </w:tr>
      <w:tr w:rsidR="003200ED" w:rsidRPr="003200ED" w:rsidTr="00026D1C">
        <w:trPr>
          <w:trHeight w:val="2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6.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Цели и задачи проекта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 </w:t>
            </w:r>
          </w:p>
        </w:tc>
      </w:tr>
      <w:tr w:rsidR="003200ED" w:rsidRPr="003200ED" w:rsidTr="00026D1C">
        <w:trPr>
          <w:trHeight w:val="2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</w:p>
        </w:tc>
      </w:tr>
      <w:tr w:rsidR="003200ED" w:rsidRPr="003200ED" w:rsidTr="00026D1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7.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Реальность внедрения проекта в условиях городского округа (да/нет)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 </w:t>
            </w:r>
          </w:p>
        </w:tc>
      </w:tr>
      <w:tr w:rsidR="003200ED" w:rsidRPr="003200ED" w:rsidTr="00026D1C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8.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Социальная значимость проекта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 </w:t>
            </w:r>
          </w:p>
        </w:tc>
      </w:tr>
      <w:tr w:rsidR="003200ED" w:rsidRPr="003200ED" w:rsidTr="00026D1C">
        <w:trPr>
          <w:trHeight w:val="2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9.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Сроки окупаемости проекта (месяц, год)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 </w:t>
            </w:r>
          </w:p>
        </w:tc>
      </w:tr>
      <w:tr w:rsidR="003200ED" w:rsidRPr="003200ED" w:rsidTr="00026D1C">
        <w:trPr>
          <w:trHeight w:val="8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jc w:val="center"/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10.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Наличие в проекте расчета рентабельности и финансовых рисков (да/нет)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  <w:r w:rsidRPr="003200ED">
              <w:rPr>
                <w:rFonts w:ascii="Liberation Serif" w:hAnsi="Liberation Serif"/>
              </w:rPr>
              <w:t> </w:t>
            </w:r>
          </w:p>
        </w:tc>
      </w:tr>
      <w:tr w:rsidR="003200ED" w:rsidRPr="003200ED" w:rsidTr="00026D1C">
        <w:trPr>
          <w:trHeight w:val="315"/>
        </w:trPr>
        <w:tc>
          <w:tcPr>
            <w:tcW w:w="567" w:type="dxa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</w:rPr>
            </w:pPr>
          </w:p>
        </w:tc>
        <w:tc>
          <w:tcPr>
            <w:tcW w:w="4522" w:type="dxa"/>
            <w:gridSpan w:val="2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34" w:type="dxa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00ED" w:rsidRPr="003200ED" w:rsidTr="00026D1C">
        <w:trPr>
          <w:trHeight w:val="315"/>
        </w:trPr>
        <w:tc>
          <w:tcPr>
            <w:tcW w:w="567" w:type="dxa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vAlign w:val="center"/>
            <w:hideMark/>
          </w:tcPr>
          <w:p w:rsidR="003200ED" w:rsidRPr="003200ED" w:rsidRDefault="003200ED" w:rsidP="003200ED">
            <w:pPr>
              <w:ind w:left="-391" w:firstLine="391"/>
              <w:rPr>
                <w:rFonts w:ascii="Liberation Serif" w:hAnsi="Liberation Serif"/>
                <w:sz w:val="25"/>
                <w:szCs w:val="25"/>
              </w:rPr>
            </w:pPr>
            <w:r w:rsidRPr="003200ED">
              <w:rPr>
                <w:rFonts w:ascii="Liberation Serif" w:hAnsi="Liberation Serif"/>
                <w:sz w:val="25"/>
                <w:szCs w:val="25"/>
              </w:rPr>
              <w:t>Приложение:</w:t>
            </w:r>
          </w:p>
        </w:tc>
        <w:tc>
          <w:tcPr>
            <w:tcW w:w="4834" w:type="dxa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5"/>
                <w:szCs w:val="25"/>
              </w:rPr>
            </w:pPr>
          </w:p>
        </w:tc>
      </w:tr>
      <w:tr w:rsidR="003200ED" w:rsidRPr="003200ED" w:rsidTr="00026D1C">
        <w:trPr>
          <w:trHeight w:val="315"/>
        </w:trPr>
        <w:tc>
          <w:tcPr>
            <w:tcW w:w="567" w:type="dxa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vAlign w:val="center"/>
            <w:hideMark/>
          </w:tcPr>
          <w:p w:rsidR="003200ED" w:rsidRPr="003200ED" w:rsidRDefault="003200ED" w:rsidP="003200ED">
            <w:pPr>
              <w:numPr>
                <w:ilvl w:val="0"/>
                <w:numId w:val="20"/>
              </w:numPr>
              <w:spacing w:after="200" w:line="276" w:lineRule="auto"/>
              <w:ind w:left="318" w:hanging="284"/>
              <w:contextualSpacing/>
              <w:rPr>
                <w:rFonts w:ascii="Liberation Serif" w:hAnsi="Liberation Serif"/>
                <w:sz w:val="25"/>
                <w:szCs w:val="25"/>
              </w:rPr>
            </w:pPr>
            <w:r w:rsidRPr="003200ED">
              <w:rPr>
                <w:rFonts w:ascii="Liberation Serif" w:hAnsi="Liberation Serif"/>
                <w:sz w:val="25"/>
                <w:szCs w:val="25"/>
              </w:rPr>
              <w:t>Копия паспорта гражданина Российской Федерации (при наличии).</w:t>
            </w:r>
          </w:p>
          <w:p w:rsidR="003200ED" w:rsidRPr="003200ED" w:rsidRDefault="003200ED" w:rsidP="003200ED">
            <w:pPr>
              <w:numPr>
                <w:ilvl w:val="0"/>
                <w:numId w:val="20"/>
              </w:numPr>
              <w:tabs>
                <w:tab w:val="left" w:pos="318"/>
              </w:tabs>
              <w:spacing w:after="200" w:line="276" w:lineRule="auto"/>
              <w:ind w:left="34"/>
              <w:contextualSpacing/>
              <w:rPr>
                <w:rFonts w:ascii="Liberation Serif" w:hAnsi="Liberation Serif"/>
                <w:sz w:val="25"/>
                <w:szCs w:val="25"/>
              </w:rPr>
            </w:pPr>
            <w:r w:rsidRPr="003200ED">
              <w:rPr>
                <w:rFonts w:ascii="Liberation Serif" w:hAnsi="Liberation Serif"/>
                <w:sz w:val="25"/>
                <w:szCs w:val="25"/>
              </w:rPr>
              <w:t>Согласие на обработку персональных данных.</w:t>
            </w:r>
          </w:p>
          <w:p w:rsidR="003200ED" w:rsidRPr="003200ED" w:rsidRDefault="003200ED" w:rsidP="003200ED">
            <w:pPr>
              <w:numPr>
                <w:ilvl w:val="0"/>
                <w:numId w:val="20"/>
              </w:numPr>
              <w:tabs>
                <w:tab w:val="left" w:pos="318"/>
              </w:tabs>
              <w:spacing w:after="200" w:line="276" w:lineRule="auto"/>
              <w:ind w:hanging="1318"/>
              <w:contextualSpacing/>
              <w:rPr>
                <w:rFonts w:ascii="Liberation Serif" w:hAnsi="Liberation Serif"/>
                <w:sz w:val="25"/>
                <w:szCs w:val="25"/>
              </w:rPr>
            </w:pPr>
            <w:r w:rsidRPr="003200ED">
              <w:rPr>
                <w:rFonts w:ascii="Liberation Serif" w:hAnsi="Liberation Serif"/>
                <w:sz w:val="25"/>
                <w:szCs w:val="25"/>
              </w:rPr>
              <w:t>Декларация о соответствии согласно Приложению №3.</w:t>
            </w:r>
          </w:p>
          <w:p w:rsidR="003200ED" w:rsidRPr="003200ED" w:rsidRDefault="003200ED" w:rsidP="003200ED">
            <w:pPr>
              <w:numPr>
                <w:ilvl w:val="0"/>
                <w:numId w:val="20"/>
              </w:numPr>
              <w:spacing w:after="200" w:line="276" w:lineRule="auto"/>
              <w:ind w:left="318" w:hanging="284"/>
              <w:contextualSpacing/>
              <w:rPr>
                <w:rFonts w:ascii="Liberation Serif" w:hAnsi="Liberation Serif"/>
                <w:sz w:val="25"/>
                <w:szCs w:val="25"/>
              </w:rPr>
            </w:pPr>
            <w:r w:rsidRPr="003200ED">
              <w:rPr>
                <w:rFonts w:ascii="Liberation Serif" w:hAnsi="Liberation Serif"/>
                <w:sz w:val="25"/>
                <w:szCs w:val="25"/>
              </w:rPr>
              <w:t>Копия ИНН (при наличии).</w:t>
            </w:r>
          </w:p>
          <w:p w:rsidR="003200ED" w:rsidRPr="003200ED" w:rsidRDefault="003200ED" w:rsidP="003200ED">
            <w:pPr>
              <w:numPr>
                <w:ilvl w:val="0"/>
                <w:numId w:val="20"/>
              </w:numPr>
              <w:spacing w:after="200" w:line="276" w:lineRule="auto"/>
              <w:ind w:left="318" w:hanging="284"/>
              <w:contextualSpacing/>
              <w:rPr>
                <w:rFonts w:ascii="Liberation Serif" w:hAnsi="Liberation Serif"/>
                <w:sz w:val="25"/>
                <w:szCs w:val="25"/>
              </w:rPr>
            </w:pPr>
            <w:r w:rsidRPr="003200ED">
              <w:rPr>
                <w:rFonts w:ascii="Liberation Serif" w:hAnsi="Liberation Serif"/>
                <w:sz w:val="25"/>
                <w:szCs w:val="25"/>
              </w:rPr>
              <w:t>Бизнес-план.</w:t>
            </w:r>
          </w:p>
          <w:p w:rsidR="003200ED" w:rsidRPr="003200ED" w:rsidRDefault="003200ED" w:rsidP="003200ED">
            <w:pPr>
              <w:numPr>
                <w:ilvl w:val="0"/>
                <w:numId w:val="20"/>
              </w:numPr>
              <w:spacing w:after="200" w:line="276" w:lineRule="auto"/>
              <w:ind w:left="318" w:hanging="284"/>
              <w:contextualSpacing/>
              <w:rPr>
                <w:rFonts w:ascii="Liberation Serif" w:hAnsi="Liberation Serif"/>
                <w:sz w:val="25"/>
                <w:szCs w:val="25"/>
              </w:rPr>
            </w:pPr>
            <w:r w:rsidRPr="003200ED">
              <w:rPr>
                <w:rFonts w:ascii="Liberation Serif" w:hAnsi="Liberation Serif"/>
                <w:sz w:val="25"/>
                <w:szCs w:val="25"/>
              </w:rPr>
              <w:t>Презентация.</w:t>
            </w:r>
          </w:p>
        </w:tc>
      </w:tr>
      <w:tr w:rsidR="003200ED" w:rsidRPr="003200ED" w:rsidTr="00026D1C">
        <w:trPr>
          <w:trHeight w:val="315"/>
        </w:trPr>
        <w:tc>
          <w:tcPr>
            <w:tcW w:w="567" w:type="dxa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522" w:type="dxa"/>
            <w:gridSpan w:val="2"/>
            <w:vAlign w:val="center"/>
            <w:hideMark/>
          </w:tcPr>
          <w:p w:rsidR="003200ED" w:rsidRPr="003200ED" w:rsidRDefault="003200ED" w:rsidP="003200ED">
            <w:pPr>
              <w:ind w:left="-391" w:firstLine="391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834" w:type="dxa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5"/>
                <w:szCs w:val="25"/>
              </w:rPr>
            </w:pPr>
          </w:p>
        </w:tc>
      </w:tr>
      <w:tr w:rsidR="003200ED" w:rsidRPr="003200ED" w:rsidTr="00026D1C">
        <w:trPr>
          <w:trHeight w:val="315"/>
        </w:trPr>
        <w:tc>
          <w:tcPr>
            <w:tcW w:w="567" w:type="dxa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vAlign w:val="center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834" w:type="dxa"/>
            <w:noWrap/>
            <w:vAlign w:val="bottom"/>
            <w:hideMark/>
          </w:tcPr>
          <w:p w:rsidR="003200ED" w:rsidRPr="003200ED" w:rsidRDefault="003200ED" w:rsidP="003200ED">
            <w:pPr>
              <w:rPr>
                <w:rFonts w:ascii="Liberation Serif" w:hAnsi="Liberation Serif"/>
                <w:sz w:val="25"/>
                <w:szCs w:val="25"/>
              </w:rPr>
            </w:pPr>
          </w:p>
          <w:p w:rsidR="003200ED" w:rsidRPr="003200ED" w:rsidRDefault="003200ED" w:rsidP="003200ED">
            <w:pPr>
              <w:rPr>
                <w:rFonts w:ascii="Liberation Serif" w:hAnsi="Liberation Serif"/>
                <w:sz w:val="25"/>
                <w:szCs w:val="25"/>
              </w:rPr>
            </w:pPr>
          </w:p>
          <w:p w:rsidR="003200ED" w:rsidRPr="003200ED" w:rsidRDefault="003200ED" w:rsidP="003200ED">
            <w:pPr>
              <w:rPr>
                <w:rFonts w:ascii="Liberation Serif" w:hAnsi="Liberation Serif"/>
                <w:sz w:val="25"/>
                <w:szCs w:val="25"/>
              </w:rPr>
            </w:pPr>
          </w:p>
        </w:tc>
      </w:tr>
    </w:tbl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 xml:space="preserve">Приложение №2 </w:t>
      </w:r>
    </w:p>
    <w:p w:rsidR="003200ED" w:rsidRPr="003200ED" w:rsidRDefault="003200ED" w:rsidP="003200ED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 xml:space="preserve">к Положению </w:t>
      </w:r>
    </w:p>
    <w:p w:rsidR="003200ED" w:rsidRPr="003200ED" w:rsidRDefault="003200ED" w:rsidP="003200ED">
      <w:pPr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center"/>
        <w:rPr>
          <w:rFonts w:ascii="Liberation Serif" w:hAnsi="Liberation Serif"/>
          <w:b/>
          <w:sz w:val="28"/>
          <w:szCs w:val="28"/>
        </w:rPr>
      </w:pPr>
      <w:r w:rsidRPr="003200ED">
        <w:rPr>
          <w:rFonts w:ascii="Liberation Serif" w:hAnsi="Liberation Serif"/>
          <w:b/>
          <w:sz w:val="28"/>
          <w:szCs w:val="28"/>
        </w:rPr>
        <w:t>Согласие</w:t>
      </w:r>
    </w:p>
    <w:p w:rsidR="003200ED" w:rsidRPr="003200ED" w:rsidRDefault="003200ED" w:rsidP="003200ED">
      <w:pPr>
        <w:jc w:val="center"/>
        <w:rPr>
          <w:rFonts w:ascii="Liberation Serif" w:hAnsi="Liberation Serif"/>
          <w:b/>
          <w:sz w:val="28"/>
          <w:szCs w:val="28"/>
        </w:rPr>
      </w:pPr>
      <w:r w:rsidRPr="003200ED">
        <w:rPr>
          <w:rFonts w:ascii="Liberation Serif" w:hAnsi="Liberation Serif"/>
          <w:b/>
          <w:sz w:val="28"/>
          <w:szCs w:val="28"/>
        </w:rPr>
        <w:t>на обработку персональных данных</w:t>
      </w:r>
    </w:p>
    <w:p w:rsidR="003200ED" w:rsidRPr="003200ED" w:rsidRDefault="003200ED" w:rsidP="003200ED">
      <w:pPr>
        <w:tabs>
          <w:tab w:val="left" w:pos="1400"/>
          <w:tab w:val="left" w:pos="7700"/>
        </w:tabs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Я, ____________________________________________________________ (далее Субъект),</w:t>
      </w:r>
    </w:p>
    <w:p w:rsidR="003200ED" w:rsidRPr="003200ED" w:rsidRDefault="003200ED" w:rsidP="003200ED">
      <w:pPr>
        <w:jc w:val="center"/>
        <w:rPr>
          <w:rFonts w:ascii="Liberation Serif" w:hAnsi="Liberation Serif"/>
          <w:sz w:val="22"/>
          <w:szCs w:val="22"/>
        </w:rPr>
      </w:pPr>
      <w:r w:rsidRPr="003200ED">
        <w:rPr>
          <w:rFonts w:ascii="Liberation Serif" w:hAnsi="Liberation Serif"/>
          <w:sz w:val="22"/>
          <w:szCs w:val="22"/>
        </w:rPr>
        <w:t>(ФИО субъекта персональных данных)</w:t>
      </w:r>
    </w:p>
    <w:p w:rsidR="003200ED" w:rsidRPr="003200ED" w:rsidRDefault="003200ED" w:rsidP="003200ED">
      <w:pPr>
        <w:tabs>
          <w:tab w:val="left" w:pos="2200"/>
          <w:tab w:val="left" w:pos="9800"/>
        </w:tabs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зарегистрирован ____________________________________________________________________________,</w:t>
      </w:r>
    </w:p>
    <w:p w:rsidR="003200ED" w:rsidRPr="003200ED" w:rsidRDefault="003200ED" w:rsidP="003200ED">
      <w:pPr>
        <w:jc w:val="center"/>
        <w:rPr>
          <w:rFonts w:ascii="Liberation Serif" w:hAnsi="Liberation Serif"/>
          <w:sz w:val="22"/>
          <w:szCs w:val="22"/>
        </w:rPr>
      </w:pPr>
      <w:r w:rsidRPr="003200ED">
        <w:rPr>
          <w:rFonts w:ascii="Liberation Serif" w:hAnsi="Liberation Serif"/>
          <w:sz w:val="22"/>
          <w:szCs w:val="22"/>
        </w:rPr>
        <w:t>(адрес субъекта персональных данных)</w:t>
      </w:r>
    </w:p>
    <w:p w:rsidR="003200ED" w:rsidRPr="003200ED" w:rsidRDefault="003200ED" w:rsidP="003200ED">
      <w:pPr>
        <w:tabs>
          <w:tab w:val="left" w:pos="400"/>
          <w:tab w:val="left" w:pos="9800"/>
        </w:tabs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____________________________________________________________________________,</w:t>
      </w:r>
    </w:p>
    <w:p w:rsidR="003200ED" w:rsidRPr="003200ED" w:rsidRDefault="003200ED" w:rsidP="003200ED">
      <w:pPr>
        <w:jc w:val="both"/>
        <w:rPr>
          <w:rFonts w:ascii="Liberation Serif" w:hAnsi="Liberation Serif"/>
          <w:sz w:val="22"/>
          <w:szCs w:val="22"/>
        </w:rPr>
      </w:pPr>
      <w:r w:rsidRPr="003200ED">
        <w:rPr>
          <w:rFonts w:ascii="Liberation Serif" w:hAnsi="Liberation Serif"/>
          <w:sz w:val="22"/>
          <w:szCs w:val="22"/>
        </w:rPr>
        <w:t>(номер документа, удостоверяющего личность субъекта персональных данных, кем и когда выдан)</w:t>
      </w:r>
    </w:p>
    <w:p w:rsidR="003200ED" w:rsidRPr="003200ED" w:rsidRDefault="003200ED" w:rsidP="003200ED">
      <w:pPr>
        <w:jc w:val="both"/>
        <w:rPr>
          <w:rFonts w:ascii="Liberation Serif" w:hAnsi="Liberation Serif"/>
          <w:sz w:val="16"/>
          <w:szCs w:val="16"/>
        </w:rPr>
      </w:pPr>
    </w:p>
    <w:p w:rsidR="003200ED" w:rsidRPr="003200ED" w:rsidRDefault="003200ED" w:rsidP="003200ED">
      <w:pPr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 xml:space="preserve">даю своё согласие </w:t>
      </w:r>
      <w:proofErr w:type="spellStart"/>
      <w:r w:rsidRPr="003200ED">
        <w:rPr>
          <w:rFonts w:ascii="Liberation Serif" w:hAnsi="Liberation Serif"/>
          <w:sz w:val="25"/>
          <w:szCs w:val="25"/>
        </w:rPr>
        <w:t>Верхнепышминскому</w:t>
      </w:r>
      <w:proofErr w:type="spellEnd"/>
      <w:r w:rsidRPr="003200ED">
        <w:rPr>
          <w:rFonts w:ascii="Liberation Serif" w:hAnsi="Liberation Serif"/>
          <w:sz w:val="25"/>
          <w:szCs w:val="25"/>
        </w:rPr>
        <w:t xml:space="preserve"> Фонду поддержки предпринимательства, расположенному по адресу: </w:t>
      </w:r>
      <w:r w:rsidRPr="003200ED">
        <w:rPr>
          <w:rFonts w:ascii="Liberation Serif" w:eastAsia="Calibri" w:hAnsi="Liberation Serif"/>
          <w:lang w:eastAsia="en-US"/>
        </w:rPr>
        <w:t xml:space="preserve">г. Верхняя Пышма, ул. Юбилейная, д.22 </w:t>
      </w:r>
      <w:r w:rsidRPr="003200ED">
        <w:rPr>
          <w:rFonts w:ascii="Liberation Serif" w:hAnsi="Liberation Serif"/>
          <w:sz w:val="25"/>
          <w:szCs w:val="25"/>
        </w:rPr>
        <w:t>(далее - Оператор), на обработку своих персональных данных на следующих условиях:</w:t>
      </w:r>
    </w:p>
    <w:p w:rsidR="003200ED" w:rsidRPr="003200ED" w:rsidRDefault="003200ED" w:rsidP="003200ED">
      <w:pPr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3200ED">
        <w:rPr>
          <w:rFonts w:ascii="Liberation Serif" w:eastAsia="Calibri" w:hAnsi="Liberation Serif"/>
          <w:sz w:val="25"/>
          <w:szCs w:val="25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3200ED">
        <w:rPr>
          <w:rFonts w:ascii="Liberation Serif" w:hAnsi="Liberation Serif"/>
          <w:sz w:val="25"/>
          <w:szCs w:val="25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 Российской Федерации. </w:t>
      </w:r>
    </w:p>
    <w:p w:rsidR="003200ED" w:rsidRPr="003200ED" w:rsidRDefault="003200ED" w:rsidP="003200ED">
      <w:pPr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2. Перечень персональных данных Субъекта, передаваемых Оператору на обработку</w:t>
      </w:r>
    </w:p>
    <w:p w:rsidR="003200ED" w:rsidRPr="003200ED" w:rsidRDefault="003200ED" w:rsidP="003200ED">
      <w:pPr>
        <w:ind w:firstLine="700"/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1. ФИО;</w:t>
      </w:r>
    </w:p>
    <w:p w:rsidR="003200ED" w:rsidRPr="003200ED" w:rsidRDefault="003200ED" w:rsidP="003200ED">
      <w:pPr>
        <w:ind w:firstLine="700"/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2. паспортные данные;</w:t>
      </w:r>
    </w:p>
    <w:p w:rsidR="003200ED" w:rsidRPr="003200ED" w:rsidRDefault="003200ED" w:rsidP="003200ED">
      <w:pPr>
        <w:ind w:firstLine="700"/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3. дата рождения;</w:t>
      </w:r>
    </w:p>
    <w:p w:rsidR="003200ED" w:rsidRPr="003200ED" w:rsidRDefault="003200ED" w:rsidP="003200ED">
      <w:pPr>
        <w:ind w:firstLine="700"/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4. место рождения;</w:t>
      </w:r>
    </w:p>
    <w:p w:rsidR="003200ED" w:rsidRPr="003200ED" w:rsidRDefault="003200ED" w:rsidP="003200ED">
      <w:pPr>
        <w:ind w:firstLine="700"/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5. адрес регистрации;</w:t>
      </w:r>
    </w:p>
    <w:p w:rsidR="003200ED" w:rsidRPr="003200ED" w:rsidRDefault="003200ED" w:rsidP="003200ED">
      <w:pPr>
        <w:ind w:firstLine="700"/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6. &lt;список можно продолжить&gt;</w:t>
      </w:r>
    </w:p>
    <w:p w:rsidR="003200ED" w:rsidRPr="003200ED" w:rsidRDefault="003200ED" w:rsidP="003200ED">
      <w:pPr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 xml:space="preserve"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</w:t>
      </w:r>
      <w:r w:rsidRPr="003200ED">
        <w:rPr>
          <w:rFonts w:ascii="Liberation Serif" w:hAnsi="Liberation Serif"/>
          <w:sz w:val="25"/>
          <w:szCs w:val="25"/>
        </w:rPr>
        <w:lastRenderedPageBreak/>
        <w:t>решений или совершения иных действий, порождающих юридические последствия в отношении Субъекта и иных лиц.</w:t>
      </w:r>
    </w:p>
    <w:p w:rsidR="003200ED" w:rsidRPr="003200ED" w:rsidRDefault="003200ED" w:rsidP="003200ED">
      <w:pPr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3200ED" w:rsidRPr="003200ED" w:rsidRDefault="003200ED" w:rsidP="003200ED">
      <w:pPr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 или документами Оператора, регламентирующих вопросы обработки персональных данных.</w:t>
      </w:r>
    </w:p>
    <w:p w:rsidR="003200ED" w:rsidRPr="003200ED" w:rsidRDefault="003200ED" w:rsidP="003200ED">
      <w:pPr>
        <w:jc w:val="both"/>
        <w:rPr>
          <w:rFonts w:ascii="Liberation Serif" w:hAnsi="Liberation Serif"/>
          <w:sz w:val="25"/>
          <w:szCs w:val="25"/>
        </w:rPr>
      </w:pPr>
      <w:r w:rsidRPr="003200ED">
        <w:rPr>
          <w:rFonts w:ascii="Liberation Serif" w:hAnsi="Liberation Serif"/>
          <w:sz w:val="25"/>
          <w:szCs w:val="25"/>
        </w:rPr>
        <w:t>6. Данное согласие действует в течение всего срока обработки персональных данных до момента, указанного в п.4 или п.5 данного согласия, но не менее 5 лет.</w:t>
      </w:r>
    </w:p>
    <w:p w:rsidR="003200ED" w:rsidRPr="003200ED" w:rsidRDefault="003200ED" w:rsidP="003200ED">
      <w:pPr>
        <w:rPr>
          <w:rFonts w:ascii="Liberation Serif" w:hAnsi="Liberation Serif"/>
          <w:sz w:val="18"/>
          <w:szCs w:val="18"/>
        </w:rPr>
      </w:pPr>
      <w:r w:rsidRPr="003200ED">
        <w:rPr>
          <w:rFonts w:ascii="Liberation Serif" w:hAnsi="Liberation Serif"/>
          <w:sz w:val="28"/>
          <w:szCs w:val="28"/>
        </w:rPr>
        <w:t>«    »  ____________2019 г.</w:t>
      </w:r>
      <w:r w:rsidRPr="003200ED">
        <w:rPr>
          <w:rFonts w:ascii="Liberation Serif" w:hAnsi="Liberation Serif"/>
          <w:sz w:val="28"/>
          <w:szCs w:val="28"/>
        </w:rPr>
        <w:tab/>
        <w:t xml:space="preserve">  _________________  _____________________                                                                                               </w:t>
      </w:r>
      <w:r w:rsidRPr="003200ED">
        <w:rPr>
          <w:rFonts w:ascii="Liberation Serif" w:hAnsi="Liberation Serif"/>
          <w:sz w:val="28"/>
          <w:szCs w:val="28"/>
        </w:rPr>
        <w:tab/>
      </w:r>
      <w:r w:rsidRPr="003200ED">
        <w:rPr>
          <w:rFonts w:ascii="Liberation Serif" w:hAnsi="Liberation Serif"/>
          <w:sz w:val="28"/>
          <w:szCs w:val="28"/>
        </w:rPr>
        <w:tab/>
      </w:r>
      <w:r w:rsidRPr="003200ED">
        <w:rPr>
          <w:rFonts w:ascii="Liberation Serif" w:hAnsi="Liberation Serif"/>
          <w:sz w:val="18"/>
          <w:szCs w:val="18"/>
        </w:rPr>
        <w:t xml:space="preserve"> (подпись)             (расшифровка подписи)</w:t>
      </w: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>Приложение №3</w:t>
      </w:r>
    </w:p>
    <w:p w:rsidR="003200ED" w:rsidRPr="003200ED" w:rsidRDefault="003200ED" w:rsidP="003200ED">
      <w:pPr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>к Положению</w:t>
      </w:r>
    </w:p>
    <w:p w:rsidR="003200ED" w:rsidRPr="003200ED" w:rsidRDefault="003200ED" w:rsidP="003200ED">
      <w:pPr>
        <w:jc w:val="right"/>
        <w:rPr>
          <w:rFonts w:ascii="Liberation Serif" w:hAnsi="Liberation Serif"/>
          <w:sz w:val="26"/>
          <w:szCs w:val="26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6"/>
          <w:szCs w:val="26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6"/>
          <w:szCs w:val="26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6"/>
          <w:szCs w:val="26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6"/>
          <w:szCs w:val="26"/>
        </w:rPr>
      </w:pPr>
    </w:p>
    <w:p w:rsidR="003200ED" w:rsidRPr="003200ED" w:rsidRDefault="003200ED" w:rsidP="003200ED">
      <w:pPr>
        <w:jc w:val="center"/>
        <w:rPr>
          <w:rFonts w:ascii="Liberation Serif" w:hAnsi="Liberation Serif"/>
          <w:b/>
          <w:sz w:val="26"/>
          <w:szCs w:val="26"/>
        </w:rPr>
      </w:pPr>
      <w:r w:rsidRPr="003200ED">
        <w:rPr>
          <w:rFonts w:ascii="Liberation Serif" w:hAnsi="Liberation Serif"/>
          <w:b/>
          <w:sz w:val="26"/>
          <w:szCs w:val="26"/>
        </w:rPr>
        <w:t>Декларация о соответствии подтверждает, что</w:t>
      </w:r>
    </w:p>
    <w:p w:rsidR="003200ED" w:rsidRPr="003200ED" w:rsidRDefault="003200ED" w:rsidP="003200E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200ED" w:rsidRPr="003200ED" w:rsidRDefault="003200ED" w:rsidP="003200E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200ED" w:rsidRPr="003200ED" w:rsidRDefault="003200ED" w:rsidP="003200ED">
      <w:pPr>
        <w:jc w:val="center"/>
        <w:rPr>
          <w:rFonts w:ascii="Liberation Serif" w:hAnsi="Liberation Serif"/>
          <w:sz w:val="18"/>
          <w:szCs w:val="18"/>
        </w:rPr>
      </w:pPr>
      <w:r w:rsidRPr="003200ED">
        <w:rPr>
          <w:rFonts w:ascii="Liberation Serif" w:hAnsi="Liberation Serif"/>
          <w:sz w:val="28"/>
          <w:szCs w:val="28"/>
        </w:rPr>
        <w:t xml:space="preserve">Я, __________________________________________________________________  </w:t>
      </w:r>
      <w:r w:rsidRPr="003200ED">
        <w:rPr>
          <w:rFonts w:ascii="Liberation Serif" w:hAnsi="Liberation Serif"/>
          <w:sz w:val="18"/>
          <w:szCs w:val="18"/>
        </w:rPr>
        <w:t>(ФИО полностью)</w:t>
      </w:r>
    </w:p>
    <w:p w:rsidR="003200ED" w:rsidRPr="003200ED" w:rsidRDefault="003200ED" w:rsidP="003200ED">
      <w:pPr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spacing w:line="360" w:lineRule="auto"/>
        <w:jc w:val="both"/>
        <w:rPr>
          <w:rFonts w:ascii="Liberation Serif" w:hAnsi="Liberation Serif"/>
          <w:b/>
          <w:sz w:val="28"/>
          <w:szCs w:val="28"/>
        </w:rPr>
      </w:pPr>
      <w:r w:rsidRPr="003200ED">
        <w:rPr>
          <w:rFonts w:ascii="Liberation Serif" w:hAnsi="Liberation Serif"/>
          <w:sz w:val="28"/>
          <w:szCs w:val="28"/>
        </w:rPr>
        <w:t>не зарегистрирован в инспекции федеральной налоговой службы Российской Федерации в качестве индивидуального предпринимателя.</w:t>
      </w: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rPr>
          <w:rFonts w:ascii="Liberation Serif" w:hAnsi="Liberation Serif"/>
          <w:sz w:val="28"/>
          <w:szCs w:val="28"/>
        </w:rPr>
      </w:pPr>
      <w:r w:rsidRPr="003200ED">
        <w:rPr>
          <w:rFonts w:ascii="Liberation Serif" w:hAnsi="Liberation Serif"/>
          <w:sz w:val="28"/>
          <w:szCs w:val="28"/>
        </w:rPr>
        <w:t>«    »  ____________2019 г.</w:t>
      </w:r>
      <w:r w:rsidRPr="003200ED">
        <w:rPr>
          <w:rFonts w:ascii="Liberation Serif" w:hAnsi="Liberation Serif"/>
          <w:sz w:val="28"/>
          <w:szCs w:val="28"/>
        </w:rPr>
        <w:tab/>
        <w:t xml:space="preserve">      _________________  _____________________</w:t>
      </w:r>
      <w:r w:rsidRPr="003200ED">
        <w:rPr>
          <w:rFonts w:ascii="Liberation Serif" w:hAnsi="Liberation Serif"/>
          <w:sz w:val="20"/>
          <w:szCs w:val="20"/>
        </w:rPr>
        <w:tab/>
      </w:r>
      <w:r w:rsidRPr="003200ED">
        <w:rPr>
          <w:rFonts w:ascii="Liberation Serif" w:hAnsi="Liberation Serif"/>
          <w:sz w:val="20"/>
          <w:szCs w:val="20"/>
        </w:rPr>
        <w:tab/>
        <w:t xml:space="preserve">                                                                      (подпись)                        (расшифровка подписи)</w:t>
      </w: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spacing w:after="200" w:line="276" w:lineRule="auto"/>
        <w:rPr>
          <w:rFonts w:ascii="Liberation Serif" w:hAnsi="Liberation Serif"/>
          <w:sz w:val="28"/>
          <w:szCs w:val="28"/>
        </w:rPr>
      </w:pPr>
      <w:r w:rsidRPr="003200ED">
        <w:rPr>
          <w:rFonts w:ascii="Liberation Serif" w:hAnsi="Liberation Serif"/>
          <w:sz w:val="28"/>
          <w:szCs w:val="28"/>
        </w:rPr>
        <w:br w:type="page"/>
      </w: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>Приложение № 4</w:t>
      </w:r>
    </w:p>
    <w:p w:rsidR="003200ED" w:rsidRPr="003200ED" w:rsidRDefault="003200ED" w:rsidP="003200ED">
      <w:pPr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 xml:space="preserve">к Положению </w:t>
      </w:r>
    </w:p>
    <w:p w:rsidR="003200ED" w:rsidRPr="003200ED" w:rsidRDefault="003200ED" w:rsidP="003200ED">
      <w:pPr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200ED" w:rsidRPr="003200ED" w:rsidRDefault="003200ED" w:rsidP="003200E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200ED" w:rsidRPr="003200ED" w:rsidRDefault="003200ED" w:rsidP="003200ED">
      <w:pPr>
        <w:jc w:val="center"/>
        <w:rPr>
          <w:rFonts w:ascii="Liberation Serif" w:hAnsi="Liberation Serif"/>
          <w:b/>
          <w:sz w:val="28"/>
          <w:szCs w:val="28"/>
        </w:rPr>
      </w:pPr>
      <w:r w:rsidRPr="003200ED">
        <w:rPr>
          <w:rFonts w:ascii="Liberation Serif" w:hAnsi="Liberation Serif"/>
          <w:b/>
          <w:sz w:val="28"/>
          <w:szCs w:val="28"/>
        </w:rPr>
        <w:t>Критерии оценки участника конкурса</w:t>
      </w:r>
    </w:p>
    <w:p w:rsidR="003200ED" w:rsidRPr="003200ED" w:rsidRDefault="003200ED" w:rsidP="003200ED">
      <w:pPr>
        <w:jc w:val="center"/>
        <w:rPr>
          <w:rFonts w:ascii="Liberation Serif" w:hAnsi="Liberation Serif"/>
          <w:b/>
          <w:sz w:val="18"/>
          <w:szCs w:val="18"/>
        </w:rPr>
      </w:pPr>
    </w:p>
    <w:p w:rsidR="003200ED" w:rsidRPr="003200ED" w:rsidRDefault="003200ED" w:rsidP="003200ED">
      <w:pPr>
        <w:jc w:val="center"/>
        <w:rPr>
          <w:rFonts w:ascii="Liberation Serif" w:hAnsi="Liberation Serif"/>
          <w:b/>
          <w:sz w:val="28"/>
          <w:szCs w:val="28"/>
        </w:rPr>
      </w:pPr>
      <w:r w:rsidRPr="003200ED">
        <w:rPr>
          <w:rFonts w:ascii="Liberation Serif" w:hAnsi="Liberation Serif"/>
          <w:b/>
          <w:sz w:val="28"/>
          <w:szCs w:val="28"/>
        </w:rPr>
        <w:t>________________________________________</w:t>
      </w:r>
    </w:p>
    <w:p w:rsidR="003200ED" w:rsidRPr="003200ED" w:rsidRDefault="003200ED" w:rsidP="003200ED">
      <w:pPr>
        <w:jc w:val="center"/>
        <w:rPr>
          <w:rFonts w:ascii="Liberation Serif" w:hAnsi="Liberation Serif"/>
          <w:sz w:val="18"/>
          <w:szCs w:val="18"/>
        </w:rPr>
      </w:pPr>
      <w:r w:rsidRPr="003200ED">
        <w:rPr>
          <w:rFonts w:ascii="Liberation Serif" w:hAnsi="Liberation Serif"/>
          <w:sz w:val="18"/>
          <w:szCs w:val="18"/>
        </w:rPr>
        <w:t>(ФИО участника)</w:t>
      </w: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"/>
        <w:gridCol w:w="4530"/>
        <w:gridCol w:w="1847"/>
      </w:tblGrid>
      <w:tr w:rsidR="003200ED" w:rsidRPr="003200ED" w:rsidTr="00026D1C">
        <w:trPr>
          <w:trHeight w:val="227"/>
          <w:tblHeader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jc w:val="center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hAnsi="Liberation Serif"/>
                <w:lang w:eastAsia="ar-SA"/>
              </w:rPr>
              <w:t>Наименование критерия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jc w:val="center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hAnsi="Liberation Serif"/>
                <w:lang w:eastAsia="ar-SA"/>
              </w:rPr>
              <w:t>Значение критерия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jc w:val="center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hAnsi="Liberation Serif"/>
                <w:lang w:eastAsia="ar-SA"/>
              </w:rPr>
              <w:t>Количество баллов</w:t>
            </w:r>
          </w:p>
        </w:tc>
      </w:tr>
      <w:tr w:rsidR="003200ED" w:rsidRPr="003200ED" w:rsidTr="00026D1C">
        <w:trPr>
          <w:trHeight w:val="227"/>
          <w:tblHeader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jc w:val="center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hAnsi="Liberation Serif"/>
                <w:lang w:eastAsia="ar-SA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jc w:val="center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hAnsi="Liberation Serif"/>
                <w:lang w:eastAsia="ar-SA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jc w:val="center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hAnsi="Liberation Serif"/>
                <w:lang w:eastAsia="ar-SA"/>
              </w:rPr>
              <w:t>3</w:t>
            </w:r>
          </w:p>
        </w:tc>
      </w:tr>
      <w:tr w:rsidR="003200ED" w:rsidRPr="003200ED" w:rsidTr="00026D1C">
        <w:trPr>
          <w:trHeight w:val="20"/>
          <w:jc w:val="center"/>
        </w:trPr>
        <w:tc>
          <w:tcPr>
            <w:tcW w:w="3256" w:type="dxa"/>
            <w:vMerge w:val="restart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>Формирование цели и постановка задач бизнес-плана</w:t>
            </w:r>
          </w:p>
        </w:tc>
        <w:tc>
          <w:tcPr>
            <w:tcW w:w="4536" w:type="dxa"/>
            <w:gridSpan w:val="2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Отсутствует сф</w:t>
            </w: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>ормированная цель и не поставлены задачи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0 баллов</w:t>
            </w:r>
          </w:p>
        </w:tc>
      </w:tr>
      <w:tr w:rsidR="003200ED" w:rsidRPr="003200ED" w:rsidTr="00026D1C">
        <w:trPr>
          <w:trHeight w:val="20"/>
          <w:jc w:val="center"/>
        </w:trPr>
        <w:tc>
          <w:tcPr>
            <w:tcW w:w="3256" w:type="dxa"/>
            <w:vMerge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</w:p>
        </w:tc>
        <w:tc>
          <w:tcPr>
            <w:tcW w:w="4536" w:type="dxa"/>
            <w:gridSpan w:val="2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Неверно сформирована цель или неверно поставлены задачи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5 баллов</w:t>
            </w:r>
          </w:p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</w:p>
        </w:tc>
      </w:tr>
      <w:tr w:rsidR="003200ED" w:rsidRPr="003200ED" w:rsidTr="00026D1C">
        <w:trPr>
          <w:trHeight w:val="20"/>
          <w:jc w:val="center"/>
        </w:trPr>
        <w:tc>
          <w:tcPr>
            <w:tcW w:w="3256" w:type="dxa"/>
            <w:vMerge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</w:p>
        </w:tc>
        <w:tc>
          <w:tcPr>
            <w:tcW w:w="4536" w:type="dxa"/>
            <w:gridSpan w:val="2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Верно сформирована цель и поставлены задачи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10 баллов</w:t>
            </w:r>
          </w:p>
        </w:tc>
      </w:tr>
      <w:tr w:rsidR="003200ED" w:rsidRPr="003200ED" w:rsidTr="00026D1C">
        <w:trPr>
          <w:trHeight w:val="20"/>
          <w:jc w:val="center"/>
        </w:trPr>
        <w:tc>
          <w:tcPr>
            <w:tcW w:w="3256" w:type="dxa"/>
            <w:vMerge w:val="restart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i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 xml:space="preserve">Анализ рынка сбыта </w:t>
            </w:r>
          </w:p>
        </w:tc>
        <w:tc>
          <w:tcPr>
            <w:tcW w:w="4536" w:type="dxa"/>
            <w:gridSpan w:val="2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 xml:space="preserve">Отсутствует </w:t>
            </w: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>анализ рынка сбыта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0 баллов</w:t>
            </w:r>
          </w:p>
        </w:tc>
      </w:tr>
      <w:tr w:rsidR="003200ED" w:rsidRPr="003200ED" w:rsidTr="00026D1C">
        <w:trPr>
          <w:trHeight w:val="20"/>
          <w:jc w:val="center"/>
        </w:trPr>
        <w:tc>
          <w:tcPr>
            <w:tcW w:w="3256" w:type="dxa"/>
            <w:vMerge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</w:p>
        </w:tc>
        <w:tc>
          <w:tcPr>
            <w:tcW w:w="4536" w:type="dxa"/>
            <w:gridSpan w:val="2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>Рынок сбыта</w:t>
            </w:r>
            <w:r w:rsidRPr="003200ED">
              <w:rPr>
                <w:rFonts w:ascii="Liberation Serif" w:hAnsi="Liberation Serif"/>
                <w:bCs/>
                <w:lang w:eastAsia="ar-SA"/>
              </w:rPr>
              <w:t xml:space="preserve"> проанализирован не</w:t>
            </w: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 xml:space="preserve">верно 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5 баллов</w:t>
            </w:r>
          </w:p>
        </w:tc>
      </w:tr>
      <w:tr w:rsidR="003200ED" w:rsidRPr="003200ED" w:rsidTr="00026D1C">
        <w:trPr>
          <w:trHeight w:val="264"/>
          <w:jc w:val="center"/>
        </w:trPr>
        <w:tc>
          <w:tcPr>
            <w:tcW w:w="3256" w:type="dxa"/>
            <w:vMerge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</w:p>
        </w:tc>
        <w:tc>
          <w:tcPr>
            <w:tcW w:w="4536" w:type="dxa"/>
            <w:gridSpan w:val="2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>Анализ рынка сбыта проведен верно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10 баллов</w:t>
            </w:r>
          </w:p>
        </w:tc>
      </w:tr>
      <w:tr w:rsidR="003200ED" w:rsidRPr="003200ED" w:rsidTr="00026D1C">
        <w:trPr>
          <w:trHeight w:val="268"/>
          <w:jc w:val="center"/>
        </w:trPr>
        <w:tc>
          <w:tcPr>
            <w:tcW w:w="3256" w:type="dxa"/>
            <w:vMerge w:val="restart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 xml:space="preserve">Реальность внедрения </w:t>
            </w: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br/>
              <w:t>бизнес-плана в условиях муниципального образования</w:t>
            </w:r>
          </w:p>
        </w:tc>
        <w:tc>
          <w:tcPr>
            <w:tcW w:w="4536" w:type="dxa"/>
            <w:gridSpan w:val="2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>Нереально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0 баллов</w:t>
            </w:r>
          </w:p>
        </w:tc>
      </w:tr>
      <w:tr w:rsidR="003200ED" w:rsidRPr="003200ED" w:rsidTr="00026D1C">
        <w:trPr>
          <w:trHeight w:val="427"/>
          <w:jc w:val="center"/>
        </w:trPr>
        <w:tc>
          <w:tcPr>
            <w:tcW w:w="3256" w:type="dxa"/>
            <w:vMerge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</w:p>
        </w:tc>
        <w:tc>
          <w:tcPr>
            <w:tcW w:w="4536" w:type="dxa"/>
            <w:gridSpan w:val="2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>Реально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15 баллов</w:t>
            </w:r>
          </w:p>
        </w:tc>
      </w:tr>
      <w:tr w:rsidR="003200ED" w:rsidRPr="003200ED" w:rsidTr="00026D1C">
        <w:trPr>
          <w:trHeight w:val="207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>Сроки окупаемости проекта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3 года и более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0 баллов</w:t>
            </w:r>
          </w:p>
        </w:tc>
      </w:tr>
      <w:tr w:rsidR="003200ED" w:rsidRPr="003200ED" w:rsidTr="00026D1C">
        <w:trPr>
          <w:trHeight w:val="112"/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 xml:space="preserve">1 </w:t>
            </w:r>
            <w:r w:rsidRPr="003200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– </w:t>
            </w:r>
            <w:r w:rsidRPr="003200ED">
              <w:rPr>
                <w:rFonts w:ascii="Liberation Serif" w:hAnsi="Liberation Serif"/>
                <w:bCs/>
                <w:lang w:eastAsia="ar-SA"/>
              </w:rPr>
              <w:t>3 года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10 баллов</w:t>
            </w:r>
          </w:p>
        </w:tc>
      </w:tr>
      <w:tr w:rsidR="003200ED" w:rsidRPr="003200ED" w:rsidTr="00026D1C">
        <w:tblPrEx>
          <w:tblBorders>
            <w:top w:val="single" w:sz="4" w:space="0" w:color="auto"/>
          </w:tblBorders>
        </w:tblPrEx>
        <w:trPr>
          <w:trHeight w:val="20"/>
          <w:jc w:val="center"/>
        </w:trPr>
        <w:tc>
          <w:tcPr>
            <w:tcW w:w="3262" w:type="dxa"/>
            <w:gridSpan w:val="2"/>
            <w:vMerge w:val="restart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>Количество создаваемых рабочих мест</w:t>
            </w:r>
          </w:p>
        </w:tc>
        <w:tc>
          <w:tcPr>
            <w:tcW w:w="4530" w:type="dxa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От 0 до 5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0 баллов</w:t>
            </w:r>
          </w:p>
        </w:tc>
      </w:tr>
      <w:tr w:rsidR="003200ED" w:rsidRPr="003200ED" w:rsidTr="00026D1C">
        <w:tblPrEx>
          <w:tblBorders>
            <w:top w:val="single" w:sz="4" w:space="0" w:color="auto"/>
          </w:tblBorders>
        </w:tblPrEx>
        <w:trPr>
          <w:trHeight w:val="20"/>
          <w:jc w:val="center"/>
        </w:trPr>
        <w:tc>
          <w:tcPr>
            <w:tcW w:w="3262" w:type="dxa"/>
            <w:gridSpan w:val="2"/>
            <w:vMerge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</w:p>
        </w:tc>
        <w:tc>
          <w:tcPr>
            <w:tcW w:w="4530" w:type="dxa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От 5 до 10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5 баллов</w:t>
            </w:r>
          </w:p>
        </w:tc>
      </w:tr>
      <w:tr w:rsidR="003200ED" w:rsidRPr="003200ED" w:rsidTr="00026D1C">
        <w:tblPrEx>
          <w:tblBorders>
            <w:top w:val="single" w:sz="4" w:space="0" w:color="auto"/>
          </w:tblBorders>
        </w:tblPrEx>
        <w:trPr>
          <w:trHeight w:val="113"/>
          <w:jc w:val="center"/>
        </w:trPr>
        <w:tc>
          <w:tcPr>
            <w:tcW w:w="3262" w:type="dxa"/>
            <w:gridSpan w:val="2"/>
            <w:vMerge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</w:p>
        </w:tc>
        <w:tc>
          <w:tcPr>
            <w:tcW w:w="4530" w:type="dxa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Более 10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10 баллов</w:t>
            </w:r>
          </w:p>
        </w:tc>
      </w:tr>
      <w:tr w:rsidR="003200ED" w:rsidRPr="003200ED" w:rsidTr="00026D1C">
        <w:tblPrEx>
          <w:tblBorders>
            <w:top w:val="single" w:sz="4" w:space="0" w:color="auto"/>
          </w:tblBorders>
        </w:tblPrEx>
        <w:trPr>
          <w:trHeight w:val="208"/>
          <w:jc w:val="center"/>
        </w:trPr>
        <w:tc>
          <w:tcPr>
            <w:tcW w:w="3262" w:type="dxa"/>
            <w:gridSpan w:val="2"/>
            <w:vMerge w:val="restart"/>
            <w:shd w:val="clear" w:color="auto" w:fill="auto"/>
          </w:tcPr>
          <w:p w:rsidR="003200ED" w:rsidRPr="003200ED" w:rsidRDefault="003200ED" w:rsidP="003200ED">
            <w:pPr>
              <w:widowControl w:val="0"/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>Средняя заработная плата</w:t>
            </w:r>
          </w:p>
        </w:tc>
        <w:tc>
          <w:tcPr>
            <w:tcW w:w="4530" w:type="dxa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Не рассчитана средняя</w:t>
            </w: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 xml:space="preserve"> заработная плата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0 баллов</w:t>
            </w:r>
          </w:p>
        </w:tc>
      </w:tr>
      <w:tr w:rsidR="003200ED" w:rsidRPr="003200ED" w:rsidTr="00026D1C">
        <w:tblPrEx>
          <w:tblBorders>
            <w:top w:val="single" w:sz="4" w:space="0" w:color="auto"/>
          </w:tblBorders>
        </w:tblPrEx>
        <w:trPr>
          <w:trHeight w:val="20"/>
          <w:jc w:val="center"/>
        </w:trPr>
        <w:tc>
          <w:tcPr>
            <w:tcW w:w="3262" w:type="dxa"/>
            <w:gridSpan w:val="2"/>
            <w:vMerge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</w:p>
        </w:tc>
        <w:tc>
          <w:tcPr>
            <w:tcW w:w="4530" w:type="dxa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Рассчитана средняя</w:t>
            </w:r>
            <w:r w:rsidRPr="003200ED">
              <w:rPr>
                <w:rFonts w:ascii="Liberation Serif" w:hAnsi="Liberation Serif"/>
                <w:bCs/>
                <w:iCs/>
                <w:lang w:eastAsia="ar-SA"/>
              </w:rPr>
              <w:t xml:space="preserve"> заработная плата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10 баллов</w:t>
            </w:r>
          </w:p>
        </w:tc>
      </w:tr>
      <w:tr w:rsidR="003200ED" w:rsidRPr="003200ED" w:rsidTr="00026D1C">
        <w:tblPrEx>
          <w:tblBorders>
            <w:top w:val="single" w:sz="4" w:space="0" w:color="auto"/>
          </w:tblBorders>
        </w:tblPrEx>
        <w:trPr>
          <w:trHeight w:val="57"/>
          <w:jc w:val="center"/>
        </w:trPr>
        <w:tc>
          <w:tcPr>
            <w:tcW w:w="3262" w:type="dxa"/>
            <w:gridSpan w:val="2"/>
            <w:vMerge w:val="restart"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  <w:r w:rsidRPr="003200ED">
              <w:rPr>
                <w:rFonts w:ascii="Liberation Serif" w:hAnsi="Liberation Serif"/>
                <w:lang w:eastAsia="ar-SA"/>
              </w:rPr>
              <w:t>Источники финансирования</w:t>
            </w:r>
          </w:p>
        </w:tc>
        <w:tc>
          <w:tcPr>
            <w:tcW w:w="4530" w:type="dxa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 xml:space="preserve">1 источник </w:t>
            </w:r>
            <w:r w:rsidRPr="003200ED">
              <w:rPr>
                <w:rFonts w:ascii="Liberation Serif" w:hAnsi="Liberation Serif"/>
                <w:lang w:eastAsia="ar-SA"/>
              </w:rPr>
              <w:t>финансирования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0 баллов</w:t>
            </w:r>
          </w:p>
        </w:tc>
      </w:tr>
      <w:tr w:rsidR="003200ED" w:rsidRPr="003200ED" w:rsidTr="00026D1C">
        <w:tblPrEx>
          <w:tblBorders>
            <w:top w:val="single" w:sz="4" w:space="0" w:color="auto"/>
          </w:tblBorders>
        </w:tblPrEx>
        <w:trPr>
          <w:trHeight w:val="57"/>
          <w:jc w:val="center"/>
        </w:trPr>
        <w:tc>
          <w:tcPr>
            <w:tcW w:w="3262" w:type="dxa"/>
            <w:gridSpan w:val="2"/>
            <w:vMerge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iCs/>
                <w:lang w:eastAsia="ar-SA"/>
              </w:rPr>
            </w:pPr>
          </w:p>
        </w:tc>
        <w:tc>
          <w:tcPr>
            <w:tcW w:w="4530" w:type="dxa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2 источника</w:t>
            </w:r>
            <w:r w:rsidRPr="003200ED">
              <w:rPr>
                <w:rFonts w:ascii="Liberation Serif" w:hAnsi="Liberation Serif"/>
                <w:lang w:eastAsia="ar-SA"/>
              </w:rPr>
              <w:t xml:space="preserve"> финансирования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5 баллов</w:t>
            </w:r>
          </w:p>
        </w:tc>
      </w:tr>
      <w:tr w:rsidR="003200ED" w:rsidRPr="003200ED" w:rsidTr="00026D1C">
        <w:tblPrEx>
          <w:tblBorders>
            <w:top w:val="single" w:sz="4" w:space="0" w:color="auto"/>
          </w:tblBorders>
        </w:tblPrEx>
        <w:trPr>
          <w:trHeight w:val="170"/>
          <w:jc w:val="center"/>
        </w:trPr>
        <w:tc>
          <w:tcPr>
            <w:tcW w:w="3262" w:type="dxa"/>
            <w:gridSpan w:val="2"/>
            <w:vMerge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4530" w:type="dxa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3 источника</w:t>
            </w:r>
            <w:r w:rsidRPr="003200ED">
              <w:rPr>
                <w:rFonts w:ascii="Liberation Serif" w:hAnsi="Liberation Serif"/>
                <w:lang w:eastAsia="ar-SA"/>
              </w:rPr>
              <w:t xml:space="preserve"> финансирования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10 баллов</w:t>
            </w:r>
          </w:p>
        </w:tc>
      </w:tr>
      <w:tr w:rsidR="003200ED" w:rsidRPr="003200ED" w:rsidTr="00026D1C">
        <w:tblPrEx>
          <w:tblBorders>
            <w:top w:val="single" w:sz="4" w:space="0" w:color="auto"/>
          </w:tblBorders>
        </w:tblPrEx>
        <w:trPr>
          <w:trHeight w:val="170"/>
          <w:jc w:val="center"/>
        </w:trPr>
        <w:tc>
          <w:tcPr>
            <w:tcW w:w="3262" w:type="dxa"/>
            <w:gridSpan w:val="2"/>
            <w:vMerge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4530" w:type="dxa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Более 3 источников</w:t>
            </w:r>
            <w:r w:rsidRPr="003200ED">
              <w:rPr>
                <w:rFonts w:ascii="Liberation Serif" w:hAnsi="Liberation Serif"/>
                <w:lang w:eastAsia="ar-SA"/>
              </w:rPr>
              <w:t xml:space="preserve"> финансирования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15 баллов</w:t>
            </w:r>
          </w:p>
        </w:tc>
      </w:tr>
      <w:tr w:rsidR="003200ED" w:rsidRPr="003200ED" w:rsidTr="00026D1C">
        <w:tblPrEx>
          <w:tblBorders>
            <w:top w:val="single" w:sz="4" w:space="0" w:color="auto"/>
          </w:tblBorders>
        </w:tblPrEx>
        <w:trPr>
          <w:trHeight w:val="170"/>
          <w:jc w:val="center"/>
        </w:trPr>
        <w:tc>
          <w:tcPr>
            <w:tcW w:w="3262" w:type="dxa"/>
            <w:gridSpan w:val="2"/>
            <w:vMerge w:val="restart"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hAnsi="Liberation Serif"/>
                <w:lang w:eastAsia="ar-SA"/>
              </w:rPr>
              <w:t xml:space="preserve">Инновационная привлекательность </w:t>
            </w:r>
          </w:p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hAnsi="Liberation Serif"/>
                <w:lang w:eastAsia="ar-SA"/>
              </w:rPr>
              <w:t>бизнес-плана</w:t>
            </w:r>
          </w:p>
        </w:tc>
        <w:tc>
          <w:tcPr>
            <w:tcW w:w="4530" w:type="dxa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Не прослеживается инновационная составляющая проекта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0 баллов</w:t>
            </w:r>
          </w:p>
        </w:tc>
      </w:tr>
      <w:tr w:rsidR="003200ED" w:rsidRPr="003200ED" w:rsidTr="00026D1C">
        <w:tblPrEx>
          <w:tblBorders>
            <w:top w:val="single" w:sz="4" w:space="0" w:color="auto"/>
          </w:tblBorders>
        </w:tblPrEx>
        <w:trPr>
          <w:trHeight w:val="490"/>
          <w:jc w:val="center"/>
        </w:trPr>
        <w:tc>
          <w:tcPr>
            <w:tcW w:w="3262" w:type="dxa"/>
            <w:gridSpan w:val="2"/>
            <w:vMerge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4530" w:type="dxa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Прослеживается инновационная составляющая проекта</w:t>
            </w:r>
          </w:p>
        </w:tc>
        <w:tc>
          <w:tcPr>
            <w:tcW w:w="1847" w:type="dxa"/>
            <w:shd w:val="clear" w:color="auto" w:fill="auto"/>
          </w:tcPr>
          <w:p w:rsidR="003200ED" w:rsidRPr="003200ED" w:rsidRDefault="003200ED" w:rsidP="003200ED">
            <w:pPr>
              <w:suppressAutoHyphens/>
              <w:spacing w:line="240" w:lineRule="exact"/>
              <w:ind w:left="-57"/>
              <w:rPr>
                <w:rFonts w:ascii="Liberation Serif" w:hAnsi="Liberation Serif"/>
                <w:bCs/>
                <w:lang w:eastAsia="ar-SA"/>
              </w:rPr>
            </w:pPr>
            <w:r w:rsidRPr="003200ED">
              <w:rPr>
                <w:rFonts w:ascii="Liberation Serif" w:hAnsi="Liberation Serif"/>
                <w:bCs/>
                <w:lang w:eastAsia="ar-SA"/>
              </w:rPr>
              <w:t>10 баллов</w:t>
            </w:r>
          </w:p>
        </w:tc>
      </w:tr>
    </w:tbl>
    <w:p w:rsidR="003200ED" w:rsidRPr="003200ED" w:rsidRDefault="003200ED" w:rsidP="003200ED">
      <w:pPr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>Приложение № 5</w:t>
      </w:r>
    </w:p>
    <w:p w:rsidR="003200ED" w:rsidRPr="003200ED" w:rsidRDefault="003200ED" w:rsidP="003200ED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>к Положению</w:t>
      </w:r>
    </w:p>
    <w:p w:rsidR="003200ED" w:rsidRPr="003200ED" w:rsidRDefault="003200ED" w:rsidP="003200ED">
      <w:pPr>
        <w:suppressAutoHyphens/>
        <w:spacing w:before="240"/>
        <w:jc w:val="center"/>
        <w:outlineLvl w:val="0"/>
        <w:rPr>
          <w:rFonts w:ascii="Liberation Serif" w:eastAsia="Arial" w:hAnsi="Liberation Serif"/>
          <w:b/>
          <w:szCs w:val="20"/>
          <w:lang w:eastAsia="ar-SA"/>
        </w:rPr>
      </w:pPr>
      <w:r w:rsidRPr="003200ED">
        <w:rPr>
          <w:rFonts w:ascii="Liberation Serif" w:eastAsia="Arial" w:hAnsi="Liberation Serif"/>
          <w:b/>
          <w:szCs w:val="20"/>
          <w:lang w:eastAsia="ar-SA"/>
        </w:rPr>
        <w:t>ОПИСАНИЕ БИЗНЕС-ПРОЕКТА</w:t>
      </w:r>
    </w:p>
    <w:p w:rsidR="003200ED" w:rsidRPr="003200ED" w:rsidRDefault="003200ED" w:rsidP="003200ED">
      <w:pPr>
        <w:suppressAutoHyphens/>
        <w:spacing w:before="240"/>
        <w:jc w:val="center"/>
        <w:outlineLvl w:val="0"/>
        <w:rPr>
          <w:rFonts w:ascii="Liberation Serif" w:eastAsia="Arial" w:hAnsi="Liberation Serif"/>
          <w:b/>
          <w:szCs w:val="20"/>
          <w:lang w:eastAsia="ar-SA"/>
        </w:rPr>
      </w:pPr>
      <w:r w:rsidRPr="003200ED">
        <w:rPr>
          <w:rFonts w:ascii="Liberation Serif" w:eastAsia="Arial" w:hAnsi="Liberation Serif"/>
          <w:b/>
          <w:szCs w:val="20"/>
          <w:lang w:eastAsia="ar-SA"/>
        </w:rPr>
        <w:t>«______________________________________________________________________________»</w:t>
      </w:r>
    </w:p>
    <w:p w:rsidR="003200ED" w:rsidRPr="003200ED" w:rsidRDefault="003200ED" w:rsidP="003200ED">
      <w:pPr>
        <w:suppressAutoHyphens/>
        <w:spacing w:before="240"/>
        <w:jc w:val="right"/>
        <w:outlineLvl w:val="0"/>
        <w:rPr>
          <w:rFonts w:ascii="Liberation Serif" w:eastAsia="Arial" w:hAnsi="Liberation Serif"/>
          <w:b/>
          <w:szCs w:val="20"/>
          <w:lang w:eastAsia="ar-SA"/>
        </w:rPr>
      </w:pPr>
      <w:r w:rsidRPr="003200ED">
        <w:rPr>
          <w:rFonts w:ascii="Liberation Serif" w:eastAsia="Arial" w:hAnsi="Liberation Serif"/>
          <w:b/>
          <w:szCs w:val="20"/>
          <w:lang w:eastAsia="ar-SA"/>
        </w:rPr>
        <w:t xml:space="preserve">     Стоимость проекта:__________ тыс. руб.</w:t>
      </w:r>
    </w:p>
    <w:p w:rsidR="003200ED" w:rsidRPr="003200ED" w:rsidRDefault="003200ED" w:rsidP="003200ED">
      <w:pPr>
        <w:keepNext/>
        <w:suppressAutoHyphens/>
        <w:spacing w:before="120" w:after="120"/>
        <w:jc w:val="center"/>
        <w:rPr>
          <w:rFonts w:ascii="Liberation Serif" w:eastAsia="Arial" w:hAnsi="Liberation Serif"/>
          <w:b/>
          <w:i/>
          <w:sz w:val="28"/>
          <w:szCs w:val="28"/>
          <w:lang w:eastAsia="ar-SA"/>
        </w:rPr>
      </w:pPr>
      <w:r w:rsidRPr="003200ED">
        <w:rPr>
          <w:rFonts w:ascii="Liberation Serif" w:eastAsia="Arial" w:hAnsi="Liberation Serif"/>
          <w:b/>
          <w:i/>
          <w:sz w:val="28"/>
          <w:szCs w:val="28"/>
          <w:lang w:eastAsia="ar-SA"/>
        </w:rPr>
        <w:t>Маркетинг</w:t>
      </w:r>
    </w:p>
    <w:p w:rsidR="003200ED" w:rsidRPr="003200ED" w:rsidRDefault="003200ED" w:rsidP="003200ED">
      <w:pPr>
        <w:numPr>
          <w:ilvl w:val="0"/>
          <w:numId w:val="18"/>
        </w:numPr>
        <w:spacing w:after="200" w:line="276" w:lineRule="auto"/>
        <w:rPr>
          <w:rFonts w:ascii="Liberation Serif" w:eastAsia="Arial" w:hAnsi="Liberation Serif"/>
          <w:lang w:eastAsia="ar-SA"/>
        </w:rPr>
      </w:pPr>
      <w:r w:rsidRPr="003200ED">
        <w:rPr>
          <w:rFonts w:ascii="Liberation Serif" w:eastAsia="Arial" w:hAnsi="Liberation Serif"/>
          <w:lang w:eastAsia="ar-SA"/>
        </w:rPr>
        <w:t>Опишите ваш продукт, товар, услугу (для торгового проекта указать товарную специализацию)</w:t>
      </w:r>
    </w:p>
    <w:tbl>
      <w:tblPr>
        <w:tblW w:w="1023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8"/>
      </w:tblGrid>
      <w:tr w:rsidR="003200ED" w:rsidRPr="003200ED" w:rsidTr="00026D1C">
        <w:trPr>
          <w:cantSplit/>
          <w:trHeight w:val="281"/>
        </w:trPr>
        <w:tc>
          <w:tcPr>
            <w:tcW w:w="10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66"/>
        </w:trPr>
        <w:tc>
          <w:tcPr>
            <w:tcW w:w="10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66"/>
        </w:trPr>
        <w:tc>
          <w:tcPr>
            <w:tcW w:w="10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1"/>
        </w:trPr>
        <w:tc>
          <w:tcPr>
            <w:tcW w:w="10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</w:tr>
    </w:tbl>
    <w:p w:rsidR="003200ED" w:rsidRPr="003200ED" w:rsidRDefault="003200ED" w:rsidP="003200ED">
      <w:pPr>
        <w:numPr>
          <w:ilvl w:val="0"/>
          <w:numId w:val="18"/>
        </w:numPr>
        <w:spacing w:after="200" w:line="276" w:lineRule="auto"/>
        <w:rPr>
          <w:rFonts w:ascii="Liberation Serif" w:hAnsi="Liberation Serif"/>
          <w:lang w:eastAsia="ar-SA"/>
        </w:rPr>
      </w:pPr>
      <w:r w:rsidRPr="003200ED">
        <w:rPr>
          <w:rFonts w:ascii="Liberation Serif" w:eastAsia="Arial" w:hAnsi="Liberation Serif"/>
          <w:lang w:eastAsia="ar-SA"/>
        </w:rPr>
        <w:t>Почему покупатели предпочтут Ваш продукт, в чём его уникальность (почему покупатели предпочтут делать покупки в вашем магазине)?</w:t>
      </w:r>
    </w:p>
    <w:tbl>
      <w:tblPr>
        <w:tblW w:w="10238" w:type="dxa"/>
        <w:tblInd w:w="-356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4"/>
        <w:gridCol w:w="5154"/>
      </w:tblGrid>
      <w:tr w:rsidR="003200ED" w:rsidRPr="003200ED" w:rsidTr="00026D1C">
        <w:trPr>
          <w:cantSplit/>
          <w:trHeight w:val="295"/>
        </w:trPr>
        <w:tc>
          <w:tcPr>
            <w:tcW w:w="50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79"/>
        </w:trPr>
        <w:tc>
          <w:tcPr>
            <w:tcW w:w="50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5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95"/>
        </w:trPr>
        <w:tc>
          <w:tcPr>
            <w:tcW w:w="50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5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</w:tr>
    </w:tbl>
    <w:p w:rsidR="003200ED" w:rsidRPr="003200ED" w:rsidRDefault="003200ED" w:rsidP="003200ED">
      <w:pPr>
        <w:numPr>
          <w:ilvl w:val="0"/>
          <w:numId w:val="18"/>
        </w:numPr>
        <w:spacing w:after="200" w:line="276" w:lineRule="auto"/>
        <w:rPr>
          <w:rFonts w:ascii="Liberation Serif" w:hAnsi="Liberation Serif"/>
          <w:lang w:eastAsia="ar-SA"/>
        </w:rPr>
      </w:pPr>
      <w:r w:rsidRPr="003200ED">
        <w:rPr>
          <w:rFonts w:ascii="Liberation Serif" w:eastAsia="Arial" w:hAnsi="Liberation Serif"/>
          <w:lang w:eastAsia="ar-SA"/>
        </w:rPr>
        <w:t>Ваш способ распространения продукта: место реализации (удобство месторасположения, транспорт), условия продаж (время работы, условия оплаты, дополнительные услуги)</w:t>
      </w:r>
    </w:p>
    <w:tbl>
      <w:tblPr>
        <w:tblW w:w="10238" w:type="dxa"/>
        <w:tblInd w:w="-356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4"/>
        <w:gridCol w:w="5154"/>
      </w:tblGrid>
      <w:tr w:rsidR="003200ED" w:rsidRPr="003200ED" w:rsidTr="00026D1C">
        <w:trPr>
          <w:cantSplit/>
          <w:trHeight w:val="300"/>
        </w:trPr>
        <w:tc>
          <w:tcPr>
            <w:tcW w:w="50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4"/>
        </w:trPr>
        <w:tc>
          <w:tcPr>
            <w:tcW w:w="50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5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4"/>
        </w:trPr>
        <w:tc>
          <w:tcPr>
            <w:tcW w:w="50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5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</w:tr>
    </w:tbl>
    <w:p w:rsidR="003200ED" w:rsidRPr="003200ED" w:rsidRDefault="003200ED" w:rsidP="003200ED">
      <w:pPr>
        <w:numPr>
          <w:ilvl w:val="0"/>
          <w:numId w:val="18"/>
        </w:numPr>
        <w:spacing w:after="200" w:line="276" w:lineRule="auto"/>
        <w:ind w:left="284" w:hanging="284"/>
        <w:rPr>
          <w:rFonts w:ascii="Liberation Serif" w:hAnsi="Liberation Serif"/>
          <w:lang w:eastAsia="ar-SA"/>
        </w:rPr>
      </w:pPr>
      <w:r w:rsidRPr="003200ED">
        <w:rPr>
          <w:rFonts w:ascii="Liberation Serif" w:eastAsia="Arial" w:hAnsi="Liberation Serif"/>
          <w:lang w:eastAsia="ar-SA"/>
        </w:rPr>
        <w:t>Определите Ваш Рынок:</w:t>
      </w:r>
    </w:p>
    <w:p w:rsidR="003200ED" w:rsidRPr="003200ED" w:rsidRDefault="003200ED" w:rsidP="003200ED">
      <w:pPr>
        <w:ind w:left="284"/>
        <w:rPr>
          <w:rFonts w:ascii="Liberation Serif" w:hAnsi="Liberation Serif"/>
          <w:lang w:eastAsia="ar-SA"/>
        </w:rPr>
      </w:pPr>
      <w:r w:rsidRPr="003200ED">
        <w:rPr>
          <w:rFonts w:ascii="Liberation Serif" w:eastAsia="Arial" w:hAnsi="Liberation Serif"/>
          <w:lang w:eastAsia="ar-SA"/>
        </w:rPr>
        <w:t>территория (район, город, область)</w:t>
      </w:r>
    </w:p>
    <w:tbl>
      <w:tblPr>
        <w:tblW w:w="952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6546"/>
      </w:tblGrid>
      <w:tr w:rsidR="003200ED" w:rsidRPr="003200ED" w:rsidTr="00026D1C">
        <w:trPr>
          <w:cantSplit/>
          <w:trHeight w:val="217"/>
        </w:trPr>
        <w:tc>
          <w:tcPr>
            <w:tcW w:w="2978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214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eastAsia="Arial" w:hAnsi="Liberation Serif"/>
                <w:lang w:eastAsia="ar-SA"/>
              </w:rPr>
              <w:t>объём рынка*</w:t>
            </w:r>
          </w:p>
        </w:tc>
        <w:tc>
          <w:tcPr>
            <w:tcW w:w="65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lang w:eastAsia="ar-SA"/>
              </w:rPr>
            </w:pPr>
          </w:p>
        </w:tc>
      </w:tr>
    </w:tbl>
    <w:p w:rsidR="003200ED" w:rsidRPr="003200ED" w:rsidRDefault="003200ED" w:rsidP="003200ED">
      <w:pPr>
        <w:suppressAutoHyphens/>
        <w:ind w:left="284"/>
        <w:jc w:val="both"/>
        <w:rPr>
          <w:rFonts w:ascii="Liberation Serif" w:hAnsi="Liberation Serif"/>
          <w:i/>
          <w:lang w:eastAsia="ar-SA"/>
        </w:rPr>
      </w:pPr>
      <w:r w:rsidRPr="003200ED">
        <w:rPr>
          <w:rFonts w:ascii="Liberation Serif" w:eastAsia="Arial" w:hAnsi="Liberation Serif"/>
          <w:i/>
          <w:lang w:eastAsia="ar-SA"/>
        </w:rPr>
        <w:t>* для производственных проектов - в натуральных единицах измерения (стр.5); для торговых указать количество потенциальных покупателей (например, жителей района/города/области)</w:t>
      </w:r>
    </w:p>
    <w:p w:rsidR="003200ED" w:rsidRPr="003200ED" w:rsidRDefault="003200ED" w:rsidP="003200ED">
      <w:pPr>
        <w:suppressAutoHyphens/>
        <w:ind w:left="284"/>
        <w:jc w:val="both"/>
        <w:rPr>
          <w:rFonts w:ascii="Liberation Serif" w:eastAsia="Arial" w:hAnsi="Liberation Serif"/>
          <w:lang w:eastAsia="ar-SA"/>
        </w:rPr>
      </w:pPr>
    </w:p>
    <w:p w:rsidR="003200ED" w:rsidRPr="003200ED" w:rsidRDefault="003200ED" w:rsidP="003200ED">
      <w:pPr>
        <w:numPr>
          <w:ilvl w:val="0"/>
          <w:numId w:val="18"/>
        </w:numPr>
        <w:spacing w:after="120" w:line="276" w:lineRule="auto"/>
        <w:ind w:left="284" w:hanging="284"/>
        <w:rPr>
          <w:rFonts w:ascii="Liberation Serif" w:eastAsia="Arial" w:hAnsi="Liberation Serif"/>
          <w:lang w:eastAsia="ar-SA"/>
        </w:rPr>
      </w:pPr>
      <w:r w:rsidRPr="003200ED">
        <w:rPr>
          <w:rFonts w:ascii="Liberation Serif" w:eastAsia="Arial" w:hAnsi="Liberation Serif"/>
          <w:lang w:eastAsia="ar-SA"/>
        </w:rPr>
        <w:t>Обзор предприятий, выпускающих аналогичный продукт, оказывающих аналогичные услуги, выполняющих аналогичные работы (торговый проект: реализующих аналогичный ассортимент)</w:t>
      </w:r>
    </w:p>
    <w:tbl>
      <w:tblPr>
        <w:tblW w:w="9695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91"/>
        <w:gridCol w:w="5670"/>
        <w:gridCol w:w="1134"/>
      </w:tblGrid>
      <w:tr w:rsidR="003200ED" w:rsidRPr="003200ED" w:rsidTr="00026D1C">
        <w:trPr>
          <w:cantSplit/>
        </w:trPr>
        <w:tc>
          <w:tcPr>
            <w:tcW w:w="2891" w:type="dxa"/>
            <w:hideMark/>
          </w:tcPr>
          <w:p w:rsidR="003200ED" w:rsidRPr="003200ED" w:rsidRDefault="003200ED" w:rsidP="003200ED">
            <w:pPr>
              <w:suppressAutoHyphens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Наименование</w:t>
            </w:r>
          </w:p>
          <w:p w:rsidR="003200ED" w:rsidRPr="003200ED" w:rsidRDefault="003200ED" w:rsidP="003200ED">
            <w:pPr>
              <w:suppressAutoHyphens/>
              <w:jc w:val="center"/>
              <w:rPr>
                <w:rFonts w:ascii="Liberation Serif" w:eastAsia="Arial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организации-конкурента</w:t>
            </w:r>
          </w:p>
          <w:p w:rsidR="003200ED" w:rsidRPr="003200ED" w:rsidRDefault="003200ED" w:rsidP="003200ED">
            <w:pPr>
              <w:suppressAutoHyphens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Её месторасположение</w:t>
            </w:r>
          </w:p>
        </w:tc>
        <w:tc>
          <w:tcPr>
            <w:tcW w:w="5670" w:type="dxa"/>
            <w:hideMark/>
          </w:tcPr>
          <w:p w:rsidR="003200ED" w:rsidRPr="003200ED" w:rsidRDefault="003200ED" w:rsidP="003200ED">
            <w:pPr>
              <w:suppressAutoHyphens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Характеристики продукта, условия продаж и место продаж</w:t>
            </w:r>
          </w:p>
          <w:p w:rsidR="003200ED" w:rsidRPr="003200ED" w:rsidRDefault="003200ED" w:rsidP="003200ED">
            <w:pPr>
              <w:suppressAutoHyphens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(торговля: удобство месторасположения, график работы, сравните ассортимент, торговый зал)</w:t>
            </w:r>
          </w:p>
        </w:tc>
        <w:tc>
          <w:tcPr>
            <w:tcW w:w="1134" w:type="dxa"/>
            <w:hideMark/>
          </w:tcPr>
          <w:p w:rsidR="003200ED" w:rsidRPr="003200ED" w:rsidRDefault="003200ED" w:rsidP="003200ED">
            <w:pPr>
              <w:suppressAutoHyphens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 xml:space="preserve">Цена единицы продукции </w:t>
            </w:r>
          </w:p>
        </w:tc>
      </w:tr>
      <w:tr w:rsidR="003200ED" w:rsidRPr="003200ED" w:rsidTr="00026D1C">
        <w:trPr>
          <w:cantSplit/>
        </w:trPr>
        <w:tc>
          <w:tcPr>
            <w:tcW w:w="2891" w:type="dxa"/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lastRenderedPageBreak/>
              <w:t>1.</w:t>
            </w:r>
          </w:p>
          <w:p w:rsidR="003200ED" w:rsidRPr="003200ED" w:rsidRDefault="003200ED" w:rsidP="003200ED">
            <w:pPr>
              <w:suppressAutoHyphens/>
              <w:rPr>
                <w:rFonts w:ascii="Liberation Serif" w:eastAsia="Arial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rPr>
                <w:rFonts w:ascii="Liberation Serif" w:eastAsia="Arial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5670" w:type="dxa"/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2891" w:type="dxa"/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2.</w:t>
            </w:r>
          </w:p>
          <w:p w:rsidR="003200ED" w:rsidRPr="003200ED" w:rsidRDefault="003200ED" w:rsidP="003200ED">
            <w:pPr>
              <w:suppressAutoHyphens/>
              <w:rPr>
                <w:rFonts w:ascii="Liberation Serif" w:eastAsia="Arial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rPr>
                <w:rFonts w:ascii="Liberation Serif" w:eastAsia="Arial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5670" w:type="dxa"/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2891" w:type="dxa"/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3.</w:t>
            </w:r>
          </w:p>
          <w:p w:rsidR="003200ED" w:rsidRPr="003200ED" w:rsidRDefault="003200ED" w:rsidP="003200ED">
            <w:pPr>
              <w:suppressAutoHyphens/>
              <w:rPr>
                <w:rFonts w:ascii="Liberation Serif" w:eastAsia="Arial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rPr>
                <w:rFonts w:ascii="Liberation Serif" w:eastAsia="Arial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5670" w:type="dxa"/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</w:tbl>
    <w:p w:rsidR="003200ED" w:rsidRPr="003200ED" w:rsidRDefault="003200ED" w:rsidP="003200ED">
      <w:pPr>
        <w:suppressAutoHyphens/>
        <w:spacing w:before="120" w:after="120"/>
        <w:jc w:val="center"/>
        <w:outlineLvl w:val="0"/>
        <w:rPr>
          <w:rFonts w:ascii="Liberation Serif" w:hAnsi="Liberation Serif"/>
          <w:i/>
          <w:lang w:eastAsia="ar-SA"/>
        </w:rPr>
      </w:pPr>
    </w:p>
    <w:p w:rsidR="003200ED" w:rsidRPr="003200ED" w:rsidRDefault="003200ED" w:rsidP="003200ED">
      <w:pPr>
        <w:keepNext/>
        <w:suppressAutoHyphens/>
        <w:spacing w:before="120" w:after="120"/>
        <w:jc w:val="center"/>
        <w:rPr>
          <w:rFonts w:ascii="Liberation Serif" w:eastAsia="Arial" w:hAnsi="Liberation Serif"/>
          <w:b/>
          <w:i/>
          <w:sz w:val="28"/>
          <w:szCs w:val="28"/>
          <w:lang w:eastAsia="ar-SA"/>
        </w:rPr>
      </w:pPr>
    </w:p>
    <w:p w:rsidR="003200ED" w:rsidRPr="003200ED" w:rsidRDefault="003200ED" w:rsidP="003200ED">
      <w:pPr>
        <w:keepNext/>
        <w:suppressAutoHyphens/>
        <w:spacing w:before="120" w:after="120"/>
        <w:jc w:val="center"/>
        <w:rPr>
          <w:rFonts w:ascii="Liberation Serif" w:eastAsia="Arial" w:hAnsi="Liberation Serif"/>
          <w:b/>
          <w:i/>
          <w:sz w:val="28"/>
          <w:szCs w:val="28"/>
          <w:lang w:eastAsia="ar-SA"/>
        </w:rPr>
      </w:pPr>
      <w:r w:rsidRPr="003200ED">
        <w:rPr>
          <w:rFonts w:ascii="Liberation Serif" w:eastAsia="Arial" w:hAnsi="Liberation Serif"/>
          <w:b/>
          <w:i/>
          <w:sz w:val="28"/>
          <w:szCs w:val="28"/>
          <w:lang w:eastAsia="ar-SA"/>
        </w:rPr>
        <w:t>Обеспечение проекта площадями</w:t>
      </w: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1383"/>
        <w:gridCol w:w="424"/>
        <w:gridCol w:w="993"/>
        <w:gridCol w:w="285"/>
        <w:gridCol w:w="709"/>
        <w:gridCol w:w="1134"/>
        <w:gridCol w:w="567"/>
        <w:gridCol w:w="142"/>
        <w:gridCol w:w="1276"/>
        <w:gridCol w:w="141"/>
        <w:gridCol w:w="567"/>
        <w:gridCol w:w="709"/>
        <w:gridCol w:w="992"/>
        <w:gridCol w:w="710"/>
      </w:tblGrid>
      <w:tr w:rsidR="003200ED" w:rsidRPr="003200ED" w:rsidTr="00026D1C">
        <w:trPr>
          <w:cantSplit/>
          <w:trHeight w:val="265"/>
        </w:trPr>
        <w:tc>
          <w:tcPr>
            <w:tcW w:w="5495" w:type="dxa"/>
            <w:gridSpan w:val="7"/>
            <w:vAlign w:val="center"/>
            <w:hideMark/>
          </w:tcPr>
          <w:p w:rsidR="003200ED" w:rsidRPr="003200ED" w:rsidRDefault="003200ED" w:rsidP="003200ED">
            <w:pPr>
              <w:keepNext/>
              <w:widowControl w:val="0"/>
              <w:rPr>
                <w:rFonts w:ascii="Liberation Serif" w:hAnsi="Liberation Serif"/>
                <w:b/>
                <w:i/>
                <w:sz w:val="18"/>
                <w:szCs w:val="20"/>
              </w:rPr>
            </w:pPr>
            <w:r w:rsidRPr="003200ED">
              <w:rPr>
                <w:rFonts w:ascii="Liberation Serif" w:hAnsi="Liberation Serif"/>
                <w:sz w:val="20"/>
                <w:szCs w:val="20"/>
              </w:rPr>
              <w:t>Размер площадей, необходимых для реализации проекта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keepNext/>
              <w:widowControl w:val="0"/>
              <w:jc w:val="center"/>
              <w:rPr>
                <w:rFonts w:ascii="Liberation Serif" w:hAnsi="Liberation Serif"/>
                <w:b/>
                <w:i/>
                <w:sz w:val="18"/>
                <w:szCs w:val="20"/>
              </w:rPr>
            </w:pPr>
          </w:p>
        </w:tc>
        <w:tc>
          <w:tcPr>
            <w:tcW w:w="3119" w:type="dxa"/>
            <w:gridSpan w:val="5"/>
            <w:vAlign w:val="center"/>
            <w:hideMark/>
          </w:tcPr>
          <w:p w:rsidR="003200ED" w:rsidRPr="003200ED" w:rsidRDefault="003200ED" w:rsidP="003200ED">
            <w:pPr>
              <w:keepNext/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кв. м.</w:t>
            </w:r>
          </w:p>
        </w:tc>
      </w:tr>
      <w:tr w:rsidR="003200ED" w:rsidRPr="003200ED" w:rsidTr="00026D1C">
        <w:trPr>
          <w:cantSplit/>
        </w:trPr>
        <w:tc>
          <w:tcPr>
            <w:tcW w:w="1383" w:type="dxa"/>
          </w:tcPr>
          <w:p w:rsidR="003200ED" w:rsidRPr="003200ED" w:rsidRDefault="003200ED" w:rsidP="003200ED">
            <w:pPr>
              <w:keepNext/>
              <w:widowControl w:val="0"/>
              <w:suppressAutoHyphens/>
              <w:rPr>
                <w:rFonts w:ascii="Liberation Serif" w:hAnsi="Liberation Serif"/>
                <w:i/>
                <w:sz w:val="16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3200ED" w:rsidRPr="003200ED" w:rsidRDefault="003200ED" w:rsidP="003200ED">
            <w:pPr>
              <w:keepNext/>
              <w:widowControl w:val="0"/>
              <w:suppressAutoHyphens/>
              <w:rPr>
                <w:rFonts w:ascii="Liberation Serif" w:hAnsi="Liberation Serif"/>
                <w:i/>
                <w:sz w:val="16"/>
                <w:szCs w:val="20"/>
                <w:lang w:eastAsia="ar-S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rPr>
                <w:rFonts w:ascii="Liberation Serif" w:hAnsi="Liberation Serif"/>
                <w:i/>
                <w:sz w:val="16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3200ED" w:rsidRPr="003200ED" w:rsidRDefault="003200ED" w:rsidP="003200ED">
            <w:pPr>
              <w:keepNext/>
              <w:widowControl w:val="0"/>
              <w:suppressAutoHyphens/>
              <w:rPr>
                <w:rFonts w:ascii="Liberation Serif" w:hAnsi="Liberation Serif"/>
                <w:i/>
                <w:sz w:val="16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3200ED" w:rsidRPr="003200ED" w:rsidRDefault="003200ED" w:rsidP="003200ED">
            <w:pPr>
              <w:keepNext/>
              <w:widowControl w:val="0"/>
              <w:suppressAutoHyphens/>
              <w:rPr>
                <w:rFonts w:ascii="Liberation Serif" w:hAnsi="Liberation Serif"/>
                <w:i/>
                <w:sz w:val="16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</w:tcPr>
          <w:p w:rsidR="003200ED" w:rsidRPr="003200ED" w:rsidRDefault="003200ED" w:rsidP="003200ED">
            <w:pPr>
              <w:keepNext/>
              <w:widowControl w:val="0"/>
              <w:suppressAutoHyphens/>
              <w:rPr>
                <w:rFonts w:ascii="Liberation Serif" w:hAnsi="Liberation Serif"/>
                <w:i/>
                <w:sz w:val="16"/>
                <w:szCs w:val="20"/>
                <w:lang w:eastAsia="ar-SA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rPr>
                <w:rFonts w:ascii="Liberation Serif" w:hAnsi="Liberation Serif"/>
                <w:i/>
                <w:sz w:val="16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3200ED" w:rsidRPr="003200ED" w:rsidRDefault="003200ED" w:rsidP="003200ED">
            <w:pPr>
              <w:keepNext/>
              <w:widowControl w:val="0"/>
              <w:suppressAutoHyphens/>
              <w:rPr>
                <w:rFonts w:ascii="Liberation Serif" w:hAnsi="Liberation Serif"/>
                <w:i/>
                <w:sz w:val="16"/>
                <w:szCs w:val="20"/>
                <w:lang w:eastAsia="ar-SA"/>
              </w:rPr>
            </w:pPr>
          </w:p>
        </w:tc>
        <w:tc>
          <w:tcPr>
            <w:tcW w:w="1702" w:type="dxa"/>
            <w:gridSpan w:val="2"/>
          </w:tcPr>
          <w:p w:rsidR="003200ED" w:rsidRPr="003200ED" w:rsidRDefault="003200ED" w:rsidP="003200ED">
            <w:pPr>
              <w:keepNext/>
              <w:widowControl w:val="0"/>
              <w:suppressAutoHyphens/>
              <w:rPr>
                <w:rFonts w:ascii="Liberation Serif" w:hAnsi="Liberation Serif"/>
                <w:i/>
                <w:sz w:val="16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1383" w:type="dxa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b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sz w:val="20"/>
                <w:szCs w:val="20"/>
                <w:lang w:eastAsia="ar-SA"/>
              </w:rPr>
              <w:t>Имеется:</w:t>
            </w:r>
          </w:p>
        </w:tc>
        <w:tc>
          <w:tcPr>
            <w:tcW w:w="1417" w:type="dxa"/>
            <w:gridSpan w:val="2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собственные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709" w:type="dxa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кв. 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jc w:val="right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арендуемые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709" w:type="dxa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кв. м.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65"/>
        </w:trPr>
        <w:tc>
          <w:tcPr>
            <w:tcW w:w="3794" w:type="dxa"/>
            <w:gridSpan w:val="5"/>
            <w:vAlign w:val="center"/>
          </w:tcPr>
          <w:p w:rsidR="003200ED" w:rsidRPr="003200ED" w:rsidRDefault="003200ED" w:rsidP="003200ED">
            <w:pPr>
              <w:keepNext/>
              <w:widowControl w:val="0"/>
              <w:rPr>
                <w:rFonts w:ascii="Liberation Serif" w:hAnsi="Liberation Serif"/>
                <w:b/>
                <w:i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:rsidR="003200ED" w:rsidRPr="003200ED" w:rsidRDefault="003200ED" w:rsidP="003200ED">
            <w:pPr>
              <w:keepNext/>
              <w:widowControl w:val="0"/>
              <w:jc w:val="center"/>
              <w:rPr>
                <w:rFonts w:ascii="Liberation Serif" w:hAnsi="Liberation Serif"/>
                <w:i/>
                <w:sz w:val="18"/>
                <w:szCs w:val="20"/>
              </w:rPr>
            </w:pPr>
            <w:r w:rsidRPr="003200ED">
              <w:rPr>
                <w:rFonts w:ascii="Liberation Serif" w:hAnsi="Liberation Serif"/>
                <w:i/>
                <w:sz w:val="18"/>
                <w:szCs w:val="20"/>
              </w:rPr>
              <w:t>(стоимость приобретения)</w:t>
            </w:r>
          </w:p>
        </w:tc>
        <w:tc>
          <w:tcPr>
            <w:tcW w:w="2835" w:type="dxa"/>
            <w:gridSpan w:val="5"/>
          </w:tcPr>
          <w:p w:rsidR="003200ED" w:rsidRPr="003200ED" w:rsidRDefault="003200ED" w:rsidP="003200ED">
            <w:pPr>
              <w:keepNext/>
              <w:widowControl w:val="0"/>
              <w:jc w:val="center"/>
              <w:rPr>
                <w:rFonts w:ascii="Liberation Serif" w:hAnsi="Liberation Serif"/>
                <w:b/>
                <w:i/>
                <w:sz w:val="18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  <w:hideMark/>
          </w:tcPr>
          <w:p w:rsidR="003200ED" w:rsidRPr="003200ED" w:rsidRDefault="003200ED" w:rsidP="003200ED">
            <w:pPr>
              <w:keepNext/>
              <w:widowControl w:val="0"/>
              <w:jc w:val="center"/>
              <w:rPr>
                <w:rFonts w:ascii="Liberation Serif" w:hAnsi="Liberation Serif"/>
                <w:i/>
                <w:sz w:val="18"/>
                <w:szCs w:val="20"/>
              </w:rPr>
            </w:pPr>
            <w:r w:rsidRPr="003200ED">
              <w:rPr>
                <w:rFonts w:ascii="Liberation Serif" w:hAnsi="Liberation Serif"/>
                <w:i/>
                <w:sz w:val="18"/>
                <w:szCs w:val="20"/>
              </w:rPr>
              <w:t>(стоимость аренды в месяц)</w:t>
            </w:r>
          </w:p>
        </w:tc>
      </w:tr>
      <w:tr w:rsidR="003200ED" w:rsidRPr="003200ED" w:rsidTr="00026D1C">
        <w:trPr>
          <w:cantSplit/>
        </w:trPr>
        <w:tc>
          <w:tcPr>
            <w:tcW w:w="1383" w:type="dxa"/>
            <w:hideMark/>
          </w:tcPr>
          <w:p w:rsidR="003200ED" w:rsidRPr="003200ED" w:rsidRDefault="003200ED" w:rsidP="003200ED">
            <w:pPr>
              <w:keepNext/>
              <w:suppressAutoHyphens/>
              <w:rPr>
                <w:rFonts w:ascii="Liberation Serif" w:hAnsi="Liberation Serif"/>
                <w:b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sz w:val="20"/>
                <w:szCs w:val="20"/>
                <w:lang w:eastAsia="ar-SA"/>
              </w:rPr>
              <w:t>Требуется:</w:t>
            </w:r>
          </w:p>
        </w:tc>
        <w:tc>
          <w:tcPr>
            <w:tcW w:w="1417" w:type="dxa"/>
            <w:gridSpan w:val="2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собственные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709" w:type="dxa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кв. м.</w:t>
            </w:r>
          </w:p>
        </w:tc>
        <w:tc>
          <w:tcPr>
            <w:tcW w:w="1701" w:type="dxa"/>
            <w:gridSpan w:val="2"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jc w:val="right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арендуемые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709" w:type="dxa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кв. м.</w:t>
            </w:r>
          </w:p>
        </w:tc>
        <w:tc>
          <w:tcPr>
            <w:tcW w:w="1702" w:type="dxa"/>
            <w:gridSpan w:val="2"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1383" w:type="dxa"/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3200ED" w:rsidRPr="003200ED" w:rsidRDefault="003200ED" w:rsidP="003200ED">
            <w:pPr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285" w:type="dxa"/>
          </w:tcPr>
          <w:p w:rsidR="003200ED" w:rsidRPr="003200ED" w:rsidRDefault="003200ED" w:rsidP="003200ED">
            <w:pPr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3200ED" w:rsidRPr="003200ED" w:rsidRDefault="003200ED" w:rsidP="003200ED">
            <w:pPr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3200ED" w:rsidRPr="003200ED" w:rsidRDefault="003200ED" w:rsidP="003200ED">
            <w:pPr>
              <w:widowControl w:val="0"/>
              <w:jc w:val="center"/>
              <w:rPr>
                <w:rFonts w:ascii="Liberation Serif" w:hAnsi="Liberation Serif"/>
                <w:i/>
                <w:sz w:val="18"/>
                <w:szCs w:val="20"/>
              </w:rPr>
            </w:pPr>
            <w:r w:rsidRPr="003200ED">
              <w:rPr>
                <w:rFonts w:ascii="Liberation Serif" w:hAnsi="Liberation Serif"/>
                <w:i/>
                <w:sz w:val="18"/>
                <w:szCs w:val="20"/>
              </w:rPr>
              <w:t>(стоимость приобретения)</w:t>
            </w:r>
          </w:p>
        </w:tc>
        <w:tc>
          <w:tcPr>
            <w:tcW w:w="1418" w:type="dxa"/>
            <w:gridSpan w:val="2"/>
          </w:tcPr>
          <w:p w:rsidR="003200ED" w:rsidRPr="003200ED" w:rsidRDefault="003200ED" w:rsidP="003200ED">
            <w:pPr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00ED" w:rsidRPr="003200ED" w:rsidRDefault="003200ED" w:rsidP="003200ED">
            <w:pPr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3200ED" w:rsidRPr="003200ED" w:rsidRDefault="003200ED" w:rsidP="003200ED">
            <w:pPr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3200ED" w:rsidRPr="003200ED" w:rsidRDefault="003200ED" w:rsidP="003200ED">
            <w:pPr>
              <w:widowControl w:val="0"/>
              <w:jc w:val="center"/>
              <w:rPr>
                <w:rFonts w:ascii="Liberation Serif" w:hAnsi="Liberation Serif"/>
                <w:i/>
                <w:sz w:val="18"/>
                <w:szCs w:val="20"/>
              </w:rPr>
            </w:pPr>
            <w:r w:rsidRPr="003200ED">
              <w:rPr>
                <w:rFonts w:ascii="Liberation Serif" w:hAnsi="Liberation Serif"/>
                <w:i/>
                <w:sz w:val="18"/>
                <w:szCs w:val="20"/>
              </w:rPr>
              <w:t>(стоимость аренды в месяц)</w:t>
            </w:r>
          </w:p>
        </w:tc>
      </w:tr>
      <w:tr w:rsidR="003200ED" w:rsidRPr="003200ED" w:rsidTr="00026D1C">
        <w:trPr>
          <w:cantSplit/>
        </w:trPr>
        <w:tc>
          <w:tcPr>
            <w:tcW w:w="3085" w:type="dxa"/>
            <w:gridSpan w:val="4"/>
            <w:vMerge w:val="restart"/>
            <w:hideMark/>
          </w:tcPr>
          <w:p w:rsidR="003200ED" w:rsidRPr="003200ED" w:rsidRDefault="003200ED" w:rsidP="003200ED">
            <w:pPr>
              <w:keepNext/>
              <w:suppressAutoHyphens/>
              <w:jc w:val="both"/>
              <w:rPr>
                <w:rFonts w:ascii="Liberation Serif" w:hAnsi="Liberation Serif"/>
                <w:b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sz w:val="20"/>
                <w:szCs w:val="20"/>
                <w:lang w:eastAsia="ar-SA"/>
              </w:rPr>
              <w:t>Состояние, подготовка:</w:t>
            </w:r>
          </w:p>
          <w:p w:rsidR="003200ED" w:rsidRPr="003200ED" w:rsidRDefault="003200ED" w:rsidP="003200ED">
            <w:pPr>
              <w:keepNext/>
              <w:suppressAutoHyphens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подведена ли вода, электроэнергия, подъездные пути и т.д., требуется ли ремонт или иная подготовка помещений к производству</w:t>
            </w:r>
          </w:p>
        </w:tc>
        <w:tc>
          <w:tcPr>
            <w:tcW w:w="6947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85" w:type="dxa"/>
            <w:gridSpan w:val="4"/>
            <w:vMerge/>
            <w:vAlign w:val="center"/>
            <w:hideMark/>
          </w:tcPr>
          <w:p w:rsidR="003200ED" w:rsidRPr="003200ED" w:rsidRDefault="003200ED" w:rsidP="003200ED">
            <w:pPr>
              <w:spacing w:after="200" w:line="276" w:lineRule="auto"/>
              <w:rPr>
                <w:rFonts w:ascii="Liberation Serif" w:hAnsi="Liberation Serif" w:cstheme="minorBidi"/>
                <w:i/>
                <w:sz w:val="18"/>
                <w:szCs w:val="20"/>
                <w:lang w:eastAsia="en-US"/>
              </w:rPr>
            </w:pPr>
          </w:p>
        </w:tc>
        <w:tc>
          <w:tcPr>
            <w:tcW w:w="694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174"/>
        </w:trPr>
        <w:tc>
          <w:tcPr>
            <w:tcW w:w="3085" w:type="dxa"/>
            <w:gridSpan w:val="4"/>
            <w:vMerge/>
            <w:vAlign w:val="center"/>
            <w:hideMark/>
          </w:tcPr>
          <w:p w:rsidR="003200ED" w:rsidRPr="003200ED" w:rsidRDefault="003200ED" w:rsidP="003200ED">
            <w:pPr>
              <w:spacing w:after="200" w:line="276" w:lineRule="auto"/>
              <w:rPr>
                <w:rFonts w:ascii="Liberation Serif" w:hAnsi="Liberation Serif" w:cstheme="minorBidi"/>
                <w:i/>
                <w:sz w:val="18"/>
                <w:szCs w:val="20"/>
                <w:lang w:eastAsia="en-US"/>
              </w:rPr>
            </w:pPr>
          </w:p>
        </w:tc>
        <w:tc>
          <w:tcPr>
            <w:tcW w:w="694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18"/>
        </w:trPr>
        <w:tc>
          <w:tcPr>
            <w:tcW w:w="3085" w:type="dxa"/>
            <w:gridSpan w:val="4"/>
            <w:vMerge/>
            <w:vAlign w:val="center"/>
            <w:hideMark/>
          </w:tcPr>
          <w:p w:rsidR="003200ED" w:rsidRPr="003200ED" w:rsidRDefault="003200ED" w:rsidP="003200ED">
            <w:pPr>
              <w:spacing w:after="200" w:line="276" w:lineRule="auto"/>
              <w:rPr>
                <w:rFonts w:ascii="Liberation Serif" w:hAnsi="Liberation Serif" w:cstheme="minorBidi"/>
                <w:i/>
                <w:sz w:val="18"/>
                <w:szCs w:val="20"/>
                <w:lang w:eastAsia="en-US"/>
              </w:rPr>
            </w:pPr>
          </w:p>
        </w:tc>
        <w:tc>
          <w:tcPr>
            <w:tcW w:w="694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19"/>
        </w:trPr>
        <w:tc>
          <w:tcPr>
            <w:tcW w:w="1807" w:type="dxa"/>
            <w:gridSpan w:val="2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jc w:val="right"/>
              <w:rPr>
                <w:rFonts w:ascii="Liberation Serif" w:hAnsi="Liberation Serif"/>
                <w:b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sz w:val="20"/>
                <w:szCs w:val="20"/>
                <w:lang w:eastAsia="ar-SA"/>
              </w:rPr>
              <w:t>Расходы:</w:t>
            </w:r>
          </w:p>
        </w:tc>
        <w:tc>
          <w:tcPr>
            <w:tcW w:w="1278" w:type="dxa"/>
            <w:gridSpan w:val="2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jc w:val="right"/>
              <w:rPr>
                <w:rFonts w:ascii="Liberation Serif" w:hAnsi="Liberation Serif"/>
                <w:b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i/>
                <w:sz w:val="18"/>
                <w:szCs w:val="20"/>
                <w:lang w:eastAsia="ar-SA"/>
              </w:rPr>
              <w:t>понесенные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руб.</w:t>
            </w:r>
          </w:p>
        </w:tc>
        <w:tc>
          <w:tcPr>
            <w:tcW w:w="1417" w:type="dxa"/>
            <w:gridSpan w:val="2"/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jc w:val="right"/>
              <w:rPr>
                <w:rFonts w:ascii="Liberation Serif" w:hAnsi="Liberation Serif"/>
                <w:b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i/>
                <w:sz w:val="18"/>
                <w:szCs w:val="20"/>
                <w:lang w:eastAsia="ar-SA"/>
              </w:rPr>
              <w:t>планируемые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 w:after="40"/>
              <w:rPr>
                <w:rFonts w:ascii="Liberation Serif" w:hAnsi="Liberation Serif"/>
                <w:i/>
                <w:sz w:val="18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руб.</w:t>
            </w:r>
          </w:p>
        </w:tc>
      </w:tr>
    </w:tbl>
    <w:p w:rsidR="003200ED" w:rsidRPr="003200ED" w:rsidRDefault="003200ED" w:rsidP="003200ED">
      <w:pPr>
        <w:keepNext/>
        <w:widowControl w:val="0"/>
        <w:suppressAutoHyphens/>
        <w:spacing w:before="120"/>
        <w:rPr>
          <w:rFonts w:ascii="Liberation Serif" w:hAnsi="Liberation Serif"/>
          <w:b/>
          <w:i/>
          <w:sz w:val="20"/>
          <w:szCs w:val="20"/>
          <w:lang w:eastAsia="ar-SA"/>
        </w:rPr>
      </w:pPr>
      <w:r w:rsidRPr="003200ED">
        <w:rPr>
          <w:rFonts w:ascii="Liberation Serif" w:eastAsia="Arial" w:hAnsi="Liberation Serif"/>
          <w:b/>
          <w:sz w:val="20"/>
          <w:szCs w:val="20"/>
          <w:lang w:eastAsia="ar-SA"/>
        </w:rPr>
        <w:t xml:space="preserve">Срок подготовки                </w:t>
      </w:r>
      <w:r w:rsidRPr="003200ED">
        <w:rPr>
          <w:rFonts w:ascii="Liberation Serif" w:eastAsia="Arial" w:hAnsi="Liberation Serif"/>
          <w:sz w:val="20"/>
          <w:szCs w:val="20"/>
          <w:lang w:eastAsia="ar-SA"/>
        </w:rPr>
        <w:t xml:space="preserve">__________________  </w:t>
      </w:r>
      <w:r w:rsidRPr="003200ED">
        <w:rPr>
          <w:rFonts w:ascii="Liberation Serif" w:eastAsia="Arial" w:hAnsi="Liberation Serif"/>
          <w:i/>
          <w:sz w:val="20"/>
          <w:szCs w:val="20"/>
          <w:lang w:eastAsia="ar-SA"/>
        </w:rPr>
        <w:t>мес.</w:t>
      </w:r>
    </w:p>
    <w:p w:rsidR="003200ED" w:rsidRPr="003200ED" w:rsidRDefault="003200ED" w:rsidP="003200ED">
      <w:pPr>
        <w:keepNext/>
        <w:widowControl w:val="0"/>
        <w:suppressAutoHyphens/>
        <w:spacing w:before="120"/>
        <w:jc w:val="center"/>
        <w:rPr>
          <w:rFonts w:ascii="Liberation Serif" w:eastAsia="Arial" w:hAnsi="Liberation Serif"/>
          <w:b/>
          <w:i/>
          <w:szCs w:val="20"/>
          <w:lang w:eastAsia="ar-SA"/>
        </w:rPr>
      </w:pPr>
    </w:p>
    <w:p w:rsidR="003200ED" w:rsidRPr="003200ED" w:rsidRDefault="003200ED" w:rsidP="003200ED">
      <w:pPr>
        <w:keepNext/>
        <w:widowControl w:val="0"/>
        <w:suppressAutoHyphens/>
        <w:spacing w:before="120"/>
        <w:jc w:val="center"/>
        <w:rPr>
          <w:rFonts w:ascii="Liberation Serif" w:eastAsia="Arial" w:hAnsi="Liberation Serif"/>
          <w:b/>
          <w:i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szCs w:val="20"/>
          <w:lang w:eastAsia="ar-SA"/>
        </w:rPr>
        <w:t>Персонал</w:t>
      </w:r>
    </w:p>
    <w:tbl>
      <w:tblPr>
        <w:tblW w:w="9994" w:type="dxa"/>
        <w:tblInd w:w="-1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276"/>
        <w:gridCol w:w="993"/>
        <w:gridCol w:w="141"/>
        <w:gridCol w:w="2269"/>
        <w:gridCol w:w="993"/>
        <w:gridCol w:w="424"/>
      </w:tblGrid>
      <w:tr w:rsidR="003200ED" w:rsidRPr="003200ED" w:rsidTr="00026D1C">
        <w:trPr>
          <w:cantSplit/>
          <w:trHeight w:val="28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Профессия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Наличие*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Условия оплаты**</w:t>
            </w:r>
          </w:p>
        </w:tc>
      </w:tr>
      <w:tr w:rsidR="003200ED" w:rsidRPr="003200ED" w:rsidTr="00026D1C">
        <w:trPr>
          <w:cantSplit/>
          <w:trHeight w:val="28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0"/>
        </w:trPr>
        <w:tc>
          <w:tcPr>
            <w:tcW w:w="99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00ED" w:rsidRPr="003200ED" w:rsidRDefault="003200ED" w:rsidP="003200ED">
            <w:pPr>
              <w:widowControl w:val="0"/>
              <w:suppressAutoHyphens/>
              <w:spacing w:before="60"/>
              <w:rPr>
                <w:rFonts w:ascii="Liberation Serif" w:hAnsi="Liberation Serif"/>
                <w:i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20"/>
                <w:szCs w:val="20"/>
                <w:lang w:eastAsia="ar-SA"/>
              </w:rPr>
              <w:t>*указать работает или планируется нанять (факт или план)</w:t>
            </w:r>
          </w:p>
          <w:p w:rsidR="003200ED" w:rsidRPr="003200ED" w:rsidRDefault="003200ED" w:rsidP="003200ED">
            <w:pPr>
              <w:widowControl w:val="0"/>
              <w:suppressAutoHyphens/>
              <w:spacing w:before="60"/>
              <w:rPr>
                <w:rFonts w:ascii="Liberation Serif" w:hAnsi="Liberation Serif"/>
                <w:i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20"/>
                <w:szCs w:val="20"/>
                <w:lang w:eastAsia="ar-SA"/>
              </w:rPr>
              <w:t>** например: 5 000 руб. /мес. (повременная); 30% от выручки (сдельная); 1 000 руб./мес. + 15% от выручки (смешанная)</w:t>
            </w:r>
          </w:p>
        </w:tc>
      </w:tr>
      <w:tr w:rsidR="003200ED" w:rsidRPr="003200ED" w:rsidTr="00026D1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4" w:type="dxa"/>
          <w:cantSplit/>
        </w:trPr>
        <w:tc>
          <w:tcPr>
            <w:tcW w:w="6167" w:type="dxa"/>
            <w:gridSpan w:val="3"/>
            <w:hideMark/>
          </w:tcPr>
          <w:p w:rsidR="003200ED" w:rsidRPr="003200ED" w:rsidRDefault="003200ED" w:rsidP="003200ED">
            <w:pPr>
              <w:keepNext/>
              <w:pageBreakBefore/>
              <w:rPr>
                <w:rFonts w:ascii="Liberation Serif" w:hAnsi="Liberation Serif"/>
                <w:b/>
                <w:kern w:val="28"/>
                <w:sz w:val="32"/>
                <w:szCs w:val="20"/>
              </w:rPr>
            </w:pPr>
            <w:r w:rsidRPr="003200ED">
              <w:rPr>
                <w:rFonts w:ascii="Liberation Serif" w:hAnsi="Liberation Serif"/>
                <w:i/>
                <w:kern w:val="28"/>
                <w:sz w:val="32"/>
                <w:szCs w:val="20"/>
              </w:rPr>
              <w:lastRenderedPageBreak/>
              <w:br w:type="page"/>
            </w:r>
            <w:r w:rsidRPr="003200ED">
              <w:rPr>
                <w:rFonts w:ascii="Liberation Serif" w:hAnsi="Liberation Serif"/>
                <w:b/>
                <w:kern w:val="28"/>
                <w:sz w:val="28"/>
                <w:szCs w:val="28"/>
              </w:rPr>
              <w:t>Планируемые затраты по проекту</w:t>
            </w:r>
            <w:r w:rsidRPr="003200ED">
              <w:rPr>
                <w:rFonts w:ascii="Liberation Serif" w:hAnsi="Liberation Serif"/>
                <w:b/>
                <w:kern w:val="28"/>
                <w:sz w:val="32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keepNext/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hideMark/>
          </w:tcPr>
          <w:p w:rsidR="003200ED" w:rsidRPr="003200ED" w:rsidRDefault="003200ED" w:rsidP="003200ED">
            <w:pPr>
              <w:keepNext/>
              <w:suppressAutoHyphens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proofErr w:type="spellStart"/>
            <w:r w:rsidRPr="003200ED">
              <w:rPr>
                <w:rFonts w:ascii="Liberation Serif" w:eastAsia="Arial" w:hAnsi="Liberation Serif"/>
                <w:b/>
                <w:i/>
                <w:sz w:val="22"/>
                <w:szCs w:val="22"/>
                <w:lang w:eastAsia="ar-SA"/>
              </w:rPr>
              <w:t>тыс.руб</w:t>
            </w:r>
            <w:proofErr w:type="spellEnd"/>
            <w:r w:rsidRPr="003200ED">
              <w:rPr>
                <w:rFonts w:ascii="Liberation Serif" w:eastAsia="Arial" w:hAnsi="Liberation Serif"/>
                <w:b/>
                <w:i/>
                <w:sz w:val="22"/>
                <w:szCs w:val="22"/>
                <w:lang w:eastAsia="ar-SA"/>
              </w:rPr>
              <w:t>.</w:t>
            </w:r>
          </w:p>
        </w:tc>
      </w:tr>
    </w:tbl>
    <w:p w:rsidR="003200ED" w:rsidRPr="003200ED" w:rsidRDefault="003200ED" w:rsidP="003200ED">
      <w:pPr>
        <w:keepNext/>
        <w:suppressAutoHyphens/>
        <w:spacing w:before="240" w:after="60"/>
        <w:rPr>
          <w:rFonts w:ascii="Liberation Serif" w:hAnsi="Liberation Serif"/>
          <w:kern w:val="1"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kern w:val="1"/>
          <w:szCs w:val="20"/>
          <w:lang w:eastAsia="ar-SA"/>
        </w:rPr>
        <w:t>Оборудование, необходимое для реализации проекта</w:t>
      </w: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48"/>
        <w:gridCol w:w="1701"/>
        <w:gridCol w:w="1701"/>
        <w:gridCol w:w="1701"/>
        <w:gridCol w:w="1701"/>
      </w:tblGrid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b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sz w:val="20"/>
                <w:szCs w:val="20"/>
                <w:lang w:eastAsia="ar-SA"/>
              </w:rPr>
              <w:t>Название оборудования</w:t>
            </w: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eastAsia="Arial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Производительность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 xml:space="preserve">Поставщик/ Изготовитель оборудования </w:t>
            </w: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(предприятие, 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Цена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Условия оплаты:</w:t>
            </w: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i/>
                <w:sz w:val="18"/>
                <w:szCs w:val="20"/>
                <w:lang w:eastAsia="ar-SA"/>
              </w:rPr>
              <w:t>указать долю (от цены) и срок аванса, в случае продажи в кредит - долю (от цены) кредитования, срок и стоимость (%) кредита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Срок поставки, изготовления, монтажа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146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 xml:space="preserve">Альтернативные производители / поставщики, цены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</w:tbl>
    <w:p w:rsidR="003200ED" w:rsidRPr="003200ED" w:rsidRDefault="003200ED" w:rsidP="003200ED">
      <w:pPr>
        <w:keepNext/>
        <w:suppressAutoHyphens/>
        <w:spacing w:before="240" w:after="60"/>
        <w:ind w:right="284"/>
        <w:rPr>
          <w:rFonts w:ascii="Liberation Serif" w:hAnsi="Liberation Serif"/>
          <w:b/>
          <w:i/>
          <w:kern w:val="1"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kern w:val="1"/>
          <w:szCs w:val="20"/>
          <w:lang w:eastAsia="ar-SA"/>
        </w:rPr>
        <w:t>Приобретение здания/помещения, строительство/ремонт</w:t>
      </w: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48"/>
        <w:gridCol w:w="1701"/>
        <w:gridCol w:w="1701"/>
        <w:gridCol w:w="1701"/>
        <w:gridCol w:w="1701"/>
      </w:tblGrid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sz w:val="20"/>
                <w:szCs w:val="20"/>
                <w:lang w:eastAsia="ar-SA"/>
              </w:rPr>
              <w:t>Объект (купить, построить, достроить, ремонт)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Общая стоимость СМР (объекта – при покупке)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Договор подряда / купли-продажи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Сроки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Освоение объемов по годам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</w:tbl>
    <w:p w:rsidR="003200ED" w:rsidRPr="003200ED" w:rsidRDefault="003200ED" w:rsidP="003200ED">
      <w:pPr>
        <w:keepNext/>
        <w:suppressAutoHyphens/>
        <w:spacing w:before="240" w:after="60"/>
        <w:ind w:right="284"/>
        <w:rPr>
          <w:rFonts w:ascii="Liberation Serif" w:hAnsi="Liberation Serif"/>
          <w:b/>
          <w:i/>
          <w:kern w:val="1"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kern w:val="1"/>
          <w:szCs w:val="20"/>
          <w:lang w:eastAsia="ar-SA"/>
        </w:rPr>
        <w:t>Сырье, материалы, комплектующие</w:t>
      </w: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48"/>
        <w:gridCol w:w="1701"/>
        <w:gridCol w:w="1701"/>
        <w:gridCol w:w="1701"/>
        <w:gridCol w:w="1701"/>
      </w:tblGrid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Поставщик (предприятие, № договора)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Цена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Срок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</w:tbl>
    <w:p w:rsidR="003200ED" w:rsidRPr="003200ED" w:rsidRDefault="003200ED" w:rsidP="003200ED">
      <w:pPr>
        <w:keepNext/>
        <w:suppressAutoHyphens/>
        <w:spacing w:before="240" w:after="60"/>
        <w:ind w:right="284"/>
        <w:rPr>
          <w:rFonts w:ascii="Liberation Serif" w:hAnsi="Liberation Serif"/>
          <w:b/>
          <w:i/>
          <w:kern w:val="1"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kern w:val="1"/>
          <w:szCs w:val="20"/>
          <w:lang w:eastAsia="ar-SA"/>
        </w:rPr>
        <w:t>Другие затраты</w:t>
      </w: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48"/>
        <w:gridCol w:w="1701"/>
        <w:gridCol w:w="1701"/>
        <w:gridCol w:w="1701"/>
        <w:gridCol w:w="1701"/>
      </w:tblGrid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 xml:space="preserve">Цель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Исполнитель (предприятие, № договора)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048" w:type="dxa"/>
            <w:tcBorders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Затраты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suppressAutoHyphens/>
              <w:ind w:right="284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</w:tr>
    </w:tbl>
    <w:p w:rsidR="003200ED" w:rsidRPr="003200ED" w:rsidRDefault="003200ED" w:rsidP="003200ED">
      <w:pPr>
        <w:suppressAutoHyphens/>
        <w:rPr>
          <w:rFonts w:ascii="Liberation Serif" w:hAnsi="Liberation Serif"/>
          <w:sz w:val="20"/>
          <w:szCs w:val="20"/>
          <w:lang w:eastAsia="ar-SA"/>
        </w:rPr>
      </w:pPr>
    </w:p>
    <w:p w:rsidR="003200ED" w:rsidRPr="003200ED" w:rsidRDefault="003200ED" w:rsidP="003200ED">
      <w:pPr>
        <w:suppressAutoHyphens/>
        <w:spacing w:before="120"/>
        <w:jc w:val="center"/>
        <w:outlineLvl w:val="0"/>
        <w:rPr>
          <w:rFonts w:ascii="Liberation Serif" w:eastAsia="Arial" w:hAnsi="Liberation Serif"/>
          <w:b/>
          <w:sz w:val="28"/>
          <w:szCs w:val="28"/>
          <w:lang w:eastAsia="ar-SA"/>
        </w:rPr>
      </w:pPr>
    </w:p>
    <w:p w:rsidR="003200ED" w:rsidRPr="003200ED" w:rsidRDefault="003200ED" w:rsidP="003200ED">
      <w:pPr>
        <w:suppressAutoHyphens/>
        <w:spacing w:before="120"/>
        <w:jc w:val="center"/>
        <w:outlineLvl w:val="0"/>
        <w:rPr>
          <w:rFonts w:ascii="Liberation Serif" w:eastAsia="Arial" w:hAnsi="Liberation Serif"/>
          <w:b/>
          <w:sz w:val="28"/>
          <w:szCs w:val="28"/>
          <w:lang w:eastAsia="ar-SA"/>
        </w:rPr>
      </w:pPr>
    </w:p>
    <w:p w:rsidR="003200ED" w:rsidRPr="003200ED" w:rsidRDefault="003200ED" w:rsidP="003200ED">
      <w:pPr>
        <w:suppressAutoHyphens/>
        <w:spacing w:before="120"/>
        <w:jc w:val="center"/>
        <w:outlineLvl w:val="0"/>
        <w:rPr>
          <w:rFonts w:ascii="Liberation Serif" w:eastAsia="Arial" w:hAnsi="Liberation Serif"/>
          <w:b/>
          <w:sz w:val="28"/>
          <w:szCs w:val="28"/>
          <w:lang w:eastAsia="ar-SA"/>
        </w:rPr>
      </w:pPr>
      <w:r w:rsidRPr="003200ED">
        <w:rPr>
          <w:rFonts w:ascii="Liberation Serif" w:eastAsia="Arial" w:hAnsi="Liberation Serif"/>
          <w:b/>
          <w:sz w:val="28"/>
          <w:szCs w:val="28"/>
          <w:lang w:eastAsia="ar-SA"/>
        </w:rPr>
        <w:t>Данная страница заполняется по неторговым проектам</w:t>
      </w:r>
    </w:p>
    <w:p w:rsidR="003200ED" w:rsidRPr="003200ED" w:rsidRDefault="003200ED" w:rsidP="003200ED">
      <w:pPr>
        <w:keepNext/>
        <w:suppressAutoHyphens/>
        <w:jc w:val="center"/>
        <w:rPr>
          <w:rFonts w:ascii="Liberation Serif" w:eastAsia="Arial" w:hAnsi="Liberation Serif"/>
          <w:b/>
          <w:sz w:val="28"/>
          <w:szCs w:val="28"/>
          <w:lang w:eastAsia="ar-SA"/>
        </w:rPr>
      </w:pPr>
      <w:r w:rsidRPr="003200ED">
        <w:rPr>
          <w:rFonts w:ascii="Liberation Serif" w:eastAsia="Arial" w:hAnsi="Liberation Serif"/>
          <w:b/>
          <w:sz w:val="28"/>
          <w:szCs w:val="28"/>
          <w:lang w:eastAsia="ar-SA"/>
        </w:rPr>
        <w:t>отдельно по каждому продукту, услуге, работе</w:t>
      </w:r>
    </w:p>
    <w:p w:rsidR="003200ED" w:rsidRPr="003200ED" w:rsidRDefault="003200ED" w:rsidP="003200ED">
      <w:pPr>
        <w:keepNext/>
        <w:suppressAutoHyphens/>
        <w:jc w:val="center"/>
        <w:rPr>
          <w:rFonts w:ascii="Liberation Serif" w:eastAsia="Arial" w:hAnsi="Liberation Serif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1701"/>
        <w:gridCol w:w="2977"/>
        <w:gridCol w:w="1559"/>
        <w:gridCol w:w="992"/>
      </w:tblGrid>
      <w:tr w:rsidR="003200ED" w:rsidRPr="003200ED" w:rsidTr="00026D1C">
        <w:trPr>
          <w:cantSplit/>
          <w:trHeight w:val="284"/>
        </w:trPr>
        <w:tc>
          <w:tcPr>
            <w:tcW w:w="3189" w:type="dxa"/>
            <w:hideMark/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b/>
                <w:i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i/>
                <w:szCs w:val="20"/>
                <w:lang w:eastAsia="ar-SA"/>
              </w:rPr>
              <w:t>Наименование продукта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84"/>
        </w:trPr>
        <w:tc>
          <w:tcPr>
            <w:tcW w:w="318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right"/>
              <w:rPr>
                <w:rFonts w:ascii="Liberation Serif" w:hAnsi="Liberation Serif"/>
                <w:b/>
                <w:i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Единица измерения продукта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2977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Цена единицы продукта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D" w:rsidRPr="003200ED" w:rsidRDefault="003200ED" w:rsidP="003200ED">
            <w:pPr>
              <w:suppressAutoHyphens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руб.</w:t>
            </w:r>
          </w:p>
        </w:tc>
      </w:tr>
    </w:tbl>
    <w:p w:rsidR="003200ED" w:rsidRPr="003200ED" w:rsidRDefault="003200ED" w:rsidP="003200ED">
      <w:pPr>
        <w:keepNext/>
        <w:suppressAutoHyphens/>
        <w:spacing w:before="120"/>
        <w:jc w:val="center"/>
        <w:rPr>
          <w:rFonts w:ascii="Liberation Serif" w:hAnsi="Liberation Serif"/>
          <w:b/>
          <w:i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szCs w:val="20"/>
          <w:lang w:eastAsia="ar-SA"/>
        </w:rPr>
        <w:t>План производства и сбыта в первый год реализации проекта (по месяцам)</w:t>
      </w:r>
    </w:p>
    <w:tbl>
      <w:tblPr>
        <w:tblW w:w="99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697"/>
        <w:gridCol w:w="579"/>
        <w:gridCol w:w="708"/>
        <w:gridCol w:w="846"/>
        <w:gridCol w:w="846"/>
        <w:gridCol w:w="845"/>
        <w:gridCol w:w="846"/>
        <w:gridCol w:w="845"/>
        <w:gridCol w:w="846"/>
        <w:gridCol w:w="845"/>
        <w:gridCol w:w="846"/>
        <w:gridCol w:w="845"/>
      </w:tblGrid>
      <w:tr w:rsidR="003200ED" w:rsidRPr="003200ED" w:rsidTr="00026D1C">
        <w:trPr>
          <w:cantSplit/>
        </w:trPr>
        <w:tc>
          <w:tcPr>
            <w:tcW w:w="354" w:type="dxa"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</w:tc>
        <w:tc>
          <w:tcPr>
            <w:tcW w:w="697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57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708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46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846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845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846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845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846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845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10</w:t>
            </w:r>
          </w:p>
        </w:tc>
        <w:tc>
          <w:tcPr>
            <w:tcW w:w="846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11</w:t>
            </w:r>
          </w:p>
        </w:tc>
        <w:tc>
          <w:tcPr>
            <w:tcW w:w="845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val="en-US" w:eastAsia="ar-SA"/>
              </w:rPr>
              <w:t>12</w:t>
            </w:r>
          </w:p>
        </w:tc>
      </w:tr>
      <w:tr w:rsidR="003200ED" w:rsidRPr="003200ED" w:rsidTr="00026D1C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eastAsia="Arial" w:hAnsi="Liberation Serif"/>
                <w:lang w:eastAsia="ar-SA"/>
              </w:rPr>
              <w:t>1*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eastAsia="Arial" w:hAnsi="Liberation Serif"/>
                <w:lang w:eastAsia="ar-SA"/>
              </w:rPr>
              <w:t>2*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42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  <w:r w:rsidRPr="003200ED">
              <w:rPr>
                <w:rFonts w:ascii="Liberation Serif" w:eastAsia="Arial" w:hAnsi="Liberation Serif"/>
                <w:lang w:eastAsia="ar-SA"/>
              </w:rPr>
              <w:t>3*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lang w:eastAsia="ar-SA"/>
              </w:rPr>
            </w:pPr>
          </w:p>
        </w:tc>
      </w:tr>
    </w:tbl>
    <w:p w:rsidR="003200ED" w:rsidRPr="003200ED" w:rsidRDefault="003200ED" w:rsidP="003200ED">
      <w:pPr>
        <w:keepNext/>
        <w:widowControl w:val="0"/>
        <w:suppressAutoHyphens/>
        <w:spacing w:before="120"/>
        <w:ind w:right="284"/>
        <w:rPr>
          <w:rFonts w:ascii="Liberation Serif" w:hAnsi="Liberation Serif"/>
          <w:i/>
          <w:kern w:val="1"/>
          <w:sz w:val="22"/>
          <w:szCs w:val="22"/>
          <w:lang w:eastAsia="ar-SA"/>
        </w:rPr>
      </w:pPr>
      <w:r w:rsidRPr="003200ED">
        <w:rPr>
          <w:rFonts w:ascii="Liberation Serif" w:eastAsia="Arial" w:hAnsi="Liberation Serif"/>
          <w:i/>
          <w:kern w:val="1"/>
          <w:sz w:val="22"/>
          <w:szCs w:val="22"/>
          <w:lang w:eastAsia="ar-SA"/>
        </w:rPr>
        <w:t>1*</w:t>
      </w:r>
      <w:r w:rsidRPr="003200ED">
        <w:rPr>
          <w:rFonts w:ascii="Liberation Serif" w:eastAsia="Arial" w:hAnsi="Liberation Serif"/>
          <w:kern w:val="1"/>
          <w:sz w:val="22"/>
          <w:szCs w:val="22"/>
          <w:lang w:eastAsia="ar-SA"/>
        </w:rPr>
        <w:t xml:space="preserve"> - </w:t>
      </w:r>
      <w:r w:rsidRPr="003200ED">
        <w:rPr>
          <w:rFonts w:ascii="Liberation Serif" w:eastAsia="Arial" w:hAnsi="Liberation Serif"/>
          <w:i/>
          <w:kern w:val="1"/>
          <w:sz w:val="22"/>
          <w:szCs w:val="22"/>
          <w:lang w:eastAsia="ar-SA"/>
        </w:rPr>
        <w:t>объем производства в единицах измерения, указанных в заголовке.</w:t>
      </w:r>
    </w:p>
    <w:p w:rsidR="003200ED" w:rsidRPr="003200ED" w:rsidRDefault="003200ED" w:rsidP="003200ED">
      <w:pPr>
        <w:suppressAutoHyphens/>
        <w:rPr>
          <w:rFonts w:ascii="Liberation Serif" w:eastAsia="Arial" w:hAnsi="Liberation Serif"/>
          <w:i/>
          <w:sz w:val="22"/>
          <w:szCs w:val="22"/>
          <w:lang w:eastAsia="ar-SA"/>
        </w:rPr>
      </w:pPr>
      <w:r w:rsidRPr="003200ED">
        <w:rPr>
          <w:rFonts w:ascii="Liberation Serif" w:eastAsia="Arial" w:hAnsi="Liberation Serif"/>
          <w:i/>
          <w:sz w:val="22"/>
          <w:szCs w:val="22"/>
          <w:lang w:eastAsia="ar-SA"/>
        </w:rPr>
        <w:t>2* - объем продаж в единицах измерения, указанных в заголовке.</w:t>
      </w:r>
    </w:p>
    <w:p w:rsidR="003200ED" w:rsidRPr="003200ED" w:rsidRDefault="003200ED" w:rsidP="003200ED">
      <w:pPr>
        <w:suppressAutoHyphens/>
        <w:rPr>
          <w:rFonts w:ascii="Liberation Serif" w:eastAsia="Arial" w:hAnsi="Liberation Serif"/>
          <w:i/>
          <w:sz w:val="22"/>
          <w:szCs w:val="22"/>
          <w:lang w:eastAsia="ar-SA"/>
        </w:rPr>
      </w:pPr>
      <w:r w:rsidRPr="003200ED">
        <w:rPr>
          <w:rFonts w:ascii="Liberation Serif" w:eastAsia="Arial" w:hAnsi="Liberation Serif"/>
          <w:i/>
          <w:sz w:val="22"/>
          <w:szCs w:val="22"/>
          <w:lang w:eastAsia="ar-SA"/>
        </w:rPr>
        <w:t>3* - выручка от реализации в тысячах рублей.</w:t>
      </w:r>
    </w:p>
    <w:p w:rsidR="003200ED" w:rsidRPr="003200ED" w:rsidRDefault="003200ED" w:rsidP="003200ED">
      <w:pPr>
        <w:keepNext/>
        <w:widowControl w:val="0"/>
        <w:suppressAutoHyphens/>
        <w:spacing w:before="120"/>
        <w:ind w:right="284"/>
        <w:jc w:val="center"/>
        <w:rPr>
          <w:rFonts w:ascii="Liberation Serif" w:eastAsia="Arial" w:hAnsi="Liberation Serif"/>
          <w:b/>
          <w:i/>
          <w:kern w:val="1"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kern w:val="1"/>
          <w:szCs w:val="20"/>
          <w:lang w:eastAsia="ar-SA"/>
        </w:rPr>
        <w:t>Расход материалов на единицу продукта</w:t>
      </w:r>
    </w:p>
    <w:tbl>
      <w:tblPr>
        <w:tblW w:w="9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1276"/>
        <w:gridCol w:w="992"/>
        <w:gridCol w:w="992"/>
        <w:gridCol w:w="1418"/>
        <w:gridCol w:w="1417"/>
      </w:tblGrid>
      <w:tr w:rsidR="003200ED" w:rsidRPr="003200ED" w:rsidTr="00026D1C">
        <w:trPr>
          <w:cantSplit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</w:p>
          <w:p w:rsidR="003200ED" w:rsidRPr="003200ED" w:rsidRDefault="003200ED" w:rsidP="003200ED">
            <w:pPr>
              <w:keepNext/>
              <w:widowControl w:val="0"/>
              <w:suppressAutoHyphens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Наименование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12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12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Объем закупки*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Цена закупки, руб.*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Расход на единицу продукта**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12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Стоимость на изделие, руб.</w:t>
            </w:r>
          </w:p>
        </w:tc>
      </w:tr>
      <w:tr w:rsidR="003200ED" w:rsidRPr="003200ED" w:rsidTr="00026D1C">
        <w:trPr>
          <w:cantSplit/>
          <w:trHeight w:val="91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jc w:val="center"/>
              <w:rPr>
                <w:rFonts w:ascii="Liberation Serif" w:hAnsi="Liberation Serif"/>
                <w:sz w:val="16"/>
                <w:szCs w:val="16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jc w:val="center"/>
              <w:rPr>
                <w:rFonts w:ascii="Liberation Serif" w:hAnsi="Liberation Serif"/>
                <w:sz w:val="16"/>
                <w:szCs w:val="16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jc w:val="center"/>
              <w:rPr>
                <w:rFonts w:ascii="Liberation Serif" w:hAnsi="Liberation Serif"/>
                <w:sz w:val="16"/>
                <w:szCs w:val="16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jc w:val="center"/>
              <w:rPr>
                <w:rFonts w:ascii="Liberation Serif" w:hAnsi="Liberation Serif"/>
                <w:sz w:val="16"/>
                <w:szCs w:val="16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jc w:val="center"/>
              <w:rPr>
                <w:rFonts w:ascii="Liberation Serif" w:hAnsi="Liberation Serif"/>
                <w:sz w:val="16"/>
                <w:szCs w:val="16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jc w:val="center"/>
              <w:rPr>
                <w:rFonts w:ascii="Liberation Serif" w:hAnsi="Liberation Serif"/>
                <w:sz w:val="16"/>
                <w:szCs w:val="16"/>
                <w:lang w:val="en-US" w:eastAsia="ar-SA"/>
              </w:rPr>
            </w:pPr>
            <w:r w:rsidRPr="003200ED">
              <w:rPr>
                <w:rFonts w:ascii="Liberation Serif" w:eastAsia="Arial" w:hAnsi="Liberation Serif"/>
                <w:sz w:val="16"/>
                <w:szCs w:val="16"/>
                <w:lang w:val="en-US" w:eastAsia="ar-SA"/>
              </w:rPr>
              <w:t>6 (= 4/3 * 5)</w:t>
            </w:r>
          </w:p>
        </w:tc>
      </w:tr>
      <w:tr w:rsidR="003200ED" w:rsidRPr="003200ED" w:rsidTr="00026D1C">
        <w:trPr>
          <w:cantSplit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jc w:val="center"/>
              <w:rPr>
                <w:rFonts w:ascii="Liberation Serif" w:hAnsi="Liberation Serif"/>
                <w:b/>
                <w:sz w:val="18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pacing w:before="60"/>
              <w:jc w:val="center"/>
              <w:rPr>
                <w:rFonts w:ascii="Liberation Serif" w:hAnsi="Liberation Serif"/>
                <w:b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pacing w:before="60"/>
              <w:rPr>
                <w:rFonts w:ascii="Liberation Serif" w:hAnsi="Liberation Serif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jc w:val="center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jc w:val="center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8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jc w:val="right"/>
              <w:rPr>
                <w:rFonts w:ascii="Liberation Serif" w:hAnsi="Liberation Serif"/>
                <w:b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sz w:val="20"/>
                <w:szCs w:val="20"/>
                <w:lang w:eastAsia="ar-SA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D" w:rsidRPr="003200ED" w:rsidRDefault="003200ED" w:rsidP="003200ED">
            <w:pPr>
              <w:keepNext/>
              <w:widowControl w:val="0"/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</w:tbl>
    <w:p w:rsidR="003200ED" w:rsidRPr="003200ED" w:rsidRDefault="003200ED" w:rsidP="003200ED">
      <w:pPr>
        <w:suppressAutoHyphens/>
        <w:jc w:val="both"/>
        <w:rPr>
          <w:rFonts w:ascii="Liberation Serif" w:hAnsi="Liberation Serif"/>
          <w:sz w:val="22"/>
          <w:szCs w:val="22"/>
          <w:lang w:eastAsia="ar-SA"/>
        </w:rPr>
      </w:pPr>
      <w:r w:rsidRPr="003200ED">
        <w:rPr>
          <w:rFonts w:ascii="Liberation Serif" w:eastAsia="Arial" w:hAnsi="Liberation Serif"/>
          <w:i/>
          <w:sz w:val="22"/>
          <w:szCs w:val="22"/>
          <w:lang w:eastAsia="ar-SA"/>
        </w:rPr>
        <w:t>* указать объем минимальной партии приобретения (размер фасовки материала у поставщика) в единицах измерения, указанных в столбце 2, и стоимость данной упаковки.</w:t>
      </w:r>
    </w:p>
    <w:p w:rsidR="003200ED" w:rsidRPr="003200ED" w:rsidRDefault="003200ED" w:rsidP="003200ED">
      <w:pPr>
        <w:suppressAutoHyphens/>
        <w:spacing w:before="120"/>
        <w:jc w:val="both"/>
        <w:rPr>
          <w:rFonts w:ascii="Liberation Serif" w:eastAsia="Arial" w:hAnsi="Liberation Serif"/>
          <w:i/>
          <w:sz w:val="22"/>
          <w:szCs w:val="22"/>
          <w:lang w:eastAsia="ar-SA"/>
        </w:rPr>
      </w:pPr>
      <w:r w:rsidRPr="003200ED">
        <w:rPr>
          <w:rFonts w:ascii="Liberation Serif" w:eastAsia="Arial" w:hAnsi="Liberation Serif"/>
          <w:i/>
          <w:sz w:val="22"/>
          <w:szCs w:val="22"/>
          <w:lang w:eastAsia="ar-SA"/>
        </w:rPr>
        <w:t>** объем расхода материала в единицах измерения, указанных в ст. 2, на единицу измерения продукта, указанную в плане производства.</w:t>
      </w:r>
    </w:p>
    <w:p w:rsidR="003200ED" w:rsidRPr="003200ED" w:rsidRDefault="003200ED" w:rsidP="003200ED">
      <w:pPr>
        <w:suppressAutoHyphens/>
        <w:spacing w:before="120"/>
        <w:rPr>
          <w:rFonts w:ascii="Liberation Serif" w:eastAsia="Arial" w:hAnsi="Liberation Serif"/>
          <w:b/>
          <w:i/>
          <w:sz w:val="22"/>
          <w:szCs w:val="22"/>
          <w:lang w:eastAsia="ar-SA"/>
        </w:rPr>
      </w:pPr>
      <w:r w:rsidRPr="003200ED">
        <w:rPr>
          <w:rFonts w:ascii="Liberation Serif" w:eastAsia="Arial" w:hAnsi="Liberation Serif"/>
          <w:b/>
          <w:i/>
          <w:sz w:val="22"/>
          <w:szCs w:val="22"/>
          <w:lang w:eastAsia="ar-SA"/>
        </w:rPr>
        <w:t>Сдельная заработная плата на 1 единицу продукции ______________ руб.</w:t>
      </w:r>
    </w:p>
    <w:p w:rsidR="003200ED" w:rsidRPr="003200ED" w:rsidRDefault="003200ED" w:rsidP="003200ED">
      <w:pPr>
        <w:keepNext/>
        <w:widowControl w:val="0"/>
        <w:suppressAutoHyphens/>
        <w:spacing w:before="120"/>
        <w:jc w:val="center"/>
        <w:rPr>
          <w:rFonts w:ascii="Liberation Serif" w:eastAsia="Arial" w:hAnsi="Liberation Serif"/>
          <w:b/>
          <w:i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szCs w:val="20"/>
          <w:lang w:eastAsia="ar-SA"/>
        </w:rPr>
        <w:t>Текущие (постоянные) издержки в месяц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984"/>
      </w:tblGrid>
      <w:tr w:rsidR="003200ED" w:rsidRPr="003200ED" w:rsidTr="00026D1C">
        <w:trPr>
          <w:cantSplit/>
        </w:trPr>
        <w:tc>
          <w:tcPr>
            <w:tcW w:w="7621" w:type="dxa"/>
            <w:hideMark/>
          </w:tcPr>
          <w:p w:rsidR="003200ED" w:rsidRPr="003200ED" w:rsidRDefault="003200ED" w:rsidP="003200ED">
            <w:pPr>
              <w:suppressAutoHyphens/>
              <w:spacing w:before="120" w:after="12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984" w:type="dxa"/>
            <w:hideMark/>
          </w:tcPr>
          <w:p w:rsidR="003200ED" w:rsidRPr="003200ED" w:rsidRDefault="003200ED" w:rsidP="003200ED">
            <w:pPr>
              <w:suppressAutoHyphens/>
              <w:spacing w:before="120" w:after="12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Рублей</w:t>
            </w:r>
          </w:p>
        </w:tc>
      </w:tr>
      <w:tr w:rsidR="003200ED" w:rsidRPr="003200ED" w:rsidTr="00026D1C">
        <w:trPr>
          <w:cantSplit/>
        </w:trPr>
        <w:tc>
          <w:tcPr>
            <w:tcW w:w="7621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Повременная заработная плата</w:t>
            </w:r>
          </w:p>
        </w:tc>
        <w:tc>
          <w:tcPr>
            <w:tcW w:w="1984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7621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Начисления на ФОТ</w:t>
            </w:r>
          </w:p>
        </w:tc>
        <w:tc>
          <w:tcPr>
            <w:tcW w:w="1984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7621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Коммунальные платежи (вода, электроэнергия, отопление)</w:t>
            </w:r>
          </w:p>
        </w:tc>
        <w:tc>
          <w:tcPr>
            <w:tcW w:w="1984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7621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Арендные платежи</w:t>
            </w:r>
          </w:p>
        </w:tc>
        <w:tc>
          <w:tcPr>
            <w:tcW w:w="1984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7621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Канцелярские товары</w:t>
            </w:r>
          </w:p>
        </w:tc>
        <w:tc>
          <w:tcPr>
            <w:tcW w:w="1984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7621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Связь (телефон/факс/почтовые услуги)</w:t>
            </w:r>
          </w:p>
        </w:tc>
        <w:tc>
          <w:tcPr>
            <w:tcW w:w="1984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7621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Ремонт и техническое обслуживание</w:t>
            </w:r>
          </w:p>
        </w:tc>
        <w:tc>
          <w:tcPr>
            <w:tcW w:w="1984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7621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Транспортные и командировочные расходы</w:t>
            </w:r>
          </w:p>
        </w:tc>
        <w:tc>
          <w:tcPr>
            <w:tcW w:w="1984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7621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Реклама</w:t>
            </w:r>
          </w:p>
        </w:tc>
        <w:tc>
          <w:tcPr>
            <w:tcW w:w="1984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</w:trPr>
        <w:tc>
          <w:tcPr>
            <w:tcW w:w="7621" w:type="dxa"/>
            <w:hideMark/>
          </w:tcPr>
          <w:p w:rsidR="003200ED" w:rsidRPr="003200ED" w:rsidRDefault="003200ED" w:rsidP="003200ED">
            <w:pPr>
              <w:keepNext/>
              <w:spacing w:before="60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3200ED">
              <w:rPr>
                <w:rFonts w:ascii="Liberation Serif" w:hAnsi="Liberation Serif"/>
                <w:b/>
                <w:sz w:val="20"/>
                <w:szCs w:val="20"/>
              </w:rPr>
              <w:t>Суммарные ежемесячные издержки</w:t>
            </w:r>
          </w:p>
        </w:tc>
        <w:tc>
          <w:tcPr>
            <w:tcW w:w="1984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</w:tbl>
    <w:p w:rsidR="003200ED" w:rsidRPr="003200ED" w:rsidRDefault="003200ED" w:rsidP="003200ED">
      <w:pPr>
        <w:suppressAutoHyphens/>
        <w:spacing w:before="240"/>
        <w:jc w:val="center"/>
        <w:outlineLvl w:val="0"/>
        <w:rPr>
          <w:rFonts w:ascii="Liberation Serif" w:hAnsi="Liberation Serif"/>
          <w:b/>
          <w:i/>
          <w:sz w:val="20"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sz w:val="20"/>
          <w:szCs w:val="20"/>
          <w:lang w:eastAsia="ar-SA"/>
        </w:rPr>
        <w:t>ДЕКЛАРАЦИЯ</w:t>
      </w:r>
    </w:p>
    <w:p w:rsidR="003200ED" w:rsidRPr="003200ED" w:rsidRDefault="003200ED" w:rsidP="003200ED">
      <w:pPr>
        <w:suppressAutoHyphens/>
        <w:spacing w:before="120"/>
        <w:outlineLvl w:val="0"/>
        <w:rPr>
          <w:rFonts w:ascii="Liberation Serif" w:eastAsia="Arial" w:hAnsi="Liberation Serif"/>
          <w:i/>
          <w:lang w:eastAsia="ar-SA"/>
        </w:rPr>
      </w:pPr>
      <w:r w:rsidRPr="003200ED">
        <w:rPr>
          <w:rFonts w:ascii="Liberation Serif" w:eastAsia="Arial" w:hAnsi="Liberation Serif"/>
          <w:i/>
          <w:lang w:eastAsia="ar-SA"/>
        </w:rPr>
        <w:t>Подтверждаю, что в проекте представлена полная и достоверная информация</w:t>
      </w:r>
    </w:p>
    <w:p w:rsidR="003200ED" w:rsidRPr="003200ED" w:rsidRDefault="003200ED" w:rsidP="003200ED">
      <w:pPr>
        <w:suppressAutoHyphens/>
        <w:spacing w:before="120"/>
        <w:outlineLvl w:val="0"/>
        <w:rPr>
          <w:rFonts w:ascii="Liberation Serif" w:eastAsia="Arial" w:hAnsi="Liberation Serif"/>
          <w:i/>
          <w:lang w:eastAsia="ar-SA"/>
        </w:rPr>
      </w:pPr>
    </w:p>
    <w:p w:rsidR="003200ED" w:rsidRPr="003200ED" w:rsidRDefault="003200ED" w:rsidP="003200ED">
      <w:pPr>
        <w:suppressAutoHyphens/>
        <w:spacing w:before="60"/>
        <w:rPr>
          <w:rFonts w:ascii="Liberation Serif" w:eastAsia="Arial" w:hAnsi="Liberation Serif"/>
          <w:sz w:val="20"/>
          <w:szCs w:val="20"/>
          <w:lang w:eastAsia="ar-SA"/>
        </w:rPr>
      </w:pPr>
      <w:r w:rsidRPr="003200ED">
        <w:rPr>
          <w:rFonts w:ascii="Liberation Serif" w:eastAsia="Arial" w:hAnsi="Liberation Serif"/>
          <w:i/>
          <w:sz w:val="20"/>
          <w:szCs w:val="20"/>
          <w:lang w:eastAsia="ar-SA"/>
        </w:rPr>
        <w:t>________________________/___________________________/        Дата ________________________</w:t>
      </w:r>
    </w:p>
    <w:p w:rsidR="003200ED" w:rsidRPr="003200ED" w:rsidRDefault="003200ED" w:rsidP="003200ED">
      <w:pPr>
        <w:keepNext/>
        <w:suppressAutoHyphens/>
        <w:jc w:val="center"/>
        <w:outlineLvl w:val="0"/>
        <w:rPr>
          <w:rFonts w:ascii="Liberation Serif" w:eastAsia="Arial" w:hAnsi="Liberation Serif"/>
          <w:b/>
          <w:sz w:val="28"/>
          <w:szCs w:val="28"/>
          <w:lang w:eastAsia="ar-SA"/>
        </w:rPr>
      </w:pPr>
      <w:r w:rsidRPr="003200ED">
        <w:rPr>
          <w:rFonts w:ascii="Liberation Serif" w:eastAsia="Arial" w:hAnsi="Liberation Serif"/>
          <w:b/>
          <w:sz w:val="28"/>
          <w:szCs w:val="28"/>
          <w:lang w:eastAsia="ar-SA"/>
        </w:rPr>
        <w:t>Данная страница заполняется по торговым проектам</w:t>
      </w:r>
    </w:p>
    <w:p w:rsidR="003200ED" w:rsidRPr="003200ED" w:rsidRDefault="003200ED" w:rsidP="003200ED">
      <w:pPr>
        <w:keepNext/>
        <w:suppressAutoHyphens/>
        <w:spacing w:before="120"/>
        <w:jc w:val="center"/>
        <w:rPr>
          <w:rFonts w:ascii="Liberation Serif" w:eastAsia="Arial" w:hAnsi="Liberation Serif"/>
          <w:b/>
          <w:i/>
          <w:sz w:val="28"/>
          <w:szCs w:val="28"/>
          <w:lang w:eastAsia="ar-SA"/>
        </w:rPr>
      </w:pPr>
    </w:p>
    <w:p w:rsidR="003200ED" w:rsidRPr="003200ED" w:rsidRDefault="003200ED" w:rsidP="003200ED">
      <w:pPr>
        <w:keepNext/>
        <w:suppressAutoHyphens/>
        <w:spacing w:before="120"/>
        <w:jc w:val="center"/>
        <w:rPr>
          <w:rFonts w:ascii="Liberation Serif" w:eastAsia="Arial" w:hAnsi="Liberation Serif"/>
          <w:b/>
          <w:i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szCs w:val="20"/>
          <w:lang w:eastAsia="ar-SA"/>
        </w:rPr>
        <w:t>План закупок и продаж в первый год реализации проекта, тыс. руб.</w:t>
      </w:r>
    </w:p>
    <w:tbl>
      <w:tblPr>
        <w:tblW w:w="96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859"/>
        <w:gridCol w:w="859"/>
        <w:gridCol w:w="859"/>
        <w:gridCol w:w="859"/>
        <w:gridCol w:w="859"/>
        <w:gridCol w:w="860"/>
      </w:tblGrid>
      <w:tr w:rsidR="003200ED" w:rsidRPr="003200ED" w:rsidTr="00026D1C">
        <w:trPr>
          <w:cantSplit/>
          <w:trHeight w:val="286"/>
        </w:trPr>
        <w:tc>
          <w:tcPr>
            <w:tcW w:w="4465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right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месяцы.</w:t>
            </w:r>
          </w:p>
        </w:tc>
        <w:tc>
          <w:tcPr>
            <w:tcW w:w="85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60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6</w:t>
            </w:r>
          </w:p>
        </w:tc>
      </w:tr>
      <w:tr w:rsidR="003200ED" w:rsidRPr="003200ED" w:rsidTr="00026D1C">
        <w:trPr>
          <w:cantSplit/>
          <w:trHeight w:val="31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Закуп товара (приход товара без наценки)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+ Наценка на закупаемый товар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+ Остаток товара на начало месяца (с наценкой)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 xml:space="preserve">- Выручка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= Остаток товара на конец месяца (с наценкой)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01"/>
        </w:trPr>
        <w:tc>
          <w:tcPr>
            <w:tcW w:w="4465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right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месяцы.</w:t>
            </w:r>
          </w:p>
        </w:tc>
        <w:tc>
          <w:tcPr>
            <w:tcW w:w="85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5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9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60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12</w:t>
            </w:r>
          </w:p>
        </w:tc>
      </w:tr>
      <w:tr w:rsidR="003200ED" w:rsidRPr="003200ED" w:rsidTr="00026D1C">
        <w:trPr>
          <w:cantSplit/>
          <w:trHeight w:val="31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Закуп товара (приход товара без наценки)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+ Наценка на закупаемый товар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+ Остаток товара на начало месяца (с наценкой)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 xml:space="preserve">- Выручка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= Остаток товара на конец месяца (с наценкой)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</w:tbl>
    <w:p w:rsidR="003200ED" w:rsidRPr="003200ED" w:rsidRDefault="003200ED" w:rsidP="003200ED">
      <w:pPr>
        <w:keepNext/>
        <w:widowControl w:val="0"/>
        <w:suppressAutoHyphens/>
        <w:spacing w:before="120"/>
        <w:jc w:val="center"/>
        <w:rPr>
          <w:rFonts w:ascii="Liberation Serif" w:hAnsi="Liberation Serif"/>
          <w:b/>
          <w:i/>
          <w:szCs w:val="20"/>
          <w:lang w:eastAsia="ar-SA"/>
        </w:rPr>
      </w:pPr>
    </w:p>
    <w:p w:rsidR="003200ED" w:rsidRPr="003200ED" w:rsidRDefault="003200ED" w:rsidP="003200ED">
      <w:pPr>
        <w:keepNext/>
        <w:widowControl w:val="0"/>
        <w:suppressAutoHyphens/>
        <w:spacing w:before="120"/>
        <w:jc w:val="center"/>
        <w:rPr>
          <w:rFonts w:ascii="Liberation Serif" w:eastAsia="Arial" w:hAnsi="Liberation Serif"/>
          <w:b/>
          <w:i/>
          <w:szCs w:val="20"/>
          <w:lang w:eastAsia="ar-SA"/>
        </w:rPr>
      </w:pPr>
    </w:p>
    <w:p w:rsidR="003200ED" w:rsidRPr="003200ED" w:rsidRDefault="003200ED" w:rsidP="003200ED">
      <w:pPr>
        <w:keepNext/>
        <w:widowControl w:val="0"/>
        <w:suppressAutoHyphens/>
        <w:spacing w:before="120"/>
        <w:jc w:val="center"/>
        <w:rPr>
          <w:rFonts w:ascii="Liberation Serif" w:eastAsia="Arial" w:hAnsi="Liberation Serif"/>
          <w:b/>
          <w:i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szCs w:val="20"/>
          <w:lang w:eastAsia="ar-SA"/>
        </w:rPr>
        <w:t>Текущие (постоянные) издержки в месяц</w:t>
      </w: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970"/>
      </w:tblGrid>
      <w:tr w:rsidR="003200ED" w:rsidRPr="003200ED" w:rsidTr="00026D1C">
        <w:trPr>
          <w:cantSplit/>
          <w:trHeight w:val="466"/>
        </w:trPr>
        <w:tc>
          <w:tcPr>
            <w:tcW w:w="7763" w:type="dxa"/>
            <w:hideMark/>
          </w:tcPr>
          <w:p w:rsidR="003200ED" w:rsidRPr="003200ED" w:rsidRDefault="003200ED" w:rsidP="003200ED">
            <w:pPr>
              <w:suppressAutoHyphens/>
              <w:spacing w:before="120" w:after="12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970" w:type="dxa"/>
            <w:hideMark/>
          </w:tcPr>
          <w:p w:rsidR="003200ED" w:rsidRPr="003200ED" w:rsidRDefault="003200ED" w:rsidP="003200ED">
            <w:pPr>
              <w:suppressAutoHyphens/>
              <w:spacing w:before="120" w:after="120"/>
              <w:jc w:val="center"/>
              <w:rPr>
                <w:rFonts w:ascii="Liberation Serif" w:hAnsi="Liberation Serif"/>
                <w:sz w:val="20"/>
                <w:szCs w:val="20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0"/>
                <w:szCs w:val="20"/>
                <w:lang w:eastAsia="ar-SA"/>
              </w:rPr>
              <w:t>руб.</w:t>
            </w:r>
          </w:p>
        </w:tc>
      </w:tr>
      <w:tr w:rsidR="003200ED" w:rsidRPr="003200ED" w:rsidTr="00026D1C">
        <w:trPr>
          <w:cantSplit/>
          <w:trHeight w:val="316"/>
        </w:trPr>
        <w:tc>
          <w:tcPr>
            <w:tcW w:w="7763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Повременная заработная плата</w:t>
            </w: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7763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Начисления на ФОТ</w:t>
            </w: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7763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Коммунальные платежи (вода, электроэнергия, отопление)</w:t>
            </w: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7763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Арендные платежи</w:t>
            </w: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7763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Канцелярские товары</w:t>
            </w: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7763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Связь (телефон/факс/почтовые услуги)</w:t>
            </w: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01"/>
        </w:trPr>
        <w:tc>
          <w:tcPr>
            <w:tcW w:w="7763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Ремонт и техническое обслуживание</w:t>
            </w: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7763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Транспортные и командировочные расходы</w:t>
            </w: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7763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  <w:r w:rsidRPr="003200ED">
              <w:rPr>
                <w:rFonts w:ascii="Liberation Serif" w:eastAsia="Arial" w:hAnsi="Liberation Serif"/>
                <w:sz w:val="22"/>
                <w:szCs w:val="22"/>
                <w:lang w:eastAsia="ar-SA"/>
              </w:rPr>
              <w:t>Реклама</w:t>
            </w: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7763" w:type="dxa"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7763" w:type="dxa"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16"/>
        </w:trPr>
        <w:tc>
          <w:tcPr>
            <w:tcW w:w="7763" w:type="dxa"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22"/>
                <w:szCs w:val="22"/>
                <w:lang w:eastAsia="ar-SA"/>
              </w:rPr>
            </w:pP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271"/>
        </w:trPr>
        <w:tc>
          <w:tcPr>
            <w:tcW w:w="7763" w:type="dxa"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  <w:tr w:rsidR="003200ED" w:rsidRPr="003200ED" w:rsidTr="00026D1C">
        <w:trPr>
          <w:cantSplit/>
          <w:trHeight w:val="331"/>
        </w:trPr>
        <w:tc>
          <w:tcPr>
            <w:tcW w:w="7763" w:type="dxa"/>
            <w:hideMark/>
          </w:tcPr>
          <w:p w:rsidR="003200ED" w:rsidRPr="003200ED" w:rsidRDefault="003200ED" w:rsidP="003200ED">
            <w:pPr>
              <w:suppressAutoHyphens/>
              <w:spacing w:before="60"/>
              <w:ind w:left="885" w:hanging="283"/>
              <w:jc w:val="right"/>
              <w:rPr>
                <w:rFonts w:ascii="Liberation Serif" w:hAnsi="Liberation Serif"/>
                <w:b/>
                <w:i/>
                <w:lang w:eastAsia="ar-SA"/>
              </w:rPr>
            </w:pPr>
            <w:r w:rsidRPr="003200ED">
              <w:rPr>
                <w:rFonts w:ascii="Liberation Serif" w:eastAsia="Arial" w:hAnsi="Liberation Serif"/>
                <w:b/>
                <w:i/>
                <w:lang w:eastAsia="ar-SA"/>
              </w:rPr>
              <w:t>Суммарные ежемесячные издержки</w:t>
            </w:r>
          </w:p>
        </w:tc>
        <w:tc>
          <w:tcPr>
            <w:tcW w:w="1970" w:type="dxa"/>
          </w:tcPr>
          <w:p w:rsidR="003200ED" w:rsidRPr="003200ED" w:rsidRDefault="003200ED" w:rsidP="003200ED">
            <w:pPr>
              <w:suppressAutoHyphens/>
              <w:spacing w:before="60"/>
              <w:rPr>
                <w:rFonts w:ascii="Liberation Serif" w:hAnsi="Liberation Serif"/>
                <w:sz w:val="18"/>
                <w:szCs w:val="20"/>
                <w:lang w:eastAsia="ar-SA"/>
              </w:rPr>
            </w:pPr>
          </w:p>
        </w:tc>
      </w:tr>
    </w:tbl>
    <w:p w:rsidR="003200ED" w:rsidRPr="003200ED" w:rsidRDefault="003200ED" w:rsidP="003200ED">
      <w:pPr>
        <w:keepNext/>
        <w:widowControl w:val="0"/>
        <w:suppressAutoHyphens/>
        <w:spacing w:before="120"/>
        <w:jc w:val="center"/>
        <w:rPr>
          <w:rFonts w:ascii="Liberation Serif" w:hAnsi="Liberation Serif"/>
          <w:b/>
          <w:i/>
          <w:szCs w:val="20"/>
          <w:lang w:val="en-US" w:eastAsia="ar-SA"/>
        </w:rPr>
      </w:pPr>
    </w:p>
    <w:p w:rsidR="003200ED" w:rsidRPr="003200ED" w:rsidRDefault="003200ED" w:rsidP="003200ED">
      <w:pPr>
        <w:suppressAutoHyphens/>
        <w:spacing w:before="240"/>
        <w:jc w:val="center"/>
        <w:outlineLvl w:val="0"/>
        <w:rPr>
          <w:rFonts w:ascii="Liberation Serif" w:eastAsia="Arial" w:hAnsi="Liberation Serif"/>
          <w:b/>
          <w:i/>
          <w:sz w:val="20"/>
          <w:szCs w:val="20"/>
          <w:lang w:eastAsia="ar-SA"/>
        </w:rPr>
      </w:pPr>
      <w:r w:rsidRPr="003200ED">
        <w:rPr>
          <w:rFonts w:ascii="Liberation Serif" w:eastAsia="Arial" w:hAnsi="Liberation Serif"/>
          <w:b/>
          <w:i/>
          <w:sz w:val="20"/>
          <w:szCs w:val="20"/>
          <w:lang w:eastAsia="ar-SA"/>
        </w:rPr>
        <w:t>ДЕКЛАРАЦИЯ</w:t>
      </w:r>
    </w:p>
    <w:p w:rsidR="003200ED" w:rsidRPr="003200ED" w:rsidRDefault="003200ED" w:rsidP="003200ED">
      <w:pPr>
        <w:suppressAutoHyphens/>
        <w:spacing w:before="120"/>
        <w:outlineLvl w:val="0"/>
        <w:rPr>
          <w:rFonts w:ascii="Liberation Serif" w:eastAsia="Arial" w:hAnsi="Liberation Serif"/>
          <w:i/>
          <w:lang w:eastAsia="ar-SA"/>
        </w:rPr>
      </w:pPr>
      <w:r w:rsidRPr="003200ED">
        <w:rPr>
          <w:rFonts w:ascii="Liberation Serif" w:eastAsia="Arial" w:hAnsi="Liberation Serif"/>
          <w:i/>
          <w:lang w:eastAsia="ar-SA"/>
        </w:rPr>
        <w:t>Подтверждаю, что в проекте представлена полная и достоверная информация</w:t>
      </w:r>
    </w:p>
    <w:p w:rsidR="003200ED" w:rsidRPr="003200ED" w:rsidRDefault="003200ED" w:rsidP="003200ED">
      <w:pPr>
        <w:suppressAutoHyphens/>
        <w:spacing w:before="60"/>
        <w:rPr>
          <w:rFonts w:ascii="Liberation Serif" w:eastAsia="Arial" w:hAnsi="Liberation Serif"/>
          <w:i/>
          <w:lang w:eastAsia="ar-SA"/>
        </w:rPr>
      </w:pPr>
    </w:p>
    <w:p w:rsidR="003200ED" w:rsidRPr="003200ED" w:rsidRDefault="003200ED" w:rsidP="003200ED">
      <w:pPr>
        <w:spacing w:after="200" w:line="276" w:lineRule="auto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3200ED">
        <w:rPr>
          <w:rFonts w:ascii="Liberation Serif" w:eastAsiaTheme="minorHAnsi" w:hAnsi="Liberation Serif" w:cstheme="minorBidi"/>
          <w:i/>
          <w:sz w:val="22"/>
          <w:szCs w:val="22"/>
          <w:lang w:eastAsia="en-US"/>
        </w:rPr>
        <w:t>________________________/___________________________/Дата ________________________</w:t>
      </w:r>
    </w:p>
    <w:p w:rsidR="003200ED" w:rsidRPr="003200ED" w:rsidRDefault="003200ED" w:rsidP="003200ED">
      <w:pPr>
        <w:snapToGrid w:val="0"/>
        <w:ind w:left="5387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snapToGrid w:val="0"/>
        <w:ind w:left="5387"/>
        <w:rPr>
          <w:rFonts w:ascii="Liberation Serif" w:hAnsi="Liberation Serif"/>
          <w:sz w:val="28"/>
          <w:szCs w:val="28"/>
        </w:rPr>
      </w:pPr>
    </w:p>
    <w:p w:rsidR="003200ED" w:rsidRPr="003200ED" w:rsidRDefault="003200ED" w:rsidP="003200ED">
      <w:pPr>
        <w:snapToGrid w:val="0"/>
        <w:ind w:left="5387"/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>УТВЕРЖДЕН</w:t>
      </w:r>
    </w:p>
    <w:p w:rsidR="003200ED" w:rsidRPr="003200ED" w:rsidRDefault="003200ED" w:rsidP="003200ED">
      <w:pPr>
        <w:snapToGrid w:val="0"/>
        <w:ind w:left="5387"/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>постановлением администрации</w:t>
      </w:r>
    </w:p>
    <w:p w:rsidR="003200ED" w:rsidRPr="003200ED" w:rsidRDefault="003200ED" w:rsidP="003200ED">
      <w:pPr>
        <w:snapToGrid w:val="0"/>
        <w:ind w:left="5387"/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 xml:space="preserve">городского округа Верхняя Пышма </w:t>
      </w:r>
    </w:p>
    <w:p w:rsidR="003200ED" w:rsidRPr="003200ED" w:rsidRDefault="003200ED" w:rsidP="003200ED">
      <w:pPr>
        <w:snapToGrid w:val="0"/>
        <w:ind w:left="5387"/>
        <w:jc w:val="right"/>
        <w:rPr>
          <w:rFonts w:ascii="Liberation Serif" w:hAnsi="Liberation Serif"/>
        </w:rPr>
      </w:pPr>
      <w:r w:rsidRPr="003200ED">
        <w:rPr>
          <w:rFonts w:ascii="Liberation Serif" w:hAnsi="Liberation Serif"/>
        </w:rPr>
        <w:t>от __________________№________</w:t>
      </w: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  <w:sz w:val="25"/>
          <w:szCs w:val="25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  <w:sz w:val="25"/>
          <w:szCs w:val="25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  <w:b/>
          <w:sz w:val="28"/>
          <w:szCs w:val="28"/>
        </w:rPr>
      </w:pPr>
      <w:r w:rsidRPr="003200ED">
        <w:rPr>
          <w:rFonts w:ascii="Liberation Serif" w:hAnsi="Liberation Serif"/>
          <w:b/>
          <w:sz w:val="28"/>
          <w:szCs w:val="28"/>
        </w:rPr>
        <w:t xml:space="preserve">Состав </w:t>
      </w: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  <w:b/>
          <w:sz w:val="28"/>
          <w:szCs w:val="28"/>
        </w:rPr>
      </w:pPr>
      <w:r w:rsidRPr="003200ED">
        <w:rPr>
          <w:rFonts w:ascii="Liberation Serif" w:hAnsi="Liberation Serif"/>
          <w:b/>
          <w:sz w:val="28"/>
          <w:szCs w:val="28"/>
        </w:rPr>
        <w:t>конкурсной комиссии</w:t>
      </w:r>
    </w:p>
    <w:p w:rsidR="003200ED" w:rsidRPr="003200ED" w:rsidRDefault="003200ED" w:rsidP="003200ED">
      <w:pPr>
        <w:tabs>
          <w:tab w:val="left" w:pos="2985"/>
        </w:tabs>
        <w:snapToGrid w:val="0"/>
        <w:rPr>
          <w:rFonts w:ascii="Liberation Serif" w:hAnsi="Liberation Serif"/>
          <w:sz w:val="25"/>
          <w:szCs w:val="25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796"/>
        <w:gridCol w:w="310"/>
        <w:gridCol w:w="6783"/>
      </w:tblGrid>
      <w:tr w:rsidR="003200ED" w:rsidRPr="003200ED" w:rsidTr="00026D1C">
        <w:tc>
          <w:tcPr>
            <w:tcW w:w="2796" w:type="dxa"/>
          </w:tcPr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Безбородов Е. Ю.</w:t>
            </w:r>
          </w:p>
        </w:tc>
        <w:tc>
          <w:tcPr>
            <w:tcW w:w="310" w:type="dxa"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83" w:type="dxa"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адвокатская контора «Цивилист», член Координационного совета по поддержке малого и среднего предпринимательства в ГО Верхняя Пышма (по согласованию);</w:t>
            </w:r>
          </w:p>
        </w:tc>
      </w:tr>
      <w:tr w:rsidR="003200ED" w:rsidRPr="003200ED" w:rsidTr="00026D1C">
        <w:tc>
          <w:tcPr>
            <w:tcW w:w="2796" w:type="dxa"/>
          </w:tcPr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Вахрушева Е. О.</w:t>
            </w:r>
          </w:p>
        </w:tc>
        <w:tc>
          <w:tcPr>
            <w:tcW w:w="310" w:type="dxa"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83" w:type="dxa"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индивидуальный предприниматель, общественный помощник Уполномоченного по защите прав предпринимателей в Свердловской области на территории городского округа Верхняя Пышма</w:t>
            </w:r>
          </w:p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</w:tc>
      </w:tr>
      <w:tr w:rsidR="003200ED" w:rsidRPr="003200ED" w:rsidTr="00026D1C">
        <w:trPr>
          <w:trHeight w:val="447"/>
        </w:trPr>
        <w:tc>
          <w:tcPr>
            <w:tcW w:w="2796" w:type="dxa"/>
            <w:hideMark/>
          </w:tcPr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Давыдова Н. Ю.</w:t>
            </w:r>
          </w:p>
        </w:tc>
        <w:tc>
          <w:tcPr>
            <w:tcW w:w="310" w:type="dxa"/>
            <w:hideMark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83" w:type="dxa"/>
            <w:hideMark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  <w:proofErr w:type="spellStart"/>
            <w:r w:rsidRPr="003200ED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 w:rsidRPr="003200ED">
              <w:rPr>
                <w:rFonts w:ascii="Liberation Serif" w:hAnsi="Liberation Serif"/>
                <w:sz w:val="28"/>
                <w:szCs w:val="28"/>
              </w:rPr>
              <w:t xml:space="preserve"> фонда поддержки предпринимательства;</w:t>
            </w:r>
          </w:p>
        </w:tc>
      </w:tr>
      <w:tr w:rsidR="003200ED" w:rsidRPr="003200ED" w:rsidTr="00026D1C">
        <w:tc>
          <w:tcPr>
            <w:tcW w:w="2796" w:type="dxa"/>
          </w:tcPr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Ряжкина М. С.</w:t>
            </w:r>
          </w:p>
        </w:tc>
        <w:tc>
          <w:tcPr>
            <w:tcW w:w="310" w:type="dxa"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83" w:type="dxa"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городского округа Верхняя Пышма по экономике и финансам;</w:t>
            </w:r>
          </w:p>
        </w:tc>
      </w:tr>
      <w:tr w:rsidR="003200ED" w:rsidRPr="003200ED" w:rsidTr="00026D1C">
        <w:trPr>
          <w:trHeight w:val="579"/>
        </w:trPr>
        <w:tc>
          <w:tcPr>
            <w:tcW w:w="2796" w:type="dxa"/>
            <w:hideMark/>
          </w:tcPr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Маленьких М. В.</w:t>
            </w:r>
          </w:p>
        </w:tc>
        <w:tc>
          <w:tcPr>
            <w:tcW w:w="310" w:type="dxa"/>
            <w:hideMark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83" w:type="dxa"/>
            <w:hideMark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председатель комитета экономики и муниципального заказа администрации городского округа Верхняя Пышма;</w:t>
            </w:r>
          </w:p>
        </w:tc>
      </w:tr>
      <w:tr w:rsidR="003200ED" w:rsidRPr="003200ED" w:rsidTr="00026D1C">
        <w:tc>
          <w:tcPr>
            <w:tcW w:w="2796" w:type="dxa"/>
          </w:tcPr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Челпанов А. Б.</w:t>
            </w:r>
          </w:p>
        </w:tc>
        <w:tc>
          <w:tcPr>
            <w:tcW w:w="310" w:type="dxa"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83" w:type="dxa"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генеральный директор ООО «Монолит-</w:t>
            </w:r>
            <w:proofErr w:type="spellStart"/>
            <w:r w:rsidRPr="003200ED">
              <w:rPr>
                <w:rFonts w:ascii="Liberation Serif" w:hAnsi="Liberation Serif"/>
                <w:sz w:val="28"/>
                <w:szCs w:val="28"/>
              </w:rPr>
              <w:t>Маркет</w:t>
            </w:r>
            <w:proofErr w:type="spellEnd"/>
            <w:r w:rsidRPr="003200ED">
              <w:rPr>
                <w:rFonts w:ascii="Liberation Serif" w:hAnsi="Liberation Serif"/>
                <w:sz w:val="28"/>
                <w:szCs w:val="28"/>
              </w:rPr>
              <w:t>», член Координационного совета по поддержке малого и среднего предпринимательства в ГО Верхняя Пышма городского округа Верхняя Пышма (по согласованию);</w:t>
            </w:r>
          </w:p>
        </w:tc>
      </w:tr>
      <w:tr w:rsidR="003200ED" w:rsidRPr="003200ED" w:rsidTr="00026D1C">
        <w:trPr>
          <w:trHeight w:val="1291"/>
        </w:trPr>
        <w:tc>
          <w:tcPr>
            <w:tcW w:w="2796" w:type="dxa"/>
          </w:tcPr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Шабанов Н. П.</w:t>
            </w:r>
          </w:p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8"/>
                <w:szCs w:val="28"/>
              </w:rPr>
            </w:pPr>
          </w:p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8"/>
                <w:szCs w:val="28"/>
              </w:rPr>
            </w:pPr>
          </w:p>
          <w:p w:rsidR="003200ED" w:rsidRPr="003200ED" w:rsidRDefault="003200ED" w:rsidP="003200ED">
            <w:pPr>
              <w:snapToGri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0" w:type="dxa"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-</w:t>
            </w:r>
          </w:p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83" w:type="dxa"/>
            <w:hideMark/>
          </w:tcPr>
          <w:p w:rsidR="003200ED" w:rsidRPr="003200ED" w:rsidRDefault="003200ED" w:rsidP="003200ED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0ED">
              <w:rPr>
                <w:rFonts w:ascii="Liberation Serif" w:hAnsi="Liberation Serif"/>
                <w:sz w:val="28"/>
                <w:szCs w:val="28"/>
              </w:rPr>
              <w:t>коммерческий директор ООО «Монолит-</w:t>
            </w:r>
            <w:proofErr w:type="spellStart"/>
            <w:r w:rsidRPr="003200ED">
              <w:rPr>
                <w:rFonts w:ascii="Liberation Serif" w:hAnsi="Liberation Serif"/>
                <w:sz w:val="28"/>
                <w:szCs w:val="28"/>
              </w:rPr>
              <w:t>Маркет</w:t>
            </w:r>
            <w:proofErr w:type="spellEnd"/>
            <w:r w:rsidRPr="003200ED">
              <w:rPr>
                <w:rFonts w:ascii="Liberation Serif" w:hAnsi="Liberation Serif"/>
                <w:sz w:val="28"/>
                <w:szCs w:val="28"/>
              </w:rPr>
              <w:t>», член Координационного совета по поддержке малого и среднего предпринимательства в ГО Верхняя Пышма (по согласованию).</w:t>
            </w:r>
          </w:p>
        </w:tc>
      </w:tr>
    </w:tbl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hAnsi="Liberation Serif"/>
        </w:rPr>
      </w:pPr>
    </w:p>
    <w:p w:rsidR="003200ED" w:rsidRPr="003200ED" w:rsidRDefault="003200ED" w:rsidP="003200ED">
      <w:pPr>
        <w:snapToGrid w:val="0"/>
        <w:jc w:val="center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</w:p>
    <w:p w:rsidR="003200ED" w:rsidRDefault="003200ED">
      <w:bookmarkStart w:id="0" w:name="_GoBack"/>
      <w:bookmarkEnd w:id="0"/>
    </w:p>
    <w:sectPr w:rsidR="003200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9B" w:rsidRDefault="00A9079B" w:rsidP="00C93F2B">
      <w:r>
        <w:separator/>
      </w:r>
    </w:p>
  </w:endnote>
  <w:endnote w:type="continuationSeparator" w:id="0">
    <w:p w:rsidR="00A9079B" w:rsidRDefault="00A9079B" w:rsidP="00C9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9B" w:rsidRDefault="00A9079B" w:rsidP="00C93F2B">
      <w:r>
        <w:separator/>
      </w:r>
    </w:p>
  </w:footnote>
  <w:footnote w:type="continuationSeparator" w:id="0">
    <w:p w:rsidR="00A9079B" w:rsidRDefault="00A9079B" w:rsidP="00C93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2B" w:rsidRDefault="00C93F2B">
    <w:pPr>
      <w:pStyle w:val="a3"/>
    </w:pPr>
  </w:p>
  <w:p w:rsidR="00C93F2B" w:rsidRDefault="00C93F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EA0BAD"/>
    <w:multiLevelType w:val="multilevel"/>
    <w:tmpl w:val="42589A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8B3E0B"/>
    <w:multiLevelType w:val="multilevel"/>
    <w:tmpl w:val="CBD65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215B09"/>
    <w:multiLevelType w:val="multilevel"/>
    <w:tmpl w:val="644656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160E4A11"/>
    <w:multiLevelType w:val="hybridMultilevel"/>
    <w:tmpl w:val="0956831A"/>
    <w:lvl w:ilvl="0" w:tplc="37D2BD8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132F3"/>
    <w:multiLevelType w:val="multilevel"/>
    <w:tmpl w:val="F9D60D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B3C0A9C"/>
    <w:multiLevelType w:val="multilevel"/>
    <w:tmpl w:val="CBD65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993B78"/>
    <w:multiLevelType w:val="multilevel"/>
    <w:tmpl w:val="F9D60D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61F285F"/>
    <w:multiLevelType w:val="multilevel"/>
    <w:tmpl w:val="F9D60D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91A91"/>
    <w:multiLevelType w:val="multilevel"/>
    <w:tmpl w:val="F9D60D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06E39D4"/>
    <w:multiLevelType w:val="hybridMultilevel"/>
    <w:tmpl w:val="D1D80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9E36C5"/>
    <w:multiLevelType w:val="multilevel"/>
    <w:tmpl w:val="D15E7A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3CB769DA"/>
    <w:multiLevelType w:val="hybridMultilevel"/>
    <w:tmpl w:val="F7AABAF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4A5562BF"/>
    <w:multiLevelType w:val="multilevel"/>
    <w:tmpl w:val="F9D60D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53535EC2"/>
    <w:multiLevelType w:val="multilevel"/>
    <w:tmpl w:val="F9D60D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54934CB4"/>
    <w:multiLevelType w:val="hybridMultilevel"/>
    <w:tmpl w:val="1D8CF3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77934"/>
    <w:multiLevelType w:val="hybridMultilevel"/>
    <w:tmpl w:val="2A2A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832FE"/>
    <w:multiLevelType w:val="hybridMultilevel"/>
    <w:tmpl w:val="F28C7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C303A"/>
    <w:multiLevelType w:val="multilevel"/>
    <w:tmpl w:val="A5C882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4"/>
  </w:num>
  <w:num w:numId="9">
    <w:abstractNumId w:val="11"/>
  </w:num>
  <w:num w:numId="10">
    <w:abstractNumId w:val="12"/>
  </w:num>
  <w:num w:numId="11">
    <w:abstractNumId w:val="1"/>
  </w:num>
  <w:num w:numId="12">
    <w:abstractNumId w:val="19"/>
  </w:num>
  <w:num w:numId="13">
    <w:abstractNumId w:val="15"/>
  </w:num>
  <w:num w:numId="14">
    <w:abstractNumId w:val="7"/>
  </w:num>
  <w:num w:numId="15">
    <w:abstractNumId w:val="10"/>
  </w:num>
  <w:num w:numId="16">
    <w:abstractNumId w:val="16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2B"/>
    <w:rsid w:val="003200ED"/>
    <w:rsid w:val="007A5F7A"/>
    <w:rsid w:val="009B0A90"/>
    <w:rsid w:val="00A9079B"/>
    <w:rsid w:val="00C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F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3F2B"/>
  </w:style>
  <w:style w:type="paragraph" w:styleId="a5">
    <w:name w:val="footer"/>
    <w:basedOn w:val="a"/>
    <w:link w:val="a6"/>
    <w:uiPriority w:val="99"/>
    <w:unhideWhenUsed/>
    <w:rsid w:val="00C93F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93F2B"/>
  </w:style>
  <w:style w:type="paragraph" w:styleId="a7">
    <w:name w:val="Balloon Text"/>
    <w:basedOn w:val="a"/>
    <w:link w:val="a8"/>
    <w:uiPriority w:val="99"/>
    <w:semiHidden/>
    <w:unhideWhenUsed/>
    <w:rsid w:val="00C93F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93F2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3F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200ED"/>
  </w:style>
  <w:style w:type="paragraph" w:styleId="a9">
    <w:name w:val="List Paragraph"/>
    <w:basedOn w:val="a"/>
    <w:uiPriority w:val="34"/>
    <w:qFormat/>
    <w:rsid w:val="00320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32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???????? ???????"/>
    <w:basedOn w:val="a"/>
    <w:next w:val="a"/>
    <w:rsid w:val="003200ED"/>
    <w:pPr>
      <w:suppressAutoHyphens/>
      <w:spacing w:before="120" w:after="120"/>
    </w:pPr>
    <w:rPr>
      <w:rFonts w:eastAsia="Arial"/>
      <w:b/>
      <w:sz w:val="20"/>
      <w:szCs w:val="20"/>
      <w:lang w:eastAsia="ar-SA"/>
    </w:rPr>
  </w:style>
  <w:style w:type="paragraph" w:customStyle="1" w:styleId="ac">
    <w:name w:val="????????????? ??????"/>
    <w:basedOn w:val="a"/>
    <w:rsid w:val="003200ED"/>
    <w:pPr>
      <w:suppressAutoHyphens/>
      <w:ind w:left="283" w:hanging="283"/>
    </w:pPr>
    <w:rPr>
      <w:rFonts w:eastAsia="Arial"/>
      <w:sz w:val="20"/>
      <w:szCs w:val="20"/>
      <w:lang w:eastAsia="ar-SA"/>
    </w:rPr>
  </w:style>
  <w:style w:type="paragraph" w:customStyle="1" w:styleId="ad">
    <w:name w:val="???????"/>
    <w:rsid w:val="003200E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0">
    <w:name w:val="????????? 1"/>
    <w:basedOn w:val="ad"/>
    <w:next w:val="ad"/>
    <w:rsid w:val="003200ED"/>
    <w:pPr>
      <w:keepNext/>
      <w:spacing w:before="240" w:after="60"/>
    </w:pPr>
    <w:rPr>
      <w:rFonts w:ascii="Arial" w:hAnsi="Arial"/>
      <w:b/>
      <w:kern w:val="1"/>
      <w:sz w:val="28"/>
    </w:rPr>
  </w:style>
  <w:style w:type="character" w:customStyle="1" w:styleId="FontStyle20">
    <w:name w:val="Font Style20"/>
    <w:basedOn w:val="a0"/>
    <w:rsid w:val="003200E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3200ED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character" w:styleId="ae">
    <w:name w:val="Hyperlink"/>
    <w:basedOn w:val="a0"/>
    <w:uiPriority w:val="99"/>
    <w:unhideWhenUsed/>
    <w:rsid w:val="003200ED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3200ED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3200ED"/>
    <w:rPr>
      <w:b/>
      <w:bCs/>
    </w:rPr>
  </w:style>
  <w:style w:type="character" w:styleId="af1">
    <w:name w:val="page number"/>
    <w:basedOn w:val="a0"/>
    <w:rsid w:val="003200ED"/>
  </w:style>
  <w:style w:type="paragraph" w:customStyle="1" w:styleId="6">
    <w:name w:val="????????? 6"/>
    <w:basedOn w:val="ad"/>
    <w:next w:val="ad"/>
    <w:rsid w:val="003200ED"/>
    <w:pPr>
      <w:keepNext/>
      <w:suppressAutoHyphens w:val="0"/>
    </w:pPr>
    <w:rPr>
      <w:rFonts w:ascii="Arial" w:eastAsia="Times New Roman" w:hAnsi="Arial"/>
      <w:b/>
      <w:lang w:eastAsia="ru-RU"/>
    </w:rPr>
  </w:style>
  <w:style w:type="paragraph" w:customStyle="1" w:styleId="7">
    <w:name w:val="????????? 7"/>
    <w:basedOn w:val="ad"/>
    <w:next w:val="ad"/>
    <w:rsid w:val="003200ED"/>
    <w:pPr>
      <w:keepNext/>
      <w:suppressAutoHyphens w:val="0"/>
      <w:jc w:val="center"/>
    </w:pPr>
    <w:rPr>
      <w:rFonts w:ascii="Arial" w:eastAsia="Times New Roman" w:hAnsi="Arial"/>
      <w:b/>
      <w:lang w:eastAsia="ru-RU"/>
    </w:rPr>
  </w:style>
  <w:style w:type="paragraph" w:customStyle="1" w:styleId="af2">
    <w:name w:val="???????? ?????"/>
    <w:basedOn w:val="ad"/>
    <w:rsid w:val="003200ED"/>
    <w:pPr>
      <w:suppressAutoHyphens w:val="0"/>
      <w:spacing w:after="120"/>
    </w:pPr>
    <w:rPr>
      <w:rFonts w:eastAsia="Times New Roman"/>
      <w:lang w:eastAsia="ru-RU"/>
    </w:rPr>
  </w:style>
  <w:style w:type="paragraph" w:customStyle="1" w:styleId="af3">
    <w:name w:val="????????"/>
    <w:basedOn w:val="ad"/>
    <w:rsid w:val="003200ED"/>
    <w:pPr>
      <w:suppressAutoHyphens w:val="0"/>
      <w:spacing w:before="240" w:after="60"/>
      <w:jc w:val="center"/>
    </w:pPr>
    <w:rPr>
      <w:rFonts w:ascii="Arial" w:eastAsia="Times New Roman" w:hAnsi="Arial"/>
      <w:b/>
      <w:kern w:val="28"/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F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3F2B"/>
  </w:style>
  <w:style w:type="paragraph" w:styleId="a5">
    <w:name w:val="footer"/>
    <w:basedOn w:val="a"/>
    <w:link w:val="a6"/>
    <w:uiPriority w:val="99"/>
    <w:unhideWhenUsed/>
    <w:rsid w:val="00C93F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93F2B"/>
  </w:style>
  <w:style w:type="paragraph" w:styleId="a7">
    <w:name w:val="Balloon Text"/>
    <w:basedOn w:val="a"/>
    <w:link w:val="a8"/>
    <w:uiPriority w:val="99"/>
    <w:semiHidden/>
    <w:unhideWhenUsed/>
    <w:rsid w:val="00C93F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93F2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3F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200ED"/>
  </w:style>
  <w:style w:type="paragraph" w:styleId="a9">
    <w:name w:val="List Paragraph"/>
    <w:basedOn w:val="a"/>
    <w:uiPriority w:val="34"/>
    <w:qFormat/>
    <w:rsid w:val="00320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32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???????? ???????"/>
    <w:basedOn w:val="a"/>
    <w:next w:val="a"/>
    <w:rsid w:val="003200ED"/>
    <w:pPr>
      <w:suppressAutoHyphens/>
      <w:spacing w:before="120" w:after="120"/>
    </w:pPr>
    <w:rPr>
      <w:rFonts w:eastAsia="Arial"/>
      <w:b/>
      <w:sz w:val="20"/>
      <w:szCs w:val="20"/>
      <w:lang w:eastAsia="ar-SA"/>
    </w:rPr>
  </w:style>
  <w:style w:type="paragraph" w:customStyle="1" w:styleId="ac">
    <w:name w:val="????????????? ??????"/>
    <w:basedOn w:val="a"/>
    <w:rsid w:val="003200ED"/>
    <w:pPr>
      <w:suppressAutoHyphens/>
      <w:ind w:left="283" w:hanging="283"/>
    </w:pPr>
    <w:rPr>
      <w:rFonts w:eastAsia="Arial"/>
      <w:sz w:val="20"/>
      <w:szCs w:val="20"/>
      <w:lang w:eastAsia="ar-SA"/>
    </w:rPr>
  </w:style>
  <w:style w:type="paragraph" w:customStyle="1" w:styleId="ad">
    <w:name w:val="???????"/>
    <w:rsid w:val="003200E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0">
    <w:name w:val="????????? 1"/>
    <w:basedOn w:val="ad"/>
    <w:next w:val="ad"/>
    <w:rsid w:val="003200ED"/>
    <w:pPr>
      <w:keepNext/>
      <w:spacing w:before="240" w:after="60"/>
    </w:pPr>
    <w:rPr>
      <w:rFonts w:ascii="Arial" w:hAnsi="Arial"/>
      <w:b/>
      <w:kern w:val="1"/>
      <w:sz w:val="28"/>
    </w:rPr>
  </w:style>
  <w:style w:type="character" w:customStyle="1" w:styleId="FontStyle20">
    <w:name w:val="Font Style20"/>
    <w:basedOn w:val="a0"/>
    <w:rsid w:val="003200E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3200ED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character" w:styleId="ae">
    <w:name w:val="Hyperlink"/>
    <w:basedOn w:val="a0"/>
    <w:uiPriority w:val="99"/>
    <w:unhideWhenUsed/>
    <w:rsid w:val="003200ED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3200ED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3200ED"/>
    <w:rPr>
      <w:b/>
      <w:bCs/>
    </w:rPr>
  </w:style>
  <w:style w:type="character" w:styleId="af1">
    <w:name w:val="page number"/>
    <w:basedOn w:val="a0"/>
    <w:rsid w:val="003200ED"/>
  </w:style>
  <w:style w:type="paragraph" w:customStyle="1" w:styleId="6">
    <w:name w:val="????????? 6"/>
    <w:basedOn w:val="ad"/>
    <w:next w:val="ad"/>
    <w:rsid w:val="003200ED"/>
    <w:pPr>
      <w:keepNext/>
      <w:suppressAutoHyphens w:val="0"/>
    </w:pPr>
    <w:rPr>
      <w:rFonts w:ascii="Arial" w:eastAsia="Times New Roman" w:hAnsi="Arial"/>
      <w:b/>
      <w:lang w:eastAsia="ru-RU"/>
    </w:rPr>
  </w:style>
  <w:style w:type="paragraph" w:customStyle="1" w:styleId="7">
    <w:name w:val="????????? 7"/>
    <w:basedOn w:val="ad"/>
    <w:next w:val="ad"/>
    <w:rsid w:val="003200ED"/>
    <w:pPr>
      <w:keepNext/>
      <w:suppressAutoHyphens w:val="0"/>
      <w:jc w:val="center"/>
    </w:pPr>
    <w:rPr>
      <w:rFonts w:ascii="Arial" w:eastAsia="Times New Roman" w:hAnsi="Arial"/>
      <w:b/>
      <w:lang w:eastAsia="ru-RU"/>
    </w:rPr>
  </w:style>
  <w:style w:type="paragraph" w:customStyle="1" w:styleId="af2">
    <w:name w:val="???????? ?????"/>
    <w:basedOn w:val="ad"/>
    <w:rsid w:val="003200ED"/>
    <w:pPr>
      <w:suppressAutoHyphens w:val="0"/>
      <w:spacing w:after="120"/>
    </w:pPr>
    <w:rPr>
      <w:rFonts w:eastAsia="Times New Roman"/>
      <w:lang w:eastAsia="ru-RU"/>
    </w:rPr>
  </w:style>
  <w:style w:type="paragraph" w:customStyle="1" w:styleId="af3">
    <w:name w:val="????????"/>
    <w:basedOn w:val="ad"/>
    <w:rsid w:val="003200ED"/>
    <w:pPr>
      <w:suppressAutoHyphens w:val="0"/>
      <w:spacing w:before="240" w:after="60"/>
      <w:jc w:val="center"/>
    </w:pPr>
    <w:rPr>
      <w:rFonts w:ascii="Arial" w:eastAsia="Times New Roman" w:hAnsi="Arial"/>
      <w:b/>
      <w:kern w:val="28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3487</Words>
  <Characters>19877</Characters>
  <Application>Microsoft Office Word</Application>
  <DocSecurity>0</DocSecurity>
  <Lines>165</Lines>
  <Paragraphs>46</Paragraphs>
  <ScaleCrop>false</ScaleCrop>
  <Company/>
  <LinksUpToDate>false</LinksUpToDate>
  <CharactersWithSpaces>23318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2019-12-06T05:55:00Z</dcterms:created>
  <dcterms:modified xsi:type="dcterms:W3CDTF">2019-12-06T05:56:00Z</dcterms:modified>
</cp:coreProperties>
</file>