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455E09" w:rsidTr="00455E09">
        <w:trPr>
          <w:trHeight w:val="524"/>
        </w:trPr>
        <w:tc>
          <w:tcPr>
            <w:tcW w:w="9460" w:type="dxa"/>
            <w:gridSpan w:val="5"/>
            <w:hideMark/>
          </w:tcPr>
          <w:p w:rsidR="00455E09" w:rsidRDefault="00455E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55E09" w:rsidRDefault="00455E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55E09" w:rsidRDefault="00455E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55E09" w:rsidRDefault="00455E0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8074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55E09" w:rsidTr="00455E09">
        <w:trPr>
          <w:trHeight w:val="524"/>
        </w:trPr>
        <w:tc>
          <w:tcPr>
            <w:tcW w:w="284" w:type="dxa"/>
            <w:vAlign w:val="bottom"/>
            <w:hideMark/>
          </w:tcPr>
          <w:p w:rsidR="00455E09" w:rsidRDefault="00455E0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5E09" w:rsidRDefault="00455E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55E09" w:rsidRDefault="00455E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55E09" w:rsidRDefault="00455E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55E09" w:rsidRDefault="00455E0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55E09" w:rsidTr="00455E09">
        <w:trPr>
          <w:trHeight w:val="130"/>
        </w:trPr>
        <w:tc>
          <w:tcPr>
            <w:tcW w:w="9460" w:type="dxa"/>
            <w:gridSpan w:val="5"/>
          </w:tcPr>
          <w:p w:rsidR="00455E09" w:rsidRDefault="00455E0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55E09" w:rsidTr="00455E09">
        <w:tc>
          <w:tcPr>
            <w:tcW w:w="9460" w:type="dxa"/>
            <w:gridSpan w:val="5"/>
          </w:tcPr>
          <w:p w:rsidR="00455E09" w:rsidRDefault="00455E0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55E09" w:rsidRDefault="00455E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55E09" w:rsidRDefault="00455E0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55E09" w:rsidTr="00455E09">
        <w:tc>
          <w:tcPr>
            <w:tcW w:w="9460" w:type="dxa"/>
            <w:gridSpan w:val="5"/>
            <w:hideMark/>
          </w:tcPr>
          <w:p w:rsidR="00455E09" w:rsidRDefault="00455E0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28.08.2023 № 1042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</w:t>
            </w:r>
          </w:p>
        </w:tc>
      </w:tr>
      <w:tr w:rsidR="00455E09" w:rsidTr="00455E09">
        <w:tc>
          <w:tcPr>
            <w:tcW w:w="9460" w:type="dxa"/>
            <w:gridSpan w:val="5"/>
          </w:tcPr>
          <w:p w:rsidR="00455E09" w:rsidRDefault="00455E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55E09" w:rsidRDefault="00455E0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55E09" w:rsidRDefault="00455E09" w:rsidP="00455E09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действующего акта в соответствие с особенностями работы государственных, региональных и иных информационных систем, в соответствие с Федеральным законом от 13 июля 2020 года № 189-ФЗ «О государственном (муниципальном) социальном заказе на оказание государственных (муниципальных) услуг в социальной сфере», Федеральным законом от 29 декабря 2012 года № 273-ФЗ «Об образовании в Российской Федерации», постановлением администрации городского округа Верхняя Пышма  </w:t>
      </w:r>
      <w:r>
        <w:rPr>
          <w:rFonts w:ascii="Liberation Serif" w:hAnsi="Liberation Serif" w:cs="Liberation Serif"/>
          <w:sz w:val="28"/>
          <w:szCs w:val="28"/>
        </w:rPr>
        <w:t>от 03.07.2023 № 795 «</w:t>
      </w:r>
      <w:r>
        <w:rPr>
          <w:rFonts w:ascii="Liberation Serif" w:eastAsia="Calibri" w:hAnsi="Liberation Serif"/>
          <w:sz w:val="28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», руководствуясь Уставом городского округа Верхняя Пышма,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455E09" w:rsidRDefault="00455E09" w:rsidP="00455E0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55E09" w:rsidRDefault="00455E09" w:rsidP="00455E09">
      <w:pPr>
        <w:pStyle w:val="a4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следующие изменения в постановление администрации городского округа Верхняя Пышма от </w:t>
      </w:r>
      <w:r>
        <w:rPr>
          <w:rFonts w:ascii="Liberation Serif" w:hAnsi="Liberation Serif" w:cs="Liberation Serif"/>
          <w:sz w:val="28"/>
          <w:szCs w:val="28"/>
        </w:rPr>
        <w:t>28.08.2023 № 1042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Пышма, о форме и сроках формирования отчета об их исполнении»: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 xml:space="preserve">1) пункт 2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городского округа Верхняя Пышма (далее – Порядок) изложить в следующей редакции: 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>«2.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определенными частями 2 и 2.1 статьи 28 Федерального закона.»;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lastRenderedPageBreak/>
        <w:t xml:space="preserve">2) пункт 13 Порядка изложить в следующей редакции: 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>«13.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>В случае если,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>В случае если,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 xml:space="preserve">В случае если,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 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 xml:space="preserve">если указанные показатели составляют от 0 процентов до 51 процента (включительно) –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>если указанные показатели составляют от 51 процента до 100 процентов – решение о формировании муниципального задания в целях исполнения муниципального социального заказа.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 xml:space="preserve">В случае,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</w:t>
      </w:r>
      <w:r>
        <w:rPr>
          <w:rFonts w:ascii="Liberation Serif" w:hAnsi="Liberation Serif"/>
          <w:color w:val="1A1A1A"/>
          <w:sz w:val="28"/>
          <w:szCs w:val="28"/>
        </w:rPr>
        <w:lastRenderedPageBreak/>
        <w:t>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color w:val="1A1A1A"/>
          <w:sz w:val="28"/>
          <w:szCs w:val="28"/>
        </w:rPr>
        <w:t>В случае,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заказа.»;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hAnsi="Liberation Serif"/>
          <w:color w:val="1A1A1A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к Порядку (форма Муниципального социального заказа на оказание муниципальных услуг в социальной сфере на 20__ год и на плановый период 20__ - 20__ годов) изл</w:t>
      </w:r>
      <w:r>
        <w:rPr>
          <w:rFonts w:ascii="Liberation Serif" w:hAnsi="Liberation Serif"/>
          <w:color w:val="1A1A1A"/>
          <w:sz w:val="28"/>
          <w:szCs w:val="28"/>
        </w:rPr>
        <w:t>ожить в новой редакции (прилагается);</w:t>
      </w:r>
    </w:p>
    <w:p w:rsidR="00455E09" w:rsidRDefault="00455E09" w:rsidP="00455E09">
      <w:pPr>
        <w:shd w:val="clear" w:color="auto" w:fill="FFFFFF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t xml:space="preserve">4) изложить 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Liberation Serif" w:hAnsi="Liberation Serif"/>
          <w:iCs/>
          <w:sz w:val="28"/>
          <w:szCs w:val="28"/>
        </w:rPr>
        <w:t xml:space="preserve">городского округа Верхняя Пышма, </w:t>
      </w:r>
      <w:r>
        <w:rPr>
          <w:rFonts w:ascii="Liberation Serif" w:hAnsi="Liberation Serif"/>
          <w:sz w:val="28"/>
          <w:szCs w:val="28"/>
        </w:rPr>
        <w:t>в новой редакции (прилагается).</w:t>
      </w:r>
    </w:p>
    <w:p w:rsidR="00455E09" w:rsidRDefault="00455E09" w:rsidP="00455E09">
      <w:pPr>
        <w:pStyle w:val="a4"/>
        <w:numPr>
          <w:ilvl w:val="0"/>
          <w:numId w:val="1"/>
        </w:numPr>
        <w:tabs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1 января 2024 года.</w:t>
      </w:r>
    </w:p>
    <w:p w:rsidR="00455E09" w:rsidRDefault="00455E09" w:rsidP="00455E09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22" w:firstLine="709"/>
        <w:jc w:val="both"/>
        <w:rPr>
          <w:rFonts w:ascii="Liberation Serif" w:hAnsi="Liberation Serif" w:cs="Liberation Serif"/>
          <w:spacing w:val="-9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455E09" w:rsidRDefault="00455E09" w:rsidP="00455E09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Liberation Serif" w:hAnsi="Liberation Serif" w:cs="Liberation Serif"/>
          <w:spacing w:val="-1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(www.вepxняяпышмa-пpaвo.pф),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>).</w:t>
      </w:r>
    </w:p>
    <w:p w:rsidR="00455E09" w:rsidRDefault="00455E09" w:rsidP="00455E09">
      <w:pPr>
        <w:tabs>
          <w:tab w:val="left" w:pos="0"/>
        </w:tabs>
        <w:jc w:val="both"/>
        <w:rPr>
          <w:rFonts w:ascii="Liberation Serif" w:hAnsi="Liberation Serif"/>
          <w:sz w:val="28"/>
          <w:szCs w:val="28"/>
        </w:rPr>
      </w:pPr>
    </w:p>
    <w:p w:rsidR="00455E09" w:rsidRDefault="00455E09" w:rsidP="00455E0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55E09" w:rsidTr="00455E09">
        <w:tc>
          <w:tcPr>
            <w:tcW w:w="6237" w:type="dxa"/>
            <w:vAlign w:val="bottom"/>
            <w:hideMark/>
          </w:tcPr>
          <w:p w:rsidR="00455E09" w:rsidRDefault="00455E0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55E09" w:rsidRDefault="00455E0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55E09" w:rsidRDefault="00455E09"/>
    <w:p w:rsidR="00455E09" w:rsidRDefault="00455E09">
      <w:pPr>
        <w:spacing w:after="160" w:line="259" w:lineRule="auto"/>
        <w:sectPr w:rsidR="00455E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455E09" w:rsidRDefault="00455E09" w:rsidP="00455E09">
      <w:pPr>
        <w:ind w:left="9498"/>
        <w:rPr>
          <w:rFonts w:ascii="Liberation Serif" w:hAnsi="Liberation Serif"/>
          <w:sz w:val="28"/>
          <w:szCs w:val="28"/>
        </w:rPr>
      </w:pPr>
      <w:bookmarkStart w:id="0" w:name="_Hlk136266525"/>
      <w:r w:rsidRPr="009F0788">
        <w:rPr>
          <w:rFonts w:ascii="Liberation Serif" w:hAnsi="Liberation Serif"/>
          <w:szCs w:val="28"/>
        </w:rPr>
        <w:lastRenderedPageBreak/>
        <w:t xml:space="preserve">К постановлению администрации </w:t>
      </w:r>
      <w:r>
        <w:rPr>
          <w:rFonts w:ascii="Liberation Serif" w:hAnsi="Liberation Serif"/>
          <w:szCs w:val="28"/>
        </w:rPr>
        <w:br/>
      </w:r>
      <w:r w:rsidRPr="009F0788">
        <w:rPr>
          <w:rFonts w:ascii="Liberation Serif" w:hAnsi="Liberation Serif"/>
          <w:szCs w:val="28"/>
        </w:rPr>
        <w:t xml:space="preserve">городского округа Верхняя Пышма </w:t>
      </w:r>
      <w:r>
        <w:rPr>
          <w:rFonts w:ascii="Liberation Serif" w:hAnsi="Liberation Serif"/>
          <w:szCs w:val="28"/>
        </w:rPr>
        <w:br/>
      </w:r>
      <w:r w:rsidRPr="009F0788">
        <w:rPr>
          <w:rFonts w:ascii="Liberation Serif" w:hAnsi="Liberation Serif"/>
          <w:szCs w:val="28"/>
        </w:rPr>
        <w:t>от</w:t>
      </w:r>
      <w:r>
        <w:rPr>
          <w:rFonts w:ascii="Liberation Serif" w:hAnsi="Liberation Serif"/>
          <w:szCs w:val="28"/>
        </w:rPr>
        <w:t xml:space="preserve"> ________________№_________</w:t>
      </w:r>
      <w:r w:rsidRPr="009F0788">
        <w:rPr>
          <w:rFonts w:ascii="Liberation Serif" w:hAnsi="Liberation Serif"/>
          <w:szCs w:val="28"/>
        </w:rPr>
        <w:t xml:space="preserve"> </w:t>
      </w:r>
    </w:p>
    <w:p w:rsidR="00455E09" w:rsidRDefault="00455E09" w:rsidP="00455E09">
      <w:pPr>
        <w:jc w:val="center"/>
        <w:rPr>
          <w:rFonts w:ascii="Liberation Serif" w:hAnsi="Liberation Serif"/>
          <w:sz w:val="28"/>
          <w:szCs w:val="28"/>
        </w:rPr>
      </w:pPr>
    </w:p>
    <w:bookmarkEnd w:id="0"/>
    <w:p w:rsidR="00455E09" w:rsidRPr="00E66C75" w:rsidRDefault="00455E09" w:rsidP="00455E09">
      <w:pPr>
        <w:shd w:val="clear" w:color="auto" w:fill="FFFFFF"/>
        <w:ind w:left="10348" w:hanging="5070"/>
        <w:rPr>
          <w:rFonts w:ascii="Liberation Serif" w:hAnsi="Liberation Serif"/>
          <w:spacing w:val="-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74"/>
        <w:gridCol w:w="272"/>
        <w:gridCol w:w="280"/>
        <w:gridCol w:w="515"/>
        <w:gridCol w:w="447"/>
        <w:gridCol w:w="241"/>
        <w:gridCol w:w="236"/>
        <w:gridCol w:w="269"/>
        <w:gridCol w:w="284"/>
        <w:gridCol w:w="276"/>
        <w:gridCol w:w="270"/>
        <w:gridCol w:w="270"/>
        <w:gridCol w:w="237"/>
        <w:gridCol w:w="338"/>
        <w:gridCol w:w="342"/>
        <w:gridCol w:w="343"/>
        <w:gridCol w:w="286"/>
        <w:gridCol w:w="294"/>
        <w:gridCol w:w="291"/>
        <w:gridCol w:w="291"/>
        <w:gridCol w:w="285"/>
        <w:gridCol w:w="224"/>
        <w:gridCol w:w="303"/>
        <w:gridCol w:w="290"/>
        <w:gridCol w:w="197"/>
        <w:gridCol w:w="230"/>
        <w:gridCol w:w="229"/>
        <w:gridCol w:w="231"/>
        <w:gridCol w:w="231"/>
        <w:gridCol w:w="313"/>
        <w:gridCol w:w="318"/>
        <w:gridCol w:w="333"/>
        <w:gridCol w:w="331"/>
        <w:gridCol w:w="323"/>
        <w:gridCol w:w="320"/>
        <w:gridCol w:w="320"/>
        <w:gridCol w:w="333"/>
        <w:gridCol w:w="277"/>
        <w:gridCol w:w="274"/>
        <w:gridCol w:w="275"/>
        <w:gridCol w:w="252"/>
        <w:gridCol w:w="253"/>
        <w:gridCol w:w="253"/>
        <w:gridCol w:w="251"/>
        <w:gridCol w:w="252"/>
        <w:gridCol w:w="779"/>
        <w:gridCol w:w="12"/>
      </w:tblGrid>
      <w:tr w:rsidR="00455E09" w:rsidRPr="00E66C75" w:rsidTr="00392DC0">
        <w:trPr>
          <w:gridAfter w:val="1"/>
          <w:wAfter w:w="4" w:type="pct"/>
          <w:trHeight w:val="960"/>
        </w:trPr>
        <w:tc>
          <w:tcPr>
            <w:tcW w:w="4996" w:type="pct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 xml:space="preserve">ФОРМА </w:t>
            </w:r>
          </w:p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 xml:space="preserve">Муниципального  социального заказа на оказание муниципальных услуг в социальной сфере на 20__ год и на плановый период </w:t>
            </w:r>
            <w:r>
              <w:rPr>
                <w:rFonts w:ascii="Liberation Serif" w:hAnsi="Liberation Serif"/>
                <w:b/>
                <w:bCs/>
                <w:color w:val="000000"/>
              </w:rPr>
              <w:br/>
            </w:r>
            <w:r w:rsidRPr="00E66C75">
              <w:rPr>
                <w:rFonts w:ascii="Liberation Serif" w:hAnsi="Liberation Serif"/>
                <w:b/>
                <w:bCs/>
                <w:color w:val="000000"/>
              </w:rPr>
              <w:t>20__ - 20__ годов</w:t>
            </w:r>
          </w:p>
        </w:tc>
      </w:tr>
      <w:tr w:rsidR="00455E09" w:rsidRPr="00E66C75" w:rsidTr="00392DC0">
        <w:trPr>
          <w:gridAfter w:val="1"/>
          <w:wAfter w:w="4" w:type="pct"/>
          <w:trHeight w:val="288"/>
        </w:trPr>
        <w:tc>
          <w:tcPr>
            <w:tcW w:w="4996" w:type="pct"/>
            <w:gridSpan w:val="47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455E09" w:rsidRPr="00E66C75" w:rsidTr="00392DC0">
        <w:trPr>
          <w:gridAfter w:val="1"/>
          <w:wAfter w:w="4" w:type="pct"/>
          <w:trHeight w:val="288"/>
        </w:trPr>
        <w:tc>
          <w:tcPr>
            <w:tcW w:w="4996" w:type="pct"/>
            <w:gridSpan w:val="47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455E09" w:rsidRPr="00E66C75" w:rsidTr="00392DC0">
        <w:trPr>
          <w:gridAfter w:val="1"/>
          <w:wAfter w:w="4" w:type="pct"/>
          <w:trHeight w:val="288"/>
        </w:trPr>
        <w:tc>
          <w:tcPr>
            <w:tcW w:w="4996" w:type="pct"/>
            <w:gridSpan w:val="47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 1 _______________ 20___ г.</w:t>
            </w:r>
          </w:p>
        </w:tc>
      </w:tr>
      <w:tr w:rsidR="00455E09" w:rsidRPr="00E66C75" w:rsidTr="00392DC0">
        <w:trPr>
          <w:gridAfter w:val="1"/>
          <w:wAfter w:w="4" w:type="pct"/>
          <w:trHeight w:val="441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97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78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36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97" w:type="pct"/>
            <w:gridSpan w:val="8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17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44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Коды</w:t>
            </w:r>
          </w:p>
        </w:tc>
      </w:tr>
      <w:tr w:rsidR="00455E09" w:rsidRPr="00E66C75" w:rsidTr="00392DC0">
        <w:trPr>
          <w:gridAfter w:val="1"/>
          <w:wAfter w:w="4" w:type="pct"/>
          <w:trHeight w:val="311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97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78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36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97" w:type="pct"/>
            <w:gridSpan w:val="8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17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44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Дата</w:t>
            </w: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</w:tr>
      <w:tr w:rsidR="00455E09" w:rsidRPr="00E66C75" w:rsidTr="00392DC0">
        <w:trPr>
          <w:gridAfter w:val="1"/>
          <w:wAfter w:w="4" w:type="pct"/>
          <w:trHeight w:val="288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97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78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36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00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97" w:type="pct"/>
            <w:gridSpan w:val="8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71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17" w:type="pct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44" w:type="pct"/>
            <w:gridSpan w:val="4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по ОКПО</w:t>
            </w: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</w:tr>
      <w:tr w:rsidR="00455E09" w:rsidRPr="00E66C75" w:rsidTr="00392DC0">
        <w:trPr>
          <w:gridAfter w:val="1"/>
          <w:wAfter w:w="4" w:type="pct"/>
          <w:trHeight w:val="765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Уполномоченный орган</w:t>
            </w:r>
          </w:p>
        </w:tc>
        <w:tc>
          <w:tcPr>
            <w:tcW w:w="2741" w:type="pct"/>
            <w:gridSpan w:val="28"/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Глава БК</w:t>
            </w: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</w:tr>
      <w:tr w:rsidR="00455E09" w:rsidRPr="00E66C75" w:rsidTr="00392DC0">
        <w:trPr>
          <w:gridAfter w:val="1"/>
          <w:wAfter w:w="4" w:type="pct"/>
          <w:trHeight w:val="502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бюджета</w:t>
            </w:r>
          </w:p>
        </w:tc>
        <w:tc>
          <w:tcPr>
            <w:tcW w:w="2741" w:type="pct"/>
            <w:gridSpan w:val="28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по ОКТМО</w:t>
            </w: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  </w:t>
            </w:r>
          </w:p>
        </w:tc>
      </w:tr>
      <w:tr w:rsidR="00455E09" w:rsidRPr="00E66C75" w:rsidTr="00392DC0">
        <w:trPr>
          <w:gridAfter w:val="1"/>
          <w:wAfter w:w="4" w:type="pct"/>
          <w:trHeight w:val="412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Статус</w:t>
            </w:r>
          </w:p>
        </w:tc>
        <w:tc>
          <w:tcPr>
            <w:tcW w:w="2741" w:type="pct"/>
            <w:gridSpan w:val="28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gridAfter w:val="1"/>
          <w:wAfter w:w="4" w:type="pct"/>
          <w:trHeight w:val="600"/>
        </w:trPr>
        <w:tc>
          <w:tcPr>
            <w:tcW w:w="1153" w:type="pct"/>
            <w:gridSpan w:val="9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Направление деятельности</w:t>
            </w:r>
          </w:p>
        </w:tc>
        <w:tc>
          <w:tcPr>
            <w:tcW w:w="2741" w:type="pct"/>
            <w:gridSpan w:val="28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84" w:type="pct"/>
            <w:gridSpan w:val="5"/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8" w:type="pct"/>
            <w:gridSpan w:val="5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46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294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59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00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7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582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всего</w:t>
            </w:r>
          </w:p>
        </w:tc>
        <w:tc>
          <w:tcPr>
            <w:tcW w:w="1777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из них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2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00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582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конкурсом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46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59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5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5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5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5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3" w:type="pct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97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3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8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3" w:type="pct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7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0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82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6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0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5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муниципальной услуги (укрупненно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й муниципальной услуги)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Год определения исполнителей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муниципальных услуг (укрупненной муниципальной услуги)</w:t>
            </w:r>
          </w:p>
        </w:tc>
        <w:tc>
          <w:tcPr>
            <w:tcW w:w="5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Место оказания муниципальной услуги (укрупненно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й муниципальной услуги)</w:t>
            </w:r>
          </w:p>
        </w:tc>
        <w:tc>
          <w:tcPr>
            <w:tcW w:w="1445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116" w:type="pct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5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7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91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23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всего</w:t>
            </w:r>
          </w:p>
        </w:tc>
        <w:tc>
          <w:tcPr>
            <w:tcW w:w="188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из них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565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7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23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конкурсом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3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538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65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3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65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8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9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3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5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3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  <w:p w:rsidR="00455E09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Наименование муниципальной услуги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(укрупненной муниципальной услуги)</w:t>
            </w:r>
          </w:p>
        </w:tc>
        <w:tc>
          <w:tcPr>
            <w:tcW w:w="60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Год определения исполнителей муниципальных услуг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(укрупненной муниципальной услуги)</w:t>
            </w:r>
          </w:p>
        </w:tc>
        <w:tc>
          <w:tcPr>
            <w:tcW w:w="6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Место оказания муниципальной услуги (укрупненной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муниципальной услуги)</w:t>
            </w:r>
          </w:p>
        </w:tc>
        <w:tc>
          <w:tcPr>
            <w:tcW w:w="11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60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5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77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379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всего</w:t>
            </w:r>
          </w:p>
        </w:tc>
        <w:tc>
          <w:tcPr>
            <w:tcW w:w="1882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из них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5"/>
        </w:trPr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05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5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379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конкурсом</w:t>
            </w:r>
          </w:p>
        </w:tc>
        <w:tc>
          <w:tcPr>
            <w:tcW w:w="5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6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6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5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7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5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37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0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629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5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7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5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5000" w:type="pct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0"/>
        </w:trPr>
        <w:tc>
          <w:tcPr>
            <w:tcW w:w="4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Наименование муниципальной услуги (укрупненной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муниципальной услуги)</w:t>
            </w:r>
          </w:p>
        </w:tc>
        <w:tc>
          <w:tcPr>
            <w:tcW w:w="593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Год определения исполнителей муниципальных услуг (укрупненной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муниципальной услуги)</w:t>
            </w:r>
          </w:p>
        </w:tc>
        <w:tc>
          <w:tcPr>
            <w:tcW w:w="468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Место оказания муниципальной услуги (укрупненной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муниципальной услуги)</w:t>
            </w:r>
          </w:p>
        </w:tc>
        <w:tc>
          <w:tcPr>
            <w:tcW w:w="127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194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4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2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7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23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всего</w:t>
            </w:r>
          </w:p>
        </w:tc>
        <w:tc>
          <w:tcPr>
            <w:tcW w:w="1960" w:type="pct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из них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75"/>
        </w:trPr>
        <w:tc>
          <w:tcPr>
            <w:tcW w:w="4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3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2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23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конкурсом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1</w:t>
            </w:r>
          </w:p>
        </w:tc>
        <w:tc>
          <w:tcPr>
            <w:tcW w:w="5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5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4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6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3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4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4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</w:tbl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896"/>
        <w:gridCol w:w="724"/>
        <w:gridCol w:w="928"/>
        <w:gridCol w:w="897"/>
        <w:gridCol w:w="897"/>
        <w:gridCol w:w="933"/>
        <w:gridCol w:w="897"/>
        <w:gridCol w:w="897"/>
        <w:gridCol w:w="897"/>
        <w:gridCol w:w="785"/>
        <w:gridCol w:w="637"/>
        <w:gridCol w:w="417"/>
        <w:gridCol w:w="472"/>
        <w:gridCol w:w="310"/>
        <w:gridCol w:w="928"/>
        <w:gridCol w:w="232"/>
        <w:gridCol w:w="448"/>
        <w:gridCol w:w="331"/>
        <w:gridCol w:w="553"/>
        <w:gridCol w:w="407"/>
        <w:gridCol w:w="558"/>
        <w:gridCol w:w="516"/>
      </w:tblGrid>
      <w:tr w:rsidR="00455E09" w:rsidRPr="00E66C75" w:rsidTr="00392DC0">
        <w:trPr>
          <w:trHeight w:val="351"/>
        </w:trPr>
        <w:tc>
          <w:tcPr>
            <w:tcW w:w="4630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390"/>
        </w:trPr>
        <w:tc>
          <w:tcPr>
            <w:tcW w:w="4630" w:type="pct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01"/>
        </w:trPr>
        <w:tc>
          <w:tcPr>
            <w:tcW w:w="4630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280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Наименование муниципальной услуги (муниципальных услуг,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t>Содержание муниципальной услуги (муниципальных) услуг в социал</w:t>
            </w:r>
            <w:r w:rsidRPr="00E66C75">
              <w:rPr>
                <w:rFonts w:ascii="Liberation Serif" w:hAnsi="Liberation Serif"/>
              </w:rPr>
              <w:lastRenderedPageBreak/>
              <w:t>ьной сфере, составляющих укрупненную муниципальную услугу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Условия (формы) оказания муниципальной услуги (муни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Категории потребителей муниципальных услуг (муниципальных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Уполномоченный орган (орган, уполномоченный на формирование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муниципального социального заказа)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Срок оказания муниципальной услуги (муниципальных услуг,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Год определения исполнителей муниципальных услуг (муни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Место оказания муниципальной услуги (муниципальных услуг,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Показатель, характеризующий объем оказания муниципальной услуги (муниципальных услуг,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1401" w:type="pct"/>
            <w:gridSpan w:val="9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Предельные допустимые возможные отклонения от показателей, характеризующ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455E09" w:rsidRPr="00E66C75" w:rsidTr="00392DC0">
        <w:trPr>
          <w:trHeight w:val="55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21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40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345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конкурсом</w:t>
            </w:r>
          </w:p>
        </w:tc>
        <w:tc>
          <w:tcPr>
            <w:tcW w:w="329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68" w:type="pct"/>
            <w:gridSpan w:val="2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1100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4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0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0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21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0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30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0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70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365" w:type="pct"/>
            <w:gridSpan w:val="2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70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467" w:type="pct"/>
            <w:gridSpan w:val="3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77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11" w:type="pct"/>
            <w:gridSpan w:val="2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324" w:type="pct"/>
            <w:gridSpan w:val="2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75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17</w:t>
            </w:r>
          </w:p>
        </w:tc>
      </w:tr>
      <w:tr w:rsidR="00455E09" w:rsidRPr="00E66C75" w:rsidTr="00392DC0">
        <w:trPr>
          <w:trHeight w:val="422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64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70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5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Итого</w:t>
            </w:r>
          </w:p>
        </w:tc>
        <w:tc>
          <w:tcPr>
            <w:tcW w:w="1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" w:type="pct"/>
            <w:gridSpan w:val="3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7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4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01"/>
        </w:trPr>
        <w:tc>
          <w:tcPr>
            <w:tcW w:w="4999" w:type="pct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</w:rPr>
              <w:tab/>
            </w:r>
            <w:r w:rsidRPr="00E66C75">
              <w:rPr>
                <w:rFonts w:ascii="Liberation Serif" w:hAnsi="Liberation Serif"/>
                <w:b/>
                <w:bCs/>
                <w:color w:val="000000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455E09" w:rsidRPr="00E66C75" w:rsidTr="00392DC0">
        <w:trPr>
          <w:trHeight w:val="1270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Наименование муниципальной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услуги (муниципальных услуг, составляющих укрупненную муниципальную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Уникальный номер реес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тровой записи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Содержание муниципальной услуги </w:t>
            </w:r>
            <w:r w:rsidRPr="00E66C75">
              <w:rPr>
                <w:rFonts w:ascii="Liberation Serif" w:hAnsi="Liberation Serif"/>
              </w:rPr>
              <w:lastRenderedPageBreak/>
              <w:t>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Условия (формы) оказания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Категории потребителей муниц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ипальных услуг (муниципальных услуг, составляющих укрупненную муниципальную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Уполномоченный орган (орган, уполн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омоченный на формирование муниципального социального заказа)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Срок оказания муниципальной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услуги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Год определения исполнител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Место оказания муниципальной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услуги (муниципальных услуг, составляющих укрупненную муниципальную услугу)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Показатель, характеризующий объем оказания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401" w:type="pct"/>
            <w:gridSpan w:val="9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Предельные допустимые возможные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455E09" w:rsidRPr="00E66C75" w:rsidTr="00392DC0">
        <w:trPr>
          <w:trHeight w:val="55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21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40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оказываемого муниципальными бюджетными и автономными учреждениями на основании муниципального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задания</w:t>
            </w:r>
          </w:p>
        </w:tc>
        <w:tc>
          <w:tcPr>
            <w:tcW w:w="345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329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68" w:type="pct"/>
            <w:gridSpan w:val="2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1170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4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21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17</w:t>
            </w:r>
          </w:p>
        </w:tc>
      </w:tr>
      <w:tr w:rsidR="00455E09" w:rsidRPr="00E66C75" w:rsidTr="00392DC0">
        <w:trPr>
          <w:trHeight w:val="675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690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 w:val="restar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noWrap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5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Итого</w:t>
            </w:r>
          </w:p>
        </w:tc>
        <w:tc>
          <w:tcPr>
            <w:tcW w:w="1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" w:type="pct"/>
            <w:gridSpan w:val="3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7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4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415"/>
        </w:trPr>
        <w:tc>
          <w:tcPr>
            <w:tcW w:w="4999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455E09" w:rsidRPr="00E66C75" w:rsidTr="00392DC0">
        <w:trPr>
          <w:trHeight w:val="1412"/>
        </w:trPr>
        <w:tc>
          <w:tcPr>
            <w:tcW w:w="308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Уникальный номер реестровой записи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401" w:type="pct"/>
            <w:gridSpan w:val="9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8" w:type="pct"/>
            <w:gridSpan w:val="2"/>
            <w:vMerge w:val="restart"/>
            <w:tcBorders>
              <w:top w:val="single" w:sz="4" w:space="0" w:color="auto"/>
            </w:tcBorders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455E09" w:rsidRPr="00E66C75" w:rsidTr="00392DC0">
        <w:trPr>
          <w:trHeight w:val="55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21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40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оказываемого муниципальными бюджетными и автономными учреждения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ми на основании муниципального задания</w:t>
            </w:r>
          </w:p>
        </w:tc>
        <w:tc>
          <w:tcPr>
            <w:tcW w:w="345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329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сертификатами</w:t>
            </w:r>
          </w:p>
        </w:tc>
        <w:tc>
          <w:tcPr>
            <w:tcW w:w="368" w:type="pct"/>
            <w:gridSpan w:val="2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2092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4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21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17</w:t>
            </w:r>
          </w:p>
        </w:tc>
      </w:tr>
      <w:tr w:rsidR="00455E09" w:rsidRPr="00E66C75" w:rsidTr="00392DC0">
        <w:trPr>
          <w:trHeight w:val="675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690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852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308" w:type="pct"/>
            <w:noWrap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5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Итого</w:t>
            </w:r>
          </w:p>
        </w:tc>
        <w:tc>
          <w:tcPr>
            <w:tcW w:w="1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" w:type="pct"/>
            <w:gridSpan w:val="3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7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4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510"/>
        </w:trPr>
        <w:tc>
          <w:tcPr>
            <w:tcW w:w="5000" w:type="pct"/>
            <w:gridSpan w:val="22"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455E09" w:rsidRPr="00E66C75" w:rsidTr="00392DC0">
        <w:trPr>
          <w:trHeight w:val="2685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Уникальный номер реестровой записи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89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401" w:type="pct"/>
            <w:gridSpan w:val="9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8" w:type="pct"/>
            <w:gridSpan w:val="2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муниципальную услугу)</w:t>
            </w:r>
          </w:p>
        </w:tc>
      </w:tr>
      <w:tr w:rsidR="00455E09" w:rsidRPr="00E66C75" w:rsidTr="00392DC0">
        <w:trPr>
          <w:trHeight w:val="630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 показателя</w:t>
            </w:r>
          </w:p>
        </w:tc>
        <w:tc>
          <w:tcPr>
            <w:tcW w:w="21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единица измерения</w:t>
            </w:r>
          </w:p>
        </w:tc>
        <w:tc>
          <w:tcPr>
            <w:tcW w:w="40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оказываемого муниципальными казенными учреждениями на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основании муниципального задания</w:t>
            </w:r>
          </w:p>
        </w:tc>
        <w:tc>
          <w:tcPr>
            <w:tcW w:w="32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оказываемого муниципальными бюджетными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и автономными учреждениями на основании муниципального задания</w:t>
            </w:r>
          </w:p>
        </w:tc>
        <w:tc>
          <w:tcPr>
            <w:tcW w:w="345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в соответствии с конкурсом</w:t>
            </w:r>
          </w:p>
        </w:tc>
        <w:tc>
          <w:tcPr>
            <w:tcW w:w="329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в соответствии с социальными сертиф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икатами</w:t>
            </w:r>
          </w:p>
        </w:tc>
        <w:tc>
          <w:tcPr>
            <w:tcW w:w="368" w:type="pct"/>
            <w:gridSpan w:val="2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628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405"/>
        </w:trPr>
        <w:tc>
          <w:tcPr>
            <w:tcW w:w="308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</w:t>
            </w:r>
          </w:p>
        </w:tc>
        <w:tc>
          <w:tcPr>
            <w:tcW w:w="24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321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09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12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13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14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15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16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17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 </w:t>
            </w:r>
          </w:p>
        </w:tc>
        <w:tc>
          <w:tcPr>
            <w:tcW w:w="24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19" w:type="pct"/>
            <w:vMerge w:val="restar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9" w:type="pct"/>
            <w:vMerge w:val="restar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435"/>
        </w:trPr>
        <w:tc>
          <w:tcPr>
            <w:tcW w:w="308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4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  <w:vMerge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vMerge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5" w:type="pct"/>
            <w:gridSpan w:val="2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0" w:type="pct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gridSpan w:val="3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7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11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24" w:type="pct"/>
            <w:gridSpan w:val="2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175" w:type="pct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630"/>
        </w:trPr>
        <w:tc>
          <w:tcPr>
            <w:tcW w:w="308" w:type="pct"/>
            <w:noWrap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9" w:type="pct"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9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5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Итого</w:t>
            </w:r>
          </w:p>
        </w:tc>
        <w:tc>
          <w:tcPr>
            <w:tcW w:w="170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7" w:type="pct"/>
            <w:gridSpan w:val="3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7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4" w:type="pct"/>
            <w:gridSpan w:val="2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5" w:type="pct"/>
            <w:noWrap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</w:tbl>
    <w:p w:rsidR="00455E09" w:rsidRPr="00E66C75" w:rsidRDefault="00455E09" w:rsidP="00455E09">
      <w:pPr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74"/>
        <w:gridCol w:w="1006"/>
        <w:gridCol w:w="390"/>
        <w:gridCol w:w="1017"/>
        <w:gridCol w:w="1273"/>
        <w:gridCol w:w="1273"/>
        <w:gridCol w:w="856"/>
        <w:gridCol w:w="502"/>
        <w:gridCol w:w="1273"/>
        <w:gridCol w:w="425"/>
        <w:gridCol w:w="759"/>
        <w:gridCol w:w="1127"/>
        <w:gridCol w:w="613"/>
        <w:gridCol w:w="1049"/>
        <w:gridCol w:w="342"/>
        <w:gridCol w:w="1391"/>
      </w:tblGrid>
      <w:tr w:rsidR="00455E09" w:rsidRPr="00E66C75" w:rsidTr="00392DC0">
        <w:trPr>
          <w:trHeight w:val="713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455E09" w:rsidRPr="00E66C75" w:rsidTr="00392DC0">
        <w:trPr>
          <w:trHeight w:val="1696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Наименование муниципальной услуги (муниципальных услуг, составляющих укрупненную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муниципальную услугу), на срок оказания муниципальной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5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t xml:space="preserve">Содержание муниципальной услуги (муниципальных) услуг в социальной сфере, составляющих </w:t>
            </w:r>
            <w:r w:rsidRPr="00E66C75">
              <w:rPr>
                <w:rFonts w:ascii="Liberation Serif" w:hAnsi="Liberation Serif"/>
              </w:rPr>
              <w:lastRenderedPageBreak/>
              <w:t>укрупненную муниципальную услугу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Условия (формы) оказания муниципальной услуги (муниципальных услуг, составляющих укрупнен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ную муниципальную услугу), на срок оказания муниципальной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укрупненную муниципальную услугу), на срок оказания муниципальной</w:t>
            </w: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Год определения исполнителей муниципальных услуг в социальной сфере (муниципальных </w:t>
            </w:r>
            <w:r w:rsidRPr="00E66C75">
              <w:rPr>
                <w:rFonts w:ascii="Liberation Serif" w:hAnsi="Liberation Serif"/>
              </w:rPr>
              <w:lastRenderedPageBreak/>
              <w:t>услуг в социальной сфере, составляющих укрупненную муниципальную услугу)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Место оказания муниципальной услуги в социальной сфере (муниципальных услуг в социальной сфере, </w:t>
            </w:r>
            <w:r w:rsidRPr="00E66C75">
              <w:rPr>
                <w:rFonts w:ascii="Liberation Serif" w:hAnsi="Liberation Serif"/>
              </w:rPr>
              <w:lastRenderedPageBreak/>
              <w:t>составляющих укрупненную  муниципальную услугу)</w:t>
            </w:r>
          </w:p>
        </w:tc>
        <w:tc>
          <w:tcPr>
            <w:tcW w:w="9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Значение показателя, характеризующего качество оказания муниципальной услуги (муниципальных услуг,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составляющих укрупненную муниципальную услугу), на срок оказания муниципальной 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Предельные допустимые возможные отклонения от показателя, характеризующего качество оказания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 xml:space="preserve">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455E09" w:rsidRPr="00E66C75" w:rsidTr="00392DC0">
        <w:trPr>
          <w:trHeight w:val="450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0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 xml:space="preserve">наименование </w:t>
            </w:r>
            <w:r w:rsidRPr="00E66C75">
              <w:rPr>
                <w:rFonts w:ascii="Liberation Serif" w:hAnsi="Liberation Serif"/>
                <w:color w:val="000000"/>
              </w:rPr>
              <w:lastRenderedPageBreak/>
              <w:t>показателя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единица измерения</w:t>
            </w: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2430"/>
        </w:trPr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0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Наименование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код по ОКЕИ</w:t>
            </w:r>
          </w:p>
        </w:tc>
        <w:tc>
          <w:tcPr>
            <w:tcW w:w="4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</w:tr>
      <w:tr w:rsidR="00455E09" w:rsidRPr="00E66C75" w:rsidTr="00392DC0">
        <w:trPr>
          <w:trHeight w:val="288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lastRenderedPageBreak/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2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5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7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9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12</w:t>
            </w:r>
          </w:p>
        </w:tc>
      </w:tr>
      <w:tr w:rsidR="00455E09" w:rsidRPr="00E66C75" w:rsidTr="00392DC0">
        <w:trPr>
          <w:trHeight w:val="579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trHeight w:val="288"/>
        </w:trPr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 </w:t>
            </w:r>
          </w:p>
        </w:tc>
      </w:tr>
      <w:tr w:rsidR="00455E09" w:rsidRPr="00E66C75" w:rsidTr="00392DC0">
        <w:trPr>
          <w:gridAfter w:val="2"/>
          <w:wAfter w:w="591" w:type="pct"/>
          <w:trHeight w:val="864"/>
        </w:trPr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Руководитель (уполномоченное лицо)</w:t>
            </w:r>
          </w:p>
        </w:tc>
        <w:tc>
          <w:tcPr>
            <w:tcW w:w="15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________________________________ (должность)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_____________ (подпись)</w:t>
            </w: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________________________ (Ф.И.О.)</w:t>
            </w:r>
          </w:p>
        </w:tc>
      </w:tr>
      <w:tr w:rsidR="00455E09" w:rsidRPr="00E66C75" w:rsidTr="00392DC0">
        <w:trPr>
          <w:gridAfter w:val="2"/>
          <w:wAfter w:w="591" w:type="pct"/>
          <w:trHeight w:val="288"/>
        </w:trPr>
        <w:tc>
          <w:tcPr>
            <w:tcW w:w="8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  <w:r w:rsidRPr="00E66C75">
              <w:rPr>
                <w:rFonts w:ascii="Liberation Serif" w:hAnsi="Liberation Serif"/>
                <w:color w:val="000000"/>
              </w:rPr>
              <w:t>"   "                     20___ г.</w:t>
            </w:r>
          </w:p>
        </w:tc>
        <w:tc>
          <w:tcPr>
            <w:tcW w:w="15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7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</w:tbl>
    <w:p w:rsidR="00455E09" w:rsidRPr="00E66C75" w:rsidRDefault="00455E09" w:rsidP="00455E09">
      <w:pPr>
        <w:rPr>
          <w:rFonts w:ascii="Liberation Serif" w:hAnsi="Liberation Serif"/>
        </w:rPr>
      </w:pPr>
    </w:p>
    <w:p w:rsidR="00455E09" w:rsidRPr="00E66C75" w:rsidRDefault="00455E09" w:rsidP="00455E09">
      <w:pPr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 w:rsidRPr="00E66C75">
        <w:rPr>
          <w:rFonts w:ascii="Liberation Serif" w:hAnsi="Liberation Serif"/>
        </w:rPr>
        <w:t xml:space="preserve">                                                                                                                  </w:t>
      </w: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jc w:val="center"/>
        <w:rPr>
          <w:rFonts w:ascii="Liberation Serif" w:hAnsi="Liberation Serif"/>
        </w:rPr>
      </w:pPr>
    </w:p>
    <w:p w:rsidR="00455E09" w:rsidRDefault="00455E09" w:rsidP="00455E09">
      <w:pPr>
        <w:ind w:left="9639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постановлению администрации </w:t>
      </w:r>
      <w:r>
        <w:rPr>
          <w:rFonts w:ascii="Liberation Serif" w:hAnsi="Liberation Serif"/>
        </w:rPr>
        <w:br/>
        <w:t xml:space="preserve">городского округа Верхняя Пышма </w:t>
      </w:r>
      <w:r>
        <w:rPr>
          <w:rFonts w:ascii="Liberation Serif" w:hAnsi="Liberation Serif"/>
        </w:rPr>
        <w:br/>
        <w:t>от ________________№__________</w:t>
      </w:r>
    </w:p>
    <w:p w:rsidR="00455E09" w:rsidRDefault="00455E09" w:rsidP="00455E09">
      <w:pPr>
        <w:ind w:left="9639"/>
        <w:rPr>
          <w:rFonts w:ascii="Liberation Serif" w:hAnsi="Liberation Serif"/>
        </w:rPr>
      </w:pPr>
    </w:p>
    <w:p w:rsidR="00455E09" w:rsidRDefault="00455E09" w:rsidP="00455E09">
      <w:pPr>
        <w:rPr>
          <w:rFonts w:ascii="Liberation Serif" w:hAnsi="Liberation Serif"/>
        </w:rPr>
      </w:pPr>
      <w:r>
        <w:rPr>
          <w:rFonts w:ascii="Liberation Serif" w:hAnsi="Liberation Serif"/>
        </w:rPr>
        <w:t>Форма</w:t>
      </w:r>
    </w:p>
    <w:p w:rsidR="00455E09" w:rsidRPr="00E66C75" w:rsidRDefault="00455E09" w:rsidP="00455E09">
      <w:pPr>
        <w:jc w:val="right"/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2"/>
        <w:gridCol w:w="1042"/>
        <w:gridCol w:w="525"/>
        <w:gridCol w:w="626"/>
        <w:gridCol w:w="918"/>
        <w:gridCol w:w="237"/>
        <w:gridCol w:w="899"/>
        <w:gridCol w:w="237"/>
        <w:gridCol w:w="933"/>
        <w:gridCol w:w="376"/>
        <w:gridCol w:w="679"/>
        <w:gridCol w:w="241"/>
        <w:gridCol w:w="500"/>
        <w:gridCol w:w="471"/>
        <w:gridCol w:w="925"/>
        <w:gridCol w:w="234"/>
        <w:gridCol w:w="643"/>
        <w:gridCol w:w="924"/>
        <w:gridCol w:w="1218"/>
        <w:gridCol w:w="251"/>
        <w:gridCol w:w="883"/>
        <w:gridCol w:w="316"/>
      </w:tblGrid>
      <w:tr w:rsidR="00455E09" w:rsidRPr="00E66C75" w:rsidTr="00392DC0">
        <w:trPr>
          <w:gridAfter w:val="1"/>
          <w:wAfter w:w="100" w:type="pct"/>
          <w:trHeight w:val="288"/>
        </w:trPr>
        <w:tc>
          <w:tcPr>
            <w:tcW w:w="49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>ОТЧЕТ</w:t>
            </w:r>
          </w:p>
        </w:tc>
      </w:tr>
      <w:tr w:rsidR="00455E09" w:rsidRPr="00E66C75" w:rsidTr="00392DC0">
        <w:trPr>
          <w:gridAfter w:val="1"/>
          <w:wAfter w:w="100" w:type="pct"/>
          <w:trHeight w:val="509"/>
        </w:trPr>
        <w:tc>
          <w:tcPr>
            <w:tcW w:w="4900" w:type="pct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E66C75">
              <w:rPr>
                <w:rFonts w:ascii="Liberation Serif" w:hAnsi="Liberation Serif"/>
                <w:b/>
                <w:bCs/>
                <w:color w:val="000000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</w:t>
            </w:r>
            <w:r>
              <w:rPr>
                <w:rFonts w:ascii="Liberation Serif" w:hAnsi="Liberation Serif"/>
                <w:b/>
                <w:bCs/>
                <w:color w:val="000000"/>
              </w:rPr>
              <w:t xml:space="preserve">федеральных </w:t>
            </w:r>
            <w:r w:rsidRPr="00E66C75">
              <w:rPr>
                <w:rFonts w:ascii="Liberation Serif" w:hAnsi="Liberation Serif"/>
                <w:b/>
                <w:bCs/>
                <w:color w:val="000000"/>
              </w:rPr>
              <w:t>органов местного самоуправления, на 20__ год и плановый период 20__ - 20__годов</w:t>
            </w:r>
          </w:p>
        </w:tc>
      </w:tr>
      <w:tr w:rsidR="00455E09" w:rsidRPr="00E66C75" w:rsidTr="00392DC0">
        <w:trPr>
          <w:trHeight w:val="108"/>
        </w:trPr>
        <w:tc>
          <w:tcPr>
            <w:tcW w:w="49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0" w:type="pct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  <w:b/>
                <w:bCs/>
                <w:color w:val="000000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8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8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Коды</w:t>
            </w:r>
          </w:p>
        </w:tc>
        <w:tc>
          <w:tcPr>
            <w:tcW w:w="100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15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 "     "              20      г.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Форма по ОКУД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100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58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Дата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100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Уполномоченный орган</w:t>
            </w:r>
          </w:p>
        </w:tc>
        <w:tc>
          <w:tcPr>
            <w:tcW w:w="29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по ОКПО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100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Глава БК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  </w:t>
            </w:r>
          </w:p>
        </w:tc>
        <w:tc>
          <w:tcPr>
            <w:tcW w:w="100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528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Направление деятельности</w:t>
            </w:r>
          </w:p>
        </w:tc>
        <w:tc>
          <w:tcPr>
            <w:tcW w:w="29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8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Периодичность</w:t>
            </w:r>
          </w:p>
        </w:tc>
        <w:tc>
          <w:tcPr>
            <w:tcW w:w="291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00" w:type="pct"/>
            <w:tcBorders>
              <w:lef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68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92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164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Наименование муниципальной (муниципальной) услуги </w:t>
            </w:r>
            <w:r w:rsidRPr="00E66C75">
              <w:rPr>
                <w:rFonts w:ascii="Liberation Serif" w:hAnsi="Liberation Serif"/>
              </w:rPr>
              <w:lastRenderedPageBreak/>
              <w:t>(укрупненной муниципальной (муниципальной) услуги)</w:t>
            </w:r>
          </w:p>
        </w:tc>
        <w:tc>
          <w:tcPr>
            <w:tcW w:w="5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Год определения исполнителей муниципальных (муниципаль</w:t>
            </w:r>
            <w:r w:rsidRPr="00E66C75">
              <w:rPr>
                <w:rFonts w:ascii="Liberation Serif" w:hAnsi="Liberation Serif"/>
              </w:rPr>
              <w:lastRenderedPageBreak/>
              <w:t>ных) услуг (укрупненной муниципальной (муниципальной) услуги)</w:t>
            </w:r>
          </w:p>
        </w:tc>
        <w:tc>
          <w:tcPr>
            <w:tcW w:w="5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Место оказания муниципальной (муниципальной) услуги (укрупненно</w:t>
            </w:r>
            <w:r w:rsidRPr="00E66C75">
              <w:rPr>
                <w:rFonts w:ascii="Liberation Serif" w:hAnsi="Liberation Serif"/>
              </w:rPr>
              <w:lastRenderedPageBreak/>
              <w:t>й муниципальной (муниципальной) услуги)</w:t>
            </w:r>
          </w:p>
        </w:tc>
        <w:tc>
          <w:tcPr>
            <w:tcW w:w="11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6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2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Всего, в </w:t>
            </w:r>
            <w:r w:rsidRPr="00E66C75">
              <w:rPr>
                <w:rFonts w:ascii="Liberation Serif" w:hAnsi="Liberation Serif"/>
              </w:rPr>
              <w:lastRenderedPageBreak/>
              <w:t>том числе</w:t>
            </w:r>
          </w:p>
        </w:tc>
        <w:tc>
          <w:tcPr>
            <w:tcW w:w="60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оказываемого </w:t>
            </w:r>
            <w:r w:rsidRPr="00E66C75">
              <w:rPr>
                <w:rFonts w:ascii="Liberation Serif" w:hAnsi="Liberation Serif"/>
              </w:rPr>
              <w:lastRenderedPageBreak/>
              <w:t>муниципальными  казенными учреждениями на основании муниципального  задания</w:t>
            </w:r>
          </w:p>
        </w:tc>
        <w:tc>
          <w:tcPr>
            <w:tcW w:w="4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оказываемого </w:t>
            </w:r>
            <w:r w:rsidRPr="00E66C75">
              <w:rPr>
                <w:rFonts w:ascii="Liberation Serif" w:hAnsi="Liberation Serif"/>
              </w:rPr>
              <w:lastRenderedPageBreak/>
              <w:t>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оказываемого в </w:t>
            </w:r>
            <w:r w:rsidRPr="00E66C75">
              <w:rPr>
                <w:rFonts w:ascii="Liberation Serif" w:hAnsi="Liberation Serif"/>
              </w:rPr>
              <w:lastRenderedPageBreak/>
              <w:t>соответствии с конкурсом</w:t>
            </w:r>
          </w:p>
        </w:tc>
        <w:tc>
          <w:tcPr>
            <w:tcW w:w="49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оказываемого в </w:t>
            </w:r>
            <w:r w:rsidRPr="00E66C75">
              <w:rPr>
                <w:rFonts w:ascii="Liberation Serif" w:hAnsi="Liberation Serif"/>
              </w:rPr>
              <w:lastRenderedPageBreak/>
              <w:t>соответствии с социальными сертификатами</w:t>
            </w:r>
          </w:p>
        </w:tc>
      </w:tr>
      <w:tr w:rsidR="00455E09" w:rsidRPr="00E66C75" w:rsidTr="00392DC0">
        <w:trPr>
          <w:trHeight w:val="3348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ОКЕИ</w:t>
            </w:r>
          </w:p>
        </w:tc>
        <w:tc>
          <w:tcPr>
            <w:tcW w:w="2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0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76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</w:t>
            </w:r>
          </w:p>
        </w:tc>
        <w:tc>
          <w:tcPr>
            <w:tcW w:w="5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3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4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7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8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10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11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76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0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7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</w:tbl>
    <w:p w:rsidR="00455E09" w:rsidRPr="00E66C75" w:rsidRDefault="00455E09" w:rsidP="00455E09">
      <w:pPr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1"/>
        <w:gridCol w:w="743"/>
        <w:gridCol w:w="1818"/>
        <w:gridCol w:w="1818"/>
        <w:gridCol w:w="1361"/>
        <w:gridCol w:w="1483"/>
        <w:gridCol w:w="1780"/>
        <w:gridCol w:w="1780"/>
        <w:gridCol w:w="1780"/>
        <w:gridCol w:w="221"/>
      </w:tblGrid>
      <w:tr w:rsidR="00455E09" w:rsidRPr="00E66C75" w:rsidTr="00392DC0">
        <w:trPr>
          <w:gridAfter w:val="1"/>
          <w:wAfter w:w="74" w:type="pct"/>
          <w:trHeight w:val="116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Значение предельного допустимого возможного отклонения от показателя, </w:t>
            </w:r>
            <w:r w:rsidRPr="00E66C75">
              <w:rPr>
                <w:rFonts w:ascii="Liberation Serif" w:hAnsi="Liberation Serif"/>
              </w:rPr>
              <w:lastRenderedPageBreak/>
              <w:t>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Значение фактического  отклонения от показателя, характеризующего объем </w:t>
            </w:r>
            <w:r w:rsidRPr="00E66C75">
              <w:rPr>
                <w:rFonts w:ascii="Liberation Serif" w:hAnsi="Liberation Serif"/>
              </w:rPr>
              <w:lastRenderedPageBreak/>
              <w:t>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Количество исполнителей услуг, исполнивших муниципальное задание, </w:t>
            </w:r>
            <w:r w:rsidRPr="00E66C75">
              <w:rPr>
                <w:rFonts w:ascii="Liberation Serif" w:hAnsi="Liberation Serif"/>
              </w:rPr>
              <w:lastRenderedPageBreak/>
              <w:t>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Доля исполнителей услуг, исполнивших муниципальное задание, </w:t>
            </w:r>
            <w:r w:rsidRPr="00E66C75">
              <w:rPr>
                <w:rFonts w:ascii="Liberation Serif" w:hAnsi="Liberation Serif"/>
              </w:rPr>
              <w:lastRenderedPageBreak/>
              <w:t>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455E09" w:rsidRPr="00E66C75" w:rsidTr="00392DC0">
        <w:trPr>
          <w:gridAfter w:val="1"/>
          <w:wAfter w:w="74" w:type="pct"/>
          <w:trHeight w:val="50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Всего,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3348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20</w:t>
            </w:r>
          </w:p>
        </w:tc>
        <w:tc>
          <w:tcPr>
            <w:tcW w:w="74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74" w:type="pct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</w:tbl>
    <w:p w:rsidR="00455E09" w:rsidRPr="00E66C75" w:rsidRDefault="00455E09" w:rsidP="00455E09">
      <w:pPr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7"/>
        <w:gridCol w:w="448"/>
        <w:gridCol w:w="679"/>
        <w:gridCol w:w="856"/>
        <w:gridCol w:w="1113"/>
        <w:gridCol w:w="1018"/>
        <w:gridCol w:w="933"/>
        <w:gridCol w:w="933"/>
        <w:gridCol w:w="538"/>
        <w:gridCol w:w="1170"/>
        <w:gridCol w:w="1170"/>
        <w:gridCol w:w="1170"/>
        <w:gridCol w:w="1170"/>
        <w:gridCol w:w="1170"/>
        <w:gridCol w:w="1170"/>
      </w:tblGrid>
      <w:tr w:rsidR="00455E09" w:rsidRPr="00E66C75" w:rsidTr="00392DC0">
        <w:trPr>
          <w:trHeight w:val="102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506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455E09" w:rsidRPr="00E66C75" w:rsidTr="00392DC0">
        <w:trPr>
          <w:trHeight w:val="264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624"/>
        </w:trPr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муниципальной услуги</w:t>
            </w:r>
          </w:p>
        </w:tc>
        <w:tc>
          <w:tcPr>
            <w:tcW w:w="3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Год определениия муниципальной услуги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  <w:color w:val="000000"/>
              </w:rPr>
              <w:t>Уникальный номер реестровой записи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Содержание муниципальной услуги (муниципальных) услуг в социаль</w:t>
            </w:r>
            <w:r w:rsidRPr="00E66C75">
              <w:rPr>
                <w:rFonts w:ascii="Liberation Serif" w:hAnsi="Liberation Serif"/>
              </w:rPr>
              <w:lastRenderedPageBreak/>
              <w:t>ной сфере, составляющих укрупненную муниципальную услугу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Место оказания муниципальной услуги</w:t>
            </w:r>
          </w:p>
        </w:tc>
        <w:tc>
          <w:tcPr>
            <w:tcW w:w="8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Значение планового показателя, характеризующего качество </w:t>
            </w:r>
            <w:r w:rsidRPr="00E66C75">
              <w:rPr>
                <w:rFonts w:ascii="Liberation Serif" w:hAnsi="Liberation Serif"/>
              </w:rPr>
              <w:lastRenderedPageBreak/>
              <w:t>оказания муниципальной услуги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Значение фактического показателя, характеризующего качество </w:t>
            </w:r>
            <w:r w:rsidRPr="00E66C75">
              <w:rPr>
                <w:rFonts w:ascii="Liberation Serif" w:hAnsi="Liberation Serif"/>
              </w:rPr>
              <w:lastRenderedPageBreak/>
              <w:t>оказания муниципальной услуги на «___» ___________ 20__ г.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Значение предельного допустимого возможного отклонения от </w:t>
            </w:r>
            <w:r w:rsidRPr="00E66C75">
              <w:rPr>
                <w:rFonts w:ascii="Liberation Serif" w:hAnsi="Liberation Serif"/>
              </w:rPr>
              <w:lastRenderedPageBreak/>
              <w:t xml:space="preserve">показателя, характеризующего качество оказания муниципальной услуги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Значение фактического отклонения от показателя, характеризующег</w:t>
            </w:r>
            <w:r w:rsidRPr="00E66C75">
              <w:rPr>
                <w:rFonts w:ascii="Liberation Serif" w:hAnsi="Liberation Serif"/>
              </w:rPr>
              <w:lastRenderedPageBreak/>
              <w:t xml:space="preserve">о качество оказания муниципальной услуги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Количество исполнителей услуг, исполнивших муниципальное </w:t>
            </w:r>
            <w:r w:rsidRPr="00E66C75">
              <w:rPr>
                <w:rFonts w:ascii="Liberation Serif" w:hAnsi="Liberation Serif"/>
              </w:rPr>
              <w:lastRenderedPageBreak/>
              <w:t xml:space="preserve">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Доля исполнителей услуг, исполнивших муниципальное задание, </w:t>
            </w:r>
            <w:r w:rsidRPr="00E66C75">
              <w:rPr>
                <w:rFonts w:ascii="Liberation Serif" w:hAnsi="Liberation Serif"/>
              </w:rPr>
              <w:lastRenderedPageBreak/>
              <w:t>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455E09" w:rsidRPr="00E66C75" w:rsidTr="00392DC0">
        <w:trPr>
          <w:trHeight w:val="1116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наименование </w:t>
            </w:r>
            <w:r w:rsidRPr="00E66C75">
              <w:rPr>
                <w:rFonts w:ascii="Liberation Serif" w:hAnsi="Liberation Serif"/>
              </w:rPr>
              <w:lastRenderedPageBreak/>
              <w:t>показателя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единица измерения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704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ОКЕИ</w:t>
            </w: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76"/>
        </w:trPr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4</w:t>
            </w:r>
          </w:p>
        </w:tc>
        <w:tc>
          <w:tcPr>
            <w:tcW w:w="3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7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10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12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14</w:t>
            </w:r>
          </w:p>
        </w:tc>
      </w:tr>
      <w:tr w:rsidR="00455E09" w:rsidRPr="00E66C75" w:rsidTr="00392DC0">
        <w:trPr>
          <w:trHeight w:val="264"/>
        </w:trPr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</w:tbl>
    <w:p w:rsidR="00455E09" w:rsidRPr="00E66C75" w:rsidRDefault="00455E09" w:rsidP="00455E09">
      <w:pPr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373"/>
        <w:gridCol w:w="411"/>
        <w:gridCol w:w="398"/>
        <w:gridCol w:w="396"/>
        <w:gridCol w:w="438"/>
        <w:gridCol w:w="409"/>
        <w:gridCol w:w="355"/>
        <w:gridCol w:w="420"/>
        <w:gridCol w:w="416"/>
        <w:gridCol w:w="350"/>
        <w:gridCol w:w="387"/>
        <w:gridCol w:w="472"/>
        <w:gridCol w:w="417"/>
        <w:gridCol w:w="374"/>
        <w:gridCol w:w="431"/>
        <w:gridCol w:w="353"/>
        <w:gridCol w:w="406"/>
        <w:gridCol w:w="489"/>
        <w:gridCol w:w="400"/>
        <w:gridCol w:w="394"/>
        <w:gridCol w:w="425"/>
        <w:gridCol w:w="363"/>
        <w:gridCol w:w="458"/>
        <w:gridCol w:w="431"/>
        <w:gridCol w:w="354"/>
        <w:gridCol w:w="427"/>
        <w:gridCol w:w="383"/>
        <w:gridCol w:w="383"/>
        <w:gridCol w:w="451"/>
        <w:gridCol w:w="400"/>
        <w:gridCol w:w="359"/>
        <w:gridCol w:w="416"/>
        <w:gridCol w:w="482"/>
        <w:gridCol w:w="506"/>
      </w:tblGrid>
      <w:tr w:rsidR="00455E09" w:rsidRPr="00E66C75" w:rsidTr="00392DC0">
        <w:trPr>
          <w:trHeight w:val="1056"/>
        </w:trPr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6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</w:tr>
      <w:tr w:rsidR="00455E09" w:rsidRPr="00E66C75" w:rsidTr="00392DC0">
        <w:trPr>
          <w:trHeight w:val="252"/>
        </w:trPr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2" w:type="pct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укрупненной муниципальной услуги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188"/>
        </w:trPr>
        <w:tc>
          <w:tcPr>
            <w:tcW w:w="158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Исполнитель муниципальной услуги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Уникальный номер реестровой записи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муниципальной услуги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Условия (формы) оказания муниципальной услуги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Категории потребителей муниципальной услуги</w:t>
            </w: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Год определения исполнителей муниципальной услуги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Место оказания муниципальной услуги</w:t>
            </w:r>
          </w:p>
        </w:tc>
        <w:tc>
          <w:tcPr>
            <w:tcW w:w="9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455E09" w:rsidRPr="00E66C75" w:rsidTr="00392DC0">
        <w:trPr>
          <w:trHeight w:val="1320"/>
        </w:trPr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уникальный код организации по Сводному реестру</w:t>
            </w:r>
          </w:p>
        </w:tc>
        <w:tc>
          <w:tcPr>
            <w:tcW w:w="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испонителя муниципальной услуги</w:t>
            </w:r>
          </w:p>
        </w:tc>
        <w:tc>
          <w:tcPr>
            <w:tcW w:w="8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организационно-правовая форма</w:t>
            </w: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единица измерения</w:t>
            </w:r>
          </w:p>
        </w:tc>
      </w:tr>
      <w:tr w:rsidR="00455E09" w:rsidRPr="00E66C75" w:rsidTr="00392DC0">
        <w:trPr>
          <w:trHeight w:val="1392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наименвоание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ОКОПФ</w:t>
            </w: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ОКЕИ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3</w:t>
            </w:r>
          </w:p>
        </w:tc>
        <w:tc>
          <w:tcPr>
            <w:tcW w:w="5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4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5</w:t>
            </w:r>
          </w:p>
        </w:tc>
        <w:tc>
          <w:tcPr>
            <w:tcW w:w="52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6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7</w:t>
            </w:r>
          </w:p>
        </w:tc>
        <w:tc>
          <w:tcPr>
            <w:tcW w:w="4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8</w:t>
            </w:r>
          </w:p>
        </w:tc>
        <w:tc>
          <w:tcPr>
            <w:tcW w:w="5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9</w:t>
            </w:r>
          </w:p>
        </w:tc>
        <w:tc>
          <w:tcPr>
            <w:tcW w:w="4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10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11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12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13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76"/>
        </w:trPr>
        <w:tc>
          <w:tcPr>
            <w:tcW w:w="3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Итого по муниципальной услуге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76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Итого по муниципальной укрупненной услуге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3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76"/>
        </w:trPr>
        <w:tc>
          <w:tcPr>
            <w:tcW w:w="3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8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8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7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9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3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7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188"/>
        </w:trPr>
        <w:tc>
          <w:tcPr>
            <w:tcW w:w="48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8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214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4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455E09" w:rsidRPr="00E66C75" w:rsidTr="00392DC0">
        <w:trPr>
          <w:trHeight w:val="1320"/>
        </w:trPr>
        <w:tc>
          <w:tcPr>
            <w:tcW w:w="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6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82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692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3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муниципальными  бюджетными и автономными учреждениями на основани</w:t>
            </w:r>
            <w:r w:rsidRPr="00E66C75">
              <w:rPr>
                <w:rFonts w:ascii="Liberation Serif" w:hAnsi="Liberation Serif"/>
              </w:rPr>
              <w:lastRenderedPageBreak/>
              <w:t>и муниципального  задания</w:t>
            </w:r>
          </w:p>
        </w:tc>
        <w:tc>
          <w:tcPr>
            <w:tcW w:w="413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в соответствии с конкурсом</w:t>
            </w:r>
          </w:p>
        </w:tc>
        <w:tc>
          <w:tcPr>
            <w:tcW w:w="678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в соответствии с социальными сертификатами</w:t>
            </w:r>
          </w:p>
        </w:tc>
        <w:tc>
          <w:tcPr>
            <w:tcW w:w="4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392"/>
        </w:trPr>
        <w:tc>
          <w:tcPr>
            <w:tcW w:w="48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8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6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</w:t>
            </w:r>
            <w:r w:rsidRPr="00E66C75">
              <w:rPr>
                <w:rFonts w:ascii="Liberation Serif" w:hAnsi="Liberation Serif"/>
              </w:rPr>
              <w:lastRenderedPageBreak/>
              <w:t>ЕИ</w:t>
            </w:r>
          </w:p>
        </w:tc>
        <w:tc>
          <w:tcPr>
            <w:tcW w:w="692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3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3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678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14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15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16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17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18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19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20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21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22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23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76"/>
        </w:trPr>
        <w:tc>
          <w:tcPr>
            <w:tcW w:w="4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6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4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92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31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6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804"/>
        </w:trPr>
        <w:tc>
          <w:tcPr>
            <w:tcW w:w="4657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22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укрупненной муниципальной услуги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116"/>
        </w:trPr>
        <w:tc>
          <w:tcPr>
            <w:tcW w:w="13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Исполнитель муниципальной услуги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Уникальный номер реестров</w:t>
            </w:r>
            <w:r w:rsidRPr="00E66C75">
              <w:rPr>
                <w:rFonts w:ascii="Liberation Serif" w:hAnsi="Liberation Serif"/>
              </w:rPr>
              <w:lastRenderedPageBreak/>
              <w:t>ой записи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Наименование муниц</w:t>
            </w:r>
            <w:r w:rsidRPr="00E66C75">
              <w:rPr>
                <w:rFonts w:ascii="Liberation Serif" w:hAnsi="Liberation Serif"/>
              </w:rPr>
              <w:lastRenderedPageBreak/>
              <w:t>ипальной услуги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Условия (формы) оказания </w:t>
            </w:r>
            <w:r w:rsidRPr="00E66C75">
              <w:rPr>
                <w:rFonts w:ascii="Liberation Serif" w:hAnsi="Liberation Serif"/>
              </w:rPr>
              <w:lastRenderedPageBreak/>
              <w:t>муниципальной услуги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Категории потребител</w:t>
            </w:r>
            <w:r w:rsidRPr="00E66C75">
              <w:rPr>
                <w:rFonts w:ascii="Liberation Serif" w:hAnsi="Liberation Serif"/>
              </w:rPr>
              <w:lastRenderedPageBreak/>
              <w:t>ей муниципальной услуги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Год определения исполнит</w:t>
            </w:r>
            <w:r w:rsidRPr="00E66C75">
              <w:rPr>
                <w:rFonts w:ascii="Liberation Serif" w:hAnsi="Liberation Serif"/>
              </w:rPr>
              <w:lastRenderedPageBreak/>
              <w:t>елей муниципальной услуги</w:t>
            </w:r>
          </w:p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Место оказания муниц</w:t>
            </w:r>
            <w:r w:rsidRPr="00E66C75">
              <w:rPr>
                <w:rFonts w:ascii="Liberation Serif" w:hAnsi="Liberation Serif"/>
              </w:rPr>
              <w:lastRenderedPageBreak/>
              <w:t>ипальной услуги</w:t>
            </w:r>
          </w:p>
        </w:tc>
        <w:tc>
          <w:tcPr>
            <w:tcW w:w="109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Значение фактического </w:t>
            </w:r>
            <w:r w:rsidRPr="00E66C75">
              <w:rPr>
                <w:rFonts w:ascii="Liberation Serif" w:hAnsi="Liberation Serif"/>
              </w:rPr>
              <w:lastRenderedPageBreak/>
              <w:t>показателя, характеризующего качество оказания муниципальной услуги</w:t>
            </w:r>
          </w:p>
        </w:tc>
      </w:tr>
      <w:tr w:rsidR="00455E09" w:rsidRPr="00E66C75" w:rsidTr="00392DC0">
        <w:trPr>
          <w:trHeight w:val="708"/>
        </w:trPr>
        <w:tc>
          <w:tcPr>
            <w:tcW w:w="2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уникальный код организации по Сводному реестру</w:t>
            </w:r>
          </w:p>
        </w:tc>
        <w:tc>
          <w:tcPr>
            <w:tcW w:w="40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испонителя муниципальной услуги</w:t>
            </w:r>
          </w:p>
        </w:tc>
        <w:tc>
          <w:tcPr>
            <w:tcW w:w="70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организационно-правовая форма</w:t>
            </w: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6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088"/>
        </w:trPr>
        <w:tc>
          <w:tcPr>
            <w:tcW w:w="2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наименвоание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ОКОПФ</w:t>
            </w: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ОКЕИ</w:t>
            </w:r>
          </w:p>
        </w:tc>
        <w:tc>
          <w:tcPr>
            <w:tcW w:w="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3</w:t>
            </w:r>
          </w:p>
        </w:tc>
        <w:tc>
          <w:tcPr>
            <w:tcW w:w="40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4</w:t>
            </w:r>
          </w:p>
        </w:tc>
        <w:tc>
          <w:tcPr>
            <w:tcW w:w="38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5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6</w:t>
            </w:r>
          </w:p>
        </w:tc>
        <w:tc>
          <w:tcPr>
            <w:tcW w:w="52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7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8</w:t>
            </w:r>
          </w:p>
        </w:tc>
        <w:tc>
          <w:tcPr>
            <w:tcW w:w="4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9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10</w:t>
            </w:r>
          </w:p>
        </w:tc>
        <w:tc>
          <w:tcPr>
            <w:tcW w:w="3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11</w:t>
            </w:r>
          </w:p>
        </w:tc>
        <w:tc>
          <w:tcPr>
            <w:tcW w:w="2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12</w:t>
            </w:r>
          </w:p>
        </w:tc>
        <w:tc>
          <w:tcPr>
            <w:tcW w:w="4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13</w:t>
            </w:r>
          </w:p>
        </w:tc>
        <w:tc>
          <w:tcPr>
            <w:tcW w:w="3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jc w:val="right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14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76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Итого 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Итого по муниципальной услуге</w:t>
            </w: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5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40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76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79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Руководитель (уполномоченное лицо)</w:t>
            </w:r>
          </w:p>
        </w:tc>
        <w:tc>
          <w:tcPr>
            <w:tcW w:w="7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__________________________ (должность)</w:t>
            </w:r>
          </w:p>
        </w:tc>
        <w:tc>
          <w:tcPr>
            <w:tcW w:w="7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_____________ (подпись)</w:t>
            </w:r>
          </w:p>
        </w:tc>
        <w:tc>
          <w:tcPr>
            <w:tcW w:w="6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__________________(Ф.И.О.)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52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5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"   "          20___ г.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</w:tbl>
    <w:p w:rsidR="00455E09" w:rsidRPr="00E66C75" w:rsidRDefault="00455E09" w:rsidP="00455E09">
      <w:pPr>
        <w:rPr>
          <w:rFonts w:ascii="Liberation Serif" w:hAnsi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24"/>
        <w:gridCol w:w="1124"/>
        <w:gridCol w:w="1124"/>
        <w:gridCol w:w="625"/>
        <w:gridCol w:w="1353"/>
        <w:gridCol w:w="1353"/>
        <w:gridCol w:w="1065"/>
        <w:gridCol w:w="1195"/>
        <w:gridCol w:w="1425"/>
        <w:gridCol w:w="1425"/>
        <w:gridCol w:w="1425"/>
        <w:gridCol w:w="1022"/>
      </w:tblGrid>
      <w:tr w:rsidR="00455E09" w:rsidRPr="00E66C75" w:rsidTr="00392DC0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Фактическое отклонение от показателя, характеризующего качество оказания госудерственной услуги 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 xml:space="preserve">Отклонение, превышающее предельные допустимые возможные отклонения от показателя, характеризующего </w:t>
            </w:r>
            <w:r w:rsidRPr="00E66C75">
              <w:rPr>
                <w:rFonts w:ascii="Liberation Serif" w:hAnsi="Liberation Serif"/>
              </w:rPr>
              <w:lastRenderedPageBreak/>
              <w:t>качество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Отклонение, превышающее предельные допустимые возможные отклонения от показателя, характеризующего </w:t>
            </w:r>
            <w:r w:rsidRPr="00E66C75">
              <w:rPr>
                <w:rFonts w:ascii="Liberation Serif" w:hAnsi="Liberation Serif"/>
              </w:rPr>
              <w:lastRenderedPageBreak/>
              <w:t>объем оказания муниципальной услуги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Причина превышения</w:t>
            </w:r>
          </w:p>
        </w:tc>
      </w:tr>
      <w:tr w:rsidR="00455E09" w:rsidRPr="00E66C75" w:rsidTr="00392DC0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 показателя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оказываемого муниципальными  казенными учреждениями на основании муниципа</w:t>
            </w:r>
            <w:r w:rsidRPr="00E66C75">
              <w:rPr>
                <w:rFonts w:ascii="Liberation Serif" w:hAnsi="Liberation Serif"/>
              </w:rPr>
              <w:lastRenderedPageBreak/>
              <w:t>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 xml:space="preserve">оказываемого муниципальными  бюджетными и автономными учреждениями на </w:t>
            </w:r>
            <w:r w:rsidRPr="00E66C75">
              <w:rPr>
                <w:rFonts w:ascii="Liberation Serif" w:hAnsi="Liberation Serif"/>
              </w:rPr>
              <w:lastRenderedPageBreak/>
              <w:t>основании муниципального  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в соответствии с социальными сертификатами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lastRenderedPageBreak/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E09" w:rsidRPr="00E66C75" w:rsidRDefault="00455E09" w:rsidP="00392DC0">
            <w:pPr>
              <w:jc w:val="center"/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26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  <w:tr w:rsidR="00455E09" w:rsidRPr="00E66C75" w:rsidTr="00392DC0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  <w:r w:rsidRPr="00E66C75">
              <w:rPr>
                <w:rFonts w:ascii="Liberation Serif" w:hAnsi="Liberation Serif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E09" w:rsidRPr="00E66C75" w:rsidRDefault="00455E09" w:rsidP="00392DC0">
            <w:pPr>
              <w:rPr>
                <w:rFonts w:ascii="Liberation Serif" w:hAnsi="Liberation Serif"/>
              </w:rPr>
            </w:pPr>
          </w:p>
        </w:tc>
      </w:tr>
    </w:tbl>
    <w:p w:rsidR="00455E09" w:rsidRPr="00E66C75" w:rsidRDefault="00455E09" w:rsidP="00455E09">
      <w:pPr>
        <w:pStyle w:val="a4"/>
        <w:tabs>
          <w:tab w:val="left" w:pos="1276"/>
        </w:tabs>
        <w:spacing w:after="0" w:line="240" w:lineRule="auto"/>
        <w:ind w:left="5670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455E09" w:rsidRDefault="00455E09">
      <w:pPr>
        <w:spacing w:after="160" w:line="259" w:lineRule="auto"/>
      </w:pPr>
      <w:bookmarkStart w:id="1" w:name="_GoBack"/>
      <w:bookmarkEnd w:id="1"/>
    </w:p>
    <w:p w:rsidR="00883891" w:rsidRDefault="00883891"/>
    <w:sectPr w:rsidR="00883891" w:rsidSect="00455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B3401"/>
    <w:multiLevelType w:val="hybridMultilevel"/>
    <w:tmpl w:val="84B0D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87B6C19E"/>
    <w:lvl w:ilvl="0" w:tplc="2E2833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24"/>
  </w:num>
  <w:num w:numId="5">
    <w:abstractNumId w:val="23"/>
  </w:num>
  <w:num w:numId="6">
    <w:abstractNumId w:val="31"/>
  </w:num>
  <w:num w:numId="7">
    <w:abstractNumId w:val="32"/>
  </w:num>
  <w:num w:numId="8">
    <w:abstractNumId w:val="4"/>
  </w:num>
  <w:num w:numId="9">
    <w:abstractNumId w:val="18"/>
  </w:num>
  <w:num w:numId="10">
    <w:abstractNumId w:val="9"/>
  </w:num>
  <w:num w:numId="11">
    <w:abstractNumId w:val="8"/>
  </w:num>
  <w:num w:numId="12">
    <w:abstractNumId w:val="12"/>
  </w:num>
  <w:num w:numId="13">
    <w:abstractNumId w:val="7"/>
  </w:num>
  <w:num w:numId="14">
    <w:abstractNumId w:val="13"/>
  </w:num>
  <w:num w:numId="15">
    <w:abstractNumId w:val="21"/>
  </w:num>
  <w:num w:numId="16">
    <w:abstractNumId w:val="1"/>
  </w:num>
  <w:num w:numId="17">
    <w:abstractNumId w:val="37"/>
  </w:num>
  <w:num w:numId="18">
    <w:abstractNumId w:val="14"/>
  </w:num>
  <w:num w:numId="19">
    <w:abstractNumId w:val="10"/>
  </w:num>
  <w:num w:numId="20">
    <w:abstractNumId w:val="36"/>
  </w:num>
  <w:num w:numId="21">
    <w:abstractNumId w:val="3"/>
  </w:num>
  <w:num w:numId="22">
    <w:abstractNumId w:val="33"/>
  </w:num>
  <w:num w:numId="23">
    <w:abstractNumId w:val="28"/>
  </w:num>
  <w:num w:numId="24">
    <w:abstractNumId w:val="22"/>
  </w:num>
  <w:num w:numId="25">
    <w:abstractNumId w:val="17"/>
  </w:num>
  <w:num w:numId="26">
    <w:abstractNumId w:val="16"/>
  </w:num>
  <w:num w:numId="27">
    <w:abstractNumId w:val="19"/>
  </w:num>
  <w:num w:numId="28">
    <w:abstractNumId w:val="11"/>
  </w:num>
  <w:num w:numId="29">
    <w:abstractNumId w:val="38"/>
  </w:num>
  <w:num w:numId="30">
    <w:abstractNumId w:val="29"/>
  </w:num>
  <w:num w:numId="31">
    <w:abstractNumId w:val="34"/>
  </w:num>
  <w:num w:numId="32">
    <w:abstractNumId w:val="26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35"/>
    <w:lvlOverride w:ilvl="0">
      <w:startOverride w:val="1"/>
    </w:lvlOverride>
  </w:num>
  <w:num w:numId="35">
    <w:abstractNumId w:val="5"/>
  </w:num>
  <w:num w:numId="36">
    <w:abstractNumId w:val="40"/>
  </w:num>
  <w:num w:numId="37">
    <w:abstractNumId w:val="30"/>
  </w:num>
  <w:num w:numId="38">
    <w:abstractNumId w:val="39"/>
  </w:num>
  <w:num w:numId="39">
    <w:abstractNumId w:val="20"/>
  </w:num>
  <w:num w:numId="40">
    <w:abstractNumId w:val="27"/>
  </w:num>
  <w:num w:numId="41">
    <w:abstractNumId w:val="25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B4"/>
    <w:rsid w:val="00455E09"/>
    <w:rsid w:val="00883891"/>
    <w:rsid w:val="00C7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70E26-73E3-4A43-82CD-261DDA36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55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ой Знак"/>
    <w:link w:val="a4"/>
    <w:uiPriority w:val="34"/>
    <w:locked/>
    <w:rsid w:val="00455E09"/>
    <w:rPr>
      <w:rFonts w:ascii="Calibri" w:eastAsia="Calibri" w:hAnsi="Calibri" w:cs="Calibri"/>
    </w:rPr>
  </w:style>
  <w:style w:type="paragraph" w:styleId="a4">
    <w:name w:val="List Paragraph"/>
    <w:aliases w:val="мой"/>
    <w:basedOn w:val="a"/>
    <w:link w:val="a3"/>
    <w:uiPriority w:val="34"/>
    <w:qFormat/>
    <w:rsid w:val="00455E09"/>
    <w:pPr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55E0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5E0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5E0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455E09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455E09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55E0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55E0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5E09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55E09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55E0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455E0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55E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455E09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455E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455E09"/>
  </w:style>
  <w:style w:type="paragraph" w:styleId="af1">
    <w:name w:val="footer"/>
    <w:basedOn w:val="a"/>
    <w:link w:val="af2"/>
    <w:uiPriority w:val="99"/>
    <w:unhideWhenUsed/>
    <w:rsid w:val="00455E0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455E09"/>
  </w:style>
  <w:style w:type="character" w:customStyle="1" w:styleId="af3">
    <w:name w:val="Цветовое выделение"/>
    <w:uiPriority w:val="99"/>
    <w:rsid w:val="00455E09"/>
    <w:rPr>
      <w:b/>
      <w:color w:val="26282F"/>
    </w:rPr>
  </w:style>
  <w:style w:type="character" w:customStyle="1" w:styleId="2">
    <w:name w:val="Основной текст (2)"/>
    <w:basedOn w:val="a0"/>
    <w:rsid w:val="00455E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455E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5E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455E09"/>
    <w:pPr>
      <w:spacing w:before="100" w:beforeAutospacing="1" w:after="100" w:afterAutospacing="1"/>
    </w:pPr>
  </w:style>
  <w:style w:type="character" w:customStyle="1" w:styleId="FontStyle14">
    <w:name w:val="Font Style14"/>
    <w:basedOn w:val="a0"/>
    <w:uiPriority w:val="99"/>
    <w:rsid w:val="00455E0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55E09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455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455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5292</Words>
  <Characters>30169</Characters>
  <Application>Microsoft Office Word</Application>
  <DocSecurity>0</DocSecurity>
  <Lines>251</Lines>
  <Paragraphs>70</Paragraphs>
  <ScaleCrop>false</ScaleCrop>
  <Company/>
  <LinksUpToDate>false</LinksUpToDate>
  <CharactersWithSpaces>35391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2024-02-05T12:14:00Z</dcterms:created>
  <dcterms:modified xsi:type="dcterms:W3CDTF">2024-02-05T12:15:00Z</dcterms:modified>
</cp:coreProperties>
</file>