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DE024A" w:rsidRPr="0013051B" w:rsidTr="007006E7">
        <w:trPr>
          <w:trHeight w:val="524"/>
        </w:trPr>
        <w:tc>
          <w:tcPr>
            <w:tcW w:w="9460" w:type="dxa"/>
            <w:gridSpan w:val="5"/>
          </w:tcPr>
          <w:p w:rsidR="00DE024A" w:rsidRPr="0013051B" w:rsidRDefault="00DE024A" w:rsidP="007006E7">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DE024A" w:rsidRPr="0013051B" w:rsidRDefault="00DE024A" w:rsidP="007006E7">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DE024A" w:rsidRPr="0013051B" w:rsidRDefault="00DE024A" w:rsidP="007006E7">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DE024A" w:rsidRPr="0013051B" w:rsidRDefault="00DE024A" w:rsidP="007006E7">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E024A" w:rsidRPr="0013051B" w:rsidTr="007006E7">
        <w:trPr>
          <w:trHeight w:val="524"/>
        </w:trPr>
        <w:tc>
          <w:tcPr>
            <w:tcW w:w="284" w:type="dxa"/>
            <w:vAlign w:val="bottom"/>
          </w:tcPr>
          <w:p w:rsidR="00DE024A" w:rsidRPr="0013051B" w:rsidRDefault="00DE024A" w:rsidP="007006E7">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DE024A" w:rsidRPr="0013051B" w:rsidRDefault="00DE024A" w:rsidP="007006E7">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DE024A" w:rsidRPr="0013051B" w:rsidRDefault="00DE024A" w:rsidP="007006E7">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DE024A" w:rsidRPr="0013051B" w:rsidRDefault="00DE024A" w:rsidP="007006E7">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DE024A" w:rsidRPr="0013051B" w:rsidRDefault="00DE024A" w:rsidP="007006E7">
            <w:pPr>
              <w:tabs>
                <w:tab w:val="left" w:leader="underscore" w:pos="9639"/>
              </w:tabs>
              <w:jc w:val="center"/>
              <w:rPr>
                <w:rFonts w:ascii="Liberation Serif" w:hAnsi="Liberation Serif"/>
                <w:b/>
                <w:szCs w:val="28"/>
              </w:rPr>
            </w:pPr>
          </w:p>
        </w:tc>
      </w:tr>
      <w:tr w:rsidR="00DE024A" w:rsidRPr="0013051B" w:rsidTr="007006E7">
        <w:trPr>
          <w:trHeight w:val="130"/>
        </w:trPr>
        <w:tc>
          <w:tcPr>
            <w:tcW w:w="9460" w:type="dxa"/>
            <w:gridSpan w:val="5"/>
          </w:tcPr>
          <w:p w:rsidR="00DE024A" w:rsidRPr="0013051B" w:rsidRDefault="00DE024A" w:rsidP="007006E7">
            <w:pPr>
              <w:rPr>
                <w:rFonts w:ascii="Liberation Serif" w:hAnsi="Liberation Serif"/>
                <w:sz w:val="20"/>
                <w:szCs w:val="28"/>
              </w:rPr>
            </w:pPr>
          </w:p>
        </w:tc>
      </w:tr>
      <w:tr w:rsidR="00DE024A" w:rsidRPr="0013051B" w:rsidTr="007006E7">
        <w:tc>
          <w:tcPr>
            <w:tcW w:w="9460" w:type="dxa"/>
            <w:gridSpan w:val="5"/>
          </w:tcPr>
          <w:p w:rsidR="00DE024A" w:rsidRPr="0013051B" w:rsidRDefault="00DE024A" w:rsidP="007006E7">
            <w:pPr>
              <w:rPr>
                <w:rFonts w:ascii="Liberation Serif" w:hAnsi="Liberation Serif"/>
                <w:sz w:val="20"/>
                <w:szCs w:val="28"/>
                <w:lang w:val="en-US"/>
              </w:rPr>
            </w:pPr>
            <w:r w:rsidRPr="0013051B">
              <w:rPr>
                <w:rFonts w:ascii="Liberation Serif" w:hAnsi="Liberation Serif"/>
                <w:sz w:val="20"/>
                <w:szCs w:val="28"/>
              </w:rPr>
              <w:t>г. Верхняя Пышма</w:t>
            </w:r>
          </w:p>
          <w:p w:rsidR="00DE024A" w:rsidRPr="0013051B" w:rsidRDefault="00DE024A" w:rsidP="007006E7">
            <w:pPr>
              <w:rPr>
                <w:rFonts w:ascii="Liberation Serif" w:hAnsi="Liberation Serif"/>
                <w:sz w:val="28"/>
                <w:szCs w:val="28"/>
                <w:lang w:val="en-US"/>
              </w:rPr>
            </w:pPr>
          </w:p>
          <w:p w:rsidR="00DE024A" w:rsidRPr="0013051B" w:rsidRDefault="00DE024A" w:rsidP="007006E7">
            <w:pPr>
              <w:rPr>
                <w:rFonts w:ascii="Liberation Serif" w:hAnsi="Liberation Serif"/>
                <w:sz w:val="28"/>
                <w:szCs w:val="28"/>
                <w:lang w:val="en-US"/>
              </w:rPr>
            </w:pPr>
          </w:p>
        </w:tc>
      </w:tr>
      <w:tr w:rsidR="00DE024A" w:rsidRPr="0013051B" w:rsidTr="007006E7">
        <w:tc>
          <w:tcPr>
            <w:tcW w:w="9460" w:type="dxa"/>
            <w:gridSpan w:val="5"/>
          </w:tcPr>
          <w:p w:rsidR="00DE024A" w:rsidRPr="0013051B" w:rsidRDefault="00DE024A" w:rsidP="007006E7">
            <w:pPr>
              <w:jc w:val="center"/>
              <w:rPr>
                <w:rFonts w:ascii="Liberation Serif" w:hAnsi="Liberation Serif"/>
                <w:b/>
                <w:i/>
                <w:sz w:val="28"/>
                <w:szCs w:val="28"/>
              </w:rPr>
            </w:pPr>
            <w:bookmarkStart w:id="0" w:name="_GoBack"/>
            <w:r w:rsidRPr="0013051B">
              <w:rPr>
                <w:rFonts w:ascii="Liberation Serif" w:hAnsi="Liberation Serif"/>
                <w:b/>
                <w:i/>
                <w:sz w:val="28"/>
                <w:szCs w:val="28"/>
              </w:rPr>
              <w:t>Об утверждении Порядка формирования перечня организаций для управления многоквартирным домом</w:t>
            </w:r>
            <w:bookmarkEnd w:id="0"/>
            <w:r w:rsidRPr="0013051B">
              <w:rPr>
                <w:rFonts w:ascii="Liberation Serif" w:hAnsi="Liberation Serif"/>
                <w:b/>
                <w:i/>
                <w:sz w:val="28"/>
                <w:szCs w:val="28"/>
              </w:rPr>
              <w:t>,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на территории городского округа Верхняя</w:t>
            </w:r>
            <w:r>
              <w:rPr>
                <w:rFonts w:ascii="Liberation Serif" w:hAnsi="Liberation Serif"/>
                <w:b/>
                <w:i/>
                <w:sz w:val="28"/>
                <w:szCs w:val="28"/>
              </w:rPr>
              <w:t xml:space="preserve"> Пышма</w:t>
            </w:r>
            <w:r w:rsidRPr="0013051B">
              <w:rPr>
                <w:rFonts w:ascii="Liberation Serif" w:hAnsi="Liberation Serif"/>
                <w:b/>
                <w:i/>
                <w:sz w:val="28"/>
                <w:szCs w:val="28"/>
              </w:rPr>
              <w:t xml:space="preserve"> </w:t>
            </w:r>
          </w:p>
        </w:tc>
      </w:tr>
      <w:tr w:rsidR="00DE024A" w:rsidRPr="0013051B" w:rsidTr="007006E7">
        <w:tc>
          <w:tcPr>
            <w:tcW w:w="9460" w:type="dxa"/>
            <w:gridSpan w:val="5"/>
          </w:tcPr>
          <w:p w:rsidR="00DE024A" w:rsidRPr="0013051B" w:rsidRDefault="00DE024A" w:rsidP="007006E7">
            <w:pPr>
              <w:jc w:val="center"/>
              <w:rPr>
                <w:rFonts w:ascii="Liberation Serif" w:hAnsi="Liberation Serif"/>
                <w:sz w:val="28"/>
                <w:szCs w:val="28"/>
              </w:rPr>
            </w:pPr>
          </w:p>
          <w:p w:rsidR="00DE024A" w:rsidRPr="0013051B" w:rsidRDefault="00DE024A" w:rsidP="007006E7">
            <w:pPr>
              <w:jc w:val="center"/>
              <w:rPr>
                <w:rFonts w:ascii="Liberation Serif" w:hAnsi="Liberation Serif"/>
                <w:sz w:val="28"/>
                <w:szCs w:val="28"/>
              </w:rPr>
            </w:pPr>
          </w:p>
        </w:tc>
      </w:tr>
    </w:tbl>
    <w:p w:rsidR="00DE024A" w:rsidRDefault="00DE024A" w:rsidP="00DE024A">
      <w:pPr>
        <w:widowControl w:val="0"/>
        <w:ind w:firstLine="709"/>
        <w:jc w:val="both"/>
        <w:rPr>
          <w:rFonts w:ascii="Liberation Serif" w:hAnsi="Liberation Serif"/>
          <w:sz w:val="28"/>
          <w:szCs w:val="28"/>
        </w:rPr>
      </w:pPr>
      <w:proofErr w:type="gramStart"/>
      <w:r>
        <w:rPr>
          <w:rFonts w:ascii="Liberation Serif" w:hAnsi="Liberation Serif"/>
          <w:sz w:val="28"/>
          <w:szCs w:val="28"/>
        </w:rPr>
        <w:t>В целях реализации части 17 статьи</w:t>
      </w:r>
      <w:r w:rsidRPr="00AD0BCD">
        <w:rPr>
          <w:rFonts w:ascii="Liberation Serif" w:hAnsi="Liberation Serif"/>
          <w:sz w:val="28"/>
          <w:szCs w:val="28"/>
        </w:rPr>
        <w:t xml:space="preserve"> 161 Жилищного кодекса Российской Федерации, постановления Правительства Росс</w:t>
      </w:r>
      <w:r>
        <w:rPr>
          <w:rFonts w:ascii="Liberation Serif" w:hAnsi="Liberation Serif"/>
          <w:sz w:val="28"/>
          <w:szCs w:val="28"/>
        </w:rPr>
        <w:t>ийской Федерации от 21.12.2018 № 1616 «</w:t>
      </w:r>
      <w:r w:rsidRPr="00AD0BCD">
        <w:rPr>
          <w:rFonts w:ascii="Liberation Serif" w:hAnsi="Liberation Serif"/>
          <w:sz w:val="28"/>
          <w:szCs w:val="28"/>
        </w:rPr>
        <w: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w:t>
      </w:r>
      <w:proofErr w:type="gramEnd"/>
      <w:r w:rsidRPr="00AD0BCD">
        <w:rPr>
          <w:rFonts w:ascii="Liberation Serif" w:hAnsi="Liberation Serif"/>
          <w:sz w:val="28"/>
          <w:szCs w:val="28"/>
        </w:rPr>
        <w:t xml:space="preserve"> Российской</w:t>
      </w:r>
      <w:r>
        <w:rPr>
          <w:rFonts w:ascii="Liberation Serif" w:hAnsi="Liberation Serif"/>
          <w:sz w:val="28"/>
          <w:szCs w:val="28"/>
        </w:rPr>
        <w:t xml:space="preserve"> Федерации», администрация городского округа Верхняя Пышма</w:t>
      </w:r>
    </w:p>
    <w:p w:rsidR="00DE024A" w:rsidRPr="0013051B" w:rsidRDefault="00DE024A" w:rsidP="00DE024A">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DE024A" w:rsidRPr="00AD0BCD" w:rsidRDefault="00DE024A" w:rsidP="00DE024A">
      <w:pPr>
        <w:widowControl w:val="0"/>
        <w:ind w:firstLine="709"/>
        <w:jc w:val="both"/>
        <w:rPr>
          <w:rFonts w:ascii="Liberation Serif" w:hAnsi="Liberation Serif"/>
          <w:sz w:val="28"/>
          <w:szCs w:val="28"/>
        </w:rPr>
      </w:pPr>
      <w:r>
        <w:rPr>
          <w:rFonts w:ascii="Liberation Serif" w:hAnsi="Liberation Serif"/>
          <w:sz w:val="28"/>
          <w:szCs w:val="28"/>
        </w:rPr>
        <w:t xml:space="preserve">1. </w:t>
      </w:r>
      <w:proofErr w:type="gramStart"/>
      <w:r>
        <w:rPr>
          <w:rFonts w:ascii="Liberation Serif" w:hAnsi="Liberation Serif"/>
          <w:sz w:val="28"/>
          <w:szCs w:val="28"/>
        </w:rPr>
        <w:t>Определить муниципальное казе</w:t>
      </w:r>
      <w:r w:rsidRPr="00AD0BCD">
        <w:rPr>
          <w:rFonts w:ascii="Liberation Serif" w:hAnsi="Liberation Serif"/>
          <w:sz w:val="28"/>
          <w:szCs w:val="28"/>
        </w:rPr>
        <w:t>нное учреждение «Комитет жилищно-коммунального хозяйства» органом, уполномоченным на формирование перечня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городском округе Верхняя Пышма.</w:t>
      </w:r>
      <w:proofErr w:type="gramEnd"/>
    </w:p>
    <w:p w:rsidR="00DE024A" w:rsidRDefault="00DE024A" w:rsidP="00DE024A">
      <w:pPr>
        <w:widowControl w:val="0"/>
        <w:ind w:firstLine="709"/>
        <w:jc w:val="both"/>
        <w:rPr>
          <w:rFonts w:ascii="Liberation Serif" w:hAnsi="Liberation Serif"/>
          <w:sz w:val="28"/>
          <w:szCs w:val="28"/>
        </w:rPr>
      </w:pPr>
      <w:r w:rsidRPr="00AD0BCD">
        <w:rPr>
          <w:rFonts w:ascii="Liberation Serif" w:hAnsi="Liberation Serif"/>
          <w:sz w:val="28"/>
          <w:szCs w:val="28"/>
        </w:rPr>
        <w:t xml:space="preserve">2. </w:t>
      </w:r>
      <w:proofErr w:type="gramStart"/>
      <w:r w:rsidRPr="00AD0BCD">
        <w:rPr>
          <w:rFonts w:ascii="Liberation Serif" w:hAnsi="Liberation Serif"/>
          <w:sz w:val="28"/>
          <w:szCs w:val="28"/>
        </w:rPr>
        <w:t xml:space="preserve">Утвердить прилагаемый Порядок формирования перечня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городском округе Верхняя Пышма (далее </w:t>
      </w:r>
      <w:r>
        <w:rPr>
          <w:rFonts w:ascii="Liberation Serif" w:hAnsi="Liberation Serif"/>
          <w:sz w:val="28"/>
          <w:szCs w:val="28"/>
        </w:rPr>
        <w:t>–</w:t>
      </w:r>
      <w:r w:rsidRPr="00AD0BCD">
        <w:rPr>
          <w:rFonts w:ascii="Liberation Serif" w:hAnsi="Liberation Serif"/>
          <w:sz w:val="28"/>
          <w:szCs w:val="28"/>
        </w:rPr>
        <w:t xml:space="preserve"> Порядок).</w:t>
      </w:r>
      <w:proofErr w:type="gramEnd"/>
    </w:p>
    <w:p w:rsidR="00DE024A" w:rsidRPr="00AD0BCD" w:rsidRDefault="00DE024A" w:rsidP="00DE024A">
      <w:pPr>
        <w:widowControl w:val="0"/>
        <w:ind w:firstLine="709"/>
        <w:jc w:val="both"/>
        <w:rPr>
          <w:rFonts w:ascii="Liberation Serif" w:hAnsi="Liberation Serif"/>
          <w:sz w:val="28"/>
          <w:szCs w:val="28"/>
        </w:rPr>
      </w:pPr>
      <w:r>
        <w:rPr>
          <w:rFonts w:ascii="Liberation Serif" w:hAnsi="Liberation Serif"/>
          <w:sz w:val="28"/>
          <w:szCs w:val="28"/>
        </w:rPr>
        <w:t xml:space="preserve">3. </w:t>
      </w:r>
      <w:proofErr w:type="gramStart"/>
      <w:r>
        <w:rPr>
          <w:rFonts w:ascii="Liberation Serif" w:hAnsi="Liberation Serif"/>
          <w:sz w:val="28"/>
          <w:szCs w:val="28"/>
        </w:rPr>
        <w:t>Муниципальному казе</w:t>
      </w:r>
      <w:r w:rsidRPr="00AD0BCD">
        <w:rPr>
          <w:rFonts w:ascii="Liberation Serif" w:hAnsi="Liberation Serif"/>
          <w:sz w:val="28"/>
          <w:szCs w:val="28"/>
        </w:rPr>
        <w:t xml:space="preserve">нному учреждению «Комитет жилищно-коммунального хозяйства» обеспечить формирование перечня организаций для управления многоквартирным домом, в отношении которого собственниками помещений в многоквартирном доме не выбран способ </w:t>
      </w:r>
      <w:r w:rsidRPr="00AD0BCD">
        <w:rPr>
          <w:rFonts w:ascii="Liberation Serif" w:hAnsi="Liberation Serif"/>
          <w:sz w:val="28"/>
          <w:szCs w:val="28"/>
        </w:rPr>
        <w:lastRenderedPageBreak/>
        <w:t>управления таким домом или выбранный способ управления не реализован, не определена управляющая организация, в городском округе Верхняя Пышма в соответствии с требованиями, установленными Порядком.</w:t>
      </w:r>
      <w:proofErr w:type="gramEnd"/>
    </w:p>
    <w:p w:rsidR="00DE024A" w:rsidRPr="00AD0BCD" w:rsidRDefault="00DE024A" w:rsidP="00DE024A">
      <w:pPr>
        <w:widowControl w:val="0"/>
        <w:ind w:firstLine="709"/>
        <w:jc w:val="both"/>
        <w:rPr>
          <w:rFonts w:ascii="Liberation Serif" w:hAnsi="Liberation Serif"/>
          <w:sz w:val="28"/>
          <w:szCs w:val="28"/>
        </w:rPr>
      </w:pPr>
      <w:r w:rsidRPr="00AD0BCD">
        <w:rPr>
          <w:rFonts w:ascii="Liberation Serif" w:hAnsi="Liberation Serif"/>
          <w:sz w:val="28"/>
          <w:szCs w:val="28"/>
        </w:rPr>
        <w:t>4.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AD0BCD">
        <w:rPr>
          <w:rFonts w:ascii="Liberation Serif" w:hAnsi="Liberation Serif"/>
          <w:sz w:val="28"/>
          <w:szCs w:val="28"/>
        </w:rPr>
        <w:t>.р</w:t>
      </w:r>
      <w:proofErr w:type="gramEnd"/>
      <w:r w:rsidRPr="00AD0BCD">
        <w:rPr>
          <w:rFonts w:ascii="Liberation Serif" w:hAnsi="Liberation Serif"/>
          <w:sz w:val="28"/>
          <w:szCs w:val="28"/>
        </w:rPr>
        <w:t>ф) и разместить на официальном сайте городского округа Ве</w:t>
      </w:r>
      <w:r>
        <w:rPr>
          <w:rFonts w:ascii="Liberation Serif" w:hAnsi="Liberation Serif"/>
          <w:sz w:val="28"/>
          <w:szCs w:val="28"/>
        </w:rPr>
        <w:t>рхняя Пышма</w:t>
      </w:r>
      <w:r w:rsidRPr="00AD0BCD">
        <w:rPr>
          <w:rFonts w:ascii="Liberation Serif" w:hAnsi="Liberation Serif"/>
          <w:sz w:val="28"/>
          <w:szCs w:val="28"/>
        </w:rPr>
        <w:t xml:space="preserve">. </w:t>
      </w:r>
    </w:p>
    <w:p w:rsidR="00DE024A" w:rsidRDefault="00DE024A" w:rsidP="00DE024A">
      <w:pPr>
        <w:widowControl w:val="0"/>
        <w:ind w:firstLine="709"/>
        <w:jc w:val="both"/>
        <w:rPr>
          <w:rFonts w:ascii="Liberation Serif" w:hAnsi="Liberation Serif"/>
          <w:sz w:val="28"/>
          <w:szCs w:val="28"/>
        </w:rPr>
      </w:pPr>
      <w:r w:rsidRPr="00AD0BCD">
        <w:rPr>
          <w:rFonts w:ascii="Liberation Serif" w:hAnsi="Liberation Serif"/>
          <w:sz w:val="28"/>
          <w:szCs w:val="28"/>
        </w:rPr>
        <w:t xml:space="preserve">5. </w:t>
      </w:r>
      <w:proofErr w:type="gramStart"/>
      <w:r w:rsidRPr="00AD0BCD">
        <w:rPr>
          <w:rFonts w:ascii="Liberation Serif" w:hAnsi="Liberation Serif"/>
          <w:sz w:val="28"/>
          <w:szCs w:val="28"/>
        </w:rPr>
        <w:t>Контроль за</w:t>
      </w:r>
      <w:proofErr w:type="gramEnd"/>
      <w:r w:rsidRPr="00AD0BCD">
        <w:rPr>
          <w:rFonts w:ascii="Liberation Serif" w:hAnsi="Liberation Serif"/>
          <w:sz w:val="28"/>
          <w:szCs w:val="28"/>
        </w:rPr>
        <w:t xml:space="preserve"> исполнением настоящего постанов</w:t>
      </w:r>
      <w:r>
        <w:rPr>
          <w:rFonts w:ascii="Liberation Serif" w:hAnsi="Liberation Serif"/>
          <w:sz w:val="28"/>
          <w:szCs w:val="28"/>
        </w:rPr>
        <w:t>ления возложить на заместителя г</w:t>
      </w:r>
      <w:r w:rsidRPr="00AD0BCD">
        <w:rPr>
          <w:rFonts w:ascii="Liberation Serif" w:hAnsi="Liberation Serif"/>
          <w:sz w:val="28"/>
          <w:szCs w:val="28"/>
        </w:rPr>
        <w:t>лавы администрации городского округа Верхняя Пышма по вопросам жилищно</w:t>
      </w:r>
      <w:r>
        <w:rPr>
          <w:rFonts w:ascii="Liberation Serif" w:hAnsi="Liberation Serif"/>
          <w:sz w:val="28"/>
          <w:szCs w:val="28"/>
        </w:rPr>
        <w:t>-</w:t>
      </w:r>
      <w:r w:rsidRPr="00AD0BCD">
        <w:rPr>
          <w:rFonts w:ascii="Liberation Serif" w:hAnsi="Liberation Serif"/>
          <w:sz w:val="28"/>
          <w:szCs w:val="28"/>
        </w:rPr>
        <w:t xml:space="preserve">коммунального хозяйства, транспорта и связи </w:t>
      </w:r>
      <w:r>
        <w:rPr>
          <w:rFonts w:ascii="Liberation Serif" w:hAnsi="Liberation Serif"/>
          <w:sz w:val="28"/>
          <w:szCs w:val="28"/>
        </w:rPr>
        <w:t xml:space="preserve">             </w:t>
      </w:r>
      <w:proofErr w:type="spellStart"/>
      <w:r>
        <w:rPr>
          <w:rFonts w:ascii="Liberation Serif" w:hAnsi="Liberation Serif"/>
          <w:sz w:val="28"/>
          <w:szCs w:val="28"/>
        </w:rPr>
        <w:t>Не</w:t>
      </w:r>
      <w:r w:rsidRPr="00AD0BCD">
        <w:rPr>
          <w:rFonts w:ascii="Liberation Serif" w:hAnsi="Liberation Serif"/>
          <w:sz w:val="28"/>
          <w:szCs w:val="28"/>
        </w:rPr>
        <w:t>вструева</w:t>
      </w:r>
      <w:proofErr w:type="spellEnd"/>
      <w:r w:rsidRPr="00AD0BCD">
        <w:rPr>
          <w:rFonts w:ascii="Liberation Serif" w:hAnsi="Liberation Serif"/>
          <w:sz w:val="28"/>
          <w:szCs w:val="28"/>
        </w:rPr>
        <w:t xml:space="preserve"> Н.В.</w:t>
      </w:r>
    </w:p>
    <w:p w:rsidR="00DE024A" w:rsidRDefault="00DE024A" w:rsidP="00DE024A">
      <w:pPr>
        <w:widowControl w:val="0"/>
        <w:ind w:firstLine="709"/>
        <w:jc w:val="both"/>
        <w:rPr>
          <w:rFonts w:ascii="Liberation Serif" w:hAnsi="Liberation Serif"/>
          <w:sz w:val="28"/>
          <w:szCs w:val="28"/>
        </w:rPr>
      </w:pPr>
    </w:p>
    <w:p w:rsidR="00DE024A" w:rsidRPr="0013051B" w:rsidRDefault="00DE024A" w:rsidP="00DE024A">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79"/>
        <w:gridCol w:w="3276"/>
      </w:tblGrid>
      <w:tr w:rsidR="00DE024A" w:rsidRPr="0013051B" w:rsidTr="007006E7">
        <w:tc>
          <w:tcPr>
            <w:tcW w:w="6237" w:type="dxa"/>
            <w:vAlign w:val="bottom"/>
          </w:tcPr>
          <w:p w:rsidR="00DE024A" w:rsidRDefault="00DE024A" w:rsidP="007006E7">
            <w:pPr>
              <w:rPr>
                <w:rFonts w:ascii="Liberation Serif" w:hAnsi="Liberation Serif"/>
                <w:sz w:val="28"/>
                <w:szCs w:val="28"/>
              </w:rPr>
            </w:pPr>
            <w:proofErr w:type="gramStart"/>
            <w:r>
              <w:rPr>
                <w:rFonts w:ascii="Liberation Serif" w:hAnsi="Liberation Serif"/>
                <w:sz w:val="28"/>
                <w:szCs w:val="28"/>
              </w:rPr>
              <w:t>Исполняющий</w:t>
            </w:r>
            <w:proofErr w:type="gramEnd"/>
            <w:r>
              <w:rPr>
                <w:rFonts w:ascii="Liberation Serif" w:hAnsi="Liberation Serif"/>
                <w:sz w:val="28"/>
                <w:szCs w:val="28"/>
              </w:rPr>
              <w:t xml:space="preserve"> полномочия</w:t>
            </w:r>
          </w:p>
          <w:p w:rsidR="00DE024A" w:rsidRPr="0013051B" w:rsidRDefault="00DE024A" w:rsidP="007006E7">
            <w:pPr>
              <w:rPr>
                <w:rFonts w:ascii="Liberation Serif" w:hAnsi="Liberation Serif"/>
                <w:sz w:val="28"/>
                <w:szCs w:val="28"/>
              </w:rPr>
            </w:pPr>
            <w:r w:rsidRPr="0013051B">
              <w:rPr>
                <w:rFonts w:ascii="Liberation Serif" w:hAnsi="Liberation Serif"/>
                <w:sz w:val="28"/>
                <w:szCs w:val="28"/>
              </w:rPr>
              <w:t>Глав</w:t>
            </w:r>
            <w:r>
              <w:rPr>
                <w:rFonts w:ascii="Liberation Serif" w:hAnsi="Liberation Serif"/>
                <w:sz w:val="28"/>
                <w:szCs w:val="28"/>
              </w:rPr>
              <w:t>ы</w:t>
            </w:r>
            <w:r w:rsidRPr="0013051B">
              <w:rPr>
                <w:rFonts w:ascii="Liberation Serif" w:hAnsi="Liberation Serif"/>
                <w:sz w:val="28"/>
                <w:szCs w:val="28"/>
              </w:rPr>
              <w:t xml:space="preserve"> городского округа</w:t>
            </w:r>
          </w:p>
        </w:tc>
        <w:tc>
          <w:tcPr>
            <w:tcW w:w="3344" w:type="dxa"/>
            <w:vAlign w:val="bottom"/>
          </w:tcPr>
          <w:p w:rsidR="00DE024A" w:rsidRPr="0013051B" w:rsidRDefault="00DE024A" w:rsidP="007006E7">
            <w:pPr>
              <w:jc w:val="right"/>
              <w:rPr>
                <w:rFonts w:ascii="Liberation Serif" w:hAnsi="Liberation Serif"/>
                <w:sz w:val="28"/>
                <w:szCs w:val="28"/>
              </w:rPr>
            </w:pPr>
            <w:r w:rsidRPr="0013051B">
              <w:rPr>
                <w:rFonts w:ascii="Liberation Serif" w:hAnsi="Liberation Serif"/>
                <w:sz w:val="28"/>
                <w:szCs w:val="28"/>
              </w:rPr>
              <w:t>В</w:t>
            </w:r>
            <w:r>
              <w:rPr>
                <w:rFonts w:ascii="Liberation Serif" w:hAnsi="Liberation Serif"/>
                <w:sz w:val="28"/>
                <w:szCs w:val="28"/>
              </w:rPr>
              <w:t>.Н</w:t>
            </w:r>
            <w:r w:rsidRPr="0013051B">
              <w:rPr>
                <w:rFonts w:ascii="Liberation Serif" w:hAnsi="Liberation Serif"/>
                <w:sz w:val="28"/>
                <w:szCs w:val="28"/>
              </w:rPr>
              <w:t xml:space="preserve">. </w:t>
            </w:r>
            <w:r>
              <w:rPr>
                <w:rFonts w:ascii="Liberation Serif" w:hAnsi="Liberation Serif"/>
                <w:sz w:val="28"/>
                <w:szCs w:val="28"/>
              </w:rPr>
              <w:t>Николишин</w:t>
            </w:r>
          </w:p>
        </w:tc>
      </w:tr>
    </w:tbl>
    <w:p w:rsidR="00DE024A" w:rsidRPr="0013051B" w:rsidRDefault="00DE024A" w:rsidP="00DE024A">
      <w:pPr>
        <w:pStyle w:val="ConsNormal"/>
        <w:widowControl/>
        <w:ind w:firstLine="0"/>
        <w:rPr>
          <w:rFonts w:ascii="Liberation Serif" w:hAnsi="Liberation Serif"/>
        </w:rPr>
      </w:pPr>
    </w:p>
    <w:p w:rsidR="006E1190" w:rsidRDefault="006E1190"/>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Default="00DE024A"/>
    <w:p w:rsidR="00DE024A" w:rsidRPr="00DE024A" w:rsidRDefault="00DE024A" w:rsidP="00DE024A">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DE024A" w:rsidRPr="003C063F" w:rsidRDefault="00DE024A" w:rsidP="00DE024A">
                            <w:pPr>
                              <w:rPr>
                                <w:rFonts w:ascii="Liberation Serif" w:hAnsi="Liberation Serif"/>
                                <w:sz w:val="28"/>
                                <w:szCs w:val="28"/>
                              </w:rPr>
                            </w:pPr>
                            <w:permStart w:id="1808428055" w:edGrp="everyone"/>
                            <w:r>
                              <w:rPr>
                                <w:rFonts w:ascii="Liberation Serif" w:hAnsi="Liberation Serif"/>
                                <w:sz w:val="28"/>
                                <w:szCs w:val="28"/>
                              </w:rPr>
                              <w:t>УТВЕРЖДЕН</w:t>
                            </w:r>
                          </w:p>
                          <w:p w:rsidR="00DE024A" w:rsidRPr="003C063F" w:rsidRDefault="00DE024A" w:rsidP="00DE024A">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E024A" w:rsidRPr="003C063F" w:rsidRDefault="00DE024A" w:rsidP="00DE024A">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E024A" w:rsidRPr="003C063F" w:rsidTr="004A7329">
                              <w:tc>
                                <w:tcPr>
                                  <w:tcW w:w="534" w:type="dxa"/>
                                  <w:shd w:val="clear" w:color="auto" w:fill="auto"/>
                                </w:tcPr>
                                <w:permEnd w:id="1808428055"/>
                                <w:p w:rsidR="00DE024A" w:rsidRPr="003C063F" w:rsidRDefault="00DE024A" w:rsidP="004A7329">
                                  <w:pPr>
                                    <w:rPr>
                                      <w:rFonts w:ascii="Liberation Serif" w:hAnsi="Liberation Serif"/>
                                      <w:sz w:val="28"/>
                                      <w:szCs w:val="28"/>
                                    </w:rPr>
                                  </w:pPr>
                                  <w:r w:rsidRPr="003C063F">
                                    <w:rPr>
                                      <w:rFonts w:ascii="Liberation Serif" w:hAnsi="Liberation Serif"/>
                                      <w:sz w:val="28"/>
                                      <w:szCs w:val="28"/>
                                    </w:rPr>
                                    <w:t>от</w:t>
                                  </w:r>
                                </w:p>
                              </w:tc>
                              <w:permStart w:id="351042985" w:edGrp="everyone"/>
                              <w:tc>
                                <w:tcPr>
                                  <w:tcW w:w="2126" w:type="dxa"/>
                                  <w:tcBorders>
                                    <w:bottom w:val="single" w:sz="4" w:space="0" w:color="auto"/>
                                  </w:tcBorders>
                                  <w:shd w:val="clear" w:color="auto" w:fill="auto"/>
                                </w:tcPr>
                                <w:p w:rsidR="00DE024A" w:rsidRPr="003C063F" w:rsidRDefault="00DE024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51042985"/>
                                </w:p>
                              </w:tc>
                              <w:tc>
                                <w:tcPr>
                                  <w:tcW w:w="484" w:type="dxa"/>
                                  <w:shd w:val="clear" w:color="auto" w:fill="auto"/>
                                </w:tcPr>
                                <w:p w:rsidR="00DE024A" w:rsidRPr="003C063F" w:rsidRDefault="00DE024A" w:rsidP="004A7329">
                                  <w:pPr>
                                    <w:rPr>
                                      <w:rFonts w:ascii="Liberation Serif" w:hAnsi="Liberation Serif"/>
                                      <w:sz w:val="28"/>
                                      <w:szCs w:val="28"/>
                                    </w:rPr>
                                  </w:pPr>
                                  <w:r w:rsidRPr="003C063F">
                                    <w:rPr>
                                      <w:rFonts w:ascii="Liberation Serif" w:hAnsi="Liberation Serif"/>
                                      <w:sz w:val="28"/>
                                      <w:szCs w:val="28"/>
                                    </w:rPr>
                                    <w:t>№</w:t>
                                  </w:r>
                                </w:p>
                              </w:tc>
                              <w:permStart w:id="22365711" w:edGrp="everyone"/>
                              <w:tc>
                                <w:tcPr>
                                  <w:tcW w:w="1159" w:type="dxa"/>
                                  <w:tcBorders>
                                    <w:bottom w:val="single" w:sz="4" w:space="0" w:color="auto"/>
                                  </w:tcBorders>
                                  <w:shd w:val="clear" w:color="auto" w:fill="auto"/>
                                </w:tcPr>
                                <w:p w:rsidR="00DE024A" w:rsidRPr="003C063F" w:rsidRDefault="00DE024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2365711"/>
                                </w:p>
                              </w:tc>
                            </w:tr>
                          </w:tbl>
                          <w:p w:rsidR="00DE024A" w:rsidRPr="003C063F" w:rsidRDefault="00DE024A" w:rsidP="00DE024A">
                            <w:pPr>
                              <w:rPr>
                                <w:rFonts w:ascii="Liberation Serif" w:hAnsi="Liberation Serif"/>
                                <w:sz w:val="28"/>
                                <w:szCs w:val="28"/>
                              </w:rPr>
                            </w:pPr>
                          </w:p>
                          <w:p w:rsidR="00DE024A" w:rsidRPr="003C063F" w:rsidRDefault="00DE024A" w:rsidP="00DE024A">
                            <w:pPr>
                              <w:rPr>
                                <w:rFonts w:ascii="Liberation Serif" w:hAnsi="Liberation Serif"/>
                                <w:sz w:val="28"/>
                                <w:szCs w:val="28"/>
                              </w:rPr>
                            </w:pPr>
                          </w:p>
                          <w:p w:rsidR="00DE024A" w:rsidRPr="003C063F" w:rsidRDefault="00DE024A" w:rsidP="00DE024A">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DE024A" w:rsidRPr="003C063F" w:rsidRDefault="00DE024A" w:rsidP="00DE024A">
                      <w:pPr>
                        <w:rPr>
                          <w:rFonts w:ascii="Liberation Serif" w:hAnsi="Liberation Serif"/>
                          <w:sz w:val="28"/>
                          <w:szCs w:val="28"/>
                        </w:rPr>
                      </w:pPr>
                      <w:permStart w:id="1808428055" w:edGrp="everyone"/>
                      <w:r>
                        <w:rPr>
                          <w:rFonts w:ascii="Liberation Serif" w:hAnsi="Liberation Serif"/>
                          <w:sz w:val="28"/>
                          <w:szCs w:val="28"/>
                        </w:rPr>
                        <w:t>УТВЕРЖДЕН</w:t>
                      </w:r>
                    </w:p>
                    <w:p w:rsidR="00DE024A" w:rsidRPr="003C063F" w:rsidRDefault="00DE024A" w:rsidP="00DE024A">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E024A" w:rsidRPr="003C063F" w:rsidRDefault="00DE024A" w:rsidP="00DE024A">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E024A" w:rsidRPr="003C063F" w:rsidTr="004A7329">
                        <w:tc>
                          <w:tcPr>
                            <w:tcW w:w="534" w:type="dxa"/>
                            <w:shd w:val="clear" w:color="auto" w:fill="auto"/>
                          </w:tcPr>
                          <w:permEnd w:id="1808428055"/>
                          <w:p w:rsidR="00DE024A" w:rsidRPr="003C063F" w:rsidRDefault="00DE024A" w:rsidP="004A7329">
                            <w:pPr>
                              <w:rPr>
                                <w:rFonts w:ascii="Liberation Serif" w:hAnsi="Liberation Serif"/>
                                <w:sz w:val="28"/>
                                <w:szCs w:val="28"/>
                              </w:rPr>
                            </w:pPr>
                            <w:r w:rsidRPr="003C063F">
                              <w:rPr>
                                <w:rFonts w:ascii="Liberation Serif" w:hAnsi="Liberation Serif"/>
                                <w:sz w:val="28"/>
                                <w:szCs w:val="28"/>
                              </w:rPr>
                              <w:t>от</w:t>
                            </w:r>
                          </w:p>
                        </w:tc>
                        <w:permStart w:id="351042985" w:edGrp="everyone"/>
                        <w:tc>
                          <w:tcPr>
                            <w:tcW w:w="2126" w:type="dxa"/>
                            <w:tcBorders>
                              <w:bottom w:val="single" w:sz="4" w:space="0" w:color="auto"/>
                            </w:tcBorders>
                            <w:shd w:val="clear" w:color="auto" w:fill="auto"/>
                          </w:tcPr>
                          <w:p w:rsidR="00DE024A" w:rsidRPr="003C063F" w:rsidRDefault="00DE024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51042985"/>
                          </w:p>
                        </w:tc>
                        <w:tc>
                          <w:tcPr>
                            <w:tcW w:w="484" w:type="dxa"/>
                            <w:shd w:val="clear" w:color="auto" w:fill="auto"/>
                          </w:tcPr>
                          <w:p w:rsidR="00DE024A" w:rsidRPr="003C063F" w:rsidRDefault="00DE024A" w:rsidP="004A7329">
                            <w:pPr>
                              <w:rPr>
                                <w:rFonts w:ascii="Liberation Serif" w:hAnsi="Liberation Serif"/>
                                <w:sz w:val="28"/>
                                <w:szCs w:val="28"/>
                              </w:rPr>
                            </w:pPr>
                            <w:r w:rsidRPr="003C063F">
                              <w:rPr>
                                <w:rFonts w:ascii="Liberation Serif" w:hAnsi="Liberation Serif"/>
                                <w:sz w:val="28"/>
                                <w:szCs w:val="28"/>
                              </w:rPr>
                              <w:t>№</w:t>
                            </w:r>
                          </w:p>
                        </w:tc>
                        <w:permStart w:id="22365711" w:edGrp="everyone"/>
                        <w:tc>
                          <w:tcPr>
                            <w:tcW w:w="1159" w:type="dxa"/>
                            <w:tcBorders>
                              <w:bottom w:val="single" w:sz="4" w:space="0" w:color="auto"/>
                            </w:tcBorders>
                            <w:shd w:val="clear" w:color="auto" w:fill="auto"/>
                          </w:tcPr>
                          <w:p w:rsidR="00DE024A" w:rsidRPr="003C063F" w:rsidRDefault="00DE024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2365711"/>
                          </w:p>
                        </w:tc>
                      </w:tr>
                    </w:tbl>
                    <w:p w:rsidR="00DE024A" w:rsidRPr="003C063F" w:rsidRDefault="00DE024A" w:rsidP="00DE024A">
                      <w:pPr>
                        <w:rPr>
                          <w:rFonts w:ascii="Liberation Serif" w:hAnsi="Liberation Serif"/>
                          <w:sz w:val="28"/>
                          <w:szCs w:val="28"/>
                        </w:rPr>
                      </w:pPr>
                    </w:p>
                    <w:p w:rsidR="00DE024A" w:rsidRPr="003C063F" w:rsidRDefault="00DE024A" w:rsidP="00DE024A">
                      <w:pPr>
                        <w:rPr>
                          <w:rFonts w:ascii="Liberation Serif" w:hAnsi="Liberation Serif"/>
                          <w:sz w:val="28"/>
                          <w:szCs w:val="28"/>
                        </w:rPr>
                      </w:pPr>
                    </w:p>
                    <w:p w:rsidR="00DE024A" w:rsidRPr="003C063F" w:rsidRDefault="00DE024A" w:rsidP="00DE024A">
                      <w:pPr>
                        <w:rPr>
                          <w:rFonts w:ascii="Liberation Serif" w:hAnsi="Liberation Serif"/>
                        </w:rPr>
                      </w:pPr>
                    </w:p>
                  </w:txbxContent>
                </v:textbox>
              </v:shape>
            </w:pict>
          </mc:Fallback>
        </mc:AlternateContent>
      </w:r>
    </w:p>
    <w:p w:rsidR="00DE024A" w:rsidRPr="00DE024A" w:rsidRDefault="00DE024A" w:rsidP="00DE024A">
      <w:pPr>
        <w:jc w:val="center"/>
        <w:rPr>
          <w:rFonts w:ascii="Liberation Serif" w:hAnsi="Liberation Serif"/>
          <w:sz w:val="28"/>
          <w:szCs w:val="28"/>
        </w:rPr>
      </w:pPr>
    </w:p>
    <w:p w:rsidR="00DE024A" w:rsidRPr="00DE024A" w:rsidRDefault="00DE024A" w:rsidP="00DE024A">
      <w:pPr>
        <w:jc w:val="center"/>
        <w:rPr>
          <w:rFonts w:ascii="Liberation Serif" w:hAnsi="Liberation Serif"/>
          <w:sz w:val="28"/>
          <w:szCs w:val="28"/>
        </w:rPr>
      </w:pPr>
    </w:p>
    <w:p w:rsidR="00DE024A" w:rsidRPr="00DE024A" w:rsidRDefault="00DE024A" w:rsidP="00DE024A">
      <w:pPr>
        <w:jc w:val="center"/>
        <w:rPr>
          <w:rFonts w:ascii="Liberation Serif" w:hAnsi="Liberation Serif"/>
          <w:sz w:val="28"/>
          <w:szCs w:val="28"/>
        </w:rPr>
      </w:pPr>
    </w:p>
    <w:p w:rsidR="00DE024A" w:rsidRPr="00DE024A" w:rsidRDefault="00DE024A" w:rsidP="00DE024A">
      <w:pPr>
        <w:rPr>
          <w:rFonts w:ascii="Liberation Serif" w:hAnsi="Liberation Serif"/>
          <w:sz w:val="28"/>
          <w:szCs w:val="28"/>
        </w:rPr>
      </w:pPr>
    </w:p>
    <w:p w:rsidR="00DE024A" w:rsidRPr="00DE024A" w:rsidRDefault="00DE024A" w:rsidP="00DE024A">
      <w:pPr>
        <w:jc w:val="center"/>
        <w:rPr>
          <w:rFonts w:ascii="Liberation Serif" w:hAnsi="Liberation Serif"/>
          <w:b/>
          <w:bCs/>
          <w:sz w:val="28"/>
          <w:szCs w:val="28"/>
        </w:rPr>
      </w:pPr>
      <w:r w:rsidRPr="00DE024A">
        <w:rPr>
          <w:rFonts w:ascii="Liberation Serif" w:hAnsi="Liberation Serif"/>
          <w:b/>
          <w:bCs/>
          <w:sz w:val="28"/>
          <w:szCs w:val="28"/>
        </w:rPr>
        <w:t>Порядок</w:t>
      </w:r>
    </w:p>
    <w:p w:rsidR="00DE024A" w:rsidRPr="00DE024A" w:rsidRDefault="00DE024A" w:rsidP="00DE024A">
      <w:pPr>
        <w:jc w:val="center"/>
        <w:rPr>
          <w:rFonts w:ascii="Liberation Serif" w:hAnsi="Liberation Serif"/>
          <w:b/>
          <w:bCs/>
          <w:sz w:val="28"/>
          <w:szCs w:val="28"/>
        </w:rPr>
      </w:pPr>
      <w:r w:rsidRPr="00DE024A">
        <w:rPr>
          <w:rFonts w:ascii="Liberation Serif" w:hAnsi="Liberation Serif"/>
          <w:b/>
          <w:bCs/>
          <w:sz w:val="28"/>
          <w:szCs w:val="28"/>
        </w:rPr>
        <w:t xml:space="preserve">формирования перечня организаций для управления многоквартирным домом, в </w:t>
      </w:r>
      <w:proofErr w:type="gramStart"/>
      <w:r w:rsidRPr="00DE024A">
        <w:rPr>
          <w:rFonts w:ascii="Liberation Serif" w:hAnsi="Liberation Serif"/>
          <w:b/>
          <w:bCs/>
          <w:sz w:val="28"/>
          <w:szCs w:val="28"/>
        </w:rPr>
        <w:t>отношении</w:t>
      </w:r>
      <w:proofErr w:type="gramEnd"/>
      <w:r w:rsidRPr="00DE024A">
        <w:rPr>
          <w:rFonts w:ascii="Liberation Serif" w:hAnsi="Liberation Serif"/>
          <w:b/>
          <w:bCs/>
          <w:sz w:val="28"/>
          <w:szCs w:val="28"/>
        </w:rPr>
        <w:t xml:space="preserve">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городском округе </w:t>
      </w:r>
    </w:p>
    <w:p w:rsidR="00DE024A" w:rsidRPr="00DE024A" w:rsidRDefault="00DE024A" w:rsidP="00DE024A">
      <w:pPr>
        <w:jc w:val="center"/>
        <w:rPr>
          <w:rFonts w:ascii="Liberation Serif" w:hAnsi="Liberation Serif"/>
          <w:b/>
          <w:bCs/>
          <w:sz w:val="28"/>
          <w:szCs w:val="28"/>
        </w:rPr>
      </w:pPr>
      <w:r w:rsidRPr="00DE024A">
        <w:rPr>
          <w:rFonts w:ascii="Liberation Serif" w:hAnsi="Liberation Serif"/>
          <w:b/>
          <w:bCs/>
          <w:sz w:val="28"/>
          <w:szCs w:val="28"/>
        </w:rPr>
        <w:t>Верхняя Пышма</w:t>
      </w:r>
    </w:p>
    <w:p w:rsidR="00DE024A" w:rsidRPr="00DE024A" w:rsidRDefault="00DE024A" w:rsidP="00DE024A">
      <w:pPr>
        <w:rPr>
          <w:rFonts w:ascii="Liberation Serif" w:hAnsi="Liberation Serif"/>
          <w:sz w:val="28"/>
          <w:szCs w:val="28"/>
        </w:rPr>
      </w:pPr>
    </w:p>
    <w:p w:rsidR="00DE024A" w:rsidRPr="00DE024A" w:rsidRDefault="00DE024A" w:rsidP="00DE024A">
      <w:pPr>
        <w:ind w:firstLine="567"/>
        <w:jc w:val="both"/>
        <w:rPr>
          <w:rFonts w:ascii="Liberation Serif" w:hAnsi="Liberation Serif"/>
          <w:sz w:val="28"/>
          <w:szCs w:val="28"/>
        </w:rPr>
      </w:pPr>
      <w:r w:rsidRPr="00DE024A">
        <w:rPr>
          <w:rFonts w:ascii="Liberation Serif" w:hAnsi="Liberation Serif"/>
          <w:sz w:val="28"/>
          <w:szCs w:val="28"/>
        </w:rPr>
        <w:t xml:space="preserve">1. </w:t>
      </w:r>
      <w:proofErr w:type="gramStart"/>
      <w:r w:rsidRPr="00DE024A">
        <w:rPr>
          <w:rFonts w:ascii="Liberation Serif" w:hAnsi="Liberation Serif"/>
          <w:sz w:val="28"/>
          <w:szCs w:val="28"/>
        </w:rPr>
        <w:t>Настоящий Порядок устанавливает требования к формированию перечня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городском округе Верхняя Пышма.</w:t>
      </w:r>
      <w:proofErr w:type="gramEnd"/>
    </w:p>
    <w:p w:rsidR="00DE024A" w:rsidRPr="00DE024A" w:rsidRDefault="00DE024A" w:rsidP="00DE024A">
      <w:pPr>
        <w:ind w:firstLine="567"/>
        <w:jc w:val="both"/>
        <w:rPr>
          <w:rFonts w:ascii="Liberation Serif" w:hAnsi="Liberation Serif"/>
          <w:sz w:val="28"/>
          <w:szCs w:val="28"/>
        </w:rPr>
      </w:pPr>
      <w:r w:rsidRPr="00DE024A">
        <w:rPr>
          <w:rFonts w:ascii="Liberation Serif" w:hAnsi="Liberation Serif"/>
          <w:sz w:val="28"/>
          <w:szCs w:val="28"/>
        </w:rPr>
        <w:t xml:space="preserve">2. </w:t>
      </w:r>
      <w:proofErr w:type="gramStart"/>
      <w:r w:rsidRPr="00DE024A">
        <w:rPr>
          <w:rFonts w:ascii="Liberation Serif" w:hAnsi="Liberation Serif"/>
          <w:sz w:val="28"/>
          <w:szCs w:val="28"/>
        </w:rPr>
        <w:t>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(далее - Перечень организаций), в городском округе Верхняя Пышма формируется муниципальным казенным учреждением «Комитет жилищно-коммунального хозяйства» (далее – Комитет ЖКХ) по форме, согласно приложению № 1 к настоящему Порядку.</w:t>
      </w:r>
      <w:proofErr w:type="gramEnd"/>
    </w:p>
    <w:p w:rsidR="00DE024A" w:rsidRPr="00DE024A" w:rsidRDefault="00DE024A" w:rsidP="00DE024A">
      <w:pPr>
        <w:ind w:firstLine="567"/>
        <w:jc w:val="both"/>
        <w:rPr>
          <w:rFonts w:ascii="Liberation Serif" w:hAnsi="Liberation Serif"/>
          <w:sz w:val="28"/>
          <w:szCs w:val="28"/>
        </w:rPr>
      </w:pPr>
      <w:r w:rsidRPr="00DE024A">
        <w:rPr>
          <w:rFonts w:ascii="Liberation Serif" w:hAnsi="Liberation Serif"/>
          <w:sz w:val="28"/>
          <w:szCs w:val="28"/>
        </w:rPr>
        <w:t xml:space="preserve">3. </w:t>
      </w:r>
      <w:proofErr w:type="gramStart"/>
      <w:r w:rsidRPr="00DE024A">
        <w:rPr>
          <w:rFonts w:ascii="Liberation Serif" w:hAnsi="Liberation Serif"/>
          <w:sz w:val="28"/>
          <w:szCs w:val="28"/>
        </w:rPr>
        <w:t>В Перечень организаций включаются управляющие организации, представившие в Комитет ЖКХ заявление о включении в Перечень организаций по форме, согласно приложению № 2 к настоящему Порядку, и (или) управляющие организации, признанные участниками открытого конкурса по отбору управляющей организации для управления многоквартирным домом, расположенным на территории городского округа Верхняя Пышма, в соответствии с протоколом рассмотрения заявок на участие в конкурсе по отбору управляющей</w:t>
      </w:r>
      <w:proofErr w:type="gramEnd"/>
      <w:r w:rsidRPr="00DE024A">
        <w:rPr>
          <w:rFonts w:ascii="Liberation Serif" w:hAnsi="Liberation Serif"/>
          <w:sz w:val="28"/>
          <w:szCs w:val="28"/>
        </w:rPr>
        <w:t xml:space="preserve"> </w:t>
      </w:r>
      <w:proofErr w:type="gramStart"/>
      <w:r w:rsidRPr="00DE024A">
        <w:rPr>
          <w:rFonts w:ascii="Liberation Serif" w:hAnsi="Liberation Serif"/>
          <w:sz w:val="28"/>
          <w:szCs w:val="28"/>
        </w:rPr>
        <w:t>организации для управления многоквартирным домом, предусмотренным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roofErr w:type="gramEnd"/>
    </w:p>
    <w:p w:rsidR="00DE024A" w:rsidRPr="00DE024A" w:rsidRDefault="00DE024A" w:rsidP="00DE024A">
      <w:pPr>
        <w:ind w:firstLine="567"/>
        <w:jc w:val="both"/>
        <w:rPr>
          <w:rFonts w:ascii="Liberation Serif" w:hAnsi="Liberation Serif"/>
          <w:sz w:val="28"/>
          <w:szCs w:val="28"/>
        </w:rPr>
      </w:pPr>
      <w:r w:rsidRPr="00DE024A">
        <w:rPr>
          <w:rFonts w:ascii="Liberation Serif" w:hAnsi="Liberation Serif"/>
          <w:sz w:val="28"/>
          <w:szCs w:val="28"/>
        </w:rPr>
        <w:t xml:space="preserve">4. Управляющие организации включаются в Перечень организаций в соответствии с датой подачи управляющими организациями заявлений о </w:t>
      </w:r>
      <w:r w:rsidRPr="00DE024A">
        <w:rPr>
          <w:rFonts w:ascii="Liberation Serif" w:hAnsi="Liberation Serif"/>
          <w:sz w:val="28"/>
          <w:szCs w:val="28"/>
        </w:rPr>
        <w:lastRenderedPageBreak/>
        <w:t>включении их в Перечень организаций или датой составления протокола рассмотрения заявок на участие в конкурсе (в хронологическом порядке).</w:t>
      </w:r>
    </w:p>
    <w:p w:rsidR="00DE024A" w:rsidRPr="00DE024A" w:rsidRDefault="00DE024A" w:rsidP="00DE024A">
      <w:pPr>
        <w:ind w:firstLine="567"/>
        <w:jc w:val="both"/>
        <w:rPr>
          <w:rFonts w:ascii="Liberation Serif" w:hAnsi="Liberation Serif"/>
          <w:sz w:val="28"/>
          <w:szCs w:val="28"/>
        </w:rPr>
      </w:pPr>
      <w:r w:rsidRPr="00DE024A">
        <w:rPr>
          <w:rFonts w:ascii="Liberation Serif" w:hAnsi="Liberation Serif"/>
          <w:sz w:val="28"/>
          <w:szCs w:val="28"/>
        </w:rPr>
        <w:t>5. Перечень организаций подлежит актуализации Комитетом ЖКХ не реже чем один раз в 5 лет, а также в срок, не превышающий 3 рабочих дней со дня наступления следующих событий:</w:t>
      </w:r>
    </w:p>
    <w:p w:rsidR="00DE024A" w:rsidRPr="00DE024A" w:rsidRDefault="00DE024A" w:rsidP="00DE024A">
      <w:pPr>
        <w:ind w:firstLine="567"/>
        <w:jc w:val="both"/>
        <w:rPr>
          <w:rFonts w:ascii="Liberation Serif" w:hAnsi="Liberation Serif"/>
          <w:sz w:val="28"/>
          <w:szCs w:val="28"/>
        </w:rPr>
      </w:pPr>
      <w:r w:rsidRPr="00DE024A">
        <w:rPr>
          <w:rFonts w:ascii="Liberation Serif" w:hAnsi="Liberation Serif"/>
          <w:sz w:val="28"/>
          <w:szCs w:val="28"/>
        </w:rPr>
        <w:t>1) аннулирование лицензии управляющей организации, включенной в Перечень организаций, на осуществление предпринимательской деятельности по управлению многоквартирными домами;</w:t>
      </w:r>
    </w:p>
    <w:p w:rsidR="00DE024A" w:rsidRPr="00DE024A" w:rsidRDefault="00DE024A" w:rsidP="00DE024A">
      <w:pPr>
        <w:ind w:firstLine="567"/>
        <w:jc w:val="both"/>
        <w:rPr>
          <w:rFonts w:ascii="Liberation Serif" w:hAnsi="Liberation Serif"/>
          <w:sz w:val="28"/>
          <w:szCs w:val="28"/>
        </w:rPr>
      </w:pPr>
      <w:proofErr w:type="gramStart"/>
      <w:r w:rsidRPr="00DE024A">
        <w:rPr>
          <w:rFonts w:ascii="Liberation Serif" w:hAnsi="Liberation Serif"/>
          <w:sz w:val="28"/>
          <w:szCs w:val="28"/>
        </w:rPr>
        <w:t>2) истечение срока действия лицензии управляющей организации, включенной в Перечень организаций, на осуществление предпринимательской деятельности по управлению многоквартирными домами при отсутствии решения о продлении срока действия лицензии, принятого лицензирующим органом в соответствии с пунктом 17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 1110 «О лицензировании предпринимательской деятельности по управлению многоквартирными домами»;</w:t>
      </w:r>
      <w:proofErr w:type="gramEnd"/>
    </w:p>
    <w:p w:rsidR="00DE024A" w:rsidRPr="00DE024A" w:rsidRDefault="00DE024A" w:rsidP="00DE024A">
      <w:pPr>
        <w:ind w:firstLine="567"/>
        <w:jc w:val="both"/>
        <w:rPr>
          <w:rFonts w:ascii="Liberation Serif" w:hAnsi="Liberation Serif"/>
          <w:sz w:val="28"/>
          <w:szCs w:val="28"/>
        </w:rPr>
      </w:pPr>
      <w:r w:rsidRPr="00DE024A">
        <w:rPr>
          <w:rFonts w:ascii="Liberation Serif" w:hAnsi="Liberation Serif"/>
          <w:sz w:val="28"/>
          <w:szCs w:val="28"/>
        </w:rPr>
        <w:t>3) поступление заявления управляющей организации о включении ее в Перечень организаций;</w:t>
      </w:r>
    </w:p>
    <w:p w:rsidR="00DE024A" w:rsidRPr="00DE024A" w:rsidRDefault="00DE024A" w:rsidP="00DE024A">
      <w:pPr>
        <w:ind w:firstLine="567"/>
        <w:jc w:val="both"/>
        <w:rPr>
          <w:rFonts w:ascii="Liberation Serif" w:hAnsi="Liberation Serif"/>
          <w:sz w:val="28"/>
          <w:szCs w:val="28"/>
        </w:rPr>
      </w:pPr>
      <w:r w:rsidRPr="00DE024A">
        <w:rPr>
          <w:rFonts w:ascii="Liberation Serif" w:hAnsi="Liberation Serif"/>
          <w:sz w:val="28"/>
          <w:szCs w:val="28"/>
        </w:rPr>
        <w:t xml:space="preserve">4) составление протокола рассмотрения заявок на участие в </w:t>
      </w:r>
      <w:proofErr w:type="gramStart"/>
      <w:r w:rsidRPr="00DE024A">
        <w:rPr>
          <w:rFonts w:ascii="Liberation Serif" w:hAnsi="Liberation Serif"/>
          <w:sz w:val="28"/>
          <w:szCs w:val="28"/>
        </w:rPr>
        <w:t>конкурсе</w:t>
      </w:r>
      <w:proofErr w:type="gramEnd"/>
      <w:r w:rsidRPr="00DE024A">
        <w:rPr>
          <w:rFonts w:ascii="Liberation Serif" w:hAnsi="Liberation Serif"/>
          <w:sz w:val="28"/>
          <w:szCs w:val="28"/>
        </w:rPr>
        <w:t>;</w:t>
      </w:r>
    </w:p>
    <w:p w:rsidR="00DE024A" w:rsidRPr="00DE024A" w:rsidRDefault="00DE024A" w:rsidP="00DE024A">
      <w:pPr>
        <w:ind w:firstLine="567"/>
        <w:jc w:val="both"/>
        <w:rPr>
          <w:rFonts w:ascii="Liberation Serif" w:hAnsi="Liberation Serif"/>
          <w:sz w:val="28"/>
          <w:szCs w:val="28"/>
        </w:rPr>
      </w:pPr>
      <w:r w:rsidRPr="00DE024A">
        <w:rPr>
          <w:rFonts w:ascii="Liberation Serif" w:hAnsi="Liberation Serif"/>
          <w:sz w:val="28"/>
          <w:szCs w:val="28"/>
        </w:rPr>
        <w:t>5) поступление заявления управляющей организации об исключении ее из Перечня организаций.</w:t>
      </w:r>
    </w:p>
    <w:p w:rsidR="00DE024A" w:rsidRPr="00DE024A" w:rsidRDefault="00DE024A" w:rsidP="00DE024A">
      <w:pPr>
        <w:ind w:firstLine="567"/>
        <w:jc w:val="both"/>
        <w:rPr>
          <w:rFonts w:ascii="Liberation Serif" w:hAnsi="Liberation Serif"/>
          <w:sz w:val="28"/>
          <w:szCs w:val="28"/>
        </w:rPr>
      </w:pPr>
      <w:r w:rsidRPr="00DE024A">
        <w:rPr>
          <w:rFonts w:ascii="Liberation Serif" w:hAnsi="Liberation Serif"/>
          <w:sz w:val="28"/>
          <w:szCs w:val="28"/>
        </w:rPr>
        <w:t>6. Заявление об исключении из Перечня организаций, на основании которого управляющая организация подлежит исключению из Перечня организаций, вправе подать управляющая организация, определенная решением об определении управляющей организации для управления хотя бы одним многоквартирным домом.</w:t>
      </w:r>
    </w:p>
    <w:p w:rsidR="00DE024A" w:rsidRPr="00DE024A" w:rsidRDefault="00DE024A" w:rsidP="00DE024A">
      <w:pPr>
        <w:ind w:firstLine="567"/>
        <w:jc w:val="both"/>
        <w:rPr>
          <w:rFonts w:ascii="Liberation Serif" w:hAnsi="Liberation Serif"/>
          <w:sz w:val="28"/>
          <w:szCs w:val="28"/>
        </w:rPr>
      </w:pPr>
      <w:r w:rsidRPr="00DE024A">
        <w:rPr>
          <w:rFonts w:ascii="Liberation Serif" w:hAnsi="Liberation Serif"/>
          <w:sz w:val="28"/>
          <w:szCs w:val="28"/>
        </w:rPr>
        <w:t xml:space="preserve">7. Перечень организаций в установленном </w:t>
      </w:r>
      <w:proofErr w:type="gramStart"/>
      <w:r w:rsidRPr="00DE024A">
        <w:rPr>
          <w:rFonts w:ascii="Liberation Serif" w:hAnsi="Liberation Serif"/>
          <w:sz w:val="28"/>
          <w:szCs w:val="28"/>
        </w:rPr>
        <w:t>порядке</w:t>
      </w:r>
      <w:proofErr w:type="gramEnd"/>
      <w:r w:rsidRPr="00DE024A">
        <w:rPr>
          <w:rFonts w:ascii="Liberation Serif" w:hAnsi="Liberation Serif"/>
          <w:sz w:val="28"/>
          <w:szCs w:val="28"/>
        </w:rPr>
        <w:t xml:space="preserve"> размещается Комитетом ЖКХ в информационно-телекоммуникационной сети "Интернет".</w:t>
      </w:r>
    </w:p>
    <w:p w:rsidR="00DE024A" w:rsidRPr="00DE024A" w:rsidRDefault="00DE024A" w:rsidP="00DE024A">
      <w:pPr>
        <w:rPr>
          <w:rFonts w:ascii="Liberation Serif" w:hAnsi="Liberation Serif"/>
          <w:sz w:val="28"/>
          <w:szCs w:val="28"/>
        </w:rPr>
      </w:pPr>
    </w:p>
    <w:p w:rsidR="00DE024A" w:rsidRPr="00DE024A" w:rsidRDefault="00DE024A" w:rsidP="00DE024A">
      <w:pPr>
        <w:rPr>
          <w:rFonts w:ascii="Liberation Serif" w:hAnsi="Liberation Serif"/>
          <w:sz w:val="28"/>
          <w:szCs w:val="28"/>
        </w:rPr>
      </w:pPr>
    </w:p>
    <w:p w:rsidR="00DE024A" w:rsidRPr="00DE024A" w:rsidRDefault="00DE024A" w:rsidP="00DE024A">
      <w:pPr>
        <w:rPr>
          <w:rFonts w:ascii="Liberation Serif" w:hAnsi="Liberation Serif"/>
          <w:sz w:val="28"/>
          <w:szCs w:val="28"/>
        </w:rPr>
      </w:pPr>
    </w:p>
    <w:p w:rsidR="00DE024A" w:rsidRPr="00DE024A" w:rsidRDefault="00DE024A" w:rsidP="00DE024A">
      <w:pPr>
        <w:rPr>
          <w:rFonts w:ascii="Liberation Serif" w:hAnsi="Liberation Serif"/>
          <w:sz w:val="28"/>
          <w:szCs w:val="28"/>
        </w:rPr>
      </w:pPr>
    </w:p>
    <w:p w:rsidR="00DE024A" w:rsidRPr="00DE024A" w:rsidRDefault="00DE024A" w:rsidP="00DE024A">
      <w:pPr>
        <w:rPr>
          <w:rFonts w:ascii="Liberation Serif" w:hAnsi="Liberation Serif"/>
          <w:sz w:val="28"/>
          <w:szCs w:val="28"/>
        </w:rPr>
      </w:pPr>
    </w:p>
    <w:p w:rsidR="00DE024A" w:rsidRPr="00DE024A" w:rsidRDefault="00DE024A" w:rsidP="00DE024A">
      <w:pPr>
        <w:rPr>
          <w:rFonts w:ascii="Liberation Serif" w:hAnsi="Liberation Serif"/>
          <w:sz w:val="28"/>
          <w:szCs w:val="28"/>
        </w:rPr>
      </w:pPr>
    </w:p>
    <w:p w:rsidR="00DE024A" w:rsidRPr="00DE024A" w:rsidRDefault="00DE024A" w:rsidP="00DE024A">
      <w:pPr>
        <w:rPr>
          <w:rFonts w:ascii="Liberation Serif" w:hAnsi="Liberation Serif"/>
          <w:sz w:val="28"/>
          <w:szCs w:val="28"/>
        </w:rPr>
      </w:pPr>
    </w:p>
    <w:p w:rsidR="00DE024A" w:rsidRDefault="00DE024A" w:rsidP="00DE024A">
      <w:pPr>
        <w:rPr>
          <w:rFonts w:ascii="Liberation Serif" w:hAnsi="Liberation Serif"/>
          <w:sz w:val="28"/>
          <w:szCs w:val="28"/>
        </w:rPr>
      </w:pPr>
    </w:p>
    <w:p w:rsidR="00DE024A" w:rsidRDefault="00DE024A" w:rsidP="00DE024A">
      <w:pPr>
        <w:rPr>
          <w:rFonts w:ascii="Liberation Serif" w:hAnsi="Liberation Serif"/>
          <w:sz w:val="28"/>
          <w:szCs w:val="28"/>
        </w:rPr>
      </w:pPr>
    </w:p>
    <w:p w:rsidR="00DE024A" w:rsidRDefault="00DE024A" w:rsidP="00DE024A">
      <w:pPr>
        <w:rPr>
          <w:rFonts w:ascii="Liberation Serif" w:hAnsi="Liberation Serif"/>
          <w:sz w:val="28"/>
          <w:szCs w:val="28"/>
        </w:rPr>
      </w:pPr>
    </w:p>
    <w:p w:rsidR="00DE024A" w:rsidRDefault="00DE024A" w:rsidP="00DE024A">
      <w:pPr>
        <w:rPr>
          <w:rFonts w:ascii="Liberation Serif" w:hAnsi="Liberation Serif"/>
          <w:sz w:val="28"/>
          <w:szCs w:val="28"/>
        </w:rPr>
      </w:pPr>
    </w:p>
    <w:p w:rsidR="00DE024A" w:rsidRPr="00DE024A" w:rsidRDefault="00DE024A" w:rsidP="00DE024A">
      <w:pPr>
        <w:rPr>
          <w:rFonts w:ascii="Liberation Serif" w:hAnsi="Liberation Serif"/>
          <w:sz w:val="28"/>
          <w:szCs w:val="28"/>
        </w:rPr>
      </w:pPr>
    </w:p>
    <w:p w:rsidR="00DE024A" w:rsidRPr="00DE024A" w:rsidRDefault="00DE024A" w:rsidP="00DE024A">
      <w:pPr>
        <w:rPr>
          <w:rFonts w:ascii="Liberation Serif" w:hAnsi="Liberation Serif"/>
          <w:sz w:val="28"/>
          <w:szCs w:val="28"/>
        </w:rPr>
      </w:pPr>
    </w:p>
    <w:p w:rsidR="00DE024A" w:rsidRPr="00DE024A" w:rsidRDefault="00DE024A" w:rsidP="00DE024A">
      <w:pPr>
        <w:rPr>
          <w:rFonts w:ascii="Liberation Serif" w:hAnsi="Liberation Serif"/>
          <w:sz w:val="28"/>
          <w:szCs w:val="28"/>
        </w:rPr>
      </w:pPr>
    </w:p>
    <w:p w:rsidR="00DE024A" w:rsidRPr="00DE024A" w:rsidRDefault="00DE024A" w:rsidP="00DE024A">
      <w:pPr>
        <w:spacing w:after="200"/>
        <w:jc w:val="right"/>
        <w:rPr>
          <w:rFonts w:ascii="Liberation Serif" w:hAnsi="Liberation Serif"/>
          <w:sz w:val="22"/>
          <w:szCs w:val="22"/>
        </w:rPr>
      </w:pPr>
      <w:bookmarkStart w:id="1" w:name="sub_11"/>
      <w:r w:rsidRPr="00DE024A">
        <w:rPr>
          <w:rFonts w:ascii="Liberation Serif" w:hAnsi="Liberation Serif"/>
          <w:b/>
          <w:bCs/>
          <w:sz w:val="22"/>
          <w:szCs w:val="22"/>
        </w:rPr>
        <w:lastRenderedPageBreak/>
        <w:t>Приложение № 1</w:t>
      </w:r>
      <w:r w:rsidRPr="00DE024A">
        <w:rPr>
          <w:rFonts w:ascii="Liberation Serif" w:hAnsi="Liberation Serif"/>
          <w:b/>
          <w:bCs/>
          <w:sz w:val="22"/>
          <w:szCs w:val="22"/>
        </w:rPr>
        <w:br/>
      </w:r>
      <w:r w:rsidRPr="00DE024A">
        <w:rPr>
          <w:rFonts w:ascii="Liberation Serif" w:hAnsi="Liberation Serif"/>
          <w:sz w:val="22"/>
          <w:szCs w:val="22"/>
        </w:rPr>
        <w:t xml:space="preserve">к </w:t>
      </w:r>
      <w:hyperlink r:id="rId7" w:anchor="sub_1000" w:history="1">
        <w:r w:rsidRPr="00DE024A">
          <w:rPr>
            <w:rFonts w:ascii="Liberation Serif" w:hAnsi="Liberation Serif"/>
            <w:sz w:val="22"/>
            <w:szCs w:val="22"/>
          </w:rPr>
          <w:t>порядку</w:t>
        </w:r>
      </w:hyperlink>
      <w:r w:rsidRPr="00DE024A">
        <w:rPr>
          <w:rFonts w:ascii="Liberation Serif" w:hAnsi="Liberation Serif"/>
          <w:sz w:val="22"/>
          <w:szCs w:val="22"/>
        </w:rPr>
        <w:t xml:space="preserve"> формирования перечня</w:t>
      </w:r>
      <w:r w:rsidRPr="00DE024A">
        <w:rPr>
          <w:rFonts w:ascii="Liberation Serif" w:hAnsi="Liberation Serif"/>
          <w:sz w:val="22"/>
          <w:szCs w:val="22"/>
        </w:rPr>
        <w:br/>
        <w:t>организаций для управления</w:t>
      </w:r>
      <w:r w:rsidRPr="00DE024A">
        <w:rPr>
          <w:rFonts w:ascii="Liberation Serif" w:hAnsi="Liberation Serif"/>
          <w:sz w:val="22"/>
          <w:szCs w:val="22"/>
        </w:rPr>
        <w:br/>
        <w:t xml:space="preserve">многоквартирным домом, в </w:t>
      </w:r>
      <w:proofErr w:type="gramStart"/>
      <w:r w:rsidRPr="00DE024A">
        <w:rPr>
          <w:rFonts w:ascii="Liberation Serif" w:hAnsi="Liberation Serif"/>
          <w:sz w:val="22"/>
          <w:szCs w:val="22"/>
        </w:rPr>
        <w:t>отношении</w:t>
      </w:r>
      <w:proofErr w:type="gramEnd"/>
      <w:r w:rsidRPr="00DE024A">
        <w:rPr>
          <w:rFonts w:ascii="Liberation Serif" w:hAnsi="Liberation Serif"/>
          <w:sz w:val="22"/>
          <w:szCs w:val="22"/>
        </w:rPr>
        <w:br/>
        <w:t>которого собственниками помещений в</w:t>
      </w:r>
      <w:r w:rsidRPr="00DE024A">
        <w:rPr>
          <w:rFonts w:ascii="Liberation Serif" w:hAnsi="Liberation Serif"/>
          <w:sz w:val="22"/>
          <w:szCs w:val="22"/>
        </w:rPr>
        <w:br/>
        <w:t>многоквартирном доме не выбран способ</w:t>
      </w:r>
      <w:r w:rsidRPr="00DE024A">
        <w:rPr>
          <w:rFonts w:ascii="Liberation Serif" w:hAnsi="Liberation Serif"/>
          <w:sz w:val="22"/>
          <w:szCs w:val="22"/>
        </w:rPr>
        <w:br/>
        <w:t>управления таким домом или выбранный</w:t>
      </w:r>
      <w:r w:rsidRPr="00DE024A">
        <w:rPr>
          <w:rFonts w:ascii="Liberation Serif" w:hAnsi="Liberation Serif"/>
          <w:sz w:val="22"/>
          <w:szCs w:val="22"/>
        </w:rPr>
        <w:br/>
        <w:t>способ управления не реализован, не</w:t>
      </w:r>
      <w:r w:rsidRPr="00DE024A">
        <w:rPr>
          <w:rFonts w:ascii="Liberation Serif" w:hAnsi="Liberation Serif"/>
          <w:sz w:val="22"/>
          <w:szCs w:val="22"/>
        </w:rPr>
        <w:br/>
        <w:t>определена управляющая организация,</w:t>
      </w:r>
      <w:r w:rsidRPr="00DE024A">
        <w:rPr>
          <w:rFonts w:ascii="Liberation Serif" w:hAnsi="Liberation Serif"/>
          <w:sz w:val="22"/>
          <w:szCs w:val="22"/>
        </w:rPr>
        <w:br/>
        <w:t>в городском округе Верхняя Пышма</w:t>
      </w:r>
    </w:p>
    <w:bookmarkEnd w:id="1"/>
    <w:p w:rsidR="00DE024A" w:rsidRPr="00DE024A" w:rsidRDefault="00DE024A" w:rsidP="00DE024A">
      <w:pPr>
        <w:spacing w:after="200" w:line="276" w:lineRule="auto"/>
        <w:rPr>
          <w:rFonts w:ascii="Liberation Serif" w:eastAsia="Calibri" w:hAnsi="Liberation Serif"/>
          <w:sz w:val="22"/>
          <w:szCs w:val="22"/>
          <w:lang w:eastAsia="en-US"/>
        </w:rPr>
      </w:pPr>
    </w:p>
    <w:p w:rsidR="00DE024A" w:rsidRPr="00DE024A" w:rsidRDefault="00DE024A" w:rsidP="00DE024A">
      <w:pPr>
        <w:widowControl w:val="0"/>
        <w:autoSpaceDE w:val="0"/>
        <w:autoSpaceDN w:val="0"/>
        <w:adjustRightInd w:val="0"/>
        <w:spacing w:before="108" w:after="108"/>
        <w:jc w:val="center"/>
        <w:outlineLvl w:val="0"/>
        <w:rPr>
          <w:rFonts w:ascii="Liberation Serif" w:hAnsi="Liberation Serif"/>
          <w:b/>
          <w:bCs/>
        </w:rPr>
      </w:pPr>
      <w:r w:rsidRPr="00DE024A">
        <w:rPr>
          <w:rFonts w:ascii="Liberation Serif" w:hAnsi="Liberation Serif"/>
          <w:b/>
          <w:bCs/>
        </w:rPr>
        <w:t>Форма</w:t>
      </w:r>
      <w:r w:rsidRPr="00DE024A">
        <w:rPr>
          <w:rFonts w:ascii="Liberation Serif" w:hAnsi="Liberation Serif"/>
          <w:b/>
          <w:bCs/>
        </w:rPr>
        <w:br/>
        <w:t xml:space="preserve">перечня организаций для управления многоквартирным домом, в </w:t>
      </w:r>
      <w:proofErr w:type="gramStart"/>
      <w:r w:rsidRPr="00DE024A">
        <w:rPr>
          <w:rFonts w:ascii="Liberation Serif" w:hAnsi="Liberation Serif"/>
          <w:b/>
          <w:bCs/>
        </w:rPr>
        <w:t>отношении</w:t>
      </w:r>
      <w:proofErr w:type="gramEnd"/>
      <w:r w:rsidRPr="00DE024A">
        <w:rPr>
          <w:rFonts w:ascii="Liberation Serif" w:hAnsi="Liberation Serif"/>
          <w:b/>
          <w:bCs/>
        </w:rPr>
        <w:t xml:space="preserve">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на территории городского округа Верхняя Пышма</w:t>
      </w:r>
    </w:p>
    <w:p w:rsidR="00DE024A" w:rsidRPr="00DE024A" w:rsidRDefault="00DE024A" w:rsidP="00DE024A">
      <w:pPr>
        <w:spacing w:after="200" w:line="276" w:lineRule="auto"/>
        <w:rPr>
          <w:rFonts w:ascii="Liberation Serif" w:eastAsia="Calibri" w:hAnsi="Liberation Serif"/>
          <w:sz w:val="16"/>
          <w:szCs w:val="16"/>
        </w:rPr>
      </w:pPr>
    </w:p>
    <w:tbl>
      <w:tblPr>
        <w:tblW w:w="10220"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0"/>
        <w:gridCol w:w="2100"/>
        <w:gridCol w:w="1960"/>
        <w:gridCol w:w="3780"/>
        <w:gridCol w:w="1960"/>
      </w:tblGrid>
      <w:tr w:rsidR="00DE024A" w:rsidRPr="00DE024A" w:rsidTr="007006E7">
        <w:tc>
          <w:tcPr>
            <w:tcW w:w="420" w:type="dxa"/>
            <w:tcBorders>
              <w:top w:val="single" w:sz="4" w:space="0" w:color="auto"/>
              <w:left w:val="single" w:sz="4" w:space="0" w:color="auto"/>
              <w:bottom w:val="single" w:sz="4" w:space="0" w:color="auto"/>
              <w:right w:val="single" w:sz="4" w:space="0" w:color="auto"/>
            </w:tcBorders>
            <w:hideMark/>
          </w:tcPr>
          <w:p w:rsidR="00DE024A" w:rsidRPr="00DE024A" w:rsidRDefault="00DE024A" w:rsidP="00DE024A">
            <w:pPr>
              <w:spacing w:after="200" w:line="256" w:lineRule="auto"/>
              <w:jc w:val="center"/>
              <w:rPr>
                <w:rFonts w:ascii="Liberation Serif" w:hAnsi="Liberation Serif"/>
                <w:sz w:val="22"/>
                <w:szCs w:val="22"/>
              </w:rPr>
            </w:pPr>
            <w:r w:rsidRPr="00DE024A">
              <w:rPr>
                <w:rFonts w:ascii="Liberation Serif" w:hAnsi="Liberation Serif"/>
                <w:sz w:val="22"/>
                <w:szCs w:val="22"/>
              </w:rPr>
              <w:t>N</w:t>
            </w:r>
          </w:p>
        </w:tc>
        <w:tc>
          <w:tcPr>
            <w:tcW w:w="2100" w:type="dxa"/>
            <w:tcBorders>
              <w:top w:val="single" w:sz="4" w:space="0" w:color="auto"/>
              <w:left w:val="single" w:sz="4" w:space="0" w:color="auto"/>
              <w:bottom w:val="single" w:sz="4" w:space="0" w:color="auto"/>
              <w:right w:val="single" w:sz="4" w:space="0" w:color="auto"/>
            </w:tcBorders>
            <w:hideMark/>
          </w:tcPr>
          <w:p w:rsidR="00DE024A" w:rsidRPr="00DE024A" w:rsidRDefault="00DE024A" w:rsidP="00DE024A">
            <w:pPr>
              <w:spacing w:after="200" w:line="256" w:lineRule="auto"/>
              <w:jc w:val="center"/>
              <w:rPr>
                <w:rFonts w:ascii="Liberation Serif" w:hAnsi="Liberation Serif"/>
                <w:sz w:val="22"/>
                <w:szCs w:val="22"/>
              </w:rPr>
            </w:pPr>
            <w:r w:rsidRPr="00DE024A">
              <w:rPr>
                <w:rFonts w:ascii="Liberation Serif" w:hAnsi="Liberation Serif"/>
                <w:sz w:val="22"/>
                <w:szCs w:val="22"/>
              </w:rPr>
              <w:t>Наименование организации</w:t>
            </w:r>
          </w:p>
        </w:tc>
        <w:tc>
          <w:tcPr>
            <w:tcW w:w="1960" w:type="dxa"/>
            <w:tcBorders>
              <w:top w:val="single" w:sz="4" w:space="0" w:color="auto"/>
              <w:left w:val="single" w:sz="4" w:space="0" w:color="auto"/>
              <w:bottom w:val="single" w:sz="4" w:space="0" w:color="auto"/>
              <w:right w:val="single" w:sz="4" w:space="0" w:color="auto"/>
            </w:tcBorders>
            <w:hideMark/>
          </w:tcPr>
          <w:p w:rsidR="00DE024A" w:rsidRPr="00DE024A" w:rsidRDefault="00DE024A" w:rsidP="00DE024A">
            <w:pPr>
              <w:spacing w:after="200" w:line="256" w:lineRule="auto"/>
              <w:jc w:val="center"/>
              <w:rPr>
                <w:rFonts w:ascii="Liberation Serif" w:hAnsi="Liberation Serif"/>
                <w:sz w:val="22"/>
                <w:szCs w:val="22"/>
              </w:rPr>
            </w:pPr>
            <w:r w:rsidRPr="00DE024A">
              <w:rPr>
                <w:rFonts w:ascii="Liberation Serif" w:hAnsi="Liberation Serif"/>
                <w:sz w:val="22"/>
                <w:szCs w:val="22"/>
              </w:rPr>
              <w:t>ИНН</w:t>
            </w:r>
          </w:p>
        </w:tc>
        <w:tc>
          <w:tcPr>
            <w:tcW w:w="3780" w:type="dxa"/>
            <w:tcBorders>
              <w:top w:val="single" w:sz="4" w:space="0" w:color="auto"/>
              <w:left w:val="single" w:sz="4" w:space="0" w:color="auto"/>
              <w:bottom w:val="single" w:sz="4" w:space="0" w:color="auto"/>
              <w:right w:val="single" w:sz="4" w:space="0" w:color="auto"/>
            </w:tcBorders>
            <w:hideMark/>
          </w:tcPr>
          <w:p w:rsidR="00DE024A" w:rsidRPr="00DE024A" w:rsidRDefault="00DE024A" w:rsidP="00DE024A">
            <w:pPr>
              <w:spacing w:after="200" w:line="256" w:lineRule="auto"/>
              <w:jc w:val="center"/>
              <w:rPr>
                <w:rFonts w:ascii="Liberation Serif" w:hAnsi="Liberation Serif"/>
                <w:sz w:val="22"/>
                <w:szCs w:val="22"/>
              </w:rPr>
            </w:pPr>
            <w:r w:rsidRPr="00DE024A">
              <w:rPr>
                <w:rFonts w:ascii="Liberation Serif" w:hAnsi="Liberation Serif"/>
                <w:sz w:val="22"/>
                <w:szCs w:val="22"/>
              </w:rPr>
              <w:t>Адрес, телефон, e-</w:t>
            </w:r>
            <w:proofErr w:type="spellStart"/>
            <w:r w:rsidRPr="00DE024A">
              <w:rPr>
                <w:rFonts w:ascii="Liberation Serif" w:hAnsi="Liberation Serif"/>
                <w:sz w:val="22"/>
                <w:szCs w:val="22"/>
              </w:rPr>
              <w:t>mail</w:t>
            </w:r>
            <w:proofErr w:type="spellEnd"/>
            <w:r w:rsidRPr="00DE024A">
              <w:rPr>
                <w:rFonts w:ascii="Liberation Serif" w:hAnsi="Liberation Serif"/>
                <w:sz w:val="22"/>
                <w:szCs w:val="22"/>
              </w:rPr>
              <w:t>.</w:t>
            </w:r>
          </w:p>
        </w:tc>
        <w:tc>
          <w:tcPr>
            <w:tcW w:w="1960" w:type="dxa"/>
            <w:tcBorders>
              <w:top w:val="single" w:sz="4" w:space="0" w:color="auto"/>
              <w:left w:val="single" w:sz="4" w:space="0" w:color="auto"/>
              <w:bottom w:val="single" w:sz="4" w:space="0" w:color="auto"/>
              <w:right w:val="single" w:sz="4" w:space="0" w:color="auto"/>
            </w:tcBorders>
            <w:hideMark/>
          </w:tcPr>
          <w:p w:rsidR="00DE024A" w:rsidRPr="00DE024A" w:rsidRDefault="00DE024A" w:rsidP="00DE024A">
            <w:pPr>
              <w:spacing w:after="200" w:line="256" w:lineRule="auto"/>
              <w:jc w:val="center"/>
              <w:rPr>
                <w:rFonts w:ascii="Liberation Serif" w:hAnsi="Liberation Serif"/>
                <w:sz w:val="22"/>
                <w:szCs w:val="22"/>
              </w:rPr>
            </w:pPr>
            <w:r w:rsidRPr="00DE024A">
              <w:rPr>
                <w:rFonts w:ascii="Liberation Serif" w:hAnsi="Liberation Serif"/>
                <w:sz w:val="22"/>
                <w:szCs w:val="22"/>
              </w:rPr>
              <w:t>Номер лицензии</w:t>
            </w:r>
          </w:p>
        </w:tc>
      </w:tr>
      <w:tr w:rsidR="00DE024A" w:rsidRPr="00DE024A" w:rsidTr="007006E7">
        <w:tc>
          <w:tcPr>
            <w:tcW w:w="420" w:type="dxa"/>
            <w:tcBorders>
              <w:top w:val="single" w:sz="4" w:space="0" w:color="auto"/>
              <w:left w:val="single" w:sz="4" w:space="0" w:color="auto"/>
              <w:bottom w:val="single" w:sz="4" w:space="0" w:color="auto"/>
              <w:right w:val="single" w:sz="4" w:space="0" w:color="auto"/>
            </w:tcBorders>
            <w:hideMark/>
          </w:tcPr>
          <w:p w:rsidR="00DE024A" w:rsidRPr="00DE024A" w:rsidRDefault="00DE024A" w:rsidP="00DE024A">
            <w:pPr>
              <w:spacing w:after="200" w:line="256" w:lineRule="auto"/>
              <w:jc w:val="center"/>
              <w:rPr>
                <w:rFonts w:ascii="Liberation Serif" w:hAnsi="Liberation Serif"/>
                <w:sz w:val="22"/>
                <w:szCs w:val="22"/>
              </w:rPr>
            </w:pPr>
            <w:r w:rsidRPr="00DE024A">
              <w:rPr>
                <w:rFonts w:ascii="Liberation Serif" w:hAnsi="Liberation Serif"/>
                <w:sz w:val="22"/>
                <w:szCs w:val="22"/>
              </w:rPr>
              <w:t>1</w:t>
            </w:r>
          </w:p>
        </w:tc>
        <w:tc>
          <w:tcPr>
            <w:tcW w:w="2100" w:type="dxa"/>
            <w:tcBorders>
              <w:top w:val="single" w:sz="4" w:space="0" w:color="auto"/>
              <w:left w:val="single" w:sz="4" w:space="0" w:color="auto"/>
              <w:bottom w:val="single" w:sz="4" w:space="0" w:color="auto"/>
              <w:right w:val="single" w:sz="4" w:space="0" w:color="auto"/>
            </w:tcBorders>
          </w:tcPr>
          <w:p w:rsidR="00DE024A" w:rsidRPr="00DE024A" w:rsidRDefault="00DE024A" w:rsidP="00DE024A">
            <w:pPr>
              <w:spacing w:after="200" w:line="256" w:lineRule="auto"/>
              <w:rPr>
                <w:rFonts w:ascii="Liberation Serif" w:hAnsi="Liberation Serif"/>
                <w:sz w:val="22"/>
                <w:szCs w:val="22"/>
              </w:rPr>
            </w:pPr>
          </w:p>
        </w:tc>
        <w:tc>
          <w:tcPr>
            <w:tcW w:w="1960" w:type="dxa"/>
            <w:tcBorders>
              <w:top w:val="single" w:sz="4" w:space="0" w:color="auto"/>
              <w:left w:val="single" w:sz="4" w:space="0" w:color="auto"/>
              <w:bottom w:val="single" w:sz="4" w:space="0" w:color="auto"/>
              <w:right w:val="single" w:sz="4" w:space="0" w:color="auto"/>
            </w:tcBorders>
          </w:tcPr>
          <w:p w:rsidR="00DE024A" w:rsidRPr="00DE024A" w:rsidRDefault="00DE024A" w:rsidP="00DE024A">
            <w:pPr>
              <w:spacing w:after="200" w:line="256" w:lineRule="auto"/>
              <w:jc w:val="center"/>
              <w:rPr>
                <w:rFonts w:ascii="Liberation Serif" w:hAnsi="Liberation Serif"/>
                <w:sz w:val="22"/>
                <w:szCs w:val="22"/>
              </w:rPr>
            </w:pPr>
          </w:p>
        </w:tc>
        <w:tc>
          <w:tcPr>
            <w:tcW w:w="3780" w:type="dxa"/>
            <w:tcBorders>
              <w:top w:val="single" w:sz="4" w:space="0" w:color="auto"/>
              <w:left w:val="single" w:sz="4" w:space="0" w:color="auto"/>
              <w:bottom w:val="single" w:sz="4" w:space="0" w:color="auto"/>
              <w:right w:val="single" w:sz="4" w:space="0" w:color="auto"/>
            </w:tcBorders>
          </w:tcPr>
          <w:p w:rsidR="00DE024A" w:rsidRPr="00DE024A" w:rsidRDefault="00DE024A" w:rsidP="00DE024A">
            <w:pPr>
              <w:spacing w:after="200" w:line="256" w:lineRule="auto"/>
              <w:rPr>
                <w:rFonts w:ascii="Liberation Serif" w:hAnsi="Liberation Serif"/>
                <w:sz w:val="22"/>
                <w:szCs w:val="22"/>
              </w:rPr>
            </w:pPr>
          </w:p>
        </w:tc>
        <w:tc>
          <w:tcPr>
            <w:tcW w:w="1960" w:type="dxa"/>
            <w:tcBorders>
              <w:top w:val="single" w:sz="4" w:space="0" w:color="auto"/>
              <w:left w:val="single" w:sz="4" w:space="0" w:color="auto"/>
              <w:bottom w:val="single" w:sz="4" w:space="0" w:color="auto"/>
              <w:right w:val="single" w:sz="4" w:space="0" w:color="auto"/>
            </w:tcBorders>
          </w:tcPr>
          <w:p w:rsidR="00DE024A" w:rsidRPr="00DE024A" w:rsidRDefault="00DE024A" w:rsidP="00DE024A">
            <w:pPr>
              <w:spacing w:after="200" w:line="256" w:lineRule="auto"/>
              <w:jc w:val="center"/>
              <w:rPr>
                <w:rFonts w:ascii="Liberation Serif" w:hAnsi="Liberation Serif"/>
                <w:sz w:val="22"/>
                <w:szCs w:val="22"/>
              </w:rPr>
            </w:pPr>
          </w:p>
        </w:tc>
      </w:tr>
      <w:tr w:rsidR="00DE024A" w:rsidRPr="00DE024A" w:rsidTr="007006E7">
        <w:tc>
          <w:tcPr>
            <w:tcW w:w="420" w:type="dxa"/>
            <w:tcBorders>
              <w:top w:val="single" w:sz="4" w:space="0" w:color="auto"/>
              <w:left w:val="single" w:sz="4" w:space="0" w:color="auto"/>
              <w:bottom w:val="single" w:sz="4" w:space="0" w:color="auto"/>
              <w:right w:val="single" w:sz="4" w:space="0" w:color="auto"/>
            </w:tcBorders>
            <w:hideMark/>
          </w:tcPr>
          <w:p w:rsidR="00DE024A" w:rsidRPr="00DE024A" w:rsidRDefault="00DE024A" w:rsidP="00DE024A">
            <w:pPr>
              <w:spacing w:after="200" w:line="256" w:lineRule="auto"/>
              <w:jc w:val="center"/>
              <w:rPr>
                <w:rFonts w:ascii="Liberation Serif" w:hAnsi="Liberation Serif"/>
                <w:sz w:val="22"/>
                <w:szCs w:val="22"/>
              </w:rPr>
            </w:pPr>
            <w:r w:rsidRPr="00DE024A">
              <w:rPr>
                <w:rFonts w:ascii="Liberation Serif" w:hAnsi="Liberation Serif"/>
                <w:sz w:val="22"/>
                <w:szCs w:val="22"/>
              </w:rPr>
              <w:t>2</w:t>
            </w:r>
          </w:p>
        </w:tc>
        <w:tc>
          <w:tcPr>
            <w:tcW w:w="2100" w:type="dxa"/>
            <w:tcBorders>
              <w:top w:val="single" w:sz="4" w:space="0" w:color="auto"/>
              <w:left w:val="single" w:sz="4" w:space="0" w:color="auto"/>
              <w:bottom w:val="single" w:sz="4" w:space="0" w:color="auto"/>
              <w:right w:val="single" w:sz="4" w:space="0" w:color="auto"/>
            </w:tcBorders>
          </w:tcPr>
          <w:p w:rsidR="00DE024A" w:rsidRPr="00DE024A" w:rsidRDefault="00DE024A" w:rsidP="00DE024A">
            <w:pPr>
              <w:spacing w:after="200" w:line="256" w:lineRule="auto"/>
              <w:rPr>
                <w:rFonts w:ascii="Liberation Serif" w:hAnsi="Liberation Serif"/>
                <w:sz w:val="22"/>
                <w:szCs w:val="22"/>
              </w:rPr>
            </w:pPr>
          </w:p>
        </w:tc>
        <w:tc>
          <w:tcPr>
            <w:tcW w:w="1960" w:type="dxa"/>
            <w:tcBorders>
              <w:top w:val="single" w:sz="4" w:space="0" w:color="auto"/>
              <w:left w:val="single" w:sz="4" w:space="0" w:color="auto"/>
              <w:bottom w:val="single" w:sz="4" w:space="0" w:color="auto"/>
              <w:right w:val="single" w:sz="4" w:space="0" w:color="auto"/>
            </w:tcBorders>
          </w:tcPr>
          <w:p w:rsidR="00DE024A" w:rsidRPr="00DE024A" w:rsidRDefault="00DE024A" w:rsidP="00DE024A">
            <w:pPr>
              <w:spacing w:after="200" w:line="256" w:lineRule="auto"/>
              <w:jc w:val="center"/>
              <w:rPr>
                <w:rFonts w:ascii="Liberation Serif" w:hAnsi="Liberation Serif"/>
                <w:sz w:val="22"/>
                <w:szCs w:val="22"/>
              </w:rPr>
            </w:pPr>
          </w:p>
        </w:tc>
        <w:tc>
          <w:tcPr>
            <w:tcW w:w="3780" w:type="dxa"/>
            <w:tcBorders>
              <w:top w:val="single" w:sz="4" w:space="0" w:color="auto"/>
              <w:left w:val="single" w:sz="4" w:space="0" w:color="auto"/>
              <w:bottom w:val="single" w:sz="4" w:space="0" w:color="auto"/>
              <w:right w:val="single" w:sz="4" w:space="0" w:color="auto"/>
            </w:tcBorders>
          </w:tcPr>
          <w:p w:rsidR="00DE024A" w:rsidRPr="00DE024A" w:rsidRDefault="00DE024A" w:rsidP="00DE024A">
            <w:pPr>
              <w:spacing w:after="200" w:line="256" w:lineRule="auto"/>
              <w:rPr>
                <w:rFonts w:ascii="Liberation Serif" w:hAnsi="Liberation Serif"/>
                <w:sz w:val="22"/>
                <w:szCs w:val="22"/>
              </w:rPr>
            </w:pPr>
          </w:p>
        </w:tc>
        <w:tc>
          <w:tcPr>
            <w:tcW w:w="1960" w:type="dxa"/>
            <w:tcBorders>
              <w:top w:val="single" w:sz="4" w:space="0" w:color="auto"/>
              <w:left w:val="single" w:sz="4" w:space="0" w:color="auto"/>
              <w:bottom w:val="single" w:sz="4" w:space="0" w:color="auto"/>
              <w:right w:val="single" w:sz="4" w:space="0" w:color="auto"/>
            </w:tcBorders>
          </w:tcPr>
          <w:p w:rsidR="00DE024A" w:rsidRPr="00DE024A" w:rsidRDefault="00DE024A" w:rsidP="00DE024A">
            <w:pPr>
              <w:spacing w:after="200" w:line="256" w:lineRule="auto"/>
              <w:jc w:val="center"/>
              <w:rPr>
                <w:rFonts w:ascii="Liberation Serif" w:hAnsi="Liberation Serif"/>
                <w:sz w:val="22"/>
                <w:szCs w:val="22"/>
              </w:rPr>
            </w:pPr>
          </w:p>
        </w:tc>
      </w:tr>
    </w:tbl>
    <w:p w:rsidR="00DE024A" w:rsidRPr="00DE024A" w:rsidRDefault="00DE024A" w:rsidP="00DE024A">
      <w:pPr>
        <w:spacing w:after="200" w:line="276" w:lineRule="auto"/>
        <w:rPr>
          <w:rFonts w:ascii="Liberation Serif" w:eastAsia="Calibri" w:hAnsi="Liberation Serif" w:cs="Arial"/>
          <w:sz w:val="22"/>
          <w:szCs w:val="22"/>
          <w:lang w:eastAsia="en-US"/>
        </w:rPr>
      </w:pPr>
    </w:p>
    <w:p w:rsidR="00DE024A" w:rsidRPr="00DE024A" w:rsidRDefault="00DE024A" w:rsidP="00DE024A">
      <w:pPr>
        <w:spacing w:after="200" w:line="276" w:lineRule="auto"/>
        <w:rPr>
          <w:rFonts w:ascii="Liberation Serif" w:eastAsia="Calibri" w:hAnsi="Liberation Serif" w:cs="Arial"/>
          <w:sz w:val="22"/>
          <w:szCs w:val="22"/>
          <w:lang w:eastAsia="en-US"/>
        </w:rPr>
      </w:pPr>
    </w:p>
    <w:p w:rsidR="00DE024A" w:rsidRPr="00DE024A" w:rsidRDefault="00DE024A" w:rsidP="00DE024A">
      <w:pPr>
        <w:spacing w:after="200" w:line="276" w:lineRule="auto"/>
        <w:jc w:val="right"/>
        <w:rPr>
          <w:rFonts w:ascii="Liberation Serif" w:hAnsi="Liberation Serif"/>
          <w:b/>
          <w:bCs/>
          <w:sz w:val="22"/>
          <w:szCs w:val="22"/>
        </w:rPr>
      </w:pPr>
      <w:bookmarkStart w:id="2" w:name="sub_12"/>
    </w:p>
    <w:p w:rsidR="00DE024A" w:rsidRPr="00DE024A" w:rsidRDefault="00DE024A" w:rsidP="00DE024A">
      <w:pPr>
        <w:spacing w:after="200" w:line="276" w:lineRule="auto"/>
        <w:jc w:val="right"/>
        <w:rPr>
          <w:rFonts w:ascii="Liberation Serif" w:hAnsi="Liberation Serif"/>
          <w:b/>
          <w:bCs/>
          <w:sz w:val="22"/>
          <w:szCs w:val="22"/>
        </w:rPr>
      </w:pPr>
    </w:p>
    <w:p w:rsidR="00DE024A" w:rsidRPr="00DE024A" w:rsidRDefault="00DE024A" w:rsidP="00DE024A">
      <w:pPr>
        <w:spacing w:after="200" w:line="276" w:lineRule="auto"/>
        <w:jc w:val="right"/>
        <w:rPr>
          <w:rFonts w:ascii="Liberation Serif" w:hAnsi="Liberation Serif"/>
          <w:b/>
          <w:bCs/>
          <w:sz w:val="22"/>
          <w:szCs w:val="22"/>
        </w:rPr>
      </w:pPr>
    </w:p>
    <w:p w:rsidR="00DE024A" w:rsidRPr="00DE024A" w:rsidRDefault="00DE024A" w:rsidP="00DE024A">
      <w:pPr>
        <w:spacing w:after="200" w:line="276" w:lineRule="auto"/>
        <w:jc w:val="right"/>
        <w:rPr>
          <w:rFonts w:ascii="Liberation Serif" w:hAnsi="Liberation Serif"/>
          <w:b/>
          <w:bCs/>
          <w:sz w:val="22"/>
          <w:szCs w:val="22"/>
        </w:rPr>
      </w:pPr>
    </w:p>
    <w:p w:rsidR="00DE024A" w:rsidRPr="00DE024A" w:rsidRDefault="00DE024A" w:rsidP="00DE024A">
      <w:pPr>
        <w:spacing w:after="200" w:line="276" w:lineRule="auto"/>
        <w:jc w:val="right"/>
        <w:rPr>
          <w:rFonts w:ascii="Liberation Serif" w:hAnsi="Liberation Serif"/>
          <w:b/>
          <w:bCs/>
          <w:sz w:val="22"/>
          <w:szCs w:val="22"/>
        </w:rPr>
      </w:pPr>
    </w:p>
    <w:p w:rsidR="00DE024A" w:rsidRPr="00DE024A" w:rsidRDefault="00DE024A" w:rsidP="00DE024A">
      <w:pPr>
        <w:spacing w:after="200" w:line="276" w:lineRule="auto"/>
        <w:jc w:val="right"/>
        <w:rPr>
          <w:rFonts w:ascii="Liberation Serif" w:hAnsi="Liberation Serif"/>
          <w:b/>
          <w:bCs/>
          <w:sz w:val="22"/>
          <w:szCs w:val="22"/>
        </w:rPr>
      </w:pPr>
    </w:p>
    <w:p w:rsidR="00DE024A" w:rsidRPr="00DE024A" w:rsidRDefault="00DE024A" w:rsidP="00DE024A">
      <w:pPr>
        <w:spacing w:after="200" w:line="276" w:lineRule="auto"/>
        <w:jc w:val="right"/>
        <w:rPr>
          <w:rFonts w:ascii="Liberation Serif" w:hAnsi="Liberation Serif"/>
          <w:b/>
          <w:bCs/>
          <w:sz w:val="22"/>
          <w:szCs w:val="22"/>
        </w:rPr>
      </w:pPr>
    </w:p>
    <w:p w:rsidR="00DE024A" w:rsidRPr="00DE024A" w:rsidRDefault="00DE024A" w:rsidP="00DE024A">
      <w:pPr>
        <w:spacing w:after="200" w:line="276" w:lineRule="auto"/>
        <w:jc w:val="right"/>
        <w:rPr>
          <w:rFonts w:ascii="Liberation Serif" w:hAnsi="Liberation Serif"/>
          <w:b/>
          <w:bCs/>
          <w:sz w:val="22"/>
          <w:szCs w:val="22"/>
        </w:rPr>
      </w:pPr>
    </w:p>
    <w:p w:rsidR="00DE024A" w:rsidRDefault="00DE024A" w:rsidP="00DE024A">
      <w:pPr>
        <w:spacing w:after="200" w:line="276" w:lineRule="auto"/>
        <w:jc w:val="right"/>
        <w:rPr>
          <w:rFonts w:ascii="Liberation Serif" w:hAnsi="Liberation Serif"/>
          <w:b/>
          <w:bCs/>
          <w:sz w:val="22"/>
          <w:szCs w:val="22"/>
        </w:rPr>
      </w:pPr>
    </w:p>
    <w:p w:rsidR="00DE024A" w:rsidRDefault="00DE024A" w:rsidP="00DE024A">
      <w:pPr>
        <w:spacing w:after="200" w:line="276" w:lineRule="auto"/>
        <w:jc w:val="right"/>
        <w:rPr>
          <w:rFonts w:ascii="Liberation Serif" w:hAnsi="Liberation Serif"/>
          <w:b/>
          <w:bCs/>
          <w:sz w:val="22"/>
          <w:szCs w:val="22"/>
        </w:rPr>
      </w:pPr>
    </w:p>
    <w:p w:rsidR="00DE024A" w:rsidRPr="00DE024A" w:rsidRDefault="00DE024A" w:rsidP="00DE024A">
      <w:pPr>
        <w:spacing w:after="200" w:line="276" w:lineRule="auto"/>
        <w:jc w:val="right"/>
        <w:rPr>
          <w:rFonts w:ascii="Liberation Serif" w:hAnsi="Liberation Serif"/>
          <w:b/>
          <w:bCs/>
          <w:sz w:val="22"/>
          <w:szCs w:val="22"/>
        </w:rPr>
      </w:pPr>
    </w:p>
    <w:p w:rsidR="00DE024A" w:rsidRPr="00DE024A" w:rsidRDefault="00DE024A" w:rsidP="00DE024A">
      <w:pPr>
        <w:spacing w:after="200" w:line="276" w:lineRule="auto"/>
        <w:jc w:val="right"/>
        <w:rPr>
          <w:rFonts w:ascii="Liberation Serif" w:hAnsi="Liberation Serif"/>
          <w:b/>
          <w:bCs/>
          <w:sz w:val="22"/>
          <w:szCs w:val="22"/>
        </w:rPr>
      </w:pPr>
    </w:p>
    <w:p w:rsidR="00DE024A" w:rsidRPr="00DE024A" w:rsidRDefault="00DE024A" w:rsidP="00DE024A">
      <w:pPr>
        <w:spacing w:after="200" w:line="276" w:lineRule="auto"/>
        <w:jc w:val="right"/>
        <w:rPr>
          <w:rFonts w:ascii="Liberation Serif" w:hAnsi="Liberation Serif"/>
          <w:b/>
          <w:bCs/>
          <w:sz w:val="22"/>
          <w:szCs w:val="22"/>
        </w:rPr>
      </w:pPr>
    </w:p>
    <w:p w:rsidR="00DE024A" w:rsidRPr="00DE024A" w:rsidRDefault="00DE024A" w:rsidP="00DE024A">
      <w:pPr>
        <w:spacing w:after="200"/>
        <w:jc w:val="right"/>
        <w:rPr>
          <w:rFonts w:ascii="Liberation Serif" w:hAnsi="Liberation Serif"/>
          <w:sz w:val="22"/>
          <w:szCs w:val="22"/>
        </w:rPr>
      </w:pPr>
      <w:r w:rsidRPr="00DE024A">
        <w:rPr>
          <w:rFonts w:ascii="Liberation Serif" w:hAnsi="Liberation Serif"/>
          <w:b/>
          <w:bCs/>
          <w:sz w:val="22"/>
          <w:szCs w:val="22"/>
        </w:rPr>
        <w:lastRenderedPageBreak/>
        <w:t>Приложение № 2</w:t>
      </w:r>
      <w:r w:rsidRPr="00DE024A">
        <w:rPr>
          <w:rFonts w:ascii="Liberation Serif" w:hAnsi="Liberation Serif"/>
          <w:b/>
          <w:bCs/>
          <w:sz w:val="22"/>
          <w:szCs w:val="22"/>
        </w:rPr>
        <w:br/>
      </w:r>
      <w:r w:rsidRPr="00DE024A">
        <w:rPr>
          <w:rFonts w:ascii="Liberation Serif" w:hAnsi="Liberation Serif"/>
          <w:sz w:val="22"/>
          <w:szCs w:val="22"/>
        </w:rPr>
        <w:t xml:space="preserve">к </w:t>
      </w:r>
      <w:hyperlink r:id="rId8" w:anchor="sub_1000" w:history="1">
        <w:r w:rsidRPr="00DE024A">
          <w:rPr>
            <w:rFonts w:ascii="Liberation Serif" w:hAnsi="Liberation Serif"/>
            <w:sz w:val="22"/>
            <w:szCs w:val="22"/>
          </w:rPr>
          <w:t>порядку</w:t>
        </w:r>
      </w:hyperlink>
      <w:r w:rsidRPr="00DE024A">
        <w:rPr>
          <w:rFonts w:ascii="Liberation Serif" w:hAnsi="Liberation Serif"/>
          <w:sz w:val="22"/>
          <w:szCs w:val="22"/>
        </w:rPr>
        <w:t xml:space="preserve"> формирования перечня</w:t>
      </w:r>
      <w:r w:rsidRPr="00DE024A">
        <w:rPr>
          <w:rFonts w:ascii="Liberation Serif" w:hAnsi="Liberation Serif"/>
          <w:sz w:val="22"/>
          <w:szCs w:val="22"/>
        </w:rPr>
        <w:br/>
        <w:t>организаций для управления</w:t>
      </w:r>
      <w:r w:rsidRPr="00DE024A">
        <w:rPr>
          <w:rFonts w:ascii="Liberation Serif" w:hAnsi="Liberation Serif"/>
          <w:sz w:val="22"/>
          <w:szCs w:val="22"/>
        </w:rPr>
        <w:br/>
        <w:t xml:space="preserve">многоквартирным домом, в </w:t>
      </w:r>
      <w:proofErr w:type="gramStart"/>
      <w:r w:rsidRPr="00DE024A">
        <w:rPr>
          <w:rFonts w:ascii="Liberation Serif" w:hAnsi="Liberation Serif"/>
          <w:sz w:val="22"/>
          <w:szCs w:val="22"/>
        </w:rPr>
        <w:t>отношении</w:t>
      </w:r>
      <w:proofErr w:type="gramEnd"/>
      <w:r w:rsidRPr="00DE024A">
        <w:rPr>
          <w:rFonts w:ascii="Liberation Serif" w:hAnsi="Liberation Serif"/>
          <w:sz w:val="22"/>
          <w:szCs w:val="22"/>
        </w:rPr>
        <w:br/>
        <w:t>которого собственниками помещений в</w:t>
      </w:r>
      <w:r w:rsidRPr="00DE024A">
        <w:rPr>
          <w:rFonts w:ascii="Liberation Serif" w:hAnsi="Liberation Serif"/>
          <w:sz w:val="22"/>
          <w:szCs w:val="22"/>
        </w:rPr>
        <w:br/>
        <w:t>многоквартирном доме не выбран способ</w:t>
      </w:r>
      <w:r w:rsidRPr="00DE024A">
        <w:rPr>
          <w:rFonts w:ascii="Liberation Serif" w:hAnsi="Liberation Serif"/>
          <w:sz w:val="22"/>
          <w:szCs w:val="22"/>
        </w:rPr>
        <w:br/>
        <w:t>управления таким домом или выбранный</w:t>
      </w:r>
      <w:r w:rsidRPr="00DE024A">
        <w:rPr>
          <w:rFonts w:ascii="Liberation Serif" w:hAnsi="Liberation Serif"/>
          <w:sz w:val="22"/>
          <w:szCs w:val="22"/>
        </w:rPr>
        <w:br/>
        <w:t>способ управления не реализован, не</w:t>
      </w:r>
      <w:r w:rsidRPr="00DE024A">
        <w:rPr>
          <w:rFonts w:ascii="Liberation Serif" w:hAnsi="Liberation Serif"/>
          <w:sz w:val="22"/>
          <w:szCs w:val="22"/>
        </w:rPr>
        <w:br/>
        <w:t>определена управляющая организация,</w:t>
      </w:r>
      <w:r w:rsidRPr="00DE024A">
        <w:rPr>
          <w:rFonts w:ascii="Liberation Serif" w:hAnsi="Liberation Serif"/>
          <w:sz w:val="22"/>
          <w:szCs w:val="22"/>
        </w:rPr>
        <w:br/>
        <w:t>в городском округе Верхняя Пышма</w:t>
      </w:r>
    </w:p>
    <w:bookmarkEnd w:id="2"/>
    <w:p w:rsidR="00DE024A" w:rsidRPr="00DE024A" w:rsidRDefault="00DE024A" w:rsidP="00DE024A">
      <w:pPr>
        <w:spacing w:after="200" w:line="276" w:lineRule="auto"/>
        <w:rPr>
          <w:rFonts w:ascii="Liberation Serif" w:eastAsia="Calibri" w:hAnsi="Liberation Serif"/>
          <w:sz w:val="22"/>
          <w:szCs w:val="22"/>
          <w:lang w:eastAsia="en-US"/>
        </w:rPr>
      </w:pPr>
    </w:p>
    <w:p w:rsidR="00DE024A" w:rsidRPr="00DE024A" w:rsidRDefault="00DE024A" w:rsidP="00DE024A">
      <w:pPr>
        <w:widowControl w:val="0"/>
        <w:autoSpaceDE w:val="0"/>
        <w:autoSpaceDN w:val="0"/>
        <w:adjustRightInd w:val="0"/>
        <w:ind w:left="6096"/>
        <w:rPr>
          <w:rFonts w:ascii="Liberation Serif" w:hAnsi="Liberation Serif"/>
          <w:sz w:val="22"/>
          <w:szCs w:val="22"/>
        </w:rPr>
      </w:pPr>
      <w:r w:rsidRPr="00DE024A">
        <w:rPr>
          <w:rFonts w:ascii="Liberation Serif" w:hAnsi="Liberation Serif"/>
          <w:sz w:val="22"/>
          <w:szCs w:val="22"/>
        </w:rPr>
        <w:t>Председателю Комитета ЖКХ</w:t>
      </w:r>
    </w:p>
    <w:p w:rsidR="00DE024A" w:rsidRPr="00DE024A" w:rsidRDefault="00DE024A" w:rsidP="00DE024A">
      <w:pPr>
        <w:widowControl w:val="0"/>
        <w:autoSpaceDE w:val="0"/>
        <w:autoSpaceDN w:val="0"/>
        <w:adjustRightInd w:val="0"/>
        <w:ind w:left="6096"/>
        <w:rPr>
          <w:rFonts w:ascii="Liberation Serif" w:hAnsi="Liberation Serif"/>
          <w:sz w:val="22"/>
          <w:szCs w:val="22"/>
        </w:rPr>
      </w:pPr>
      <w:r w:rsidRPr="00DE024A">
        <w:rPr>
          <w:rFonts w:ascii="Liberation Serif" w:hAnsi="Liberation Serif"/>
          <w:sz w:val="22"/>
          <w:szCs w:val="22"/>
        </w:rPr>
        <w:t>_____________________________________</w:t>
      </w:r>
    </w:p>
    <w:p w:rsidR="00DE024A" w:rsidRPr="00DE024A" w:rsidRDefault="00DE024A" w:rsidP="00DE024A">
      <w:pPr>
        <w:widowControl w:val="0"/>
        <w:autoSpaceDE w:val="0"/>
        <w:autoSpaceDN w:val="0"/>
        <w:adjustRightInd w:val="0"/>
        <w:ind w:left="6096"/>
        <w:rPr>
          <w:rFonts w:ascii="Liberation Serif" w:hAnsi="Liberation Serif"/>
          <w:sz w:val="22"/>
          <w:szCs w:val="22"/>
        </w:rPr>
      </w:pPr>
      <w:r w:rsidRPr="00DE024A">
        <w:rPr>
          <w:rFonts w:ascii="Liberation Serif" w:hAnsi="Liberation Serif"/>
          <w:sz w:val="22"/>
          <w:szCs w:val="22"/>
        </w:rPr>
        <w:t>от руководителя управляющей</w:t>
      </w:r>
    </w:p>
    <w:p w:rsidR="00DE024A" w:rsidRPr="00DE024A" w:rsidRDefault="00DE024A" w:rsidP="00DE024A">
      <w:pPr>
        <w:widowControl w:val="0"/>
        <w:autoSpaceDE w:val="0"/>
        <w:autoSpaceDN w:val="0"/>
        <w:adjustRightInd w:val="0"/>
        <w:ind w:left="6096"/>
        <w:rPr>
          <w:rFonts w:ascii="Liberation Serif" w:hAnsi="Liberation Serif"/>
          <w:sz w:val="22"/>
          <w:szCs w:val="22"/>
        </w:rPr>
      </w:pPr>
      <w:r w:rsidRPr="00DE024A">
        <w:rPr>
          <w:rFonts w:ascii="Liberation Serif" w:hAnsi="Liberation Serif"/>
          <w:sz w:val="22"/>
          <w:szCs w:val="22"/>
        </w:rPr>
        <w:t>организации</w:t>
      </w:r>
    </w:p>
    <w:p w:rsidR="00DE024A" w:rsidRPr="00DE024A" w:rsidRDefault="00DE024A" w:rsidP="00DE024A">
      <w:pPr>
        <w:widowControl w:val="0"/>
        <w:autoSpaceDE w:val="0"/>
        <w:autoSpaceDN w:val="0"/>
        <w:adjustRightInd w:val="0"/>
        <w:ind w:left="6096"/>
        <w:rPr>
          <w:rFonts w:ascii="Liberation Serif" w:hAnsi="Liberation Serif"/>
          <w:sz w:val="22"/>
          <w:szCs w:val="22"/>
        </w:rPr>
      </w:pPr>
      <w:r w:rsidRPr="00DE024A">
        <w:rPr>
          <w:rFonts w:ascii="Liberation Serif" w:hAnsi="Liberation Serif"/>
          <w:sz w:val="22"/>
          <w:szCs w:val="22"/>
        </w:rPr>
        <w:t>_____________________________</w:t>
      </w:r>
    </w:p>
    <w:p w:rsidR="00DE024A" w:rsidRPr="00DE024A" w:rsidRDefault="00DE024A" w:rsidP="00DE024A">
      <w:pPr>
        <w:spacing w:after="200" w:line="276" w:lineRule="auto"/>
        <w:rPr>
          <w:rFonts w:ascii="Liberation Serif" w:eastAsia="Calibri" w:hAnsi="Liberation Serif"/>
          <w:lang w:eastAsia="en-US"/>
        </w:rPr>
      </w:pPr>
    </w:p>
    <w:p w:rsidR="00DE024A" w:rsidRPr="00DE024A" w:rsidRDefault="00DE024A" w:rsidP="00DE024A">
      <w:pPr>
        <w:widowControl w:val="0"/>
        <w:autoSpaceDE w:val="0"/>
        <w:autoSpaceDN w:val="0"/>
        <w:adjustRightInd w:val="0"/>
        <w:jc w:val="center"/>
        <w:rPr>
          <w:rFonts w:ascii="Liberation Serif" w:hAnsi="Liberation Serif"/>
          <w:b/>
          <w:bCs/>
        </w:rPr>
      </w:pPr>
      <w:r w:rsidRPr="00DE024A">
        <w:rPr>
          <w:rFonts w:ascii="Liberation Serif" w:hAnsi="Liberation Serif"/>
          <w:b/>
          <w:bCs/>
        </w:rPr>
        <w:t>Заявление</w:t>
      </w:r>
    </w:p>
    <w:p w:rsidR="00DE024A" w:rsidRPr="00DE024A" w:rsidRDefault="00DE024A" w:rsidP="00DE024A">
      <w:pPr>
        <w:widowControl w:val="0"/>
        <w:autoSpaceDE w:val="0"/>
        <w:autoSpaceDN w:val="0"/>
        <w:adjustRightInd w:val="0"/>
        <w:jc w:val="center"/>
        <w:rPr>
          <w:rFonts w:ascii="Liberation Serif" w:hAnsi="Liberation Serif"/>
          <w:b/>
          <w:bCs/>
        </w:rPr>
      </w:pPr>
      <w:r w:rsidRPr="00DE024A">
        <w:rPr>
          <w:rFonts w:ascii="Liberation Serif" w:hAnsi="Liberation Serif"/>
          <w:b/>
          <w:bCs/>
        </w:rPr>
        <w:t>о включении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DE024A" w:rsidRPr="00DE024A" w:rsidRDefault="00DE024A" w:rsidP="00DE024A">
      <w:pPr>
        <w:spacing w:after="200" w:line="276" w:lineRule="auto"/>
        <w:jc w:val="both"/>
        <w:rPr>
          <w:rFonts w:ascii="Liberation Serif" w:eastAsia="Calibri" w:hAnsi="Liberation Serif"/>
          <w:lang w:eastAsia="en-US"/>
        </w:rPr>
      </w:pPr>
    </w:p>
    <w:p w:rsidR="00DE024A" w:rsidRPr="00DE024A" w:rsidRDefault="00DE024A" w:rsidP="00DE024A">
      <w:pPr>
        <w:widowControl w:val="0"/>
        <w:autoSpaceDE w:val="0"/>
        <w:autoSpaceDN w:val="0"/>
        <w:adjustRightInd w:val="0"/>
        <w:ind w:firstLine="567"/>
        <w:jc w:val="both"/>
        <w:rPr>
          <w:rFonts w:ascii="Liberation Serif" w:hAnsi="Liberation Serif"/>
          <w:sz w:val="22"/>
          <w:szCs w:val="22"/>
        </w:rPr>
      </w:pPr>
      <w:r w:rsidRPr="00DE024A">
        <w:rPr>
          <w:rFonts w:ascii="Liberation Serif" w:hAnsi="Liberation Serif"/>
          <w:sz w:val="22"/>
          <w:szCs w:val="22"/>
        </w:rPr>
        <w:t xml:space="preserve">Прошу включить в перечень организаций для управления многоквартирным домом, в </w:t>
      </w:r>
      <w:proofErr w:type="gramStart"/>
      <w:r w:rsidRPr="00DE024A">
        <w:rPr>
          <w:rFonts w:ascii="Liberation Serif" w:hAnsi="Liberation Serif"/>
          <w:sz w:val="22"/>
          <w:szCs w:val="22"/>
        </w:rPr>
        <w:t>отношении</w:t>
      </w:r>
      <w:proofErr w:type="gramEnd"/>
      <w:r w:rsidRPr="00DE024A">
        <w:rPr>
          <w:rFonts w:ascii="Liberation Serif" w:hAnsi="Liberation Serif"/>
          <w:sz w:val="22"/>
          <w:szCs w:val="22"/>
        </w:rPr>
        <w:t xml:space="preserve">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DE024A" w:rsidRPr="00DE024A" w:rsidRDefault="00DE024A" w:rsidP="00DE024A">
      <w:pPr>
        <w:widowControl w:val="0"/>
        <w:autoSpaceDE w:val="0"/>
        <w:autoSpaceDN w:val="0"/>
        <w:adjustRightInd w:val="0"/>
        <w:rPr>
          <w:rFonts w:ascii="Liberation Serif" w:hAnsi="Liberation Serif"/>
          <w:sz w:val="22"/>
          <w:szCs w:val="22"/>
        </w:rPr>
      </w:pPr>
      <w:r w:rsidRPr="00DE024A">
        <w:rPr>
          <w:rFonts w:ascii="Liberation Serif" w:hAnsi="Liberation Serif"/>
          <w:sz w:val="22"/>
          <w:szCs w:val="22"/>
        </w:rPr>
        <w:t>__________________________________________________________________________________________________________________,</w:t>
      </w:r>
    </w:p>
    <w:p w:rsidR="00DE024A" w:rsidRPr="00DE024A" w:rsidRDefault="00DE024A" w:rsidP="00DE024A">
      <w:pPr>
        <w:widowControl w:val="0"/>
        <w:autoSpaceDE w:val="0"/>
        <w:autoSpaceDN w:val="0"/>
        <w:adjustRightInd w:val="0"/>
        <w:jc w:val="center"/>
        <w:rPr>
          <w:rFonts w:ascii="Liberation Serif" w:hAnsi="Liberation Serif"/>
          <w:sz w:val="18"/>
          <w:szCs w:val="18"/>
        </w:rPr>
      </w:pPr>
      <w:r w:rsidRPr="00DE024A">
        <w:rPr>
          <w:rFonts w:ascii="Liberation Serif" w:hAnsi="Liberation Serif"/>
          <w:sz w:val="18"/>
          <w:szCs w:val="18"/>
        </w:rPr>
        <w:t>(организационно-правовая форма, наименование/фирменное наименование организации)</w:t>
      </w:r>
    </w:p>
    <w:p w:rsidR="00DE024A" w:rsidRPr="00DE024A" w:rsidRDefault="00DE024A" w:rsidP="00DE024A">
      <w:pPr>
        <w:widowControl w:val="0"/>
        <w:autoSpaceDE w:val="0"/>
        <w:autoSpaceDN w:val="0"/>
        <w:adjustRightInd w:val="0"/>
        <w:rPr>
          <w:rFonts w:ascii="Liberation Serif" w:hAnsi="Liberation Serif"/>
          <w:sz w:val="22"/>
          <w:szCs w:val="22"/>
        </w:rPr>
      </w:pPr>
      <w:r w:rsidRPr="00DE024A">
        <w:rPr>
          <w:rFonts w:ascii="Liberation Serif" w:hAnsi="Liberation Serif"/>
          <w:sz w:val="22"/>
          <w:szCs w:val="22"/>
        </w:rPr>
        <w:t>__________________________________________________________________________________________________________________,</w:t>
      </w:r>
    </w:p>
    <w:p w:rsidR="00DE024A" w:rsidRPr="00DE024A" w:rsidRDefault="00DE024A" w:rsidP="00DE024A">
      <w:pPr>
        <w:widowControl w:val="0"/>
        <w:autoSpaceDE w:val="0"/>
        <w:autoSpaceDN w:val="0"/>
        <w:adjustRightInd w:val="0"/>
        <w:jc w:val="center"/>
        <w:rPr>
          <w:rFonts w:ascii="Liberation Serif" w:hAnsi="Liberation Serif"/>
          <w:sz w:val="18"/>
          <w:szCs w:val="18"/>
        </w:rPr>
      </w:pPr>
      <w:r w:rsidRPr="00DE024A">
        <w:rPr>
          <w:rFonts w:ascii="Liberation Serif" w:hAnsi="Liberation Serif"/>
          <w:sz w:val="18"/>
          <w:szCs w:val="18"/>
        </w:rPr>
        <w:t>(юридический адрес/фактический адрес)</w:t>
      </w:r>
    </w:p>
    <w:p w:rsidR="00DE024A" w:rsidRPr="00DE024A" w:rsidRDefault="00DE024A" w:rsidP="00DE024A">
      <w:pPr>
        <w:widowControl w:val="0"/>
        <w:autoSpaceDE w:val="0"/>
        <w:autoSpaceDN w:val="0"/>
        <w:adjustRightInd w:val="0"/>
        <w:rPr>
          <w:rFonts w:ascii="Liberation Serif" w:hAnsi="Liberation Serif"/>
          <w:sz w:val="22"/>
          <w:szCs w:val="22"/>
        </w:rPr>
      </w:pPr>
      <w:r w:rsidRPr="00DE024A">
        <w:rPr>
          <w:rFonts w:ascii="Liberation Serif" w:hAnsi="Liberation Serif"/>
          <w:sz w:val="22"/>
          <w:szCs w:val="22"/>
        </w:rPr>
        <w:t>__________________________________________________________________________________________________________________</w:t>
      </w:r>
    </w:p>
    <w:p w:rsidR="00DE024A" w:rsidRPr="00DE024A" w:rsidRDefault="00DE024A" w:rsidP="00DE024A">
      <w:pPr>
        <w:widowControl w:val="0"/>
        <w:autoSpaceDE w:val="0"/>
        <w:autoSpaceDN w:val="0"/>
        <w:adjustRightInd w:val="0"/>
        <w:jc w:val="center"/>
        <w:rPr>
          <w:rFonts w:ascii="Liberation Serif" w:hAnsi="Liberation Serif"/>
          <w:sz w:val="18"/>
          <w:szCs w:val="18"/>
        </w:rPr>
      </w:pPr>
      <w:r w:rsidRPr="00DE024A">
        <w:rPr>
          <w:rFonts w:ascii="Liberation Serif" w:hAnsi="Liberation Serif"/>
          <w:sz w:val="18"/>
          <w:szCs w:val="18"/>
        </w:rPr>
        <w:t>(телефон, e-</w:t>
      </w:r>
      <w:proofErr w:type="spellStart"/>
      <w:r w:rsidRPr="00DE024A">
        <w:rPr>
          <w:rFonts w:ascii="Liberation Serif" w:hAnsi="Liberation Serif"/>
          <w:sz w:val="18"/>
          <w:szCs w:val="18"/>
        </w:rPr>
        <w:t>mail</w:t>
      </w:r>
      <w:proofErr w:type="spellEnd"/>
      <w:r w:rsidRPr="00DE024A">
        <w:rPr>
          <w:rFonts w:ascii="Liberation Serif" w:hAnsi="Liberation Serif"/>
          <w:sz w:val="18"/>
          <w:szCs w:val="18"/>
        </w:rPr>
        <w:t>, сайт в информационно-телекоммуникационной сети "Интернет")</w:t>
      </w:r>
    </w:p>
    <w:p w:rsidR="00DE024A" w:rsidRPr="00DE024A" w:rsidRDefault="00DE024A" w:rsidP="00DE024A">
      <w:pPr>
        <w:widowControl w:val="0"/>
        <w:autoSpaceDE w:val="0"/>
        <w:autoSpaceDN w:val="0"/>
        <w:adjustRightInd w:val="0"/>
        <w:jc w:val="center"/>
        <w:rPr>
          <w:rFonts w:ascii="Liberation Serif" w:hAnsi="Liberation Serif"/>
          <w:sz w:val="18"/>
          <w:szCs w:val="18"/>
        </w:rPr>
      </w:pPr>
      <w:r w:rsidRPr="00DE024A">
        <w:rPr>
          <w:rFonts w:ascii="Liberation Serif" w:hAnsi="Liberation Serif"/>
          <w:sz w:val="18"/>
          <w:szCs w:val="18"/>
        </w:rPr>
        <w:t>Идентификационный номер налогоплательщика (ИНН)</w:t>
      </w:r>
    </w:p>
    <w:p w:rsidR="00DE024A" w:rsidRPr="00DE024A" w:rsidRDefault="00DE024A" w:rsidP="00DE024A">
      <w:pPr>
        <w:spacing w:after="200" w:line="276" w:lineRule="auto"/>
        <w:rPr>
          <w:rFonts w:ascii="Liberation Serif" w:eastAsia="Calibri" w:hAnsi="Liberation Serif"/>
          <w:sz w:val="22"/>
          <w:szCs w:val="22"/>
        </w:rPr>
      </w:pPr>
    </w:p>
    <w:p w:rsidR="00DE024A" w:rsidRPr="00DE024A" w:rsidRDefault="00DE024A" w:rsidP="00DE024A">
      <w:pPr>
        <w:widowControl w:val="0"/>
        <w:autoSpaceDE w:val="0"/>
        <w:autoSpaceDN w:val="0"/>
        <w:adjustRightInd w:val="0"/>
        <w:rPr>
          <w:rFonts w:ascii="Liberation Serif" w:hAnsi="Liberation Serif"/>
          <w:sz w:val="22"/>
          <w:szCs w:val="22"/>
        </w:rPr>
      </w:pPr>
      <w:r w:rsidRPr="00DE024A">
        <w:rPr>
          <w:rFonts w:ascii="Liberation Serif" w:hAnsi="Liberation Serif"/>
          <w:sz w:val="22"/>
          <w:szCs w:val="22"/>
        </w:rPr>
        <w:t>_________________________                                                                   ____________________________________________.</w:t>
      </w:r>
    </w:p>
    <w:p w:rsidR="00DE024A" w:rsidRPr="00DE024A" w:rsidRDefault="00DE024A" w:rsidP="00DE024A">
      <w:pPr>
        <w:widowControl w:val="0"/>
        <w:autoSpaceDE w:val="0"/>
        <w:autoSpaceDN w:val="0"/>
        <w:adjustRightInd w:val="0"/>
        <w:rPr>
          <w:rFonts w:ascii="Liberation Serif" w:hAnsi="Liberation Serif"/>
          <w:sz w:val="22"/>
          <w:szCs w:val="22"/>
        </w:rPr>
      </w:pPr>
      <w:r w:rsidRPr="00DE024A">
        <w:rPr>
          <w:rFonts w:ascii="Liberation Serif" w:hAnsi="Liberation Serif"/>
          <w:sz w:val="22"/>
          <w:szCs w:val="22"/>
        </w:rPr>
        <w:t xml:space="preserve">         (подпись)                                                                                                         (</w:t>
      </w:r>
      <w:proofErr w:type="spellStart"/>
      <w:r w:rsidRPr="00DE024A">
        <w:rPr>
          <w:rFonts w:ascii="Liberation Serif" w:hAnsi="Liberation Serif"/>
          <w:sz w:val="22"/>
          <w:szCs w:val="22"/>
        </w:rPr>
        <w:t>ф.и.</w:t>
      </w:r>
      <w:proofErr w:type="gramStart"/>
      <w:r w:rsidRPr="00DE024A">
        <w:rPr>
          <w:rFonts w:ascii="Liberation Serif" w:hAnsi="Liberation Serif"/>
          <w:sz w:val="22"/>
          <w:szCs w:val="22"/>
        </w:rPr>
        <w:t>о</w:t>
      </w:r>
      <w:proofErr w:type="gramEnd"/>
      <w:r w:rsidRPr="00DE024A">
        <w:rPr>
          <w:rFonts w:ascii="Liberation Serif" w:hAnsi="Liberation Serif"/>
          <w:sz w:val="22"/>
          <w:szCs w:val="22"/>
        </w:rPr>
        <w:t>.</w:t>
      </w:r>
      <w:proofErr w:type="spellEnd"/>
      <w:r w:rsidRPr="00DE024A">
        <w:rPr>
          <w:rFonts w:ascii="Liberation Serif" w:hAnsi="Liberation Serif"/>
          <w:sz w:val="22"/>
          <w:szCs w:val="22"/>
        </w:rPr>
        <w:t>)</w:t>
      </w:r>
    </w:p>
    <w:p w:rsidR="00DE024A" w:rsidRPr="00DE024A" w:rsidRDefault="00DE024A" w:rsidP="00DE024A">
      <w:pPr>
        <w:widowControl w:val="0"/>
        <w:autoSpaceDE w:val="0"/>
        <w:autoSpaceDN w:val="0"/>
        <w:adjustRightInd w:val="0"/>
        <w:ind w:firstLine="567"/>
        <w:jc w:val="both"/>
        <w:rPr>
          <w:rFonts w:ascii="Liberation Serif" w:hAnsi="Liberation Serif"/>
          <w:sz w:val="22"/>
          <w:szCs w:val="22"/>
        </w:rPr>
      </w:pPr>
      <w:r w:rsidRPr="00DE024A">
        <w:rPr>
          <w:rFonts w:ascii="Liberation Serif" w:hAnsi="Liberation Serif"/>
          <w:sz w:val="22"/>
          <w:szCs w:val="22"/>
        </w:rPr>
        <w:t>Приложение: копия лицензии на осуществление предпринимательской деятельности по управлению многоквартирными домами.</w:t>
      </w:r>
    </w:p>
    <w:p w:rsidR="00DE024A" w:rsidRPr="00DE024A" w:rsidRDefault="00DE024A" w:rsidP="00DE024A">
      <w:pPr>
        <w:spacing w:after="200" w:line="276" w:lineRule="auto"/>
        <w:rPr>
          <w:rFonts w:ascii="Liberation Serif" w:hAnsi="Liberation Serif"/>
          <w:sz w:val="22"/>
          <w:szCs w:val="22"/>
        </w:rPr>
      </w:pPr>
    </w:p>
    <w:p w:rsidR="00DE024A" w:rsidRPr="00DE024A" w:rsidRDefault="00DE024A" w:rsidP="00DE024A">
      <w:pPr>
        <w:widowControl w:val="0"/>
        <w:autoSpaceDE w:val="0"/>
        <w:autoSpaceDN w:val="0"/>
        <w:adjustRightInd w:val="0"/>
        <w:rPr>
          <w:rFonts w:ascii="Liberation Serif" w:hAnsi="Liberation Serif" w:cs="Courier New"/>
        </w:rPr>
      </w:pPr>
      <w:r w:rsidRPr="00DE024A">
        <w:rPr>
          <w:rFonts w:ascii="Liberation Serif" w:hAnsi="Liberation Serif"/>
          <w:sz w:val="22"/>
          <w:szCs w:val="22"/>
        </w:rPr>
        <w:t xml:space="preserve">     "___" _____________ 20_ г.</w:t>
      </w:r>
    </w:p>
    <w:p w:rsidR="00DE024A" w:rsidRPr="00DE024A" w:rsidRDefault="00DE024A" w:rsidP="00DE024A">
      <w:pPr>
        <w:widowControl w:val="0"/>
        <w:autoSpaceDE w:val="0"/>
        <w:autoSpaceDN w:val="0"/>
        <w:adjustRightInd w:val="0"/>
        <w:rPr>
          <w:rFonts w:ascii="Liberation Serif" w:hAnsi="Liberation Serif"/>
          <w:sz w:val="16"/>
          <w:szCs w:val="16"/>
        </w:rPr>
      </w:pPr>
      <w:r w:rsidRPr="00DE024A">
        <w:rPr>
          <w:rFonts w:ascii="Liberation Serif" w:hAnsi="Liberation Serif"/>
          <w:sz w:val="22"/>
          <w:szCs w:val="22"/>
        </w:rPr>
        <w:t xml:space="preserve">     </w:t>
      </w:r>
      <w:r w:rsidRPr="00DE024A">
        <w:rPr>
          <w:rFonts w:ascii="Liberation Serif" w:hAnsi="Liberation Serif"/>
          <w:sz w:val="16"/>
          <w:szCs w:val="16"/>
        </w:rPr>
        <w:t>М.П.</w:t>
      </w:r>
    </w:p>
    <w:p w:rsidR="00DE024A" w:rsidRPr="00DE024A" w:rsidRDefault="00DE024A" w:rsidP="00DE024A">
      <w:pPr>
        <w:rPr>
          <w:rFonts w:ascii="Liberation Serif" w:hAnsi="Liberation Serif"/>
          <w:sz w:val="28"/>
          <w:szCs w:val="28"/>
        </w:rPr>
      </w:pPr>
    </w:p>
    <w:p w:rsidR="00DE024A" w:rsidRDefault="00DE024A"/>
    <w:sectPr w:rsidR="00DE024A">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D62" w:rsidRDefault="006D6D62" w:rsidP="00DE024A">
      <w:r>
        <w:separator/>
      </w:r>
    </w:p>
  </w:endnote>
  <w:endnote w:type="continuationSeparator" w:id="0">
    <w:p w:rsidR="006D6D62" w:rsidRDefault="006D6D62" w:rsidP="00DE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D62" w:rsidRDefault="006D6D62" w:rsidP="00DE024A">
      <w:r>
        <w:separator/>
      </w:r>
    </w:p>
  </w:footnote>
  <w:footnote w:type="continuationSeparator" w:id="0">
    <w:p w:rsidR="006D6D62" w:rsidRDefault="006D6D62" w:rsidP="00DE0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4A" w:rsidRDefault="00DE024A">
    <w:pPr>
      <w:pStyle w:val="a3"/>
    </w:pPr>
  </w:p>
  <w:p w:rsidR="00DE024A" w:rsidRDefault="00DE02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4A"/>
    <w:rsid w:val="006D6D62"/>
    <w:rsid w:val="006E1190"/>
    <w:rsid w:val="00DE0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24A"/>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24A"/>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DE024A"/>
    <w:rPr>
      <w:rFonts w:ascii="Calibri" w:hAnsi="Calibri"/>
      <w:b/>
      <w:sz w:val="22"/>
      <w:szCs w:val="22"/>
      <w:lang w:eastAsia="ru-RU"/>
    </w:rPr>
  </w:style>
  <w:style w:type="paragraph" w:styleId="a5">
    <w:name w:val="footer"/>
    <w:basedOn w:val="a"/>
    <w:link w:val="a6"/>
    <w:uiPriority w:val="99"/>
    <w:unhideWhenUsed/>
    <w:rsid w:val="00DE024A"/>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DE024A"/>
    <w:rPr>
      <w:rFonts w:ascii="Calibri" w:hAnsi="Calibri"/>
      <w:b/>
      <w:sz w:val="22"/>
      <w:szCs w:val="22"/>
      <w:lang w:eastAsia="ru-RU"/>
    </w:rPr>
  </w:style>
  <w:style w:type="paragraph" w:styleId="a7">
    <w:name w:val="Balloon Text"/>
    <w:basedOn w:val="a"/>
    <w:link w:val="a8"/>
    <w:uiPriority w:val="99"/>
    <w:semiHidden/>
    <w:unhideWhenUsed/>
    <w:rsid w:val="00DE024A"/>
    <w:rPr>
      <w:rFonts w:ascii="Tahoma" w:eastAsia="Calibri" w:hAnsi="Tahoma" w:cs="Tahoma"/>
      <w:b/>
      <w:sz w:val="16"/>
      <w:szCs w:val="16"/>
    </w:rPr>
  </w:style>
  <w:style w:type="character" w:customStyle="1" w:styleId="a8">
    <w:name w:val="Текст выноски Знак"/>
    <w:basedOn w:val="a0"/>
    <w:link w:val="a7"/>
    <w:uiPriority w:val="99"/>
    <w:semiHidden/>
    <w:rsid w:val="00DE024A"/>
    <w:rPr>
      <w:rFonts w:ascii="Tahoma" w:hAnsi="Tahoma" w:cs="Tahoma"/>
      <w:b/>
      <w:sz w:val="16"/>
      <w:szCs w:val="16"/>
      <w:lang w:eastAsia="ru-RU"/>
    </w:rPr>
  </w:style>
  <w:style w:type="paragraph" w:customStyle="1" w:styleId="ConsNormal">
    <w:name w:val="ConsNormal"/>
    <w:rsid w:val="00DE024A"/>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24A"/>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24A"/>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DE024A"/>
    <w:rPr>
      <w:rFonts w:ascii="Calibri" w:hAnsi="Calibri"/>
      <w:b/>
      <w:sz w:val="22"/>
      <w:szCs w:val="22"/>
      <w:lang w:eastAsia="ru-RU"/>
    </w:rPr>
  </w:style>
  <w:style w:type="paragraph" w:styleId="a5">
    <w:name w:val="footer"/>
    <w:basedOn w:val="a"/>
    <w:link w:val="a6"/>
    <w:uiPriority w:val="99"/>
    <w:unhideWhenUsed/>
    <w:rsid w:val="00DE024A"/>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DE024A"/>
    <w:rPr>
      <w:rFonts w:ascii="Calibri" w:hAnsi="Calibri"/>
      <w:b/>
      <w:sz w:val="22"/>
      <w:szCs w:val="22"/>
      <w:lang w:eastAsia="ru-RU"/>
    </w:rPr>
  </w:style>
  <w:style w:type="paragraph" w:styleId="a7">
    <w:name w:val="Balloon Text"/>
    <w:basedOn w:val="a"/>
    <w:link w:val="a8"/>
    <w:uiPriority w:val="99"/>
    <w:semiHidden/>
    <w:unhideWhenUsed/>
    <w:rsid w:val="00DE024A"/>
    <w:rPr>
      <w:rFonts w:ascii="Tahoma" w:eastAsia="Calibri" w:hAnsi="Tahoma" w:cs="Tahoma"/>
      <w:b/>
      <w:sz w:val="16"/>
      <w:szCs w:val="16"/>
    </w:rPr>
  </w:style>
  <w:style w:type="character" w:customStyle="1" w:styleId="a8">
    <w:name w:val="Текст выноски Знак"/>
    <w:basedOn w:val="a0"/>
    <w:link w:val="a7"/>
    <w:uiPriority w:val="99"/>
    <w:semiHidden/>
    <w:rsid w:val="00DE024A"/>
    <w:rPr>
      <w:rFonts w:ascii="Tahoma" w:hAnsi="Tahoma" w:cs="Tahoma"/>
      <w:b/>
      <w:sz w:val="16"/>
      <w:szCs w:val="16"/>
      <w:lang w:eastAsia="ru-RU"/>
    </w:rPr>
  </w:style>
  <w:style w:type="paragraph" w:customStyle="1" w:styleId="ConsNormal">
    <w:name w:val="ConsNormal"/>
    <w:rsid w:val="00DE024A"/>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84;&#1086;&#1080;%20&#1076;&#1086;&#1082;&#1080;\&#1055;&#1086;&#1089;&#1090;&#1072;&#1085;&#1086;&#1074;&#1083;&#1077;&#1085;&#1080;&#1077;%20&#1092;&#1086;&#1088;&#1084;&#1080;&#1088;&#1086;&#1074;&#1072;&#1085;&#1080;&#1077;%20&#1087;&#1077;&#1088;&#1077;&#1095;&#1085;&#1103;%20&#1059;&#1050;.rtf" TargetMode="External"/><Relationship Id="rId3" Type="http://schemas.openxmlformats.org/officeDocument/2006/relationships/settings" Target="settings.xml"/><Relationship Id="rId7" Type="http://schemas.openxmlformats.org/officeDocument/2006/relationships/hyperlink" Target="file:///C:\Users\admin\Desktop\&#1084;&#1086;&#1080;%20&#1076;&#1086;&#1082;&#1080;\&#1055;&#1086;&#1089;&#1090;&#1072;&#1085;&#1086;&#1074;&#1083;&#1077;&#1085;&#1080;&#1077;%20&#1092;&#1086;&#1088;&#1084;&#1080;&#1088;&#1086;&#1074;&#1072;&#1085;&#1080;&#1077;%20&#1087;&#1077;&#1088;&#1077;&#1095;&#1085;&#1103;%20&#1059;&#1050;.rt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1470</Words>
  <Characters>8385</Characters>
  <Application>Microsoft Office Word</Application>
  <DocSecurity>0</DocSecurity>
  <Lines>69</Lines>
  <Paragraphs>19</Paragraphs>
  <ScaleCrop>false</ScaleCrop>
  <Company/>
  <LinksUpToDate>false</LinksUpToDate>
  <CharactersWithSpaces>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2019-09-26T05:18:00Z</dcterms:created>
  <dcterms:modified xsi:type="dcterms:W3CDTF">2019-09-26T05:20:00Z</dcterms:modified>
</cp:coreProperties>
</file>