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BB1752" w:rsidRPr="003B0CBC" w:rsidTr="00AF5355">
        <w:trPr>
          <w:trHeight w:val="524"/>
        </w:trPr>
        <w:tc>
          <w:tcPr>
            <w:tcW w:w="9460" w:type="dxa"/>
            <w:gridSpan w:val="5"/>
          </w:tcPr>
          <w:p w:rsidR="00BB1752" w:rsidRPr="003B0CBC" w:rsidRDefault="00BB1752" w:rsidP="00AF5355">
            <w:pPr>
              <w:tabs>
                <w:tab w:val="left" w:leader="underscore" w:pos="9639"/>
              </w:tabs>
              <w:jc w:val="center"/>
              <w:rPr>
                <w:rFonts w:ascii="Liberation Serif" w:hAnsi="Liberation Serif"/>
                <w:b/>
                <w:sz w:val="28"/>
                <w:szCs w:val="28"/>
              </w:rPr>
            </w:pPr>
            <w:r w:rsidRPr="003B0CBC">
              <w:rPr>
                <w:rFonts w:ascii="Liberation Serif" w:hAnsi="Liberation Serif"/>
                <w:b/>
                <w:sz w:val="28"/>
                <w:szCs w:val="28"/>
              </w:rPr>
              <w:t xml:space="preserve">ГЛАВА ГОРОДСКОГО ОКРУГА </w:t>
            </w:r>
          </w:p>
          <w:p w:rsidR="00BB1752" w:rsidRPr="003B0CBC" w:rsidRDefault="00BB1752" w:rsidP="00AF5355">
            <w:pPr>
              <w:tabs>
                <w:tab w:val="left" w:leader="underscore" w:pos="9639"/>
              </w:tabs>
              <w:jc w:val="center"/>
              <w:rPr>
                <w:rFonts w:ascii="Liberation Serif" w:hAnsi="Liberation Serif"/>
                <w:b/>
              </w:rPr>
            </w:pPr>
            <w:r w:rsidRPr="003B0CBC">
              <w:rPr>
                <w:rFonts w:ascii="Liberation Serif" w:hAnsi="Liberation Serif"/>
                <w:b/>
                <w:sz w:val="28"/>
                <w:szCs w:val="28"/>
              </w:rPr>
              <w:t>Верхняя Пышма</w:t>
            </w:r>
          </w:p>
          <w:p w:rsidR="00BB1752" w:rsidRPr="003B0CBC" w:rsidRDefault="00BB1752" w:rsidP="00AF5355">
            <w:pPr>
              <w:jc w:val="center"/>
              <w:rPr>
                <w:rFonts w:ascii="Liberation Serif" w:hAnsi="Liberation Serif"/>
                <w:b/>
                <w:spacing w:val="40"/>
                <w:sz w:val="34"/>
                <w:szCs w:val="34"/>
              </w:rPr>
            </w:pPr>
            <w:r w:rsidRPr="003B0CBC">
              <w:rPr>
                <w:rFonts w:ascii="Liberation Serif" w:hAnsi="Liberation Serif"/>
                <w:b/>
                <w:spacing w:val="40"/>
                <w:sz w:val="32"/>
                <w:szCs w:val="34"/>
              </w:rPr>
              <w:t>ПОСТАНОВЛЕНИЕ</w:t>
            </w:r>
          </w:p>
          <w:p w:rsidR="00BB1752" w:rsidRPr="003B0CBC" w:rsidRDefault="00BB1752" w:rsidP="00AF5355">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B1752" w:rsidRPr="003B0CBC" w:rsidTr="00AF5355">
        <w:trPr>
          <w:trHeight w:val="524"/>
        </w:trPr>
        <w:tc>
          <w:tcPr>
            <w:tcW w:w="284" w:type="dxa"/>
            <w:vAlign w:val="bottom"/>
          </w:tcPr>
          <w:p w:rsidR="00BB1752" w:rsidRPr="003B0CBC" w:rsidRDefault="00BB1752" w:rsidP="00AF5355">
            <w:pPr>
              <w:tabs>
                <w:tab w:val="left" w:leader="underscore" w:pos="9639"/>
              </w:tabs>
              <w:rPr>
                <w:rFonts w:ascii="Liberation Serif" w:hAnsi="Liberation Serif"/>
                <w:szCs w:val="28"/>
              </w:rPr>
            </w:pPr>
            <w:r w:rsidRPr="003B0CBC">
              <w:rPr>
                <w:rFonts w:ascii="Liberation Serif" w:hAnsi="Liberation Serif"/>
                <w:szCs w:val="28"/>
              </w:rPr>
              <w:t>от</w:t>
            </w:r>
          </w:p>
        </w:tc>
        <w:tc>
          <w:tcPr>
            <w:tcW w:w="1843" w:type="dxa"/>
            <w:tcBorders>
              <w:bottom w:val="single" w:sz="4" w:space="0" w:color="auto"/>
            </w:tcBorders>
            <w:vAlign w:val="bottom"/>
          </w:tcPr>
          <w:p w:rsidR="00BB1752" w:rsidRPr="003B0CBC" w:rsidRDefault="00BB1752" w:rsidP="00AF5355">
            <w:pPr>
              <w:tabs>
                <w:tab w:val="left" w:leader="underscore" w:pos="9639"/>
              </w:tabs>
              <w:jc w:val="center"/>
              <w:rPr>
                <w:rFonts w:ascii="Liberation Serif" w:hAnsi="Liberation Serif"/>
                <w:b/>
                <w:szCs w:val="28"/>
              </w:rPr>
            </w:pPr>
            <w:r>
              <w:rPr>
                <w:rFonts w:ascii="Liberation Serif" w:hAnsi="Liberation Serif"/>
              </w:rPr>
              <w:t>проект</w:t>
            </w:r>
          </w:p>
        </w:tc>
        <w:tc>
          <w:tcPr>
            <w:tcW w:w="425" w:type="dxa"/>
            <w:vAlign w:val="bottom"/>
          </w:tcPr>
          <w:p w:rsidR="00BB1752" w:rsidRPr="003B0CBC" w:rsidRDefault="00BB1752" w:rsidP="00AF5355">
            <w:pPr>
              <w:tabs>
                <w:tab w:val="left" w:leader="underscore" w:pos="9639"/>
              </w:tabs>
              <w:jc w:val="center"/>
              <w:rPr>
                <w:rFonts w:ascii="Liberation Serif" w:hAnsi="Liberation Serif"/>
                <w:b/>
                <w:szCs w:val="28"/>
              </w:rPr>
            </w:pPr>
            <w:r w:rsidRPr="003B0CBC">
              <w:rPr>
                <w:rFonts w:ascii="Liberation Serif" w:hAnsi="Liberation Serif"/>
                <w:szCs w:val="28"/>
              </w:rPr>
              <w:t>№</w:t>
            </w:r>
          </w:p>
        </w:tc>
        <w:tc>
          <w:tcPr>
            <w:tcW w:w="567" w:type="dxa"/>
            <w:tcBorders>
              <w:bottom w:val="single" w:sz="4" w:space="0" w:color="auto"/>
            </w:tcBorders>
            <w:vAlign w:val="bottom"/>
          </w:tcPr>
          <w:p w:rsidR="00BB1752" w:rsidRPr="003B0CBC" w:rsidRDefault="00BB1752" w:rsidP="00AF5355">
            <w:pPr>
              <w:tabs>
                <w:tab w:val="left" w:leader="underscore" w:pos="9639"/>
              </w:tabs>
              <w:jc w:val="center"/>
              <w:rPr>
                <w:rFonts w:ascii="Liberation Serif" w:hAnsi="Liberation Serif"/>
                <w:b/>
                <w:szCs w:val="28"/>
              </w:rPr>
            </w:pPr>
            <w:r w:rsidRPr="003B0CBC">
              <w:rPr>
                <w:rFonts w:ascii="Liberation Serif" w:hAnsi="Liberation Serif"/>
              </w:rPr>
              <w:fldChar w:fldCharType="begin"/>
            </w:r>
            <w:r w:rsidRPr="003B0CBC">
              <w:rPr>
                <w:rFonts w:ascii="Liberation Serif" w:hAnsi="Liberation Serif"/>
              </w:rPr>
              <w:instrText xml:space="preserve"> DOCPROPERTY  Рег.№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6341" w:type="dxa"/>
            <w:vAlign w:val="bottom"/>
          </w:tcPr>
          <w:p w:rsidR="00BB1752" w:rsidRPr="003B0CBC" w:rsidRDefault="00BB1752" w:rsidP="00AF5355">
            <w:pPr>
              <w:tabs>
                <w:tab w:val="left" w:leader="underscore" w:pos="9639"/>
              </w:tabs>
              <w:jc w:val="center"/>
              <w:rPr>
                <w:rFonts w:ascii="Liberation Serif" w:hAnsi="Liberation Serif"/>
                <w:b/>
                <w:szCs w:val="28"/>
              </w:rPr>
            </w:pPr>
          </w:p>
        </w:tc>
      </w:tr>
      <w:tr w:rsidR="00BB1752" w:rsidRPr="003B0CBC" w:rsidTr="00AF5355">
        <w:trPr>
          <w:trHeight w:val="130"/>
        </w:trPr>
        <w:tc>
          <w:tcPr>
            <w:tcW w:w="9460" w:type="dxa"/>
            <w:gridSpan w:val="5"/>
          </w:tcPr>
          <w:p w:rsidR="00BB1752" w:rsidRPr="003B0CBC" w:rsidRDefault="00BB1752" w:rsidP="00AF5355">
            <w:pPr>
              <w:rPr>
                <w:rFonts w:ascii="Liberation Serif" w:hAnsi="Liberation Serif"/>
                <w:sz w:val="20"/>
                <w:szCs w:val="28"/>
              </w:rPr>
            </w:pPr>
          </w:p>
        </w:tc>
      </w:tr>
      <w:tr w:rsidR="00BB1752" w:rsidRPr="003B0CBC" w:rsidTr="00AF5355">
        <w:tc>
          <w:tcPr>
            <w:tcW w:w="9460" w:type="dxa"/>
            <w:gridSpan w:val="5"/>
          </w:tcPr>
          <w:p w:rsidR="00BB1752" w:rsidRPr="00BB1752" w:rsidRDefault="00BB1752" w:rsidP="00AF5355">
            <w:pPr>
              <w:rPr>
                <w:rFonts w:ascii="Liberation Serif" w:hAnsi="Liberation Serif"/>
                <w:sz w:val="20"/>
                <w:szCs w:val="28"/>
              </w:rPr>
            </w:pPr>
            <w:r w:rsidRPr="003B0CBC">
              <w:rPr>
                <w:rFonts w:ascii="Liberation Serif" w:hAnsi="Liberation Serif"/>
                <w:sz w:val="20"/>
                <w:szCs w:val="28"/>
              </w:rPr>
              <w:t>г. Верхняя Пышма</w:t>
            </w:r>
          </w:p>
          <w:p w:rsidR="00BB1752" w:rsidRPr="00BB1752" w:rsidRDefault="00BB1752" w:rsidP="00AF5355">
            <w:pPr>
              <w:rPr>
                <w:rFonts w:ascii="Liberation Serif" w:hAnsi="Liberation Serif"/>
                <w:sz w:val="28"/>
                <w:szCs w:val="28"/>
              </w:rPr>
            </w:pPr>
          </w:p>
          <w:p w:rsidR="00BB1752" w:rsidRPr="00BB1752" w:rsidRDefault="00BB1752" w:rsidP="00AF5355">
            <w:pPr>
              <w:rPr>
                <w:rFonts w:ascii="Liberation Serif" w:hAnsi="Liberation Serif"/>
                <w:sz w:val="28"/>
                <w:szCs w:val="28"/>
              </w:rPr>
            </w:pPr>
          </w:p>
        </w:tc>
      </w:tr>
      <w:tr w:rsidR="00BB1752" w:rsidRPr="003B0CBC" w:rsidTr="00AF5355">
        <w:tc>
          <w:tcPr>
            <w:tcW w:w="9460" w:type="dxa"/>
            <w:gridSpan w:val="5"/>
          </w:tcPr>
          <w:p w:rsidR="00BB1752" w:rsidRPr="003B0CBC" w:rsidRDefault="00BB1752" w:rsidP="00AF5355">
            <w:pPr>
              <w:jc w:val="center"/>
              <w:rPr>
                <w:rFonts w:ascii="Liberation Serif" w:hAnsi="Liberation Serif"/>
                <w:b/>
                <w:i/>
                <w:sz w:val="28"/>
                <w:szCs w:val="28"/>
              </w:rPr>
            </w:pPr>
            <w:bookmarkStart w:id="0" w:name="_GoBack"/>
            <w:r w:rsidRPr="003B0CBC">
              <w:rPr>
                <w:rFonts w:ascii="Liberation Serif" w:hAnsi="Liberation Serif"/>
                <w:b/>
                <w:i/>
                <w:sz w:val="28"/>
                <w:szCs w:val="28"/>
              </w:rPr>
              <w:t>О Комиссии по содействию стабилизации экономической и социальной обстановки в городском округе Верхняя Пышма</w:t>
            </w:r>
            <w:bookmarkEnd w:id="0"/>
          </w:p>
        </w:tc>
      </w:tr>
      <w:tr w:rsidR="00BB1752" w:rsidRPr="003B0CBC" w:rsidTr="00AF5355">
        <w:tc>
          <w:tcPr>
            <w:tcW w:w="9460" w:type="dxa"/>
            <w:gridSpan w:val="5"/>
          </w:tcPr>
          <w:p w:rsidR="00BB1752" w:rsidRPr="003B0CBC" w:rsidRDefault="00BB1752" w:rsidP="00AF5355">
            <w:pPr>
              <w:jc w:val="center"/>
              <w:rPr>
                <w:rFonts w:ascii="Liberation Serif" w:hAnsi="Liberation Serif"/>
                <w:sz w:val="28"/>
                <w:szCs w:val="28"/>
              </w:rPr>
            </w:pPr>
          </w:p>
          <w:p w:rsidR="00BB1752" w:rsidRPr="003B0CBC" w:rsidRDefault="00BB1752" w:rsidP="00AF5355">
            <w:pPr>
              <w:jc w:val="center"/>
              <w:rPr>
                <w:rFonts w:ascii="Liberation Serif" w:hAnsi="Liberation Serif"/>
                <w:sz w:val="28"/>
                <w:szCs w:val="28"/>
              </w:rPr>
            </w:pPr>
          </w:p>
        </w:tc>
      </w:tr>
    </w:tbl>
    <w:p w:rsidR="00BB1752" w:rsidRPr="00D54E6E" w:rsidRDefault="00BB1752" w:rsidP="00BB1752">
      <w:pPr>
        <w:widowControl w:val="0"/>
        <w:ind w:firstLine="709"/>
        <w:jc w:val="both"/>
        <w:rPr>
          <w:rFonts w:ascii="Liberation Serif" w:hAnsi="Liberation Serif"/>
          <w:sz w:val="27"/>
          <w:szCs w:val="27"/>
        </w:rPr>
      </w:pPr>
      <w:proofErr w:type="gramStart"/>
      <w:r w:rsidRPr="00D54E6E">
        <w:rPr>
          <w:rFonts w:ascii="Liberation Serif" w:hAnsi="Liberation Serif"/>
          <w:sz w:val="27"/>
          <w:szCs w:val="27"/>
        </w:rPr>
        <w:t>В целях обеспечения устойчивого социально-экономического развития, стабилизации социальной обстановки городского округа Верхняя Пышма и оказания содействия в обеспечении устойчивой деятельности хозяйствующих субъектов на территории городского округа Верхняя Пышма, в соответствии с Федера</w:t>
      </w:r>
      <w:r>
        <w:rPr>
          <w:rFonts w:ascii="Liberation Serif" w:hAnsi="Liberation Serif"/>
          <w:sz w:val="27"/>
          <w:szCs w:val="27"/>
        </w:rPr>
        <w:t>льным законом от 06.10.2003</w:t>
      </w:r>
      <w:r w:rsidRPr="00D54E6E">
        <w:rPr>
          <w:rFonts w:ascii="Liberation Serif" w:hAnsi="Liberation Serif"/>
          <w:sz w:val="27"/>
          <w:szCs w:val="27"/>
        </w:rPr>
        <w:t xml:space="preserve"> № 131 «Об общих принципах организации местного самоуправления в Российской Федерации», руководствуясь статьей 25 Устава городского округа Верхняя Пышма,</w:t>
      </w:r>
      <w:proofErr w:type="gramEnd"/>
    </w:p>
    <w:p w:rsidR="00BB1752" w:rsidRPr="003B0CBC" w:rsidRDefault="00BB1752" w:rsidP="00BB1752">
      <w:pPr>
        <w:widowControl w:val="0"/>
        <w:jc w:val="both"/>
        <w:rPr>
          <w:rFonts w:ascii="Liberation Serif" w:hAnsi="Liberation Serif"/>
          <w:sz w:val="28"/>
          <w:szCs w:val="28"/>
        </w:rPr>
      </w:pPr>
      <w:r w:rsidRPr="003B0CBC">
        <w:rPr>
          <w:rFonts w:ascii="Liberation Serif" w:hAnsi="Liberation Serif"/>
          <w:b/>
          <w:sz w:val="28"/>
          <w:szCs w:val="28"/>
        </w:rPr>
        <w:t>ПОСТАНОВЛЯЮ:</w:t>
      </w:r>
    </w:p>
    <w:p w:rsidR="00BB1752" w:rsidRPr="00D54E6E" w:rsidRDefault="00BB1752" w:rsidP="00BB1752">
      <w:pPr>
        <w:widowControl w:val="0"/>
        <w:ind w:firstLine="709"/>
        <w:jc w:val="both"/>
        <w:rPr>
          <w:rFonts w:ascii="Liberation Serif" w:hAnsi="Liberation Serif"/>
          <w:sz w:val="27"/>
          <w:szCs w:val="27"/>
        </w:rPr>
      </w:pPr>
      <w:r>
        <w:rPr>
          <w:rFonts w:ascii="Liberation Serif" w:hAnsi="Liberation Serif"/>
          <w:sz w:val="27"/>
          <w:szCs w:val="27"/>
        </w:rPr>
        <w:t>1</w:t>
      </w:r>
      <w:r w:rsidRPr="00D54E6E">
        <w:rPr>
          <w:rFonts w:ascii="Liberation Serif" w:hAnsi="Liberation Serif"/>
          <w:sz w:val="27"/>
          <w:szCs w:val="27"/>
        </w:rPr>
        <w:t>. Признать утратившими силу:</w:t>
      </w:r>
    </w:p>
    <w:p w:rsidR="00BB1752" w:rsidRPr="00D54E6E" w:rsidRDefault="00BB1752" w:rsidP="00BB1752">
      <w:pPr>
        <w:widowControl w:val="0"/>
        <w:ind w:firstLine="709"/>
        <w:jc w:val="both"/>
        <w:rPr>
          <w:rFonts w:ascii="Liberation Serif" w:hAnsi="Liberation Serif"/>
          <w:sz w:val="27"/>
          <w:szCs w:val="27"/>
        </w:rPr>
      </w:pPr>
      <w:r>
        <w:rPr>
          <w:rFonts w:ascii="Liberation Serif" w:hAnsi="Liberation Serif"/>
          <w:sz w:val="27"/>
          <w:szCs w:val="27"/>
        </w:rPr>
        <w:t xml:space="preserve">1) </w:t>
      </w:r>
      <w:r w:rsidRPr="00D54E6E">
        <w:rPr>
          <w:rFonts w:ascii="Liberation Serif" w:hAnsi="Liberation Serif"/>
          <w:sz w:val="27"/>
          <w:szCs w:val="27"/>
        </w:rPr>
        <w:t>Постановление Главы городского округа Верхняя Пышма от 12 февраля 2015 года № 134 «О Комиссии по содействию стабилизации экономической и социальной обстановки в городском ок</w:t>
      </w:r>
      <w:r>
        <w:rPr>
          <w:rFonts w:ascii="Liberation Serif" w:hAnsi="Liberation Serif"/>
          <w:sz w:val="27"/>
          <w:szCs w:val="27"/>
        </w:rPr>
        <w:t>руге Верхняя Пышма в 2015 году».</w:t>
      </w:r>
    </w:p>
    <w:p w:rsidR="00BB1752" w:rsidRDefault="00BB1752" w:rsidP="00BB1752">
      <w:pPr>
        <w:widowControl w:val="0"/>
        <w:ind w:firstLine="709"/>
        <w:jc w:val="both"/>
        <w:rPr>
          <w:rFonts w:ascii="Liberation Serif" w:hAnsi="Liberation Serif"/>
          <w:sz w:val="27"/>
          <w:szCs w:val="27"/>
        </w:rPr>
      </w:pPr>
      <w:r>
        <w:rPr>
          <w:rFonts w:ascii="Liberation Serif" w:hAnsi="Liberation Serif"/>
          <w:sz w:val="27"/>
          <w:szCs w:val="27"/>
        </w:rPr>
        <w:t xml:space="preserve">2) </w:t>
      </w:r>
      <w:r w:rsidRPr="00D54E6E">
        <w:rPr>
          <w:rFonts w:ascii="Liberation Serif" w:hAnsi="Liberation Serif"/>
          <w:sz w:val="27"/>
          <w:szCs w:val="27"/>
        </w:rPr>
        <w:t>Постановление Главы городского округа Верхняя Пышма от 30 октября 2015 года № 181 «Об изменениях в составе Комиссии по содействию стабилизации экономической и социальной обстановки в городском округе Верхняя Пышма в 2015 году».</w:t>
      </w:r>
    </w:p>
    <w:p w:rsidR="00BB1752" w:rsidRDefault="00BB1752" w:rsidP="00BB1752">
      <w:pPr>
        <w:widowControl w:val="0"/>
        <w:ind w:firstLine="709"/>
        <w:jc w:val="both"/>
        <w:rPr>
          <w:rFonts w:ascii="Liberation Serif" w:hAnsi="Liberation Serif"/>
          <w:sz w:val="27"/>
          <w:szCs w:val="27"/>
        </w:rPr>
      </w:pPr>
      <w:r>
        <w:rPr>
          <w:rFonts w:ascii="Liberation Serif" w:hAnsi="Liberation Serif"/>
          <w:sz w:val="27"/>
          <w:szCs w:val="27"/>
        </w:rPr>
        <w:t xml:space="preserve">2. </w:t>
      </w:r>
      <w:r w:rsidRPr="00064686">
        <w:rPr>
          <w:rFonts w:ascii="Liberation Serif" w:hAnsi="Liberation Serif"/>
          <w:sz w:val="27"/>
          <w:szCs w:val="27"/>
        </w:rPr>
        <w:t>Создать Комиссию по содействию стабилизации экономической и социальной обстановки в городском округе Верхняя Пышма.</w:t>
      </w:r>
    </w:p>
    <w:p w:rsidR="00BB1752" w:rsidRPr="00064686" w:rsidRDefault="00BB1752" w:rsidP="00BB1752">
      <w:pPr>
        <w:widowControl w:val="0"/>
        <w:ind w:firstLine="709"/>
        <w:jc w:val="both"/>
        <w:rPr>
          <w:rFonts w:ascii="Liberation Serif" w:hAnsi="Liberation Serif"/>
          <w:sz w:val="27"/>
          <w:szCs w:val="27"/>
        </w:rPr>
      </w:pPr>
      <w:r>
        <w:rPr>
          <w:rFonts w:ascii="Liberation Serif" w:hAnsi="Liberation Serif"/>
          <w:sz w:val="27"/>
          <w:szCs w:val="27"/>
        </w:rPr>
        <w:t xml:space="preserve">3. </w:t>
      </w:r>
      <w:r w:rsidRPr="00064686">
        <w:rPr>
          <w:rFonts w:ascii="Liberation Serif" w:hAnsi="Liberation Serif"/>
          <w:sz w:val="27"/>
          <w:szCs w:val="27"/>
        </w:rPr>
        <w:t xml:space="preserve">Утвердить </w:t>
      </w:r>
      <w:proofErr w:type="gramStart"/>
      <w:r w:rsidRPr="00064686">
        <w:rPr>
          <w:rFonts w:ascii="Liberation Serif" w:hAnsi="Liberation Serif"/>
          <w:sz w:val="27"/>
          <w:szCs w:val="27"/>
        </w:rPr>
        <w:t>прилагаемые</w:t>
      </w:r>
      <w:proofErr w:type="gramEnd"/>
      <w:r w:rsidRPr="00064686">
        <w:rPr>
          <w:rFonts w:ascii="Liberation Serif" w:hAnsi="Liberation Serif"/>
          <w:sz w:val="27"/>
          <w:szCs w:val="27"/>
        </w:rPr>
        <w:t xml:space="preserve"> к настоящему постановлению:</w:t>
      </w:r>
    </w:p>
    <w:p w:rsidR="00BB1752" w:rsidRPr="00064686" w:rsidRDefault="00BB1752" w:rsidP="00BB1752">
      <w:pPr>
        <w:widowControl w:val="0"/>
        <w:ind w:firstLine="709"/>
        <w:jc w:val="both"/>
        <w:rPr>
          <w:rFonts w:ascii="Liberation Serif" w:hAnsi="Liberation Serif"/>
          <w:sz w:val="27"/>
          <w:szCs w:val="27"/>
        </w:rPr>
      </w:pPr>
      <w:r w:rsidRPr="00064686">
        <w:rPr>
          <w:rFonts w:ascii="Liberation Serif" w:hAnsi="Liberation Serif"/>
          <w:sz w:val="27"/>
          <w:szCs w:val="27"/>
        </w:rPr>
        <w:t>1) Положение о Комиссии по содействию стабилизации экономической и социальной обстановки в городском округе Верхняя Пышма.</w:t>
      </w:r>
    </w:p>
    <w:p w:rsidR="00BB1752" w:rsidRPr="00D54E6E" w:rsidRDefault="00BB1752" w:rsidP="00BB1752">
      <w:pPr>
        <w:widowControl w:val="0"/>
        <w:ind w:firstLine="709"/>
        <w:jc w:val="both"/>
        <w:rPr>
          <w:rFonts w:ascii="Liberation Serif" w:hAnsi="Liberation Serif"/>
          <w:sz w:val="27"/>
          <w:szCs w:val="27"/>
        </w:rPr>
      </w:pPr>
      <w:r w:rsidRPr="00064686">
        <w:rPr>
          <w:rFonts w:ascii="Liberation Serif" w:hAnsi="Liberation Serif"/>
          <w:sz w:val="27"/>
          <w:szCs w:val="27"/>
        </w:rPr>
        <w:t>2) Состав Комиссии по содействию стабилизации экономической и социальной обстановки в городском округе Верхняя Пышма.</w:t>
      </w:r>
    </w:p>
    <w:p w:rsidR="00BB1752" w:rsidRPr="00D54E6E" w:rsidRDefault="00BB1752" w:rsidP="00BB1752">
      <w:pPr>
        <w:widowControl w:val="0"/>
        <w:ind w:firstLine="709"/>
        <w:jc w:val="both"/>
        <w:rPr>
          <w:rFonts w:ascii="Liberation Serif" w:hAnsi="Liberation Serif"/>
          <w:sz w:val="27"/>
          <w:szCs w:val="27"/>
        </w:rPr>
      </w:pPr>
      <w:r w:rsidRPr="00D54E6E">
        <w:rPr>
          <w:rFonts w:ascii="Liberation Serif" w:hAnsi="Liberation Serif"/>
          <w:sz w:val="27"/>
          <w:szCs w:val="27"/>
        </w:rPr>
        <w:t xml:space="preserve">4. </w:t>
      </w:r>
      <w:proofErr w:type="gramStart"/>
      <w:r w:rsidRPr="00D54E6E">
        <w:rPr>
          <w:rFonts w:ascii="Liberation Serif" w:hAnsi="Liberation Serif"/>
          <w:sz w:val="27"/>
          <w:szCs w:val="27"/>
        </w:rPr>
        <w:t>Контроль за</w:t>
      </w:r>
      <w:proofErr w:type="gramEnd"/>
      <w:r w:rsidRPr="00D54E6E">
        <w:rPr>
          <w:rFonts w:ascii="Liberation Serif" w:hAnsi="Liberation Serif"/>
          <w:sz w:val="27"/>
          <w:szCs w:val="27"/>
        </w:rPr>
        <w:t xml:space="preserve"> исполнением на</w:t>
      </w:r>
      <w:r>
        <w:rPr>
          <w:rFonts w:ascii="Liberation Serif" w:hAnsi="Liberation Serif"/>
          <w:sz w:val="27"/>
          <w:szCs w:val="27"/>
        </w:rPr>
        <w:t>стоящего п</w:t>
      </w:r>
      <w:r w:rsidRPr="00D54E6E">
        <w:rPr>
          <w:rFonts w:ascii="Liberation Serif" w:hAnsi="Liberation Serif"/>
          <w:sz w:val="27"/>
          <w:szCs w:val="27"/>
        </w:rPr>
        <w:t xml:space="preserve">остановления возложить на заместителя главы администрации по экономике и финансам городского округа Верхняя Пышма </w:t>
      </w:r>
      <w:proofErr w:type="spellStart"/>
      <w:r>
        <w:rPr>
          <w:rFonts w:ascii="Liberation Serif" w:hAnsi="Liberation Serif"/>
          <w:sz w:val="27"/>
          <w:szCs w:val="27"/>
        </w:rPr>
        <w:t>Ряжкину</w:t>
      </w:r>
      <w:proofErr w:type="spellEnd"/>
      <w:r w:rsidRPr="00D54E6E">
        <w:rPr>
          <w:rFonts w:ascii="Liberation Serif" w:hAnsi="Liberation Serif"/>
          <w:sz w:val="27"/>
          <w:szCs w:val="27"/>
        </w:rPr>
        <w:t xml:space="preserve"> М. С.</w:t>
      </w:r>
    </w:p>
    <w:p w:rsidR="00BB1752" w:rsidRDefault="00BB1752" w:rsidP="00BB1752">
      <w:pPr>
        <w:widowControl w:val="0"/>
        <w:ind w:firstLine="709"/>
        <w:jc w:val="both"/>
        <w:rPr>
          <w:rFonts w:ascii="Liberation Serif" w:hAnsi="Liberation Serif"/>
          <w:sz w:val="28"/>
          <w:szCs w:val="28"/>
        </w:rPr>
      </w:pPr>
    </w:p>
    <w:p w:rsidR="00BB1752" w:rsidRPr="003B0CBC" w:rsidRDefault="00BB1752" w:rsidP="00BB1752">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3"/>
        <w:gridCol w:w="3272"/>
      </w:tblGrid>
      <w:tr w:rsidR="00BB1752" w:rsidRPr="003B0CBC" w:rsidTr="00AF5355">
        <w:tc>
          <w:tcPr>
            <w:tcW w:w="6237" w:type="dxa"/>
            <w:vAlign w:val="bottom"/>
          </w:tcPr>
          <w:p w:rsidR="00BB1752" w:rsidRPr="00D54E6E" w:rsidRDefault="00BB1752" w:rsidP="00AF5355">
            <w:pPr>
              <w:rPr>
                <w:rFonts w:ascii="Liberation Serif" w:hAnsi="Liberation Serif"/>
                <w:sz w:val="27"/>
                <w:szCs w:val="27"/>
              </w:rPr>
            </w:pPr>
            <w:r w:rsidRPr="00D54E6E">
              <w:rPr>
                <w:rFonts w:ascii="Liberation Serif" w:hAnsi="Liberation Serif"/>
                <w:sz w:val="27"/>
                <w:szCs w:val="27"/>
              </w:rPr>
              <w:t>Глава городского округа</w:t>
            </w:r>
          </w:p>
        </w:tc>
        <w:tc>
          <w:tcPr>
            <w:tcW w:w="3344" w:type="dxa"/>
            <w:vAlign w:val="bottom"/>
          </w:tcPr>
          <w:p w:rsidR="00BB1752" w:rsidRPr="00D54E6E" w:rsidRDefault="00BB1752" w:rsidP="00AF5355">
            <w:pPr>
              <w:jc w:val="right"/>
              <w:rPr>
                <w:rFonts w:ascii="Liberation Serif" w:hAnsi="Liberation Serif"/>
                <w:sz w:val="27"/>
                <w:szCs w:val="27"/>
              </w:rPr>
            </w:pPr>
            <w:r w:rsidRPr="00D54E6E">
              <w:rPr>
                <w:rFonts w:ascii="Liberation Serif" w:hAnsi="Liberation Serif"/>
                <w:sz w:val="27"/>
                <w:szCs w:val="27"/>
              </w:rPr>
              <w:t>И. В. Соломин</w:t>
            </w:r>
          </w:p>
        </w:tc>
      </w:tr>
    </w:tbl>
    <w:p w:rsidR="00BB1752" w:rsidRPr="003B0CBC" w:rsidRDefault="00BB1752" w:rsidP="00BB1752">
      <w:pPr>
        <w:pStyle w:val="ConsNormal"/>
        <w:widowControl/>
        <w:ind w:firstLine="0"/>
        <w:rPr>
          <w:rFonts w:ascii="Liberation Serif" w:hAnsi="Liberation Serif"/>
        </w:rPr>
      </w:pPr>
    </w:p>
    <w:p w:rsidR="006E1190" w:rsidRDefault="006E1190"/>
    <w:p w:rsidR="00BB1752" w:rsidRPr="00BB1752" w:rsidRDefault="00BB1752" w:rsidP="00BB1752">
      <w:pPr>
        <w:autoSpaceDE w:val="0"/>
        <w:autoSpaceDN w:val="0"/>
        <w:adjustRightInd w:val="0"/>
        <w:ind w:left="4820"/>
        <w:rPr>
          <w:rFonts w:ascii="Liberation Serif" w:hAnsi="Liberation Serif"/>
          <w:sz w:val="28"/>
          <w:szCs w:val="28"/>
        </w:rPr>
      </w:pPr>
      <w:r w:rsidRPr="00BB1752">
        <w:rPr>
          <w:rFonts w:ascii="Liberation Serif" w:hAnsi="Liberation Serif"/>
          <w:sz w:val="28"/>
          <w:szCs w:val="28"/>
        </w:rPr>
        <w:lastRenderedPageBreak/>
        <w:t>УТВЕРЖДЕНО</w:t>
      </w:r>
    </w:p>
    <w:p w:rsidR="00BB1752" w:rsidRPr="00BB1752" w:rsidRDefault="00BB1752" w:rsidP="00BB1752">
      <w:pPr>
        <w:autoSpaceDE w:val="0"/>
        <w:autoSpaceDN w:val="0"/>
        <w:adjustRightInd w:val="0"/>
        <w:ind w:left="4820"/>
        <w:rPr>
          <w:rFonts w:ascii="Liberation Serif" w:hAnsi="Liberation Serif"/>
          <w:sz w:val="28"/>
          <w:szCs w:val="28"/>
        </w:rPr>
      </w:pPr>
      <w:r w:rsidRPr="00BB1752">
        <w:rPr>
          <w:rFonts w:ascii="Liberation Serif" w:hAnsi="Liberation Serif"/>
          <w:sz w:val="28"/>
          <w:szCs w:val="28"/>
        </w:rPr>
        <w:t xml:space="preserve">постановлением Главы </w:t>
      </w:r>
    </w:p>
    <w:p w:rsidR="00BB1752" w:rsidRPr="00BB1752" w:rsidRDefault="00BB1752" w:rsidP="00BB1752">
      <w:pPr>
        <w:autoSpaceDE w:val="0"/>
        <w:autoSpaceDN w:val="0"/>
        <w:adjustRightInd w:val="0"/>
        <w:ind w:left="4820"/>
        <w:rPr>
          <w:rFonts w:ascii="Liberation Serif" w:hAnsi="Liberation Serif"/>
          <w:sz w:val="28"/>
          <w:szCs w:val="28"/>
        </w:rPr>
      </w:pPr>
      <w:r w:rsidRPr="00BB1752">
        <w:rPr>
          <w:rFonts w:ascii="Liberation Serif" w:hAnsi="Liberation Serif"/>
          <w:sz w:val="28"/>
          <w:szCs w:val="28"/>
        </w:rPr>
        <w:t xml:space="preserve">городского округа Верхняя Пышма </w:t>
      </w:r>
    </w:p>
    <w:p w:rsidR="00BB1752" w:rsidRPr="00BB1752" w:rsidRDefault="00BB1752" w:rsidP="00BB1752">
      <w:pPr>
        <w:autoSpaceDE w:val="0"/>
        <w:autoSpaceDN w:val="0"/>
        <w:adjustRightInd w:val="0"/>
        <w:ind w:left="4820"/>
        <w:rPr>
          <w:rFonts w:ascii="Liberation Serif" w:hAnsi="Liberation Serif"/>
          <w:sz w:val="28"/>
          <w:szCs w:val="28"/>
        </w:rPr>
      </w:pPr>
      <w:r w:rsidRPr="00BB1752">
        <w:rPr>
          <w:rFonts w:ascii="Liberation Serif" w:hAnsi="Liberation Serif"/>
          <w:sz w:val="28"/>
          <w:szCs w:val="28"/>
        </w:rPr>
        <w:t>от ________________ № _______</w:t>
      </w:r>
    </w:p>
    <w:p w:rsidR="00BB1752" w:rsidRPr="00BB1752" w:rsidRDefault="00BB1752" w:rsidP="00BB1752">
      <w:pPr>
        <w:keepNext/>
        <w:keepLines/>
        <w:spacing w:before="240"/>
        <w:ind w:left="5387"/>
        <w:jc w:val="center"/>
        <w:outlineLvl w:val="0"/>
        <w:rPr>
          <w:rFonts w:ascii="Liberation Serif" w:hAnsi="Liberation Serif"/>
          <w:b/>
          <w:sz w:val="28"/>
          <w:szCs w:val="28"/>
        </w:rPr>
      </w:pPr>
    </w:p>
    <w:p w:rsidR="00BB1752" w:rsidRPr="00BB1752" w:rsidRDefault="00BB1752" w:rsidP="00BB1752">
      <w:pPr>
        <w:keepNext/>
        <w:keepLines/>
        <w:spacing w:before="240"/>
        <w:jc w:val="center"/>
        <w:outlineLvl w:val="0"/>
        <w:rPr>
          <w:rFonts w:ascii="Liberation Serif" w:hAnsi="Liberation Serif"/>
          <w:b/>
          <w:sz w:val="28"/>
          <w:szCs w:val="28"/>
        </w:rPr>
      </w:pPr>
      <w:r w:rsidRPr="00BB1752">
        <w:rPr>
          <w:rFonts w:ascii="Liberation Serif" w:hAnsi="Liberation Serif"/>
          <w:b/>
          <w:sz w:val="28"/>
          <w:szCs w:val="28"/>
        </w:rPr>
        <w:t>ПОЛОЖЕНИЕ</w:t>
      </w:r>
      <w:r w:rsidRPr="00BB1752">
        <w:rPr>
          <w:rFonts w:ascii="Liberation Serif" w:hAnsi="Liberation Serif"/>
          <w:b/>
          <w:sz w:val="28"/>
          <w:szCs w:val="28"/>
        </w:rPr>
        <w:br/>
        <w:t>о Комиссии по содействию стабилизации экономической и социальной обстановки в городском округе Верхняя Пышма в 2019 году</w:t>
      </w:r>
    </w:p>
    <w:p w:rsidR="00BB1752" w:rsidRPr="00BB1752" w:rsidRDefault="00BB1752" w:rsidP="00BB1752">
      <w:pPr>
        <w:keepNext/>
        <w:keepLines/>
        <w:spacing w:before="240"/>
        <w:jc w:val="center"/>
        <w:outlineLvl w:val="0"/>
        <w:rPr>
          <w:rFonts w:ascii="Liberation Serif" w:hAnsi="Liberation Serif"/>
          <w:b/>
          <w:sz w:val="28"/>
          <w:szCs w:val="28"/>
        </w:rPr>
      </w:pPr>
      <w:bookmarkStart w:id="1" w:name="sub_23"/>
      <w:r w:rsidRPr="00BB1752">
        <w:rPr>
          <w:rFonts w:ascii="Liberation Serif" w:hAnsi="Liberation Serif"/>
          <w:b/>
          <w:sz w:val="28"/>
          <w:szCs w:val="28"/>
        </w:rPr>
        <w:t>1. Общие положения</w:t>
      </w:r>
      <w:bookmarkEnd w:id="1"/>
    </w:p>
    <w:p w:rsidR="00BB1752" w:rsidRPr="00BB1752" w:rsidRDefault="00BB1752" w:rsidP="00BB1752">
      <w:pPr>
        <w:keepNext/>
        <w:keepLines/>
        <w:spacing w:before="240"/>
        <w:ind w:firstLine="708"/>
        <w:jc w:val="both"/>
        <w:outlineLvl w:val="0"/>
        <w:rPr>
          <w:rFonts w:ascii="Liberation Serif" w:hAnsi="Liberation Serif"/>
          <w:sz w:val="28"/>
          <w:szCs w:val="28"/>
        </w:rPr>
      </w:pPr>
      <w:bookmarkStart w:id="2" w:name="sub_20"/>
      <w:r w:rsidRPr="00BB1752">
        <w:rPr>
          <w:rFonts w:ascii="Liberation Serif" w:hAnsi="Liberation Serif"/>
          <w:sz w:val="28"/>
          <w:szCs w:val="28"/>
        </w:rPr>
        <w:t xml:space="preserve">1.1. </w:t>
      </w:r>
      <w:proofErr w:type="gramStart"/>
      <w:r w:rsidRPr="00BB1752">
        <w:rPr>
          <w:rFonts w:ascii="Liberation Serif" w:hAnsi="Liberation Serif"/>
          <w:sz w:val="28"/>
          <w:szCs w:val="28"/>
        </w:rPr>
        <w:t>Комиссия по содействию</w:t>
      </w:r>
      <w:r w:rsidRPr="00BB1752">
        <w:rPr>
          <w:rFonts w:ascii="Liberation Serif" w:hAnsi="Liberation Serif"/>
          <w:b/>
          <w:sz w:val="28"/>
          <w:szCs w:val="28"/>
        </w:rPr>
        <w:t xml:space="preserve"> </w:t>
      </w:r>
      <w:r w:rsidRPr="00BB1752">
        <w:rPr>
          <w:rFonts w:ascii="Liberation Serif" w:hAnsi="Liberation Serif"/>
          <w:sz w:val="28"/>
          <w:szCs w:val="28"/>
        </w:rPr>
        <w:t>стабилизации экономической и социальной обстановки в городском округе Верхняя Пышма в 2019 году (далее - Комиссия) является координационным органом городского округа Верхняя Пышма, образованным для обеспечения согласованных действий органов местного самоуправления городского округа Верхняя Пышма, органов государственной власти, осуществляющих свою деятельность на территории городского округа Верхняя Пышма по поддержке экономики и содействию стабилизации социально-экономической ситуации в городском округе</w:t>
      </w:r>
      <w:proofErr w:type="gramEnd"/>
      <w:r w:rsidRPr="00BB1752">
        <w:rPr>
          <w:rFonts w:ascii="Liberation Serif" w:hAnsi="Liberation Serif"/>
          <w:sz w:val="28"/>
          <w:szCs w:val="28"/>
        </w:rPr>
        <w:t xml:space="preserve"> Верхняя Пышма.</w:t>
      </w:r>
    </w:p>
    <w:p w:rsidR="00BB1752" w:rsidRPr="00BB1752" w:rsidRDefault="00BB1752" w:rsidP="00BB1752">
      <w:pPr>
        <w:ind w:firstLine="708"/>
        <w:jc w:val="both"/>
        <w:rPr>
          <w:rFonts w:ascii="Liberation Serif" w:hAnsi="Liberation Serif"/>
          <w:sz w:val="28"/>
          <w:szCs w:val="28"/>
        </w:rPr>
      </w:pPr>
      <w:bookmarkStart w:id="3" w:name="sub_21"/>
      <w:bookmarkEnd w:id="2"/>
      <w:r w:rsidRPr="00BB1752">
        <w:rPr>
          <w:rFonts w:ascii="Liberation Serif" w:hAnsi="Liberation Serif"/>
          <w:sz w:val="28"/>
          <w:szCs w:val="28"/>
        </w:rPr>
        <w:t>1.2. Комиссия осуществляет свою деятельность во взаимодействии с органами местного самоуправления городского округа Верхняя Пышма, территориальными подразделениями федеральных органов государственной власти, территориальными органами областных органов государственной власти Свердловской области, профессиональными союзами, иными коммерческими и некоммерческими организациями.</w:t>
      </w:r>
    </w:p>
    <w:p w:rsidR="00BB1752" w:rsidRPr="00BB1752" w:rsidRDefault="00BB1752" w:rsidP="00BB1752">
      <w:pPr>
        <w:ind w:firstLine="708"/>
        <w:jc w:val="both"/>
        <w:rPr>
          <w:rFonts w:ascii="Liberation Serif" w:hAnsi="Liberation Serif"/>
          <w:sz w:val="28"/>
          <w:szCs w:val="28"/>
        </w:rPr>
      </w:pPr>
      <w:bookmarkStart w:id="4" w:name="sub_22"/>
      <w:bookmarkEnd w:id="3"/>
      <w:r w:rsidRPr="00BB1752">
        <w:rPr>
          <w:rFonts w:ascii="Liberation Serif" w:hAnsi="Liberation Serif"/>
          <w:sz w:val="28"/>
          <w:szCs w:val="28"/>
        </w:rPr>
        <w:t xml:space="preserve">1.3. </w:t>
      </w:r>
      <w:proofErr w:type="gramStart"/>
      <w:r w:rsidRPr="00BB1752">
        <w:rPr>
          <w:rFonts w:ascii="Liberation Serif" w:hAnsi="Liberation Serif"/>
          <w:sz w:val="28"/>
          <w:szCs w:val="28"/>
        </w:rPr>
        <w:t xml:space="preserve">В своей деятельности Комиссия руководствуется </w:t>
      </w:r>
      <w:hyperlink r:id="rId7" w:history="1">
        <w:r w:rsidRPr="00BB1752">
          <w:rPr>
            <w:rFonts w:ascii="Liberation Serif" w:hAnsi="Liberation Serif"/>
            <w:sz w:val="28"/>
            <w:szCs w:val="28"/>
          </w:rPr>
          <w:t>Конституцией</w:t>
        </w:r>
      </w:hyperlink>
      <w:r w:rsidRPr="00BB1752">
        <w:rPr>
          <w:rFonts w:ascii="Liberation Serif" w:hAnsi="Liberation Serif"/>
          <w:sz w:val="28"/>
          <w:szCs w:val="28"/>
        </w:rPr>
        <w:t xml:space="preserve"> Российской Федерации, законами и иными нормативными правовыми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Свердловской области, указами Губернатора Свердловской области, постановлениями и распоряжениями Правительства Свердловской области, нормативными правовыми актами органов местного самоуправления городского округа Верхняя Пышма и настоящим Положением.</w:t>
      </w:r>
      <w:proofErr w:type="gramEnd"/>
    </w:p>
    <w:bookmarkEnd w:id="4"/>
    <w:p w:rsidR="00BB1752" w:rsidRPr="00BB1752" w:rsidRDefault="00BB1752" w:rsidP="00BB1752">
      <w:pPr>
        <w:rPr>
          <w:rFonts w:ascii="Liberation Serif" w:hAnsi="Liberation Serif"/>
          <w:sz w:val="28"/>
          <w:szCs w:val="28"/>
        </w:rPr>
      </w:pPr>
    </w:p>
    <w:p w:rsidR="00BB1752" w:rsidRPr="00BB1752" w:rsidRDefault="00BB1752" w:rsidP="00BB1752">
      <w:pPr>
        <w:keepNext/>
        <w:keepLines/>
        <w:spacing w:before="240"/>
        <w:jc w:val="center"/>
        <w:outlineLvl w:val="0"/>
        <w:rPr>
          <w:rFonts w:ascii="Liberation Serif" w:hAnsi="Liberation Serif"/>
          <w:b/>
          <w:sz w:val="28"/>
          <w:szCs w:val="28"/>
        </w:rPr>
      </w:pPr>
      <w:bookmarkStart w:id="5" w:name="sub_25"/>
      <w:r w:rsidRPr="00BB1752">
        <w:rPr>
          <w:rFonts w:ascii="Liberation Serif" w:hAnsi="Liberation Serif"/>
          <w:b/>
          <w:sz w:val="28"/>
          <w:szCs w:val="28"/>
        </w:rPr>
        <w:t>2. Задачи Комиссии</w:t>
      </w:r>
    </w:p>
    <w:bookmarkEnd w:id="5"/>
    <w:p w:rsidR="00BB1752" w:rsidRPr="00BB1752" w:rsidRDefault="00BB1752" w:rsidP="00BB1752">
      <w:pPr>
        <w:rPr>
          <w:rFonts w:ascii="Liberation Serif" w:hAnsi="Liberation Serif"/>
          <w:sz w:val="28"/>
          <w:szCs w:val="28"/>
        </w:rPr>
      </w:pPr>
    </w:p>
    <w:p w:rsidR="00BB1752" w:rsidRPr="00BB1752" w:rsidRDefault="00BB1752" w:rsidP="00BB1752">
      <w:pPr>
        <w:ind w:firstLine="708"/>
        <w:rPr>
          <w:rFonts w:ascii="Liberation Serif" w:hAnsi="Liberation Serif"/>
          <w:sz w:val="28"/>
          <w:szCs w:val="28"/>
        </w:rPr>
      </w:pPr>
      <w:bookmarkStart w:id="6" w:name="sub_24"/>
      <w:r w:rsidRPr="00BB1752">
        <w:rPr>
          <w:rFonts w:ascii="Liberation Serif" w:hAnsi="Liberation Serif"/>
          <w:sz w:val="28"/>
          <w:szCs w:val="28"/>
        </w:rPr>
        <w:t>2.1. Задачами Комиссии являются:</w:t>
      </w:r>
    </w:p>
    <w:p w:rsidR="00BB1752" w:rsidRPr="00BB1752" w:rsidRDefault="00BB1752" w:rsidP="00BB1752">
      <w:pPr>
        <w:ind w:firstLine="708"/>
        <w:jc w:val="both"/>
        <w:rPr>
          <w:rFonts w:ascii="Liberation Serif" w:hAnsi="Liberation Serif"/>
          <w:sz w:val="28"/>
          <w:szCs w:val="28"/>
        </w:rPr>
      </w:pPr>
      <w:r w:rsidRPr="00BB1752">
        <w:rPr>
          <w:rFonts w:ascii="Liberation Serif" w:hAnsi="Liberation Serif"/>
          <w:sz w:val="28"/>
          <w:szCs w:val="28"/>
        </w:rPr>
        <w:t xml:space="preserve">1) проведение </w:t>
      </w:r>
      <w:proofErr w:type="gramStart"/>
      <w:r w:rsidRPr="00BB1752">
        <w:rPr>
          <w:rFonts w:ascii="Liberation Serif" w:hAnsi="Liberation Serif"/>
          <w:sz w:val="28"/>
          <w:szCs w:val="28"/>
        </w:rPr>
        <w:t>оперативного</w:t>
      </w:r>
      <w:proofErr w:type="gramEnd"/>
      <w:r w:rsidRPr="00BB1752">
        <w:rPr>
          <w:rFonts w:ascii="Liberation Serif" w:hAnsi="Liberation Serif"/>
          <w:sz w:val="28"/>
          <w:szCs w:val="28"/>
        </w:rPr>
        <w:t xml:space="preserve"> мониторинга текущей ситуации в экономике городского округа Верхняя Пышма;</w:t>
      </w:r>
    </w:p>
    <w:p w:rsidR="00BB1752" w:rsidRPr="00BB1752" w:rsidRDefault="00BB1752" w:rsidP="00BB1752">
      <w:pPr>
        <w:ind w:firstLine="708"/>
        <w:jc w:val="both"/>
        <w:rPr>
          <w:rFonts w:ascii="Liberation Serif" w:hAnsi="Liberation Serif"/>
          <w:sz w:val="28"/>
          <w:szCs w:val="28"/>
        </w:rPr>
      </w:pPr>
      <w:bookmarkStart w:id="7" w:name="sub_45"/>
      <w:bookmarkEnd w:id="6"/>
      <w:r w:rsidRPr="00BB1752">
        <w:rPr>
          <w:rFonts w:ascii="Liberation Serif" w:hAnsi="Liberation Serif"/>
          <w:sz w:val="28"/>
          <w:szCs w:val="28"/>
        </w:rPr>
        <w:t xml:space="preserve">2) обеспечение комплексной системы действий, направленных на оздоровление ситуации в отдельных отраслях экономики городского округа </w:t>
      </w:r>
      <w:r w:rsidRPr="00BB1752">
        <w:rPr>
          <w:rFonts w:ascii="Liberation Serif" w:hAnsi="Liberation Serif"/>
          <w:sz w:val="28"/>
          <w:szCs w:val="28"/>
        </w:rPr>
        <w:lastRenderedPageBreak/>
        <w:t>Верхняя Пышма, предупреждение роста задолженности по выплате заработной платы работникам хозяйствующих субъектов городского округа Верхняя Пышма, недопущение массовых увольнений в организациях;</w:t>
      </w:r>
    </w:p>
    <w:p w:rsidR="00BB1752" w:rsidRPr="00BB1752" w:rsidRDefault="00BB1752" w:rsidP="00BB1752">
      <w:pPr>
        <w:ind w:firstLine="708"/>
        <w:jc w:val="both"/>
        <w:rPr>
          <w:rFonts w:ascii="Liberation Serif" w:hAnsi="Liberation Serif"/>
          <w:sz w:val="28"/>
          <w:szCs w:val="28"/>
        </w:rPr>
      </w:pPr>
      <w:bookmarkStart w:id="8" w:name="sub_47"/>
      <w:bookmarkEnd w:id="7"/>
      <w:r w:rsidRPr="00BB1752">
        <w:rPr>
          <w:rFonts w:ascii="Liberation Serif" w:hAnsi="Liberation Serif"/>
          <w:sz w:val="28"/>
          <w:szCs w:val="28"/>
        </w:rPr>
        <w:t>3) выявление возможных рисков (негативных проявлений финансового кризиса), выработка мер по их предупреждению;</w:t>
      </w:r>
    </w:p>
    <w:p w:rsidR="00BB1752" w:rsidRPr="00BB1752" w:rsidRDefault="00BB1752" w:rsidP="00BB1752">
      <w:pPr>
        <w:ind w:firstLine="708"/>
        <w:jc w:val="both"/>
        <w:rPr>
          <w:rFonts w:ascii="Liberation Serif" w:hAnsi="Liberation Serif"/>
          <w:sz w:val="28"/>
          <w:szCs w:val="28"/>
        </w:rPr>
      </w:pPr>
      <w:bookmarkStart w:id="9" w:name="sub_48"/>
      <w:bookmarkEnd w:id="8"/>
      <w:r w:rsidRPr="00BB1752">
        <w:rPr>
          <w:rFonts w:ascii="Liberation Serif" w:hAnsi="Liberation Serif"/>
          <w:sz w:val="28"/>
          <w:szCs w:val="28"/>
        </w:rPr>
        <w:t>4) рассмотрение предложений и представление в Правительство Свердловской области предложений по хозяйствующим субъектам, претендующим на оказание государственной поддержки.</w:t>
      </w:r>
      <w:bookmarkEnd w:id="9"/>
    </w:p>
    <w:p w:rsidR="00BB1752" w:rsidRPr="00BB1752" w:rsidRDefault="00BB1752" w:rsidP="00BB1752">
      <w:pPr>
        <w:ind w:firstLine="708"/>
        <w:jc w:val="both"/>
        <w:rPr>
          <w:rFonts w:ascii="Liberation Serif" w:hAnsi="Liberation Serif"/>
          <w:sz w:val="28"/>
          <w:szCs w:val="28"/>
        </w:rPr>
      </w:pPr>
    </w:p>
    <w:p w:rsidR="00BB1752" w:rsidRPr="00BB1752" w:rsidRDefault="00BB1752" w:rsidP="00BB1752">
      <w:pPr>
        <w:keepNext/>
        <w:keepLines/>
        <w:spacing w:before="240"/>
        <w:jc w:val="center"/>
        <w:outlineLvl w:val="0"/>
        <w:rPr>
          <w:rFonts w:ascii="Liberation Serif" w:hAnsi="Liberation Serif"/>
          <w:b/>
          <w:sz w:val="28"/>
          <w:szCs w:val="28"/>
        </w:rPr>
      </w:pPr>
      <w:bookmarkStart w:id="10" w:name="sub_29"/>
      <w:r w:rsidRPr="00BB1752">
        <w:rPr>
          <w:rFonts w:ascii="Liberation Serif" w:hAnsi="Liberation Serif"/>
          <w:b/>
          <w:sz w:val="28"/>
          <w:szCs w:val="28"/>
        </w:rPr>
        <w:t>3. Права Комиссии</w:t>
      </w:r>
    </w:p>
    <w:bookmarkEnd w:id="10"/>
    <w:p w:rsidR="00BB1752" w:rsidRPr="00BB1752" w:rsidRDefault="00BB1752" w:rsidP="00BB1752">
      <w:pPr>
        <w:rPr>
          <w:rFonts w:ascii="Liberation Serif" w:hAnsi="Liberation Serif"/>
          <w:sz w:val="28"/>
          <w:szCs w:val="28"/>
        </w:rPr>
      </w:pPr>
    </w:p>
    <w:p w:rsidR="00BB1752" w:rsidRPr="00BB1752" w:rsidRDefault="00BB1752" w:rsidP="00BB1752">
      <w:pPr>
        <w:ind w:firstLine="708"/>
        <w:rPr>
          <w:rFonts w:ascii="Liberation Serif" w:hAnsi="Liberation Serif"/>
          <w:sz w:val="28"/>
          <w:szCs w:val="28"/>
        </w:rPr>
      </w:pPr>
      <w:bookmarkStart w:id="11" w:name="sub_28"/>
      <w:r w:rsidRPr="00BB1752">
        <w:rPr>
          <w:rFonts w:ascii="Liberation Serif" w:hAnsi="Liberation Serif"/>
          <w:sz w:val="28"/>
          <w:szCs w:val="28"/>
        </w:rPr>
        <w:t>3.1. Комиссия вправе:</w:t>
      </w:r>
    </w:p>
    <w:p w:rsidR="00BB1752" w:rsidRPr="00BB1752" w:rsidRDefault="00BB1752" w:rsidP="00BB1752">
      <w:pPr>
        <w:ind w:firstLine="708"/>
        <w:jc w:val="both"/>
        <w:rPr>
          <w:rFonts w:ascii="Liberation Serif" w:hAnsi="Liberation Serif"/>
          <w:sz w:val="28"/>
          <w:szCs w:val="28"/>
        </w:rPr>
      </w:pPr>
      <w:bookmarkStart w:id="12" w:name="sub_54"/>
      <w:bookmarkEnd w:id="11"/>
      <w:proofErr w:type="gramStart"/>
      <w:r w:rsidRPr="00BB1752">
        <w:rPr>
          <w:rFonts w:ascii="Liberation Serif" w:hAnsi="Liberation Serif"/>
          <w:sz w:val="28"/>
          <w:szCs w:val="28"/>
        </w:rPr>
        <w:t>1) запрашивать и получать в соответствии с действующим законодательством у территориальных подразделений федеральных органов государственной власти, профессиональных союзов, иных коммерческих и некоммерческих организаций необходимые материалы и информацию для мониторинга социально-экономической ситуации;</w:t>
      </w:r>
      <w:proofErr w:type="gramEnd"/>
    </w:p>
    <w:p w:rsidR="00BB1752" w:rsidRPr="00BB1752" w:rsidRDefault="00BB1752" w:rsidP="00BB1752">
      <w:pPr>
        <w:ind w:firstLine="708"/>
        <w:jc w:val="both"/>
        <w:rPr>
          <w:rFonts w:ascii="Liberation Serif" w:hAnsi="Liberation Serif"/>
          <w:sz w:val="28"/>
          <w:szCs w:val="28"/>
        </w:rPr>
      </w:pPr>
      <w:bookmarkStart w:id="13" w:name="sub_55"/>
      <w:bookmarkEnd w:id="12"/>
      <w:r w:rsidRPr="00BB1752">
        <w:rPr>
          <w:rFonts w:ascii="Liberation Serif" w:hAnsi="Liberation Serif"/>
          <w:sz w:val="28"/>
          <w:szCs w:val="28"/>
        </w:rPr>
        <w:t>2) заслушивать на своих заседаниях представителей территориальных подразделений федеральных органов государственной власти, профессиональных союзов, иных коммерческих и некоммерческих организаций;</w:t>
      </w:r>
    </w:p>
    <w:p w:rsidR="00BB1752" w:rsidRPr="00BB1752" w:rsidRDefault="00BB1752" w:rsidP="00BB1752">
      <w:pPr>
        <w:ind w:firstLine="708"/>
        <w:jc w:val="both"/>
        <w:rPr>
          <w:rFonts w:ascii="Liberation Serif" w:hAnsi="Liberation Serif"/>
          <w:sz w:val="28"/>
          <w:szCs w:val="28"/>
        </w:rPr>
      </w:pPr>
      <w:bookmarkStart w:id="14" w:name="sub_57"/>
      <w:bookmarkEnd w:id="13"/>
      <w:r w:rsidRPr="00BB1752">
        <w:rPr>
          <w:rFonts w:ascii="Liberation Serif" w:hAnsi="Liberation Serif"/>
          <w:sz w:val="28"/>
          <w:szCs w:val="28"/>
        </w:rPr>
        <w:t>3) по вопросам, требующим решения областных исполнительных органов государственной власти, вносить в установленном порядке соответствующие предложения.</w:t>
      </w:r>
    </w:p>
    <w:bookmarkEnd w:id="14"/>
    <w:p w:rsidR="00BB1752" w:rsidRPr="00BB1752" w:rsidRDefault="00BB1752" w:rsidP="00BB1752">
      <w:pPr>
        <w:rPr>
          <w:rFonts w:ascii="Liberation Serif" w:hAnsi="Liberation Serif"/>
          <w:sz w:val="28"/>
          <w:szCs w:val="28"/>
        </w:rPr>
      </w:pPr>
    </w:p>
    <w:p w:rsidR="00BB1752" w:rsidRPr="00BB1752" w:rsidRDefault="00BB1752" w:rsidP="00BB1752">
      <w:pPr>
        <w:keepNext/>
        <w:keepLines/>
        <w:spacing w:before="240"/>
        <w:jc w:val="center"/>
        <w:outlineLvl w:val="0"/>
        <w:rPr>
          <w:rFonts w:ascii="Liberation Serif" w:hAnsi="Liberation Serif"/>
          <w:b/>
          <w:sz w:val="28"/>
          <w:szCs w:val="28"/>
        </w:rPr>
      </w:pPr>
      <w:bookmarkStart w:id="15" w:name="sub_33"/>
      <w:r w:rsidRPr="00BB1752">
        <w:rPr>
          <w:rFonts w:ascii="Liberation Serif" w:hAnsi="Liberation Serif"/>
          <w:b/>
          <w:sz w:val="28"/>
          <w:szCs w:val="28"/>
        </w:rPr>
        <w:t>4. Структура Комиссии</w:t>
      </w:r>
    </w:p>
    <w:bookmarkEnd w:id="15"/>
    <w:p w:rsidR="00BB1752" w:rsidRPr="00BB1752" w:rsidRDefault="00BB1752" w:rsidP="00BB1752">
      <w:pPr>
        <w:rPr>
          <w:rFonts w:ascii="Liberation Serif" w:hAnsi="Liberation Serif"/>
          <w:sz w:val="28"/>
          <w:szCs w:val="28"/>
        </w:rPr>
      </w:pPr>
    </w:p>
    <w:p w:rsidR="00BB1752" w:rsidRPr="00BB1752" w:rsidRDefault="00BB1752" w:rsidP="00BB1752">
      <w:pPr>
        <w:ind w:firstLine="708"/>
        <w:jc w:val="both"/>
        <w:rPr>
          <w:rFonts w:ascii="Liberation Serif" w:hAnsi="Liberation Serif"/>
          <w:sz w:val="28"/>
          <w:szCs w:val="28"/>
        </w:rPr>
      </w:pPr>
      <w:bookmarkStart w:id="16" w:name="sub_30"/>
      <w:r w:rsidRPr="00BB1752">
        <w:rPr>
          <w:rFonts w:ascii="Liberation Serif" w:hAnsi="Liberation Serif"/>
          <w:sz w:val="28"/>
          <w:szCs w:val="28"/>
        </w:rPr>
        <w:t xml:space="preserve">4.1. Председателем Комиссии является Глава городского округа Верхняя Пышма, который </w:t>
      </w:r>
      <w:proofErr w:type="gramStart"/>
      <w:r w:rsidRPr="00BB1752">
        <w:rPr>
          <w:rFonts w:ascii="Liberation Serif" w:hAnsi="Liberation Serif"/>
          <w:sz w:val="28"/>
          <w:szCs w:val="28"/>
        </w:rPr>
        <w:t>руководит деятельностью Комиссии и несет</w:t>
      </w:r>
      <w:proofErr w:type="gramEnd"/>
      <w:r w:rsidRPr="00BB1752">
        <w:rPr>
          <w:rFonts w:ascii="Liberation Serif" w:hAnsi="Liberation Serif"/>
          <w:sz w:val="28"/>
          <w:szCs w:val="28"/>
        </w:rPr>
        <w:t xml:space="preserve"> ответственность за выполнение возложенных на нее задач.</w:t>
      </w:r>
    </w:p>
    <w:p w:rsidR="00BB1752" w:rsidRPr="00BB1752" w:rsidRDefault="00BB1752" w:rsidP="00BB1752">
      <w:pPr>
        <w:ind w:firstLine="708"/>
        <w:jc w:val="both"/>
        <w:rPr>
          <w:rFonts w:ascii="Liberation Serif" w:hAnsi="Liberation Serif"/>
          <w:sz w:val="28"/>
          <w:szCs w:val="28"/>
        </w:rPr>
      </w:pPr>
      <w:bookmarkStart w:id="17" w:name="sub_31"/>
      <w:bookmarkEnd w:id="16"/>
      <w:r w:rsidRPr="00BB1752">
        <w:rPr>
          <w:rFonts w:ascii="Liberation Serif" w:hAnsi="Liberation Serif"/>
          <w:sz w:val="28"/>
          <w:szCs w:val="28"/>
        </w:rPr>
        <w:t>4.2. В состав Комиссии включаются специалисты администрации городского округа Верхняя Пышма, представители территориальных подразделений федеральных органов государственной власти, органов надзора и контроля, организаций, общественных организаций (объединений).</w:t>
      </w:r>
    </w:p>
    <w:p w:rsidR="00BB1752" w:rsidRPr="00BB1752" w:rsidRDefault="00BB1752" w:rsidP="00BB1752">
      <w:pPr>
        <w:ind w:firstLine="708"/>
        <w:jc w:val="both"/>
        <w:rPr>
          <w:rFonts w:ascii="Liberation Serif" w:hAnsi="Liberation Serif"/>
          <w:sz w:val="28"/>
          <w:szCs w:val="28"/>
        </w:rPr>
      </w:pPr>
      <w:bookmarkStart w:id="18" w:name="sub_32"/>
      <w:bookmarkEnd w:id="17"/>
      <w:r w:rsidRPr="00BB1752">
        <w:rPr>
          <w:rFonts w:ascii="Liberation Serif" w:hAnsi="Liberation Serif"/>
          <w:sz w:val="28"/>
          <w:szCs w:val="28"/>
        </w:rPr>
        <w:t>4.3. Состав Комиссии утверждается постановлением Главы городского округа Верхняя Пышма.</w:t>
      </w:r>
    </w:p>
    <w:bookmarkEnd w:id="18"/>
    <w:p w:rsidR="00BB1752" w:rsidRPr="00BB1752" w:rsidRDefault="00BB1752" w:rsidP="00BB1752">
      <w:pPr>
        <w:rPr>
          <w:rFonts w:ascii="Liberation Serif" w:hAnsi="Liberation Serif"/>
          <w:sz w:val="28"/>
          <w:szCs w:val="28"/>
        </w:rPr>
      </w:pPr>
    </w:p>
    <w:p w:rsidR="00BB1752" w:rsidRPr="00BB1752" w:rsidRDefault="00BB1752" w:rsidP="00BB1752">
      <w:pPr>
        <w:keepNext/>
        <w:keepLines/>
        <w:spacing w:before="240"/>
        <w:jc w:val="center"/>
        <w:outlineLvl w:val="0"/>
        <w:rPr>
          <w:rFonts w:ascii="Liberation Serif" w:hAnsi="Liberation Serif"/>
          <w:b/>
          <w:sz w:val="28"/>
          <w:szCs w:val="28"/>
        </w:rPr>
      </w:pPr>
      <w:bookmarkStart w:id="19" w:name="sub_43"/>
      <w:r w:rsidRPr="00BB1752">
        <w:rPr>
          <w:rFonts w:ascii="Liberation Serif" w:hAnsi="Liberation Serif"/>
          <w:b/>
          <w:sz w:val="28"/>
          <w:szCs w:val="28"/>
        </w:rPr>
        <w:t>5. Порядок работы Комиссии</w:t>
      </w:r>
    </w:p>
    <w:bookmarkEnd w:id="19"/>
    <w:p w:rsidR="00BB1752" w:rsidRPr="00BB1752" w:rsidRDefault="00BB1752" w:rsidP="00BB1752">
      <w:pPr>
        <w:rPr>
          <w:rFonts w:ascii="Liberation Serif" w:hAnsi="Liberation Serif"/>
          <w:sz w:val="28"/>
          <w:szCs w:val="28"/>
        </w:rPr>
      </w:pPr>
    </w:p>
    <w:p w:rsidR="00BB1752" w:rsidRPr="00BB1752" w:rsidRDefault="00BB1752" w:rsidP="00BB1752">
      <w:pPr>
        <w:ind w:firstLine="708"/>
        <w:jc w:val="both"/>
        <w:rPr>
          <w:rFonts w:ascii="Liberation Serif" w:hAnsi="Liberation Serif"/>
          <w:sz w:val="28"/>
          <w:szCs w:val="28"/>
        </w:rPr>
      </w:pPr>
      <w:bookmarkStart w:id="20" w:name="sub_34"/>
      <w:r w:rsidRPr="00BB1752">
        <w:rPr>
          <w:rFonts w:ascii="Liberation Serif" w:hAnsi="Liberation Serif"/>
          <w:sz w:val="28"/>
          <w:szCs w:val="28"/>
        </w:rPr>
        <w:t>5.1. Заседания Комиссии проводятся по мере необходимости, но не реже одного раза в квартал.</w:t>
      </w:r>
    </w:p>
    <w:p w:rsidR="00BB1752" w:rsidRPr="00BB1752" w:rsidRDefault="00BB1752" w:rsidP="00BB1752">
      <w:pPr>
        <w:ind w:firstLine="708"/>
        <w:jc w:val="both"/>
        <w:rPr>
          <w:rFonts w:ascii="Liberation Serif" w:hAnsi="Liberation Serif"/>
          <w:sz w:val="28"/>
          <w:szCs w:val="28"/>
        </w:rPr>
      </w:pPr>
      <w:bookmarkStart w:id="21" w:name="sub_35"/>
      <w:bookmarkEnd w:id="20"/>
      <w:r w:rsidRPr="00BB1752">
        <w:rPr>
          <w:rFonts w:ascii="Liberation Serif" w:hAnsi="Liberation Serif"/>
          <w:sz w:val="28"/>
          <w:szCs w:val="28"/>
        </w:rPr>
        <w:lastRenderedPageBreak/>
        <w:t>5.2. Заседания Комиссии проводит председатель Комиссии, а в его отсутствие - заместитель председателя Комиссии.</w:t>
      </w:r>
    </w:p>
    <w:p w:rsidR="00BB1752" w:rsidRPr="00BB1752" w:rsidRDefault="00BB1752" w:rsidP="00BB1752">
      <w:pPr>
        <w:ind w:firstLine="708"/>
        <w:jc w:val="both"/>
        <w:rPr>
          <w:rFonts w:ascii="Liberation Serif" w:hAnsi="Liberation Serif"/>
          <w:sz w:val="28"/>
          <w:szCs w:val="28"/>
        </w:rPr>
      </w:pPr>
      <w:bookmarkStart w:id="22" w:name="sub_37"/>
      <w:bookmarkEnd w:id="21"/>
      <w:r w:rsidRPr="00BB1752">
        <w:rPr>
          <w:rFonts w:ascii="Liberation Serif" w:hAnsi="Liberation Serif"/>
          <w:sz w:val="28"/>
          <w:szCs w:val="28"/>
        </w:rPr>
        <w:t xml:space="preserve">5.3. Решения, принимаемые на заседаниях Комиссии, оформляются протоколами заседаний. </w:t>
      </w:r>
    </w:p>
    <w:p w:rsidR="00BB1752" w:rsidRPr="00BB1752" w:rsidRDefault="00BB1752" w:rsidP="00BB1752">
      <w:pPr>
        <w:ind w:firstLine="708"/>
        <w:jc w:val="both"/>
        <w:rPr>
          <w:rFonts w:ascii="Liberation Serif" w:hAnsi="Liberation Serif"/>
          <w:sz w:val="28"/>
          <w:szCs w:val="28"/>
        </w:rPr>
      </w:pPr>
      <w:bookmarkStart w:id="23" w:name="sub_38"/>
      <w:bookmarkEnd w:id="22"/>
      <w:r w:rsidRPr="00BB1752">
        <w:rPr>
          <w:rFonts w:ascii="Liberation Serif" w:hAnsi="Liberation Serif"/>
          <w:sz w:val="28"/>
          <w:szCs w:val="28"/>
        </w:rPr>
        <w:t>5.4. При необходимости решения Комиссии могут быть оформлены в виде проектов распоряжений и постановлений администрации городского округа Верхняя Пышма.</w:t>
      </w:r>
    </w:p>
    <w:p w:rsidR="00BB1752" w:rsidRPr="00BB1752" w:rsidRDefault="00BB1752" w:rsidP="00BB1752">
      <w:pPr>
        <w:ind w:firstLine="708"/>
        <w:jc w:val="both"/>
        <w:rPr>
          <w:rFonts w:ascii="Liberation Serif" w:hAnsi="Liberation Serif"/>
          <w:sz w:val="28"/>
          <w:szCs w:val="28"/>
        </w:rPr>
      </w:pPr>
      <w:bookmarkStart w:id="24" w:name="sub_39"/>
      <w:bookmarkEnd w:id="23"/>
      <w:r w:rsidRPr="00BB1752">
        <w:rPr>
          <w:rFonts w:ascii="Liberation Serif" w:hAnsi="Liberation Serif"/>
          <w:sz w:val="28"/>
          <w:szCs w:val="28"/>
        </w:rPr>
        <w:t>5.5. Решения Комиссии могут освещаться в средствах массовой информации.</w:t>
      </w:r>
    </w:p>
    <w:p w:rsidR="00BB1752" w:rsidRPr="00BB1752" w:rsidRDefault="00BB1752" w:rsidP="00BB1752">
      <w:pPr>
        <w:ind w:firstLine="708"/>
        <w:jc w:val="both"/>
        <w:rPr>
          <w:rFonts w:ascii="Liberation Serif" w:hAnsi="Liberation Serif"/>
          <w:sz w:val="28"/>
          <w:szCs w:val="28"/>
        </w:rPr>
      </w:pPr>
      <w:bookmarkStart w:id="25" w:name="sub_40"/>
      <w:bookmarkEnd w:id="24"/>
      <w:r w:rsidRPr="00BB1752">
        <w:rPr>
          <w:rFonts w:ascii="Liberation Serif" w:hAnsi="Liberation Serif"/>
          <w:sz w:val="28"/>
          <w:szCs w:val="28"/>
        </w:rPr>
        <w:t>5.6. Организационно-техническое обеспечение деятельности Комиссии возлагается на администрацию городского округа Верхняя Пышма и комитет экономики и муниципального заказа администрации городского округа Верхняя Пышма.</w:t>
      </w:r>
    </w:p>
    <w:bookmarkEnd w:id="25"/>
    <w:p w:rsidR="00BB1752" w:rsidRPr="00BB1752" w:rsidRDefault="00BB1752" w:rsidP="00BB1752">
      <w:pPr>
        <w:ind w:firstLine="708"/>
        <w:jc w:val="both"/>
        <w:rPr>
          <w:rFonts w:ascii="Liberation Serif" w:hAnsi="Liberation Serif"/>
          <w:sz w:val="28"/>
          <w:szCs w:val="28"/>
        </w:rPr>
      </w:pPr>
      <w:r w:rsidRPr="00BB1752">
        <w:rPr>
          <w:rFonts w:ascii="Liberation Serif" w:hAnsi="Liberation Serif"/>
          <w:sz w:val="28"/>
          <w:szCs w:val="28"/>
        </w:rPr>
        <w:t>Подготовка материалов к заседанию Комиссии осуществляется на основе данных мониторинга социально экономических показателей городского округа, информации администрации городского округа Верхняя Пышма, территориальных подразделений федеральных органов государственной власти, хозяйствующих субъектов и иных организаций.</w:t>
      </w:r>
    </w:p>
    <w:p w:rsidR="00BB1752" w:rsidRPr="00BB1752" w:rsidRDefault="00BB1752" w:rsidP="00BB1752">
      <w:pPr>
        <w:ind w:firstLine="708"/>
        <w:jc w:val="both"/>
        <w:rPr>
          <w:rFonts w:ascii="Liberation Serif" w:hAnsi="Liberation Serif"/>
          <w:sz w:val="28"/>
          <w:szCs w:val="28"/>
        </w:rPr>
      </w:pPr>
      <w:r w:rsidRPr="00BB1752">
        <w:rPr>
          <w:rFonts w:ascii="Liberation Serif" w:hAnsi="Liberation Serif"/>
          <w:sz w:val="28"/>
          <w:szCs w:val="28"/>
        </w:rPr>
        <w:t>При подготовке материалов к заседанию Комиссии комитет экономики и муниципального заказа администрации городского округа Верхняя Пышма во взаимодействии с другими отраслевыми (функциональными) органами и структурными подразделениями администрации городского округа Верхняя Пышма:</w:t>
      </w:r>
    </w:p>
    <w:p w:rsidR="00BB1752" w:rsidRPr="00BB1752" w:rsidRDefault="00BB1752" w:rsidP="00BB1752">
      <w:pPr>
        <w:ind w:firstLine="708"/>
        <w:jc w:val="both"/>
        <w:rPr>
          <w:rFonts w:ascii="Liberation Serif" w:hAnsi="Liberation Serif"/>
          <w:sz w:val="28"/>
          <w:szCs w:val="28"/>
        </w:rPr>
      </w:pPr>
      <w:bookmarkStart w:id="26" w:name="sub_58"/>
      <w:r w:rsidRPr="00BB1752">
        <w:rPr>
          <w:rFonts w:ascii="Liberation Serif" w:hAnsi="Liberation Serif"/>
          <w:sz w:val="28"/>
          <w:szCs w:val="28"/>
        </w:rPr>
        <w:t>1) запрашивает у организаций и иных третьих лиц информацию, необходимую для подготовки заседания Комиссии;</w:t>
      </w:r>
    </w:p>
    <w:p w:rsidR="00BB1752" w:rsidRPr="00BB1752" w:rsidRDefault="00BB1752" w:rsidP="00BB1752">
      <w:pPr>
        <w:ind w:firstLine="708"/>
        <w:jc w:val="both"/>
        <w:rPr>
          <w:rFonts w:ascii="Liberation Serif" w:hAnsi="Liberation Serif"/>
          <w:sz w:val="28"/>
          <w:szCs w:val="28"/>
        </w:rPr>
      </w:pPr>
      <w:bookmarkStart w:id="27" w:name="sub_60"/>
      <w:bookmarkEnd w:id="26"/>
      <w:r w:rsidRPr="00BB1752">
        <w:rPr>
          <w:rFonts w:ascii="Liberation Serif" w:hAnsi="Liberation Serif"/>
          <w:sz w:val="28"/>
          <w:szCs w:val="28"/>
        </w:rPr>
        <w:t>2) оформляет проекты решений Комиссии (при необходимости);</w:t>
      </w:r>
    </w:p>
    <w:p w:rsidR="00BB1752" w:rsidRPr="00BB1752" w:rsidRDefault="00BB1752" w:rsidP="00BB1752">
      <w:pPr>
        <w:ind w:firstLine="708"/>
        <w:jc w:val="both"/>
        <w:rPr>
          <w:rFonts w:ascii="Liberation Serif" w:hAnsi="Liberation Serif"/>
          <w:sz w:val="28"/>
          <w:szCs w:val="28"/>
        </w:rPr>
      </w:pPr>
      <w:bookmarkStart w:id="28" w:name="sub_61"/>
      <w:bookmarkEnd w:id="27"/>
      <w:r w:rsidRPr="00BB1752">
        <w:rPr>
          <w:rFonts w:ascii="Liberation Serif" w:hAnsi="Liberation Serif"/>
          <w:sz w:val="28"/>
          <w:szCs w:val="28"/>
        </w:rPr>
        <w:t>3) организует ведение протоколов заседаний Комиссии;</w:t>
      </w:r>
    </w:p>
    <w:p w:rsidR="00BB1752" w:rsidRPr="00BB1752" w:rsidRDefault="00BB1752" w:rsidP="00BB1752">
      <w:pPr>
        <w:ind w:firstLine="708"/>
        <w:jc w:val="both"/>
        <w:rPr>
          <w:rFonts w:ascii="Liberation Serif" w:hAnsi="Liberation Serif"/>
          <w:sz w:val="28"/>
          <w:szCs w:val="28"/>
        </w:rPr>
      </w:pPr>
      <w:bookmarkStart w:id="29" w:name="sub_62"/>
      <w:bookmarkEnd w:id="28"/>
      <w:r w:rsidRPr="00BB1752">
        <w:rPr>
          <w:rFonts w:ascii="Liberation Serif" w:hAnsi="Liberation Serif"/>
          <w:sz w:val="28"/>
          <w:szCs w:val="28"/>
        </w:rPr>
        <w:t>4) осуществляет мониторинг исполнения принятых Комиссией решений.</w:t>
      </w:r>
    </w:p>
    <w:p w:rsidR="00BB1752" w:rsidRPr="00BB1752" w:rsidRDefault="00BB1752" w:rsidP="00BB1752">
      <w:pPr>
        <w:ind w:firstLine="708"/>
        <w:jc w:val="both"/>
        <w:rPr>
          <w:rFonts w:ascii="Liberation Serif" w:hAnsi="Liberation Serif"/>
          <w:sz w:val="28"/>
          <w:szCs w:val="28"/>
        </w:rPr>
      </w:pPr>
      <w:bookmarkStart w:id="30" w:name="sub_41"/>
      <w:bookmarkEnd w:id="29"/>
      <w:r w:rsidRPr="00BB1752">
        <w:rPr>
          <w:rFonts w:ascii="Liberation Serif" w:hAnsi="Liberation Serif"/>
          <w:sz w:val="28"/>
          <w:szCs w:val="28"/>
        </w:rPr>
        <w:t>5.7. Приглашение членов Комиссии, представителей хозяйствующих субъектов на заседание комиссии осуществляет администрация городского округа Верхняя Пышма.</w:t>
      </w:r>
    </w:p>
    <w:bookmarkEnd w:id="30"/>
    <w:p w:rsidR="00BB1752" w:rsidRPr="00BB1752" w:rsidRDefault="00BB1752" w:rsidP="00BB1752">
      <w:pPr>
        <w:jc w:val="both"/>
        <w:rPr>
          <w:rFonts w:ascii="Liberation Serif" w:hAnsi="Liberation Serif"/>
          <w:sz w:val="28"/>
          <w:szCs w:val="28"/>
        </w:rPr>
      </w:pPr>
    </w:p>
    <w:p w:rsidR="00BB1752" w:rsidRPr="00BB1752" w:rsidRDefault="00BB1752" w:rsidP="00BB1752">
      <w:pPr>
        <w:ind w:firstLine="708"/>
        <w:jc w:val="both"/>
        <w:rPr>
          <w:rFonts w:ascii="Liberation Serif" w:hAnsi="Liberation Serif"/>
          <w:sz w:val="28"/>
          <w:szCs w:val="28"/>
        </w:rPr>
      </w:pPr>
    </w:p>
    <w:p w:rsidR="00BB1752" w:rsidRDefault="00BB1752" w:rsidP="00BB1752">
      <w:pPr>
        <w:spacing w:after="160" w:line="259" w:lineRule="auto"/>
        <w:rPr>
          <w:rFonts w:ascii="Liberation Serif" w:eastAsia="Calibri" w:hAnsi="Liberation Serif"/>
          <w:sz w:val="28"/>
          <w:szCs w:val="28"/>
          <w:lang w:eastAsia="en-US"/>
        </w:rPr>
      </w:pPr>
    </w:p>
    <w:p w:rsidR="00BB1752" w:rsidRDefault="00BB1752" w:rsidP="00BB1752">
      <w:pPr>
        <w:spacing w:after="160" w:line="259" w:lineRule="auto"/>
        <w:rPr>
          <w:rFonts w:ascii="Liberation Serif" w:eastAsia="Calibri" w:hAnsi="Liberation Serif"/>
          <w:sz w:val="28"/>
          <w:szCs w:val="28"/>
          <w:lang w:eastAsia="en-US"/>
        </w:rPr>
      </w:pPr>
    </w:p>
    <w:p w:rsidR="00BB1752" w:rsidRDefault="00BB1752" w:rsidP="00BB1752">
      <w:pPr>
        <w:spacing w:after="160" w:line="259" w:lineRule="auto"/>
        <w:rPr>
          <w:rFonts w:ascii="Liberation Serif" w:eastAsia="Calibri" w:hAnsi="Liberation Serif"/>
          <w:sz w:val="28"/>
          <w:szCs w:val="28"/>
          <w:lang w:eastAsia="en-US"/>
        </w:rPr>
      </w:pPr>
    </w:p>
    <w:p w:rsidR="00BB1752" w:rsidRDefault="00BB1752" w:rsidP="00BB1752">
      <w:pPr>
        <w:spacing w:after="160" w:line="259" w:lineRule="auto"/>
        <w:rPr>
          <w:rFonts w:ascii="Liberation Serif" w:eastAsia="Calibri" w:hAnsi="Liberation Serif"/>
          <w:sz w:val="28"/>
          <w:szCs w:val="28"/>
          <w:lang w:eastAsia="en-US"/>
        </w:rPr>
      </w:pPr>
    </w:p>
    <w:p w:rsidR="00BB1752" w:rsidRDefault="00BB1752" w:rsidP="00BB1752">
      <w:pPr>
        <w:spacing w:after="160" w:line="259" w:lineRule="auto"/>
        <w:rPr>
          <w:rFonts w:ascii="Liberation Serif" w:eastAsia="Calibri" w:hAnsi="Liberation Serif"/>
          <w:sz w:val="28"/>
          <w:szCs w:val="28"/>
          <w:lang w:eastAsia="en-US"/>
        </w:rPr>
      </w:pPr>
    </w:p>
    <w:p w:rsidR="00BB1752" w:rsidRPr="00BB1752" w:rsidRDefault="00BB1752" w:rsidP="00BB1752">
      <w:pPr>
        <w:spacing w:after="160" w:line="259" w:lineRule="auto"/>
        <w:rPr>
          <w:rFonts w:ascii="Liberation Serif" w:eastAsia="Calibri" w:hAnsi="Liberation Serif"/>
          <w:sz w:val="28"/>
          <w:szCs w:val="28"/>
          <w:lang w:eastAsia="en-US"/>
        </w:rPr>
      </w:pPr>
    </w:p>
    <w:p w:rsidR="00BB1752" w:rsidRDefault="00BB1752"/>
    <w:p w:rsidR="00BB1752" w:rsidRPr="00BB1752" w:rsidRDefault="00BB1752" w:rsidP="00BB1752">
      <w:pPr>
        <w:autoSpaceDE w:val="0"/>
        <w:autoSpaceDN w:val="0"/>
        <w:adjustRightInd w:val="0"/>
        <w:ind w:left="4820"/>
        <w:rPr>
          <w:rFonts w:ascii="Liberation Serif" w:hAnsi="Liberation Serif"/>
          <w:sz w:val="28"/>
          <w:szCs w:val="28"/>
        </w:rPr>
      </w:pPr>
      <w:r w:rsidRPr="00BB1752">
        <w:rPr>
          <w:rFonts w:ascii="Liberation Serif" w:hAnsi="Liberation Serif"/>
          <w:sz w:val="28"/>
          <w:szCs w:val="28"/>
        </w:rPr>
        <w:lastRenderedPageBreak/>
        <w:t xml:space="preserve">УТВЕРЖДЕН </w:t>
      </w:r>
    </w:p>
    <w:p w:rsidR="00BB1752" w:rsidRPr="00BB1752" w:rsidRDefault="00BB1752" w:rsidP="00BB1752">
      <w:pPr>
        <w:autoSpaceDE w:val="0"/>
        <w:autoSpaceDN w:val="0"/>
        <w:adjustRightInd w:val="0"/>
        <w:ind w:left="4820"/>
        <w:rPr>
          <w:rFonts w:ascii="Liberation Serif" w:hAnsi="Liberation Serif"/>
          <w:sz w:val="28"/>
          <w:szCs w:val="28"/>
        </w:rPr>
      </w:pPr>
      <w:r w:rsidRPr="00BB1752">
        <w:rPr>
          <w:rFonts w:ascii="Liberation Serif" w:hAnsi="Liberation Serif"/>
          <w:sz w:val="28"/>
          <w:szCs w:val="28"/>
        </w:rPr>
        <w:t>постановлением Главы</w:t>
      </w:r>
    </w:p>
    <w:p w:rsidR="00BB1752" w:rsidRPr="00BB1752" w:rsidRDefault="00BB1752" w:rsidP="00BB1752">
      <w:pPr>
        <w:autoSpaceDE w:val="0"/>
        <w:autoSpaceDN w:val="0"/>
        <w:adjustRightInd w:val="0"/>
        <w:ind w:left="4820"/>
        <w:rPr>
          <w:rFonts w:ascii="Liberation Serif" w:hAnsi="Liberation Serif"/>
          <w:sz w:val="28"/>
          <w:szCs w:val="28"/>
        </w:rPr>
      </w:pPr>
      <w:r w:rsidRPr="00BB1752">
        <w:rPr>
          <w:rFonts w:ascii="Liberation Serif" w:hAnsi="Liberation Serif"/>
          <w:sz w:val="28"/>
          <w:szCs w:val="28"/>
        </w:rPr>
        <w:t xml:space="preserve">городского округа Верхняя Пышма </w:t>
      </w:r>
    </w:p>
    <w:p w:rsidR="00BB1752" w:rsidRPr="00BB1752" w:rsidRDefault="00BB1752" w:rsidP="00BB1752">
      <w:pPr>
        <w:autoSpaceDE w:val="0"/>
        <w:autoSpaceDN w:val="0"/>
        <w:adjustRightInd w:val="0"/>
        <w:ind w:left="4820"/>
        <w:rPr>
          <w:rFonts w:ascii="Liberation Serif" w:hAnsi="Liberation Serif"/>
          <w:sz w:val="28"/>
          <w:szCs w:val="28"/>
        </w:rPr>
      </w:pPr>
      <w:r w:rsidRPr="00BB1752">
        <w:rPr>
          <w:rFonts w:ascii="Liberation Serif" w:hAnsi="Liberation Serif"/>
          <w:sz w:val="28"/>
          <w:szCs w:val="28"/>
        </w:rPr>
        <w:t>от _______________ № _____</w:t>
      </w:r>
    </w:p>
    <w:p w:rsidR="00BB1752" w:rsidRPr="00BB1752" w:rsidRDefault="00BB1752" w:rsidP="00BB1752">
      <w:pPr>
        <w:autoSpaceDE w:val="0"/>
        <w:autoSpaceDN w:val="0"/>
        <w:adjustRightInd w:val="0"/>
        <w:ind w:left="3686"/>
        <w:rPr>
          <w:rFonts w:ascii="Liberation Serif" w:hAnsi="Liberation Serif"/>
          <w:sz w:val="28"/>
          <w:szCs w:val="28"/>
        </w:rPr>
      </w:pPr>
    </w:p>
    <w:p w:rsidR="00BB1752" w:rsidRPr="00BB1752" w:rsidRDefault="00BB1752" w:rsidP="00BB1752">
      <w:pPr>
        <w:autoSpaceDE w:val="0"/>
        <w:autoSpaceDN w:val="0"/>
        <w:adjustRightInd w:val="0"/>
        <w:jc w:val="both"/>
        <w:rPr>
          <w:rFonts w:ascii="Liberation Serif" w:hAnsi="Liberation Serif"/>
        </w:rPr>
      </w:pPr>
    </w:p>
    <w:p w:rsidR="00BB1752" w:rsidRPr="00BB1752" w:rsidRDefault="00BB1752" w:rsidP="00BB1752">
      <w:pPr>
        <w:autoSpaceDE w:val="0"/>
        <w:autoSpaceDN w:val="0"/>
        <w:adjustRightInd w:val="0"/>
        <w:jc w:val="center"/>
        <w:rPr>
          <w:rFonts w:ascii="Liberation Serif" w:hAnsi="Liberation Serif"/>
          <w:b/>
          <w:sz w:val="28"/>
          <w:szCs w:val="28"/>
        </w:rPr>
      </w:pPr>
      <w:r w:rsidRPr="00BB1752">
        <w:rPr>
          <w:rFonts w:ascii="Liberation Serif" w:hAnsi="Liberation Serif"/>
          <w:b/>
          <w:sz w:val="28"/>
          <w:szCs w:val="28"/>
        </w:rPr>
        <w:t xml:space="preserve">Состав </w:t>
      </w:r>
    </w:p>
    <w:p w:rsidR="00BB1752" w:rsidRPr="00BB1752" w:rsidRDefault="00BB1752" w:rsidP="00BB1752">
      <w:pPr>
        <w:autoSpaceDE w:val="0"/>
        <w:autoSpaceDN w:val="0"/>
        <w:adjustRightInd w:val="0"/>
        <w:jc w:val="center"/>
        <w:rPr>
          <w:rFonts w:ascii="Liberation Serif" w:hAnsi="Liberation Serif"/>
          <w:b/>
          <w:sz w:val="28"/>
          <w:szCs w:val="28"/>
        </w:rPr>
      </w:pPr>
      <w:r w:rsidRPr="00BB1752">
        <w:rPr>
          <w:rFonts w:ascii="Liberation Serif" w:hAnsi="Liberation Serif"/>
          <w:b/>
          <w:sz w:val="28"/>
          <w:szCs w:val="28"/>
        </w:rPr>
        <w:t>Комиссии при Главе городского округа Верхняя Пышма по содействию стабилизации экономической и социальной обстановки в городском округе Верхняя Пышма</w:t>
      </w:r>
    </w:p>
    <w:p w:rsidR="00BB1752" w:rsidRPr="00BB1752" w:rsidRDefault="00BB1752" w:rsidP="00BB1752">
      <w:pPr>
        <w:autoSpaceDE w:val="0"/>
        <w:autoSpaceDN w:val="0"/>
        <w:adjustRightInd w:val="0"/>
        <w:jc w:val="center"/>
        <w:rPr>
          <w:rFonts w:ascii="Liberation Serif" w:hAnsi="Liberation Serif"/>
          <w:b/>
          <w:sz w:val="28"/>
          <w:szCs w:val="28"/>
        </w:rPr>
      </w:pPr>
    </w:p>
    <w:tbl>
      <w:tblPr>
        <w:tblStyle w:val="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26"/>
        <w:gridCol w:w="6945"/>
      </w:tblGrid>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Соломин И. В.</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Глава городского округа Верхняя Пышма, председатель комиссии;</w:t>
            </w: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Ряжкина М. С.</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заместитель главы городского округа Верхняя Пышма по экономике и финансам, заместитель председателя комиссии;</w:t>
            </w: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Юдина Е.Ф.</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главный специалист комитета экономики и муниципального заказа администрации городского округа Верхняя Пышма, секретарь комиссии.</w:t>
            </w:r>
          </w:p>
          <w:p w:rsidR="00BB1752" w:rsidRPr="00BB1752" w:rsidRDefault="00BB1752" w:rsidP="00BB1752">
            <w:pPr>
              <w:autoSpaceDE w:val="0"/>
              <w:autoSpaceDN w:val="0"/>
              <w:adjustRightInd w:val="0"/>
              <w:jc w:val="both"/>
              <w:rPr>
                <w:rFonts w:ascii="Liberation Serif" w:hAnsi="Liberation Serif"/>
                <w:sz w:val="28"/>
                <w:szCs w:val="28"/>
              </w:rPr>
            </w:pPr>
          </w:p>
        </w:tc>
      </w:tr>
      <w:tr w:rsidR="00BB1752" w:rsidRPr="00BB1752" w:rsidTr="00AF5355">
        <w:tc>
          <w:tcPr>
            <w:tcW w:w="9747" w:type="dxa"/>
            <w:gridSpan w:val="3"/>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Члены комиссии:</w:t>
            </w:r>
          </w:p>
          <w:p w:rsidR="00BB1752" w:rsidRPr="00BB1752" w:rsidRDefault="00BB1752" w:rsidP="00BB1752">
            <w:pPr>
              <w:autoSpaceDE w:val="0"/>
              <w:autoSpaceDN w:val="0"/>
              <w:adjustRightInd w:val="0"/>
              <w:jc w:val="both"/>
              <w:rPr>
                <w:rFonts w:ascii="Liberation Serif" w:hAnsi="Liberation Serif"/>
                <w:sz w:val="28"/>
                <w:szCs w:val="28"/>
              </w:rPr>
            </w:pP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proofErr w:type="spellStart"/>
            <w:r w:rsidRPr="00BB1752">
              <w:rPr>
                <w:rFonts w:ascii="Liberation Serif" w:hAnsi="Liberation Serif"/>
                <w:sz w:val="28"/>
                <w:szCs w:val="28"/>
              </w:rPr>
              <w:t>Амиров</w:t>
            </w:r>
            <w:proofErr w:type="spellEnd"/>
            <w:r w:rsidRPr="00BB1752">
              <w:rPr>
                <w:rFonts w:ascii="Liberation Serif" w:hAnsi="Liberation Serif"/>
                <w:sz w:val="28"/>
                <w:szCs w:val="28"/>
              </w:rPr>
              <w:t xml:space="preserve"> Д. Ш.</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прокурор города Верхняя Пышма (по согласованию);</w:t>
            </w: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Бондарев И. Э.</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генеральный директор ООО «УГМК-Агро» (по согласованию);</w:t>
            </w: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Володина Л. Н.</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 xml:space="preserve">начальник Государственного Учреждения Управления Пенсионного Фонда Российской Федерации в г. Верхняя Пышма и г. Среднеуральск по Свердловской области (по согласованию); </w:t>
            </w: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Выгодский П. Я.</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заместитель главы администрации городского округа Верхняя Пышма по социальным вопросам;</w:t>
            </w: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Гренадерова Е. В.</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директор государственного казенного учреждения «Верхнепышминский центр занятости» (по согласованию);</w:t>
            </w:r>
          </w:p>
        </w:tc>
      </w:tr>
      <w:tr w:rsidR="00BB1752" w:rsidRPr="00BB1752" w:rsidTr="00AF5355">
        <w:trPr>
          <w:trHeight w:val="630"/>
        </w:trPr>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Давыдова Н. Ю.</w:t>
            </w:r>
          </w:p>
        </w:tc>
        <w:tc>
          <w:tcPr>
            <w:tcW w:w="426" w:type="dxa"/>
          </w:tcPr>
          <w:p w:rsidR="00BB1752" w:rsidRPr="00BB1752" w:rsidRDefault="00BB1752" w:rsidP="00BB1752">
            <w:pPr>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jc w:val="both"/>
              <w:rPr>
                <w:rFonts w:ascii="Liberation Serif" w:hAnsi="Liberation Serif"/>
                <w:sz w:val="28"/>
                <w:szCs w:val="28"/>
              </w:rPr>
            </w:pPr>
            <w:r w:rsidRPr="00BB1752">
              <w:rPr>
                <w:rFonts w:ascii="Liberation Serif" w:hAnsi="Liberation Serif"/>
                <w:sz w:val="28"/>
                <w:szCs w:val="28"/>
              </w:rPr>
              <w:t xml:space="preserve">директор </w:t>
            </w:r>
            <w:proofErr w:type="spellStart"/>
            <w:r w:rsidRPr="00BB1752">
              <w:rPr>
                <w:rFonts w:ascii="Liberation Serif" w:hAnsi="Liberation Serif"/>
                <w:sz w:val="28"/>
                <w:szCs w:val="28"/>
              </w:rPr>
              <w:t>Верхнепышминского</w:t>
            </w:r>
            <w:proofErr w:type="spellEnd"/>
            <w:r w:rsidRPr="00BB1752">
              <w:rPr>
                <w:rFonts w:ascii="Liberation Serif" w:hAnsi="Liberation Serif"/>
                <w:sz w:val="28"/>
                <w:szCs w:val="28"/>
              </w:rPr>
              <w:t xml:space="preserve"> фонда поддержки предпринимательства;</w:t>
            </w: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Долгих А. А.</w:t>
            </w:r>
          </w:p>
        </w:tc>
        <w:tc>
          <w:tcPr>
            <w:tcW w:w="426" w:type="dxa"/>
          </w:tcPr>
          <w:p w:rsidR="00BB1752" w:rsidRPr="00BB1752" w:rsidRDefault="00BB1752" w:rsidP="00BB1752">
            <w:pPr>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jc w:val="both"/>
              <w:rPr>
                <w:rFonts w:ascii="Liberation Serif" w:hAnsi="Liberation Serif"/>
                <w:sz w:val="28"/>
                <w:szCs w:val="28"/>
              </w:rPr>
            </w:pPr>
            <w:r w:rsidRPr="00BB1752">
              <w:rPr>
                <w:rFonts w:ascii="Liberation Serif" w:hAnsi="Liberation Serif"/>
                <w:sz w:val="28"/>
                <w:szCs w:val="28"/>
              </w:rPr>
              <w:t>депутат Думы по избирательному округу № 1, председатель постоянной комиссии по бюджету и экономической политике Думы городского округа Верхняя Пышма;</w:t>
            </w: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Иванова Н. А.</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начальник Межрайонной инспекции Федеральной налоговой службы Российской Федерации № 32 по Свердловской области;</w:t>
            </w: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Колпаков Н. А.</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директор по общим вопросам ОАО «Уралредмет» (по согласованию);</w:t>
            </w:r>
          </w:p>
          <w:p w:rsidR="00BB1752" w:rsidRPr="00BB1752" w:rsidRDefault="00BB1752" w:rsidP="00BB1752">
            <w:pPr>
              <w:autoSpaceDE w:val="0"/>
              <w:autoSpaceDN w:val="0"/>
              <w:adjustRightInd w:val="0"/>
              <w:jc w:val="both"/>
              <w:rPr>
                <w:rFonts w:ascii="Liberation Serif" w:hAnsi="Liberation Serif"/>
                <w:sz w:val="28"/>
                <w:szCs w:val="28"/>
              </w:rPr>
            </w:pP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lastRenderedPageBreak/>
              <w:t xml:space="preserve">Ланских </w:t>
            </w:r>
            <w:proofErr w:type="gramStart"/>
            <w:r w:rsidRPr="00BB1752">
              <w:rPr>
                <w:rFonts w:ascii="Liberation Serif" w:hAnsi="Liberation Serif"/>
                <w:sz w:val="28"/>
                <w:szCs w:val="28"/>
              </w:rPr>
              <w:t>В. С</w:t>
            </w:r>
            <w:proofErr w:type="gramEnd"/>
            <w:r w:rsidRPr="00BB1752">
              <w:rPr>
                <w:rFonts w:ascii="Liberation Serif" w:hAnsi="Liberation Serif"/>
                <w:sz w:val="28"/>
                <w:szCs w:val="28"/>
              </w:rPr>
              <w:t>.</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депутат Думы по избирательному округу № 2, заместитель председателя постоянной комиссии по бюджету и экономической политике Думы городского округа Верхняя Пышма;</w:t>
            </w: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Лысов И. А.</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начальник отдела по связям с общественностью                   ОАО «</w:t>
            </w:r>
            <w:proofErr w:type="spellStart"/>
            <w:r w:rsidRPr="00BB1752">
              <w:rPr>
                <w:rFonts w:ascii="Liberation Serif" w:hAnsi="Liberation Serif"/>
                <w:sz w:val="28"/>
                <w:szCs w:val="28"/>
              </w:rPr>
              <w:t>Уралэлектромедь</w:t>
            </w:r>
            <w:proofErr w:type="spellEnd"/>
            <w:r w:rsidRPr="00BB1752">
              <w:rPr>
                <w:rFonts w:ascii="Liberation Serif" w:hAnsi="Liberation Serif"/>
                <w:sz w:val="28"/>
                <w:szCs w:val="28"/>
              </w:rPr>
              <w:t>» (по согласованию);</w:t>
            </w: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Маленьких М. В.</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председатель комитета экономики и муниципального заказа администрации городского округа Верхняя Пышма;</w:t>
            </w: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Мосунова О. В.</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начальник Финансового управления администрации городского округа Верхняя Пышма;</w:t>
            </w: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Невструев Н. В.</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заместитель главы администрации городского округа Верхняя Пышма по вопросам жилищно-коммунального хозяйства, транспорта и связи;</w:t>
            </w: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Николишин В. Н.</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первый заместитель главы администрации по инвестиционной политике и развитию территории;</w:t>
            </w: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Новиков А. А.</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начальник ММО МВД России «Верхнепышминский» (по согласованию);</w:t>
            </w: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Осокина Н. А.</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начальник отдела социальной политики администрации городского округа Верхняя Пышма;</w:t>
            </w:r>
          </w:p>
        </w:tc>
      </w:tr>
      <w:tr w:rsidR="00BB1752" w:rsidRPr="00BB1752" w:rsidTr="00AF5355">
        <w:tc>
          <w:tcPr>
            <w:tcW w:w="237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Пряхин А. Ю.</w:t>
            </w:r>
          </w:p>
        </w:tc>
        <w:tc>
          <w:tcPr>
            <w:tcW w:w="426"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w:t>
            </w:r>
          </w:p>
        </w:tc>
        <w:tc>
          <w:tcPr>
            <w:tcW w:w="6945" w:type="dxa"/>
          </w:tcPr>
          <w:p w:rsidR="00BB1752" w:rsidRPr="00BB1752" w:rsidRDefault="00BB1752" w:rsidP="00BB1752">
            <w:pPr>
              <w:autoSpaceDE w:val="0"/>
              <w:autoSpaceDN w:val="0"/>
              <w:adjustRightInd w:val="0"/>
              <w:jc w:val="both"/>
              <w:rPr>
                <w:rFonts w:ascii="Liberation Serif" w:hAnsi="Liberation Serif"/>
                <w:sz w:val="28"/>
                <w:szCs w:val="28"/>
              </w:rPr>
            </w:pPr>
            <w:r w:rsidRPr="00BB1752">
              <w:rPr>
                <w:rFonts w:ascii="Liberation Serif" w:hAnsi="Liberation Serif"/>
                <w:sz w:val="28"/>
                <w:szCs w:val="28"/>
              </w:rPr>
              <w:t xml:space="preserve">начальник Департамента по управлению по управлению персоналом ООО «Уральские локомотивы» (по согласованию). </w:t>
            </w:r>
          </w:p>
        </w:tc>
      </w:tr>
    </w:tbl>
    <w:p w:rsidR="00BB1752" w:rsidRPr="00BB1752" w:rsidRDefault="00BB1752" w:rsidP="00BB1752">
      <w:pPr>
        <w:autoSpaceDE w:val="0"/>
        <w:autoSpaceDN w:val="0"/>
        <w:adjustRightInd w:val="0"/>
        <w:jc w:val="both"/>
        <w:rPr>
          <w:rFonts w:ascii="Liberation Serif" w:hAnsi="Liberation Serif"/>
          <w:sz w:val="28"/>
          <w:szCs w:val="28"/>
        </w:rPr>
      </w:pPr>
    </w:p>
    <w:p w:rsidR="00BB1752" w:rsidRDefault="00BB1752"/>
    <w:sectPr w:rsidR="00BB1752">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A8F" w:rsidRDefault="00547A8F" w:rsidP="00BB1752">
      <w:r>
        <w:separator/>
      </w:r>
    </w:p>
  </w:endnote>
  <w:endnote w:type="continuationSeparator" w:id="0">
    <w:p w:rsidR="00547A8F" w:rsidRDefault="00547A8F" w:rsidP="00BB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A8F" w:rsidRDefault="00547A8F" w:rsidP="00BB1752">
      <w:r>
        <w:separator/>
      </w:r>
    </w:p>
  </w:footnote>
  <w:footnote w:type="continuationSeparator" w:id="0">
    <w:p w:rsidR="00547A8F" w:rsidRDefault="00547A8F" w:rsidP="00BB1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752" w:rsidRDefault="00BB1752">
    <w:pPr>
      <w:pStyle w:val="a3"/>
    </w:pPr>
  </w:p>
  <w:p w:rsidR="00BB1752" w:rsidRDefault="00BB17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752"/>
    <w:rsid w:val="00547A8F"/>
    <w:rsid w:val="006E1190"/>
    <w:rsid w:val="00BB1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752"/>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1752"/>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BB1752"/>
    <w:rPr>
      <w:rFonts w:ascii="Calibri" w:hAnsi="Calibri"/>
      <w:b/>
      <w:sz w:val="22"/>
      <w:szCs w:val="22"/>
      <w:lang w:eastAsia="ru-RU"/>
    </w:rPr>
  </w:style>
  <w:style w:type="paragraph" w:styleId="a5">
    <w:name w:val="footer"/>
    <w:basedOn w:val="a"/>
    <w:link w:val="a6"/>
    <w:uiPriority w:val="99"/>
    <w:unhideWhenUsed/>
    <w:rsid w:val="00BB1752"/>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BB1752"/>
    <w:rPr>
      <w:rFonts w:ascii="Calibri" w:hAnsi="Calibri"/>
      <w:b/>
      <w:sz w:val="22"/>
      <w:szCs w:val="22"/>
      <w:lang w:eastAsia="ru-RU"/>
    </w:rPr>
  </w:style>
  <w:style w:type="paragraph" w:styleId="a7">
    <w:name w:val="Balloon Text"/>
    <w:basedOn w:val="a"/>
    <w:link w:val="a8"/>
    <w:uiPriority w:val="99"/>
    <w:semiHidden/>
    <w:unhideWhenUsed/>
    <w:rsid w:val="00BB1752"/>
    <w:rPr>
      <w:rFonts w:ascii="Tahoma" w:eastAsia="Calibri" w:hAnsi="Tahoma" w:cs="Tahoma"/>
      <w:b/>
      <w:sz w:val="16"/>
      <w:szCs w:val="16"/>
    </w:rPr>
  </w:style>
  <w:style w:type="character" w:customStyle="1" w:styleId="a8">
    <w:name w:val="Текст выноски Знак"/>
    <w:basedOn w:val="a0"/>
    <w:link w:val="a7"/>
    <w:uiPriority w:val="99"/>
    <w:semiHidden/>
    <w:rsid w:val="00BB1752"/>
    <w:rPr>
      <w:rFonts w:ascii="Tahoma" w:hAnsi="Tahoma" w:cs="Tahoma"/>
      <w:b/>
      <w:sz w:val="16"/>
      <w:szCs w:val="16"/>
      <w:lang w:eastAsia="ru-RU"/>
    </w:rPr>
  </w:style>
  <w:style w:type="paragraph" w:customStyle="1" w:styleId="ConsNormal">
    <w:name w:val="ConsNormal"/>
    <w:rsid w:val="00BB1752"/>
    <w:pPr>
      <w:widowControl w:val="0"/>
      <w:snapToGrid w:val="0"/>
      <w:spacing w:after="0" w:line="240" w:lineRule="auto"/>
      <w:ind w:firstLine="720"/>
    </w:pPr>
    <w:rPr>
      <w:rFonts w:ascii="Arial" w:eastAsia="Times New Roman" w:hAnsi="Arial"/>
      <w:sz w:val="20"/>
      <w:szCs w:val="20"/>
      <w:lang w:eastAsia="ru-RU"/>
    </w:rPr>
  </w:style>
  <w:style w:type="table" w:customStyle="1" w:styleId="1">
    <w:name w:val="Сетка таблицы1"/>
    <w:basedOn w:val="a1"/>
    <w:next w:val="a9"/>
    <w:uiPriority w:val="39"/>
    <w:rsid w:val="00BB1752"/>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BB1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752"/>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1752"/>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BB1752"/>
    <w:rPr>
      <w:rFonts w:ascii="Calibri" w:hAnsi="Calibri"/>
      <w:b/>
      <w:sz w:val="22"/>
      <w:szCs w:val="22"/>
      <w:lang w:eastAsia="ru-RU"/>
    </w:rPr>
  </w:style>
  <w:style w:type="paragraph" w:styleId="a5">
    <w:name w:val="footer"/>
    <w:basedOn w:val="a"/>
    <w:link w:val="a6"/>
    <w:uiPriority w:val="99"/>
    <w:unhideWhenUsed/>
    <w:rsid w:val="00BB1752"/>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BB1752"/>
    <w:rPr>
      <w:rFonts w:ascii="Calibri" w:hAnsi="Calibri"/>
      <w:b/>
      <w:sz w:val="22"/>
      <w:szCs w:val="22"/>
      <w:lang w:eastAsia="ru-RU"/>
    </w:rPr>
  </w:style>
  <w:style w:type="paragraph" w:styleId="a7">
    <w:name w:val="Balloon Text"/>
    <w:basedOn w:val="a"/>
    <w:link w:val="a8"/>
    <w:uiPriority w:val="99"/>
    <w:semiHidden/>
    <w:unhideWhenUsed/>
    <w:rsid w:val="00BB1752"/>
    <w:rPr>
      <w:rFonts w:ascii="Tahoma" w:eastAsia="Calibri" w:hAnsi="Tahoma" w:cs="Tahoma"/>
      <w:b/>
      <w:sz w:val="16"/>
      <w:szCs w:val="16"/>
    </w:rPr>
  </w:style>
  <w:style w:type="character" w:customStyle="1" w:styleId="a8">
    <w:name w:val="Текст выноски Знак"/>
    <w:basedOn w:val="a0"/>
    <w:link w:val="a7"/>
    <w:uiPriority w:val="99"/>
    <w:semiHidden/>
    <w:rsid w:val="00BB1752"/>
    <w:rPr>
      <w:rFonts w:ascii="Tahoma" w:hAnsi="Tahoma" w:cs="Tahoma"/>
      <w:b/>
      <w:sz w:val="16"/>
      <w:szCs w:val="16"/>
      <w:lang w:eastAsia="ru-RU"/>
    </w:rPr>
  </w:style>
  <w:style w:type="paragraph" w:customStyle="1" w:styleId="ConsNormal">
    <w:name w:val="ConsNormal"/>
    <w:rsid w:val="00BB1752"/>
    <w:pPr>
      <w:widowControl w:val="0"/>
      <w:snapToGrid w:val="0"/>
      <w:spacing w:after="0" w:line="240" w:lineRule="auto"/>
      <w:ind w:firstLine="720"/>
    </w:pPr>
    <w:rPr>
      <w:rFonts w:ascii="Arial" w:eastAsia="Times New Roman" w:hAnsi="Arial"/>
      <w:sz w:val="20"/>
      <w:szCs w:val="20"/>
      <w:lang w:eastAsia="ru-RU"/>
    </w:rPr>
  </w:style>
  <w:style w:type="table" w:customStyle="1" w:styleId="1">
    <w:name w:val="Сетка таблицы1"/>
    <w:basedOn w:val="a1"/>
    <w:next w:val="a9"/>
    <w:uiPriority w:val="39"/>
    <w:rsid w:val="00BB1752"/>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BB1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arantF1://1000300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1516</Words>
  <Characters>8643</Characters>
  <Application>Microsoft Office Word</Application>
  <DocSecurity>0</DocSecurity>
  <Lines>72</Lines>
  <Paragraphs>20</Paragraphs>
  <ScaleCrop>false</ScaleCrop>
  <Company/>
  <LinksUpToDate>false</LinksUpToDate>
  <CharactersWithSpaces>10139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2019-06-04T06:51:00Z</dcterms:created>
  <dcterms:modified xsi:type="dcterms:W3CDTF">2019-06-04T06:52:00Z</dcterms:modified>
</cp:coreProperties>
</file>