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35113" w:rsidRPr="0013051B" w:rsidTr="00EF297C">
        <w:trPr>
          <w:trHeight w:val="524"/>
        </w:trPr>
        <w:tc>
          <w:tcPr>
            <w:tcW w:w="9460" w:type="dxa"/>
            <w:gridSpan w:val="5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5113" w:rsidRPr="0013051B" w:rsidRDefault="00035113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5113" w:rsidRPr="0013051B" w:rsidRDefault="00035113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9457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266C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5113" w:rsidRPr="0013051B" w:rsidTr="00EF297C">
        <w:trPr>
          <w:trHeight w:val="524"/>
        </w:trPr>
        <w:tc>
          <w:tcPr>
            <w:tcW w:w="284" w:type="dxa"/>
            <w:vAlign w:val="bottom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5113" w:rsidRPr="0013051B" w:rsidRDefault="00035113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5113" w:rsidRPr="0013051B" w:rsidTr="00EF297C">
        <w:trPr>
          <w:trHeight w:val="130"/>
        </w:trPr>
        <w:tc>
          <w:tcPr>
            <w:tcW w:w="9460" w:type="dxa"/>
            <w:gridSpan w:val="5"/>
          </w:tcPr>
          <w:p w:rsidR="00035113" w:rsidRPr="0013051B" w:rsidRDefault="00035113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5113" w:rsidRPr="0013051B" w:rsidTr="00EF297C">
        <w:tc>
          <w:tcPr>
            <w:tcW w:w="9460" w:type="dxa"/>
            <w:gridSpan w:val="5"/>
          </w:tcPr>
          <w:p w:rsidR="00035113" w:rsidRPr="0013051B" w:rsidRDefault="00035113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5113" w:rsidRPr="0013051B" w:rsidRDefault="00035113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5113" w:rsidRPr="0013051B" w:rsidRDefault="00035113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5113" w:rsidRPr="0013051B" w:rsidTr="00EF297C">
        <w:tc>
          <w:tcPr>
            <w:tcW w:w="9460" w:type="dxa"/>
            <w:gridSpan w:val="5"/>
          </w:tcPr>
          <w:p w:rsidR="00035113" w:rsidRPr="0013051B" w:rsidRDefault="00035113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</w:t>
            </w:r>
          </w:p>
        </w:tc>
      </w:tr>
      <w:tr w:rsidR="00035113" w:rsidRPr="0013051B" w:rsidTr="00EF297C">
        <w:tc>
          <w:tcPr>
            <w:tcW w:w="9460" w:type="dxa"/>
            <w:gridSpan w:val="5"/>
          </w:tcPr>
          <w:p w:rsidR="00035113" w:rsidRPr="0013051B" w:rsidRDefault="00035113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35113" w:rsidRPr="0013051B" w:rsidRDefault="00035113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35113" w:rsidRPr="0013051B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35113"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6" w:history="1">
        <w:r w:rsidRPr="0003511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13 части 1 статьи 16</w:t>
        </w:r>
      </w:hyperlink>
      <w:r w:rsidRPr="00035113">
        <w:rPr>
          <w:rFonts w:ascii="Liberation Serif" w:hAnsi="Liberation Serif"/>
          <w:bCs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 Федерального закона от 27 июля 2010 года № 210-ФЗ «Об организации предоставления государственных и муниципальных услуг», </w:t>
      </w:r>
      <w:hyperlink r:id="rId7" w:history="1">
        <w:r w:rsidRPr="0003511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 части 1 статьи 9</w:t>
        </w:r>
      </w:hyperlink>
      <w:r w:rsidRPr="00035113">
        <w:rPr>
          <w:rFonts w:ascii="Liberation Serif" w:hAnsi="Liberation Serif"/>
          <w:bCs/>
          <w:sz w:val="28"/>
          <w:szCs w:val="28"/>
        </w:rPr>
        <w:t xml:space="preserve"> Федерального закона от 29 декабря 2012 года № 273-ФЗ </w:t>
      </w:r>
      <w:r w:rsidRPr="00035113">
        <w:rPr>
          <w:rFonts w:ascii="Liberation Serif" w:hAnsi="Liberation Serif"/>
          <w:bCs/>
          <w:sz w:val="28"/>
          <w:szCs w:val="28"/>
        </w:rPr>
        <w:br/>
        <w:t xml:space="preserve">«Об образовании в Российской Федерации», </w:t>
      </w:r>
      <w:hyperlink r:id="rId8" w:history="1">
        <w:r w:rsidRPr="0003511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 статьи 7</w:t>
        </w:r>
      </w:hyperlink>
      <w:r w:rsidRPr="00035113">
        <w:rPr>
          <w:rFonts w:ascii="Liberation Serif" w:hAnsi="Liberation Serif"/>
          <w:bCs/>
          <w:sz w:val="28"/>
          <w:szCs w:val="28"/>
        </w:rPr>
        <w:t xml:space="preserve"> Закона Свердловской области от 15 июля 2013 года № 78-ОЗ «Об образовании </w:t>
      </w:r>
      <w:r w:rsidRPr="00035113">
        <w:rPr>
          <w:rFonts w:ascii="Liberation Serif" w:hAnsi="Liberation Serif"/>
          <w:bCs/>
          <w:sz w:val="28"/>
          <w:szCs w:val="28"/>
        </w:rPr>
        <w:br/>
        <w:t xml:space="preserve">в Свердловской области», </w:t>
      </w:r>
      <w:hyperlink r:id="rId9" w:history="1">
        <w:r w:rsidRPr="0003511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распоряжени</w:t>
        </w:r>
      </w:hyperlink>
      <w:r w:rsidRPr="00035113">
        <w:rPr>
          <w:rFonts w:ascii="Liberation Serif" w:hAnsi="Liberation Serif"/>
          <w:bCs/>
          <w:sz w:val="28"/>
          <w:szCs w:val="28"/>
        </w:rPr>
        <w:t xml:space="preserve">я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приказа </w:t>
      </w:r>
      <w:proofErr w:type="spellStart"/>
      <w:r w:rsidRPr="00035113">
        <w:rPr>
          <w:rFonts w:ascii="Liberation Serif" w:hAnsi="Liberation Serif"/>
          <w:bCs/>
          <w:sz w:val="28"/>
          <w:szCs w:val="28"/>
        </w:rPr>
        <w:t>Минпросвещения</w:t>
      </w:r>
      <w:proofErr w:type="spellEnd"/>
      <w:r w:rsidRPr="00035113">
        <w:rPr>
          <w:rFonts w:ascii="Liberation Serif" w:hAnsi="Liberation Serif"/>
          <w:bCs/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Пышма», руководствуясь </w:t>
      </w:r>
      <w:hyperlink r:id="rId10" w:history="1">
        <w:r w:rsidRPr="0003511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Уставом</w:t>
        </w:r>
      </w:hyperlink>
      <w:r w:rsidRPr="00035113">
        <w:rPr>
          <w:rFonts w:ascii="Liberation Serif" w:hAnsi="Liberation Serif"/>
          <w:bCs/>
          <w:sz w:val="28"/>
          <w:szCs w:val="28"/>
        </w:rPr>
        <w:t xml:space="preserve">  городского округа Верхняя Пышма, администрация городского округа Верхняя </w:t>
      </w:r>
      <w:r w:rsidRPr="000B5B83">
        <w:rPr>
          <w:rFonts w:ascii="Liberation Serif" w:hAnsi="Liberation Serif"/>
          <w:bCs/>
          <w:sz w:val="28"/>
          <w:szCs w:val="28"/>
        </w:rPr>
        <w:t>Пышма</w:t>
      </w:r>
    </w:p>
    <w:p w:rsidR="00035113" w:rsidRPr="0013051B" w:rsidRDefault="00035113" w:rsidP="000351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35113" w:rsidRPr="000B5B83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5B83"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(прилагается).</w:t>
      </w:r>
    </w:p>
    <w:p w:rsidR="00035113" w:rsidRPr="000B5B83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5B83">
        <w:rPr>
          <w:rFonts w:ascii="Liberation Serif" w:hAnsi="Liberation Serif"/>
          <w:sz w:val="28"/>
          <w:szCs w:val="28"/>
        </w:rPr>
        <w:t xml:space="preserve">2. Признать утратившими силу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17.10.2022 № 1258</w:t>
      </w:r>
      <w:r w:rsidRPr="000B5B83">
        <w:rPr>
          <w:rFonts w:ascii="Liberation Serif" w:hAnsi="Liberation Serif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0B5B83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Pr="000B5B83">
        <w:rPr>
          <w:rFonts w:ascii="Liberation Serif" w:hAnsi="Liberation Serif"/>
          <w:sz w:val="28"/>
          <w:szCs w:val="28"/>
        </w:rPr>
        <w:t xml:space="preserve">«Постановка на учет и направление детей в образовательные учреждения, </w:t>
      </w:r>
      <w:r w:rsidRPr="000B5B83">
        <w:rPr>
          <w:rFonts w:ascii="Liberation Serif" w:hAnsi="Liberation Serif"/>
          <w:sz w:val="28"/>
          <w:szCs w:val="28"/>
        </w:rPr>
        <w:lastRenderedPageBreak/>
        <w:t>реализующие образовательные программы дошкольного образования»</w:t>
      </w:r>
      <w:r w:rsidRPr="000B5B83">
        <w:rPr>
          <w:rFonts w:ascii="Liberation Serif" w:hAnsi="Liberation Serif"/>
          <w:bCs/>
          <w:iCs/>
          <w:sz w:val="28"/>
          <w:szCs w:val="28"/>
        </w:rPr>
        <w:t xml:space="preserve">.    </w:t>
      </w:r>
    </w:p>
    <w:p w:rsidR="00035113" w:rsidRPr="000B5B83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5B83">
        <w:rPr>
          <w:rFonts w:ascii="Liberation Serif" w:hAnsi="Liberation Serif"/>
          <w:sz w:val="28"/>
          <w:szCs w:val="28"/>
        </w:rPr>
        <w:t xml:space="preserve">3. Контроль за </w:t>
      </w:r>
      <w:r>
        <w:rPr>
          <w:rFonts w:ascii="Liberation Serif" w:hAnsi="Liberation Serif"/>
          <w:sz w:val="28"/>
          <w:szCs w:val="28"/>
        </w:rPr>
        <w:t>исполнением</w:t>
      </w:r>
      <w:r w:rsidRPr="000B5B83">
        <w:rPr>
          <w:rFonts w:ascii="Liberation Serif" w:hAnsi="Liberation Serif"/>
          <w:sz w:val="28"/>
          <w:szCs w:val="28"/>
        </w:rPr>
        <w:t xml:space="preserve">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0B5B83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0B5B83">
        <w:rPr>
          <w:rFonts w:ascii="Liberation Serif" w:hAnsi="Liberation Serif"/>
          <w:sz w:val="28"/>
          <w:szCs w:val="28"/>
        </w:rPr>
        <w:t xml:space="preserve"> П.Я.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035113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5B83"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 w:rsidRPr="000B5B83">
        <w:rPr>
          <w:rFonts w:ascii="Liberation Serif" w:hAnsi="Liberation Serif"/>
          <w:sz w:val="28"/>
          <w:szCs w:val="28"/>
        </w:rPr>
        <w:br/>
        <w:t>на официальном интернет-портале право</w:t>
      </w:r>
      <w:bookmarkStart w:id="0" w:name="_GoBack"/>
      <w:bookmarkEnd w:id="0"/>
      <w:r w:rsidRPr="000B5B83">
        <w:rPr>
          <w:rFonts w:ascii="Liberation Serif" w:hAnsi="Liberation Serif"/>
          <w:sz w:val="28"/>
          <w:szCs w:val="28"/>
        </w:rPr>
        <w:t>вой информации городского округа Верхняя Пышма (www.верхняяпышма-право.рф),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1976B0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</w:t>
      </w:r>
      <w:r w:rsidRPr="000B5B83">
        <w:rPr>
          <w:rFonts w:ascii="Liberation Serif" w:hAnsi="Liberation Serif"/>
          <w:sz w:val="28"/>
          <w:szCs w:val="28"/>
        </w:rPr>
        <w:t>.</w:t>
      </w:r>
    </w:p>
    <w:p w:rsidR="00035113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5113" w:rsidRPr="0013051B" w:rsidRDefault="00035113" w:rsidP="000351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5113" w:rsidRPr="0013051B" w:rsidTr="00EF297C">
        <w:tc>
          <w:tcPr>
            <w:tcW w:w="6237" w:type="dxa"/>
            <w:vAlign w:val="bottom"/>
          </w:tcPr>
          <w:p w:rsidR="00035113" w:rsidRPr="0013051B" w:rsidRDefault="00035113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35113" w:rsidRPr="0013051B" w:rsidRDefault="00035113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35113" w:rsidRPr="0013051B" w:rsidRDefault="00035113" w:rsidP="00035113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footerReference w:type="default" r:id="rId11"/>
      <w:head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65" w:rsidRDefault="000C0B65" w:rsidP="00035113">
      <w:r>
        <w:separator/>
      </w:r>
    </w:p>
  </w:endnote>
  <w:endnote w:type="continuationSeparator" w:id="0">
    <w:p w:rsidR="000C0B65" w:rsidRDefault="000C0B65" w:rsidP="0003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C0B65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Вр-544589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65" w:rsidRDefault="000C0B65" w:rsidP="00035113">
      <w:r>
        <w:separator/>
      </w:r>
    </w:p>
  </w:footnote>
  <w:footnote w:type="continuationSeparator" w:id="0">
    <w:p w:rsidR="000C0B65" w:rsidRDefault="000C0B65" w:rsidP="0003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C0B65" w:rsidP="00810AAA">
    <w:pPr>
      <w:pStyle w:val="a4"/>
      <w:jc w:val="center"/>
    </w:pPr>
    <w:permStart w:id="294943982" w:edGrp="everyone"/>
    <w:permEnd w:id="2949439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DA"/>
    <w:rsid w:val="00035113"/>
    <w:rsid w:val="000C0B65"/>
    <w:rsid w:val="0016507E"/>
    <w:rsid w:val="00C3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2F730-6C8F-4E27-97A7-37842957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5113"/>
    <w:rPr>
      <w:color w:val="0000FF"/>
      <w:u w:val="single"/>
    </w:rPr>
  </w:style>
  <w:style w:type="paragraph" w:styleId="a4">
    <w:name w:val="header"/>
    <w:basedOn w:val="a"/>
    <w:link w:val="a5"/>
    <w:rsid w:val="000351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3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351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3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3511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BF9AB3EAB20BBB60952F79FD6584FE3868FC857D1282730522BC8330E0A760E2B85957B08D3D20E6D9B5B71s447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40E710C7C5E87E54304046CD740798C7A478ED92CD4822FC0B4E939AA133EB5F4978A8C1469CFA46DC25D9681V7t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2024-02-16T10:27:00Z</dcterms:created>
  <dcterms:modified xsi:type="dcterms:W3CDTF">2024-02-16T10:28:00Z</dcterms:modified>
</cp:coreProperties>
</file>