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543A70" w:rsidTr="00543A70">
        <w:trPr>
          <w:trHeight w:val="524"/>
        </w:trPr>
        <w:tc>
          <w:tcPr>
            <w:tcW w:w="9460" w:type="dxa"/>
            <w:gridSpan w:val="5"/>
            <w:hideMark/>
          </w:tcPr>
          <w:p w:rsidR="00543A70" w:rsidRDefault="00543A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43A70" w:rsidRDefault="00543A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43A70" w:rsidRDefault="00543A7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43A70" w:rsidRDefault="00543A7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6CB3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43A70" w:rsidTr="00543A70">
        <w:trPr>
          <w:trHeight w:val="524"/>
        </w:trPr>
        <w:tc>
          <w:tcPr>
            <w:tcW w:w="284" w:type="dxa"/>
            <w:vAlign w:val="bottom"/>
            <w:hideMark/>
          </w:tcPr>
          <w:p w:rsidR="00543A70" w:rsidRDefault="00543A7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3A70" w:rsidRDefault="00543A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01.03.2024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43A70" w:rsidRDefault="00543A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43A70" w:rsidRDefault="00543A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224</w:t>
            </w:r>
          </w:p>
        </w:tc>
        <w:tc>
          <w:tcPr>
            <w:tcW w:w="6341" w:type="dxa"/>
            <w:vAlign w:val="bottom"/>
          </w:tcPr>
          <w:p w:rsidR="00543A70" w:rsidRDefault="00543A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43A70" w:rsidTr="00543A70">
        <w:trPr>
          <w:trHeight w:val="130"/>
        </w:trPr>
        <w:tc>
          <w:tcPr>
            <w:tcW w:w="9460" w:type="dxa"/>
            <w:gridSpan w:val="5"/>
          </w:tcPr>
          <w:p w:rsidR="00543A70" w:rsidRDefault="00543A7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43A70" w:rsidTr="00543A70">
        <w:tc>
          <w:tcPr>
            <w:tcW w:w="9460" w:type="dxa"/>
            <w:gridSpan w:val="5"/>
          </w:tcPr>
          <w:p w:rsidR="00543A70" w:rsidRDefault="00543A7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43A70" w:rsidRDefault="00543A7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43A70" w:rsidRDefault="00543A7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43A70" w:rsidTr="00543A70">
        <w:tc>
          <w:tcPr>
            <w:tcW w:w="9460" w:type="dxa"/>
            <w:gridSpan w:val="5"/>
            <w:hideMark/>
          </w:tcPr>
          <w:p w:rsidR="00543A70" w:rsidRDefault="00543A7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543A70" w:rsidTr="00543A70">
        <w:tc>
          <w:tcPr>
            <w:tcW w:w="9460" w:type="dxa"/>
            <w:gridSpan w:val="5"/>
          </w:tcPr>
          <w:p w:rsidR="00543A70" w:rsidRDefault="00543A7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43A70" w:rsidRDefault="00543A7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43A70" w:rsidRDefault="00543A70" w:rsidP="00543A70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21.12.2023 № 6/2</w:t>
      </w:r>
      <w:r>
        <w:rPr>
          <w:rFonts w:ascii="Liberation Serif" w:hAnsi="Liberation Serif"/>
          <w:sz w:val="28"/>
          <w:szCs w:val="28"/>
        </w:rPr>
        <w:t xml:space="preserve"> «О бюджете городского округа Верхняя Пышма на 2024 год и плановый период 2025 и 2026 годов»,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</w:t>
      </w:r>
      <w:r>
        <w:rPr>
          <w:rFonts w:ascii="Liberation Serif" w:hAnsi="Liberation Serif"/>
          <w:color w:val="000000"/>
          <w:sz w:val="28"/>
          <w:szCs w:val="28"/>
        </w:rPr>
        <w:t xml:space="preserve">в целях уточнения объемов финансирования на 2024-2026 годов,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543A70" w:rsidRDefault="00543A70" w:rsidP="00543A7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43A70" w:rsidRDefault="00543A70" w:rsidP="00543A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(далее – Программа), следующие изменения:</w:t>
      </w:r>
    </w:p>
    <w:p w:rsidR="00543A70" w:rsidRDefault="00543A70" w:rsidP="00543A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543A70" w:rsidRDefault="00543A70" w:rsidP="00543A70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5912"/>
      </w:tblGrid>
      <w:tr w:rsidR="00543A70" w:rsidTr="00543A70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70" w:rsidRDefault="00543A7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Объем финансирования</w:t>
            </w:r>
          </w:p>
          <w:p w:rsidR="00543A70" w:rsidRDefault="00543A7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543A70" w:rsidRDefault="00543A7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543A70" w:rsidRDefault="00543A7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A70" w:rsidRDefault="00543A70">
            <w:pPr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ВСЕГО:</w:t>
            </w:r>
          </w:p>
          <w:p w:rsidR="00543A70" w:rsidRDefault="00543A70">
            <w:pPr>
              <w:ind w:left="142" w:right="28"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1 811 387,3 тыс. рублей</w:t>
            </w:r>
            <w:r>
              <w:rPr>
                <w:rFonts w:ascii="Liberation Serif" w:eastAsia="Calibri" w:hAnsi="Liberation Serif" w:cs="Calibri"/>
                <w:sz w:val="22"/>
                <w:szCs w:val="20"/>
              </w:rPr>
              <w:t xml:space="preserve"> </w:t>
            </w:r>
          </w:p>
          <w:p w:rsidR="00543A70" w:rsidRDefault="00543A70">
            <w:pPr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543A70" w:rsidRDefault="00543A70">
            <w:pPr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33 399,9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42 712,0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312 411,0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190 348,6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– 416 786,6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lastRenderedPageBreak/>
              <w:t xml:space="preserve">2024 год – 564 546,4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173 136,4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39 023,2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39 023,2 тыс. рублей</w:t>
            </w:r>
          </w:p>
          <w:p w:rsidR="00543A70" w:rsidRDefault="00543A70">
            <w:pPr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из них:</w:t>
            </w:r>
          </w:p>
          <w:p w:rsidR="00543A70" w:rsidRDefault="00543A70">
            <w:pPr>
              <w:ind w:left="142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  <w:p w:rsidR="00543A70" w:rsidRDefault="00543A70">
            <w:pPr>
              <w:ind w:left="14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1 811 387,3 </w:t>
            </w:r>
          </w:p>
          <w:p w:rsidR="00543A70" w:rsidRDefault="00543A70">
            <w:pPr>
              <w:ind w:left="14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543A70" w:rsidRDefault="00543A70">
            <w:pPr>
              <w:ind w:left="142" w:right="28"/>
              <w:rPr>
                <w:rFonts w:ascii="Calibri" w:eastAsia="Calibri" w:hAnsi="Calibri" w:cs="Calibri"/>
                <w:sz w:val="22"/>
                <w:szCs w:val="20"/>
              </w:rPr>
            </w:pP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33 399,9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– 42 712,0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– 312 411,0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– 190 348,6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2023 год – 416 786,6 тыс. рублей,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– 564 546,4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– 173 136,4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– 39 023,2 тыс. рублей,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>2027 год – 39 023,2 тыс. рублей</w:t>
            </w:r>
          </w:p>
        </w:tc>
      </w:tr>
    </w:tbl>
    <w:p w:rsidR="00543A70" w:rsidRDefault="00543A70" w:rsidP="00543A70">
      <w:pPr>
        <w:widowControl w:val="0"/>
        <w:ind w:firstLine="567"/>
        <w:jc w:val="both"/>
        <w:rPr>
          <w:rFonts w:ascii="Liberation Serif" w:hAnsi="Liberation Serif"/>
        </w:rPr>
      </w:pPr>
    </w:p>
    <w:p w:rsidR="00543A70" w:rsidRDefault="00543A70" w:rsidP="00543A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543A70" w:rsidRDefault="00543A70" w:rsidP="00543A7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43A70" w:rsidTr="00543A70">
        <w:tc>
          <w:tcPr>
            <w:tcW w:w="6237" w:type="dxa"/>
            <w:vAlign w:val="bottom"/>
          </w:tcPr>
          <w:p w:rsidR="00543A70" w:rsidRDefault="00543A7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43A70" w:rsidRDefault="00543A7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43A70" w:rsidRDefault="00543A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43A70" w:rsidRDefault="00543A7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43A70" w:rsidRDefault="00543A70" w:rsidP="00543A70">
      <w:pPr>
        <w:pStyle w:val="ConsNormal"/>
        <w:widowControl/>
        <w:ind w:firstLine="0"/>
        <w:rPr>
          <w:rFonts w:ascii="Liberation Serif" w:hAnsi="Liberation Serif"/>
        </w:rPr>
      </w:pPr>
    </w:p>
    <w:p w:rsidR="00A26897" w:rsidRDefault="00A26897"/>
    <w:sectPr w:rsidR="00A2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64"/>
    <w:rsid w:val="00543A70"/>
    <w:rsid w:val="00834A64"/>
    <w:rsid w:val="00A2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63852-C149-4E39-9494-8E49508F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43A7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2024-03-01T11:11:00Z</dcterms:created>
  <dcterms:modified xsi:type="dcterms:W3CDTF">2024-03-01T11:11:00Z</dcterms:modified>
</cp:coreProperties>
</file>