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59732E" w:rsidTr="0059732E">
        <w:trPr>
          <w:trHeight w:val="524"/>
        </w:trPr>
        <w:tc>
          <w:tcPr>
            <w:tcW w:w="9460" w:type="dxa"/>
            <w:gridSpan w:val="5"/>
            <w:hideMark/>
          </w:tcPr>
          <w:p w:rsidR="0059732E" w:rsidRDefault="0059732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9732E" w:rsidRDefault="0059732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9732E" w:rsidRDefault="0059732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9732E" w:rsidRDefault="0059732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29F60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9732E" w:rsidTr="0059732E">
        <w:trPr>
          <w:trHeight w:val="524"/>
        </w:trPr>
        <w:tc>
          <w:tcPr>
            <w:tcW w:w="284" w:type="dxa"/>
            <w:vAlign w:val="bottom"/>
            <w:hideMark/>
          </w:tcPr>
          <w:p w:rsidR="0059732E" w:rsidRDefault="0059732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9732E" w:rsidRDefault="0059732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59732E" w:rsidRDefault="0059732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9732E" w:rsidRDefault="0059732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9732E" w:rsidRDefault="0059732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9732E" w:rsidTr="0059732E">
        <w:trPr>
          <w:trHeight w:val="130"/>
        </w:trPr>
        <w:tc>
          <w:tcPr>
            <w:tcW w:w="9460" w:type="dxa"/>
            <w:gridSpan w:val="5"/>
          </w:tcPr>
          <w:p w:rsidR="0059732E" w:rsidRDefault="0059732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9732E" w:rsidTr="0059732E">
        <w:tc>
          <w:tcPr>
            <w:tcW w:w="9460" w:type="dxa"/>
            <w:gridSpan w:val="5"/>
          </w:tcPr>
          <w:p w:rsidR="0059732E" w:rsidRDefault="0059732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9732E" w:rsidRDefault="0059732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9732E" w:rsidRDefault="0059732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9732E" w:rsidTr="0059732E">
        <w:tc>
          <w:tcPr>
            <w:tcW w:w="9460" w:type="dxa"/>
            <w:gridSpan w:val="5"/>
            <w:hideMark/>
          </w:tcPr>
          <w:p w:rsidR="0059732E" w:rsidRDefault="0059732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Положение об организации работы по рассмотрению обращений граждан, объединений граждан, в том числе юридических лиц, в администрации городского округа Верхняя Пышма, утвержденное постановлением администрации городского округа Верхняя Пышма от 10.02.2016 №141</w:t>
            </w:r>
          </w:p>
        </w:tc>
      </w:tr>
      <w:tr w:rsidR="0059732E" w:rsidTr="0059732E">
        <w:tc>
          <w:tcPr>
            <w:tcW w:w="9460" w:type="dxa"/>
            <w:gridSpan w:val="5"/>
          </w:tcPr>
          <w:p w:rsidR="0059732E" w:rsidRDefault="005973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9732E" w:rsidRDefault="005973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9732E" w:rsidRDefault="0059732E" w:rsidP="0059732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со статьями 7 и 48 Федерального </w:t>
      </w:r>
      <w:hyperlink r:id="rId5" w:history="1">
        <w:r>
          <w:rPr>
            <w:rStyle w:val="a3"/>
            <w:rFonts w:ascii="Liberation Serif" w:hAnsi="Liberation Serif"/>
            <w:color w:val="auto"/>
            <w:sz w:val="28"/>
            <w:szCs w:val="26"/>
            <w:u w:val="none"/>
          </w:rPr>
          <w:t>закона</w:t>
        </w:r>
      </w:hyperlink>
      <w:r>
        <w:rPr>
          <w:rFonts w:ascii="Liberation Serif" w:hAnsi="Liberation Serif"/>
          <w:sz w:val="28"/>
          <w:szCs w:val="26"/>
        </w:rPr>
        <w:t xml:space="preserve"> </w:t>
      </w:r>
      <w:r>
        <w:rPr>
          <w:rFonts w:ascii="Liberation Serif" w:hAnsi="Liberation Serif"/>
          <w:sz w:val="28"/>
          <w:szCs w:val="26"/>
        </w:rPr>
        <w:br/>
        <w:t>от 06 октября 2003 года № 131-ФЗ «Об общих принципах организации местного самоуправления в Российской Федерации»</w:t>
      </w:r>
      <w:r>
        <w:rPr>
          <w:rFonts w:ascii="Liberation Serif" w:hAnsi="Liberation Serif"/>
          <w:sz w:val="28"/>
          <w:szCs w:val="28"/>
        </w:rPr>
        <w:t xml:space="preserve">, в целях приведения в соответствие с изменениями, внесенными в Федеральный закон </w:t>
      </w:r>
      <w:r>
        <w:rPr>
          <w:rFonts w:ascii="Liberation Serif" w:hAnsi="Liberation Serif"/>
          <w:sz w:val="28"/>
          <w:szCs w:val="28"/>
        </w:rPr>
        <w:br/>
        <w:t xml:space="preserve">от 02 мая 2006 года </w:t>
      </w:r>
      <w:hyperlink r:id="rId6" w:history="1">
        <w:r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№ 59-ФЗ</w:t>
        </w:r>
      </w:hyperlink>
      <w:r>
        <w:rPr>
          <w:rFonts w:ascii="Liberation Serif" w:hAnsi="Liberation Serif"/>
          <w:sz w:val="28"/>
          <w:szCs w:val="28"/>
        </w:rPr>
        <w:t xml:space="preserve"> «О порядке рассмотрения обращений граждан Российской Федерации», в связи с кадровыми изменениями в администрации городского округа Верхняя Пышма, администрация городского округа Верхняя Пышма </w:t>
      </w:r>
    </w:p>
    <w:p w:rsidR="0059732E" w:rsidRDefault="0059732E" w:rsidP="0059732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9732E" w:rsidRDefault="0059732E" w:rsidP="0059732E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Положение об организации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работы по рассмотрению обращений граждан, объединений граждан, в том числе юридических лиц, </w:t>
      </w:r>
      <w:r>
        <w:rPr>
          <w:rFonts w:ascii="Liberation Serif" w:hAnsi="Liberation Serif"/>
          <w:sz w:val="28"/>
          <w:szCs w:val="28"/>
        </w:rPr>
        <w:br/>
        <w:t xml:space="preserve">в администрации городского округа Верхняя Пышма, утвержденное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10.02.2016 № 141, следующие изменения:</w:t>
      </w:r>
    </w:p>
    <w:p w:rsidR="0059732E" w:rsidRDefault="0059732E" w:rsidP="0059732E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абзац 2 пункта 2.1 раздела 2 </w:t>
      </w:r>
      <w:r>
        <w:rPr>
          <w:rFonts w:ascii="Liberation Serif" w:hAnsi="Liberation Serif"/>
          <w:sz w:val="28"/>
          <w:szCs w:val="28"/>
        </w:rPr>
        <w:t>после слов «устное обращение гражданина в орган местного самоуправления» дополнить словами «, в том числе с использованием федеральной государственной информационной системы «Единый портал государственных и муниципальных услуг (функций) (далее – Единый портал)»;</w:t>
      </w:r>
    </w:p>
    <w:p w:rsidR="0059732E" w:rsidRDefault="0059732E" w:rsidP="0059732E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абзац 44 пункта 2.2 раздела 2 после слов «ответ на обращение – служебный документ, направляемый заявителю в письменной форме по почтовому адресу либо в форме электронного документа по адресу электронной почты…» перед словами «, в котором содержится информация» дополнить словами «или по адресу (уникальному идентификатору) личного кабинета на Едином портале при его использовании»;</w:t>
      </w:r>
    </w:p>
    <w:p w:rsidR="0059732E" w:rsidRDefault="0059732E" w:rsidP="0059732E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дополнить пункт 3.1 раздела 3 словами следующего содержания </w:t>
      </w:r>
      <w:r>
        <w:rPr>
          <w:rFonts w:ascii="Liberation Serif" w:hAnsi="Liberation Serif"/>
          <w:sz w:val="28"/>
          <w:szCs w:val="28"/>
        </w:rPr>
        <w:br/>
        <w:t xml:space="preserve">«, либо с использованием федеральной государственной информационной системы «Единый портал государственных и муниципальных услуг </w:t>
      </w:r>
      <w:r>
        <w:rPr>
          <w:rFonts w:ascii="Liberation Serif" w:hAnsi="Liberation Serif"/>
          <w:sz w:val="28"/>
          <w:szCs w:val="28"/>
        </w:rPr>
        <w:lastRenderedPageBreak/>
        <w:t>(функций).»;</w:t>
      </w:r>
    </w:p>
    <w:p w:rsidR="0059732E" w:rsidRDefault="0059732E" w:rsidP="0059732E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исключить из пункта 3.1 раздела 3 слова «посредством факсимильной связи»;</w:t>
      </w:r>
    </w:p>
    <w:p w:rsidR="0059732E" w:rsidRDefault="0059732E" w:rsidP="0059732E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абзац 4 пункта 3.2 раздела 3 изложить в следующей редакции: </w:t>
      </w:r>
    </w:p>
    <w:p w:rsidR="0059732E" w:rsidRDefault="0059732E" w:rsidP="0059732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«электронный адрес либо адрес (уникальный идентификатор) личного кабинета на Едином портале;»;</w:t>
      </w:r>
    </w:p>
    <w:p w:rsidR="0059732E" w:rsidRDefault="0059732E" w:rsidP="0059732E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изложить приложение № 1 в новой редакции (прилагается);</w:t>
      </w:r>
    </w:p>
    <w:p w:rsidR="0059732E" w:rsidRDefault="0059732E" w:rsidP="0059732E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изложить приложение № 9 в новой редакции (прилагается).</w:t>
      </w:r>
    </w:p>
    <w:p w:rsidR="0059732E" w:rsidRDefault="0059732E" w:rsidP="0059732E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59732E" w:rsidRDefault="0059732E" w:rsidP="0059732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9732E" w:rsidRDefault="0059732E" w:rsidP="0059732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9732E" w:rsidTr="0059732E">
        <w:tc>
          <w:tcPr>
            <w:tcW w:w="6237" w:type="dxa"/>
            <w:vAlign w:val="bottom"/>
            <w:hideMark/>
          </w:tcPr>
          <w:p w:rsidR="0059732E" w:rsidRDefault="0059732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9732E" w:rsidRDefault="0059732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9732E" w:rsidRDefault="0059732E"/>
    <w:p w:rsidR="0059732E" w:rsidRDefault="0059732E">
      <w:pPr>
        <w:spacing w:after="160" w:line="259" w:lineRule="auto"/>
      </w:pPr>
      <w:r>
        <w:br w:type="page"/>
      </w:r>
    </w:p>
    <w:p w:rsidR="0059732E" w:rsidRPr="003C063F" w:rsidRDefault="0059732E" w:rsidP="0059732E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32E" w:rsidRPr="003C063F" w:rsidRDefault="0059732E" w:rsidP="0059732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062944122" w:edGrp="everyone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</w:p>
                          <w:p w:rsidR="0059732E" w:rsidRPr="003C063F" w:rsidRDefault="0059732E" w:rsidP="0059732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59732E" w:rsidRPr="003C063F" w:rsidRDefault="0059732E" w:rsidP="0059732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59732E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62944122"/>
                                <w:p w:rsidR="0059732E" w:rsidRPr="003C063F" w:rsidRDefault="0059732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75205306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9732E" w:rsidRPr="003C063F" w:rsidRDefault="0059732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5205306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9732E" w:rsidRPr="003C063F" w:rsidRDefault="0059732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14181470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9732E" w:rsidRPr="003C063F" w:rsidRDefault="0059732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41814708"/>
                                </w:p>
                              </w:tc>
                            </w:tr>
                          </w:tbl>
                          <w:p w:rsidR="0059732E" w:rsidRPr="003C063F" w:rsidRDefault="0059732E" w:rsidP="0059732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9732E" w:rsidRPr="003C063F" w:rsidRDefault="0059732E" w:rsidP="0059732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9732E" w:rsidRPr="003C063F" w:rsidRDefault="0059732E" w:rsidP="0059732E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59732E" w:rsidRPr="003C063F" w:rsidRDefault="0059732E" w:rsidP="0059732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062944122" w:edGrp="everyone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Приложение </w:t>
                      </w:r>
                    </w:p>
                    <w:p w:rsidR="0059732E" w:rsidRPr="003C063F" w:rsidRDefault="0059732E" w:rsidP="0059732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59732E" w:rsidRPr="003C063F" w:rsidRDefault="0059732E" w:rsidP="0059732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59732E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62944122"/>
                          <w:p w:rsidR="0059732E" w:rsidRPr="003C063F" w:rsidRDefault="0059732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75205306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9732E" w:rsidRPr="003C063F" w:rsidRDefault="0059732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5205306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9732E" w:rsidRPr="003C063F" w:rsidRDefault="0059732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14181470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9732E" w:rsidRPr="003C063F" w:rsidRDefault="0059732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41814708"/>
                          </w:p>
                        </w:tc>
                      </w:tr>
                    </w:tbl>
                    <w:p w:rsidR="0059732E" w:rsidRPr="003C063F" w:rsidRDefault="0059732E" w:rsidP="0059732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9732E" w:rsidRPr="003C063F" w:rsidRDefault="0059732E" w:rsidP="0059732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9732E" w:rsidRPr="003C063F" w:rsidRDefault="0059732E" w:rsidP="0059732E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9732E" w:rsidRDefault="0059732E" w:rsidP="0059732E">
      <w:pPr>
        <w:jc w:val="center"/>
        <w:rPr>
          <w:rFonts w:ascii="Liberation Serif" w:hAnsi="Liberation Serif"/>
          <w:sz w:val="28"/>
          <w:szCs w:val="28"/>
        </w:rPr>
      </w:pPr>
    </w:p>
    <w:p w:rsidR="0059732E" w:rsidRPr="003C063F" w:rsidRDefault="0059732E" w:rsidP="0059732E">
      <w:pPr>
        <w:jc w:val="center"/>
        <w:rPr>
          <w:rFonts w:ascii="Liberation Serif" w:hAnsi="Liberation Serif"/>
          <w:sz w:val="28"/>
          <w:szCs w:val="28"/>
        </w:rPr>
      </w:pPr>
    </w:p>
    <w:p w:rsidR="0059732E" w:rsidRPr="003C063F" w:rsidRDefault="0059732E" w:rsidP="0059732E">
      <w:pPr>
        <w:jc w:val="center"/>
        <w:rPr>
          <w:rFonts w:ascii="Liberation Serif" w:hAnsi="Liberation Serif"/>
          <w:sz w:val="28"/>
          <w:szCs w:val="28"/>
        </w:rPr>
      </w:pPr>
    </w:p>
    <w:p w:rsidR="0059732E" w:rsidRPr="003C063F" w:rsidRDefault="0059732E" w:rsidP="0059732E">
      <w:pPr>
        <w:jc w:val="center"/>
        <w:rPr>
          <w:rFonts w:ascii="Liberation Serif" w:hAnsi="Liberation Serif"/>
          <w:sz w:val="28"/>
          <w:szCs w:val="28"/>
        </w:rPr>
      </w:pPr>
    </w:p>
    <w:p w:rsidR="0059732E" w:rsidRPr="003E73D2" w:rsidRDefault="0059732E" w:rsidP="0059732E">
      <w:pPr>
        <w:pStyle w:val="ConsPlusNormal"/>
        <w:ind w:left="5245"/>
        <w:rPr>
          <w:rFonts w:ascii="Liberation Serif" w:hAnsi="Liberation Serif"/>
          <w:sz w:val="28"/>
          <w:szCs w:val="28"/>
        </w:rPr>
      </w:pPr>
      <w:r w:rsidRPr="003E73D2">
        <w:rPr>
          <w:rFonts w:ascii="Liberation Serif" w:hAnsi="Liberation Serif"/>
          <w:sz w:val="28"/>
          <w:szCs w:val="28"/>
        </w:rPr>
        <w:t>Приложение №</w:t>
      </w:r>
      <w:r>
        <w:rPr>
          <w:rFonts w:ascii="Liberation Serif" w:hAnsi="Liberation Serif"/>
          <w:sz w:val="28"/>
          <w:szCs w:val="28"/>
        </w:rPr>
        <w:t xml:space="preserve"> 1</w:t>
      </w:r>
    </w:p>
    <w:p w:rsidR="0059732E" w:rsidRDefault="0059732E" w:rsidP="0059732E">
      <w:pPr>
        <w:pStyle w:val="ConsPlusNormal"/>
        <w:ind w:left="5245"/>
        <w:rPr>
          <w:rFonts w:ascii="Liberation Serif" w:hAnsi="Liberation Serif"/>
          <w:sz w:val="28"/>
          <w:szCs w:val="28"/>
        </w:rPr>
      </w:pPr>
      <w:r w:rsidRPr="003E73D2">
        <w:rPr>
          <w:rFonts w:ascii="Liberation Serif" w:hAnsi="Liberation Serif"/>
          <w:sz w:val="28"/>
          <w:szCs w:val="28"/>
        </w:rPr>
        <w:t>к Положению</w:t>
      </w:r>
    </w:p>
    <w:p w:rsidR="0059732E" w:rsidRDefault="0059732E" w:rsidP="0059732E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59732E" w:rsidRPr="004767BE" w:rsidRDefault="0059732E" w:rsidP="0059732E">
      <w:pPr>
        <w:pStyle w:val="1"/>
        <w:spacing w:before="0" w:after="0"/>
        <w:rPr>
          <w:rFonts w:ascii="Liberation Serif" w:hAnsi="Liberation Serif" w:cs="Times New Roman"/>
          <w:b w:val="0"/>
          <w:color w:val="auto"/>
          <w:sz w:val="28"/>
        </w:rPr>
      </w:pPr>
      <w:r w:rsidRPr="004767BE">
        <w:rPr>
          <w:rFonts w:ascii="Liberation Serif" w:hAnsi="Liberation Serif" w:cs="Times New Roman"/>
          <w:b w:val="0"/>
          <w:color w:val="auto"/>
          <w:sz w:val="28"/>
        </w:rPr>
        <w:t>Контактная информация для направления обращений</w:t>
      </w:r>
    </w:p>
    <w:p w:rsidR="0059732E" w:rsidRPr="00891469" w:rsidRDefault="0059732E" w:rsidP="0059732E">
      <w:pPr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06"/>
        <w:gridCol w:w="5039"/>
      </w:tblGrid>
      <w:tr w:rsidR="0059732E" w:rsidRPr="004767BE" w:rsidTr="0028406B"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2E" w:rsidRPr="004767BE" w:rsidRDefault="0059732E" w:rsidP="0028406B">
            <w:pPr>
              <w:pStyle w:val="a4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4767BE">
              <w:rPr>
                <w:rFonts w:ascii="Liberation Serif" w:hAnsi="Liberation Serif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2E" w:rsidRPr="004767BE" w:rsidRDefault="0059732E" w:rsidP="0028406B">
            <w:pPr>
              <w:pStyle w:val="a4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4767BE">
              <w:rPr>
                <w:rFonts w:ascii="Liberation Serif" w:hAnsi="Liberation Serif" w:cs="Times New Roman"/>
                <w:sz w:val="28"/>
                <w:szCs w:val="28"/>
              </w:rPr>
              <w:t xml:space="preserve">624097, Свердловская область, </w:t>
            </w:r>
          </w:p>
          <w:p w:rsidR="0059732E" w:rsidRPr="004767BE" w:rsidRDefault="0059732E" w:rsidP="0028406B">
            <w:pPr>
              <w:pStyle w:val="a4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4767BE">
              <w:rPr>
                <w:rFonts w:ascii="Liberation Serif" w:hAnsi="Liberation Serif" w:cs="Times New Roman"/>
                <w:sz w:val="28"/>
                <w:szCs w:val="28"/>
              </w:rPr>
              <w:t>г. Верхняя Пышма, пр. Успенский, д.115</w:t>
            </w:r>
          </w:p>
        </w:tc>
      </w:tr>
      <w:tr w:rsidR="0059732E" w:rsidRPr="004767BE" w:rsidTr="0028406B"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2E" w:rsidRPr="004767BE" w:rsidRDefault="0059732E" w:rsidP="0028406B">
            <w:pPr>
              <w:pStyle w:val="a4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4767BE">
              <w:rPr>
                <w:rFonts w:ascii="Liberation Serif" w:hAnsi="Liberation Serif" w:cs="Times New Roman"/>
                <w:sz w:val="28"/>
                <w:szCs w:val="28"/>
              </w:rPr>
              <w:t>Телефон управления делами администрации городского округа Верхняя Пышма для получения справочной информации по обращениям граждан, объедин</w:t>
            </w:r>
            <w:r w:rsidRPr="004767BE">
              <w:rPr>
                <w:rFonts w:ascii="Liberation Serif" w:hAnsi="Liberation Serif" w:cs="Times New Roman"/>
                <w:sz w:val="28"/>
                <w:szCs w:val="28"/>
              </w:rPr>
              <w:t>е</w:t>
            </w:r>
            <w:r w:rsidRPr="004767BE">
              <w:rPr>
                <w:rFonts w:ascii="Liberation Serif" w:hAnsi="Liberation Serif" w:cs="Times New Roman"/>
                <w:sz w:val="28"/>
                <w:szCs w:val="28"/>
              </w:rPr>
              <w:t>ний граждан, в том числе юридических лиц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2E" w:rsidRPr="004767BE" w:rsidRDefault="0059732E" w:rsidP="0028406B">
            <w:pPr>
              <w:pStyle w:val="a4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4767BE">
              <w:rPr>
                <w:rFonts w:ascii="Liberation Serif" w:hAnsi="Liberation Serif" w:cs="Times New Roman"/>
                <w:sz w:val="28"/>
                <w:szCs w:val="28"/>
              </w:rPr>
              <w:t>8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4767BE">
              <w:rPr>
                <w:rFonts w:ascii="Liberation Serif" w:hAnsi="Liberation Serif" w:cs="Times New Roman"/>
                <w:sz w:val="28"/>
                <w:szCs w:val="28"/>
              </w:rPr>
              <w:t>(34368)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4767BE">
              <w:rPr>
                <w:rFonts w:ascii="Liberation Serif" w:hAnsi="Liberation Serif" w:cs="Times New Roman"/>
                <w:sz w:val="28"/>
                <w:szCs w:val="28"/>
              </w:rPr>
              <w:t>4-04-80, 0, доб. 1018</w:t>
            </w:r>
          </w:p>
        </w:tc>
      </w:tr>
      <w:tr w:rsidR="0059732E" w:rsidRPr="004767BE" w:rsidTr="0028406B"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2E" w:rsidRPr="004767BE" w:rsidRDefault="0059732E" w:rsidP="0028406B">
            <w:pPr>
              <w:pStyle w:val="a4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4767BE">
              <w:rPr>
                <w:rFonts w:ascii="Liberation Serif" w:hAnsi="Liberation Serif" w:cs="Times New Roman"/>
                <w:sz w:val="28"/>
                <w:szCs w:val="28"/>
              </w:rPr>
              <w:t>Адрес электронного сервиса «Эле</w:t>
            </w:r>
            <w:r w:rsidRPr="004767BE">
              <w:rPr>
                <w:rFonts w:ascii="Liberation Serif" w:hAnsi="Liberation Serif" w:cs="Times New Roman"/>
                <w:sz w:val="28"/>
                <w:szCs w:val="28"/>
              </w:rPr>
              <w:t>к</w:t>
            </w:r>
            <w:r w:rsidRPr="004767BE">
              <w:rPr>
                <w:rFonts w:ascii="Liberation Serif" w:hAnsi="Liberation Serif" w:cs="Times New Roman"/>
                <w:sz w:val="28"/>
                <w:szCs w:val="28"/>
              </w:rPr>
              <w:t>тронная приемная» официального сайта городского округа Верхняя Пышма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2E" w:rsidRPr="004767BE" w:rsidRDefault="0059732E" w:rsidP="0028406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767BE">
              <w:rPr>
                <w:rFonts w:ascii="Liberation Serif" w:hAnsi="Liberation Serif"/>
                <w:sz w:val="28"/>
                <w:szCs w:val="28"/>
              </w:rPr>
              <w:t>https://movp.ru/treatments</w:t>
            </w:r>
          </w:p>
        </w:tc>
      </w:tr>
    </w:tbl>
    <w:p w:rsidR="0059732E" w:rsidRPr="003E73D2" w:rsidRDefault="0059732E" w:rsidP="0059732E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59732E" w:rsidRDefault="0059732E">
      <w:pPr>
        <w:spacing w:after="160" w:line="259" w:lineRule="auto"/>
      </w:pPr>
      <w:r>
        <w:br w:type="page"/>
      </w:r>
    </w:p>
    <w:p w:rsidR="0059732E" w:rsidRPr="003C063F" w:rsidRDefault="0059732E" w:rsidP="0059732E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32E" w:rsidRPr="003C063F" w:rsidRDefault="0059732E" w:rsidP="0059732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019498214" w:edGrp="everyone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</w:p>
                          <w:p w:rsidR="0059732E" w:rsidRPr="003C063F" w:rsidRDefault="0059732E" w:rsidP="0059732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59732E" w:rsidRPr="003C063F" w:rsidRDefault="0059732E" w:rsidP="0059732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59732E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019498214"/>
                                <w:p w:rsidR="0059732E" w:rsidRPr="003C063F" w:rsidRDefault="0059732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98108500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9732E" w:rsidRPr="003C063F" w:rsidRDefault="0059732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8108500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9732E" w:rsidRPr="003C063F" w:rsidRDefault="0059732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21491375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9732E" w:rsidRPr="003C063F" w:rsidRDefault="0059732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14913759"/>
                                </w:p>
                              </w:tc>
                            </w:tr>
                          </w:tbl>
                          <w:p w:rsidR="0059732E" w:rsidRPr="003C063F" w:rsidRDefault="0059732E" w:rsidP="0059732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9732E" w:rsidRPr="003C063F" w:rsidRDefault="0059732E" w:rsidP="0059732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9732E" w:rsidRPr="003C063F" w:rsidRDefault="0059732E" w:rsidP="0059732E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v6OgIAACk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z6uI5IXuCuh2iFh&#10;Fgbt4ltDowH7mZIOdVtQ92nDrKBEvdJIOlI0DUKPzjQ7T9Gxp5HyNMI0R6iCekoGc+nj4whta7jC&#10;5dQy0vbYyaFl1GNk8/B2guBP/Zj1+MIXv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lV0b+j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59732E" w:rsidRPr="003C063F" w:rsidRDefault="0059732E" w:rsidP="0059732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019498214" w:edGrp="everyone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Приложение </w:t>
                      </w:r>
                    </w:p>
                    <w:p w:rsidR="0059732E" w:rsidRPr="003C063F" w:rsidRDefault="0059732E" w:rsidP="0059732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59732E" w:rsidRPr="003C063F" w:rsidRDefault="0059732E" w:rsidP="0059732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59732E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019498214"/>
                          <w:p w:rsidR="0059732E" w:rsidRPr="003C063F" w:rsidRDefault="0059732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98108500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9732E" w:rsidRPr="003C063F" w:rsidRDefault="0059732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8108500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9732E" w:rsidRPr="003C063F" w:rsidRDefault="0059732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21491375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9732E" w:rsidRPr="003C063F" w:rsidRDefault="0059732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14913759"/>
                          </w:p>
                        </w:tc>
                      </w:tr>
                    </w:tbl>
                    <w:p w:rsidR="0059732E" w:rsidRPr="003C063F" w:rsidRDefault="0059732E" w:rsidP="0059732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9732E" w:rsidRPr="003C063F" w:rsidRDefault="0059732E" w:rsidP="0059732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9732E" w:rsidRPr="003C063F" w:rsidRDefault="0059732E" w:rsidP="0059732E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9732E" w:rsidRDefault="0059732E" w:rsidP="0059732E">
      <w:pPr>
        <w:jc w:val="center"/>
        <w:rPr>
          <w:rFonts w:ascii="Liberation Serif" w:hAnsi="Liberation Serif"/>
          <w:sz w:val="28"/>
          <w:szCs w:val="28"/>
        </w:rPr>
      </w:pPr>
    </w:p>
    <w:p w:rsidR="0059732E" w:rsidRPr="003C063F" w:rsidRDefault="0059732E" w:rsidP="0059732E">
      <w:pPr>
        <w:jc w:val="center"/>
        <w:rPr>
          <w:rFonts w:ascii="Liberation Serif" w:hAnsi="Liberation Serif"/>
          <w:sz w:val="28"/>
          <w:szCs w:val="28"/>
        </w:rPr>
      </w:pPr>
    </w:p>
    <w:p w:rsidR="0059732E" w:rsidRPr="003C063F" w:rsidRDefault="0059732E" w:rsidP="0059732E">
      <w:pPr>
        <w:jc w:val="center"/>
        <w:rPr>
          <w:rFonts w:ascii="Liberation Serif" w:hAnsi="Liberation Serif"/>
          <w:sz w:val="28"/>
          <w:szCs w:val="28"/>
        </w:rPr>
      </w:pPr>
    </w:p>
    <w:p w:rsidR="0059732E" w:rsidRPr="003E73D2" w:rsidRDefault="0059732E" w:rsidP="0059732E">
      <w:pPr>
        <w:pStyle w:val="ConsPlusNormal"/>
        <w:ind w:left="5245"/>
        <w:rPr>
          <w:rFonts w:ascii="Liberation Serif" w:hAnsi="Liberation Serif"/>
          <w:sz w:val="28"/>
          <w:szCs w:val="28"/>
        </w:rPr>
      </w:pPr>
      <w:r w:rsidRPr="003E73D2">
        <w:rPr>
          <w:rFonts w:ascii="Liberation Serif" w:hAnsi="Liberation Serif"/>
          <w:sz w:val="28"/>
          <w:szCs w:val="28"/>
        </w:rPr>
        <w:t>Приложение №9</w:t>
      </w:r>
    </w:p>
    <w:p w:rsidR="0059732E" w:rsidRDefault="0059732E" w:rsidP="0059732E">
      <w:pPr>
        <w:pStyle w:val="ConsPlusNormal"/>
        <w:ind w:left="5245"/>
        <w:rPr>
          <w:rFonts w:ascii="Liberation Serif" w:hAnsi="Liberation Serif"/>
          <w:sz w:val="28"/>
          <w:szCs w:val="28"/>
        </w:rPr>
      </w:pPr>
      <w:r w:rsidRPr="003E73D2">
        <w:rPr>
          <w:rFonts w:ascii="Liberation Serif" w:hAnsi="Liberation Serif"/>
          <w:sz w:val="28"/>
          <w:szCs w:val="28"/>
        </w:rPr>
        <w:t>к Положению</w:t>
      </w:r>
    </w:p>
    <w:p w:rsidR="0059732E" w:rsidRDefault="0059732E" w:rsidP="0059732E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59732E" w:rsidRPr="003E73D2" w:rsidRDefault="0059732E" w:rsidP="0059732E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59732E" w:rsidRPr="00136DE7" w:rsidRDefault="0059732E" w:rsidP="0059732E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r w:rsidRPr="00136DE7">
        <w:rPr>
          <w:rFonts w:ascii="Liberation Serif" w:hAnsi="Liberation Serif"/>
          <w:sz w:val="28"/>
          <w:szCs w:val="28"/>
        </w:rPr>
        <w:t>ГРАФИК</w:t>
      </w:r>
    </w:p>
    <w:p w:rsidR="0059732E" w:rsidRDefault="0059732E" w:rsidP="0059732E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</w:t>
      </w:r>
      <w:r w:rsidRPr="003E73D2">
        <w:rPr>
          <w:rFonts w:ascii="Liberation Serif" w:hAnsi="Liberation Serif"/>
          <w:sz w:val="28"/>
          <w:szCs w:val="28"/>
        </w:rPr>
        <w:t>ичного</w:t>
      </w:r>
      <w:r>
        <w:rPr>
          <w:rFonts w:ascii="Liberation Serif" w:hAnsi="Liberation Serif"/>
          <w:sz w:val="28"/>
          <w:szCs w:val="28"/>
        </w:rPr>
        <w:t xml:space="preserve"> приема граждан, объединений граждан, в том числе и юридических лиц Главой городского округа Верхняя Пышма и его заместителями</w:t>
      </w:r>
    </w:p>
    <w:p w:rsidR="0059732E" w:rsidRPr="003E73D2" w:rsidRDefault="0059732E" w:rsidP="0059732E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4"/>
        <w:gridCol w:w="3215"/>
        <w:gridCol w:w="1876"/>
      </w:tblGrid>
      <w:tr w:rsidR="0059732E" w:rsidRPr="003E73D2" w:rsidTr="0028406B">
        <w:tc>
          <w:tcPr>
            <w:tcW w:w="2276" w:type="pct"/>
          </w:tcPr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>Должность</w:t>
            </w:r>
          </w:p>
        </w:tc>
        <w:tc>
          <w:tcPr>
            <w:tcW w:w="1720" w:type="pct"/>
          </w:tcPr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>Дни и часы приема</w:t>
            </w:r>
          </w:p>
        </w:tc>
        <w:tc>
          <w:tcPr>
            <w:tcW w:w="1004" w:type="pct"/>
          </w:tcPr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>Место приема</w:t>
            </w:r>
          </w:p>
        </w:tc>
      </w:tr>
      <w:tr w:rsidR="0059732E" w:rsidRPr="003E73D2" w:rsidTr="0028406B">
        <w:tc>
          <w:tcPr>
            <w:tcW w:w="2276" w:type="pct"/>
          </w:tcPr>
          <w:p w:rsidR="0059732E" w:rsidRPr="003E73D2" w:rsidRDefault="0059732E" w:rsidP="0028406B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</w:t>
            </w: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 городского округа Верхняя Пышма</w:t>
            </w:r>
          </w:p>
        </w:tc>
        <w:tc>
          <w:tcPr>
            <w:tcW w:w="1720" w:type="pct"/>
          </w:tcPr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2-й и 4-й</w:t>
            </w:r>
          </w:p>
          <w:p w:rsidR="0059732E" w:rsidRPr="003E73D2" w:rsidRDefault="0059732E" w:rsidP="0028406B">
            <w:pPr>
              <w:pStyle w:val="a5"/>
              <w:spacing w:before="0" w:beforeAutospacing="0" w:after="0" w:afterAutospacing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понедельник</w:t>
            </w:r>
            <w:r w:rsidRPr="00A75ACF">
              <w:rPr>
                <w:rFonts w:ascii="Liberation Serif" w:hAnsi="Liberation Serif"/>
                <w:color w:val="222629"/>
              </w:rPr>
              <w:t xml:space="preserve"> </w:t>
            </w:r>
            <w:r w:rsidRPr="006B2FFD">
              <w:rPr>
                <w:rFonts w:ascii="Liberation Serif" w:hAnsi="Liberation Serif"/>
                <w:color w:val="222629"/>
                <w:sz w:val="28"/>
                <w:szCs w:val="28"/>
              </w:rPr>
              <w:t>каждого месяца</w:t>
            </w:r>
            <w:r>
              <w:rPr>
                <w:rFonts w:ascii="Liberation Serif" w:hAnsi="Liberation Serif"/>
                <w:color w:val="222629"/>
                <w:sz w:val="28"/>
                <w:szCs w:val="28"/>
              </w:rPr>
              <w:t xml:space="preserve"> </w:t>
            </w:r>
            <w:r w:rsidRPr="003E73D2">
              <w:rPr>
                <w:rFonts w:ascii="Liberation Serif" w:hAnsi="Liberation Serif"/>
                <w:sz w:val="28"/>
                <w:szCs w:val="28"/>
              </w:rPr>
              <w:t>с 1</w:t>
            </w:r>
            <w:r>
              <w:rPr>
                <w:rFonts w:ascii="Liberation Serif" w:hAnsi="Liberation Serif"/>
                <w:sz w:val="28"/>
                <w:szCs w:val="28"/>
              </w:rPr>
              <w:t>5.00</w:t>
            </w: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 час. до 1</w:t>
            </w:r>
            <w:r>
              <w:rPr>
                <w:rFonts w:ascii="Liberation Serif" w:hAnsi="Liberation Serif"/>
                <w:sz w:val="28"/>
                <w:szCs w:val="28"/>
              </w:rPr>
              <w:t>7.00</w:t>
            </w: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 час.</w:t>
            </w:r>
          </w:p>
        </w:tc>
        <w:tc>
          <w:tcPr>
            <w:tcW w:w="1004" w:type="pct"/>
          </w:tcPr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кабинет №</w:t>
            </w: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109</w:t>
            </w:r>
          </w:p>
        </w:tc>
      </w:tr>
      <w:tr w:rsidR="0059732E" w:rsidRPr="003E73D2" w:rsidTr="0028406B">
        <w:tc>
          <w:tcPr>
            <w:tcW w:w="2276" w:type="pct"/>
          </w:tcPr>
          <w:p w:rsidR="0059732E" w:rsidRPr="003E73D2" w:rsidRDefault="0059732E" w:rsidP="0028406B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</w:t>
            </w: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аместитель главы администрации по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строительству </w:t>
            </w:r>
            <w:r w:rsidRPr="003E73D2">
              <w:rPr>
                <w:rFonts w:ascii="Liberation Serif" w:hAnsi="Liberation Serif"/>
                <w:sz w:val="28"/>
                <w:szCs w:val="28"/>
              </w:rPr>
              <w:t>и развитию территории городского округа Верхняя Пышма</w:t>
            </w:r>
          </w:p>
        </w:tc>
        <w:tc>
          <w:tcPr>
            <w:tcW w:w="1720" w:type="pct"/>
          </w:tcPr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>Еженедельно,</w:t>
            </w:r>
          </w:p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по </w:t>
            </w:r>
            <w:r>
              <w:rPr>
                <w:rFonts w:ascii="Liberation Serif" w:hAnsi="Liberation Serif"/>
                <w:sz w:val="28"/>
                <w:szCs w:val="28"/>
              </w:rPr>
              <w:t>втор</w:t>
            </w:r>
            <w:r w:rsidRPr="003E73D2">
              <w:rPr>
                <w:rFonts w:ascii="Liberation Serif" w:hAnsi="Liberation Serif"/>
                <w:sz w:val="28"/>
                <w:szCs w:val="28"/>
              </w:rPr>
              <w:t>никам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3E73D2">
              <w:rPr>
                <w:rFonts w:ascii="Liberation Serif" w:hAnsi="Liberation Serif"/>
                <w:sz w:val="28"/>
                <w:szCs w:val="28"/>
              </w:rPr>
              <w:t>с 1</w:t>
            </w:r>
            <w:r>
              <w:rPr>
                <w:rFonts w:ascii="Liberation Serif" w:hAnsi="Liberation Serif"/>
                <w:sz w:val="28"/>
                <w:szCs w:val="28"/>
              </w:rPr>
              <w:t>5.00</w:t>
            </w: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 час. до 1</w:t>
            </w:r>
            <w:r>
              <w:rPr>
                <w:rFonts w:ascii="Liberation Serif" w:hAnsi="Liberation Serif"/>
                <w:sz w:val="28"/>
                <w:szCs w:val="28"/>
              </w:rPr>
              <w:t>7.00</w:t>
            </w: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 час.</w:t>
            </w:r>
          </w:p>
        </w:tc>
        <w:tc>
          <w:tcPr>
            <w:tcW w:w="1004" w:type="pct"/>
          </w:tcPr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кабинет №</w:t>
            </w: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109</w:t>
            </w:r>
          </w:p>
        </w:tc>
      </w:tr>
      <w:tr w:rsidR="0059732E" w:rsidRPr="003E73D2" w:rsidTr="0028406B">
        <w:tc>
          <w:tcPr>
            <w:tcW w:w="2276" w:type="pct"/>
          </w:tcPr>
          <w:p w:rsidR="0059732E" w:rsidRPr="003E73D2" w:rsidRDefault="0059732E" w:rsidP="0028406B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</w:t>
            </w:r>
          </w:p>
        </w:tc>
        <w:tc>
          <w:tcPr>
            <w:tcW w:w="1720" w:type="pct"/>
          </w:tcPr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>Еженедельно,</w:t>
            </w:r>
          </w:p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по </w:t>
            </w:r>
            <w:r>
              <w:rPr>
                <w:rFonts w:ascii="Liberation Serif" w:hAnsi="Liberation Serif"/>
                <w:sz w:val="28"/>
                <w:szCs w:val="28"/>
              </w:rPr>
              <w:t>средам</w:t>
            </w:r>
          </w:p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>с 1</w:t>
            </w:r>
            <w:r>
              <w:rPr>
                <w:rFonts w:ascii="Liberation Serif" w:hAnsi="Liberation Serif"/>
                <w:sz w:val="28"/>
                <w:szCs w:val="28"/>
              </w:rPr>
              <w:t>5.00 час. до 17.00</w:t>
            </w: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 час.</w:t>
            </w:r>
          </w:p>
        </w:tc>
        <w:tc>
          <w:tcPr>
            <w:tcW w:w="1004" w:type="pct"/>
          </w:tcPr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кабинет </w:t>
            </w:r>
            <w:r>
              <w:rPr>
                <w:rFonts w:ascii="Liberation Serif" w:hAnsi="Liberation Serif"/>
                <w:sz w:val="28"/>
                <w:szCs w:val="28"/>
              </w:rPr>
              <w:t>№</w:t>
            </w: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109</w:t>
            </w:r>
          </w:p>
        </w:tc>
      </w:tr>
      <w:tr w:rsidR="0059732E" w:rsidRPr="003E73D2" w:rsidTr="0028406B">
        <w:tc>
          <w:tcPr>
            <w:tcW w:w="2276" w:type="pct"/>
          </w:tcPr>
          <w:p w:rsidR="0059732E" w:rsidRPr="003E73D2" w:rsidRDefault="0059732E" w:rsidP="0028406B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</w:t>
            </w:r>
          </w:p>
        </w:tc>
        <w:tc>
          <w:tcPr>
            <w:tcW w:w="1720" w:type="pct"/>
          </w:tcPr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>Еженедельно,</w:t>
            </w:r>
          </w:p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по </w:t>
            </w:r>
            <w:r>
              <w:rPr>
                <w:rFonts w:ascii="Liberation Serif" w:hAnsi="Liberation Serif"/>
                <w:sz w:val="28"/>
                <w:szCs w:val="28"/>
              </w:rPr>
              <w:t>вторникам</w:t>
            </w:r>
          </w:p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>с 1</w:t>
            </w:r>
            <w:r>
              <w:rPr>
                <w:rFonts w:ascii="Liberation Serif" w:hAnsi="Liberation Serif"/>
                <w:sz w:val="28"/>
                <w:szCs w:val="28"/>
              </w:rPr>
              <w:t>0.00 час. до 12.00</w:t>
            </w: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 час.</w:t>
            </w:r>
          </w:p>
        </w:tc>
        <w:tc>
          <w:tcPr>
            <w:tcW w:w="1004" w:type="pct"/>
          </w:tcPr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кабинет №</w:t>
            </w: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109</w:t>
            </w:r>
          </w:p>
        </w:tc>
      </w:tr>
      <w:tr w:rsidR="0059732E" w:rsidRPr="003E73D2" w:rsidTr="0028406B">
        <w:tc>
          <w:tcPr>
            <w:tcW w:w="2276" w:type="pct"/>
          </w:tcPr>
          <w:p w:rsidR="0059732E" w:rsidRPr="003E73D2" w:rsidRDefault="0059732E" w:rsidP="0028406B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экономике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и финансам</w:t>
            </w: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 городского округа Верхняя Пышма</w:t>
            </w:r>
          </w:p>
        </w:tc>
        <w:tc>
          <w:tcPr>
            <w:tcW w:w="1720" w:type="pct"/>
          </w:tcPr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>Еженедельно,</w:t>
            </w:r>
          </w:p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по </w:t>
            </w:r>
            <w:r>
              <w:rPr>
                <w:rFonts w:ascii="Liberation Serif" w:hAnsi="Liberation Serif"/>
                <w:sz w:val="28"/>
                <w:szCs w:val="28"/>
              </w:rPr>
              <w:t>четвергам</w:t>
            </w:r>
          </w:p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>с 1</w:t>
            </w:r>
            <w:r>
              <w:rPr>
                <w:rFonts w:ascii="Liberation Serif" w:hAnsi="Liberation Serif"/>
                <w:sz w:val="28"/>
                <w:szCs w:val="28"/>
              </w:rPr>
              <w:t>5.00 час. до 17.00</w:t>
            </w: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 час.</w:t>
            </w:r>
          </w:p>
        </w:tc>
        <w:tc>
          <w:tcPr>
            <w:tcW w:w="1004" w:type="pct"/>
          </w:tcPr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кабинет </w:t>
            </w:r>
            <w:r>
              <w:rPr>
                <w:rFonts w:ascii="Liberation Serif" w:hAnsi="Liberation Serif"/>
                <w:sz w:val="28"/>
                <w:szCs w:val="28"/>
              </w:rPr>
              <w:t>№</w:t>
            </w: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109</w:t>
            </w:r>
          </w:p>
        </w:tc>
      </w:tr>
      <w:tr w:rsidR="0059732E" w:rsidRPr="003E73D2" w:rsidTr="0028406B">
        <w:tc>
          <w:tcPr>
            <w:tcW w:w="2276" w:type="pct"/>
          </w:tcPr>
          <w:p w:rsidR="0059732E" w:rsidRPr="003E73D2" w:rsidRDefault="0059732E" w:rsidP="0028406B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</w:t>
            </w:r>
          </w:p>
        </w:tc>
        <w:tc>
          <w:tcPr>
            <w:tcW w:w="1720" w:type="pct"/>
          </w:tcPr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>Еженедельно,</w:t>
            </w:r>
          </w:p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>по понедельникам</w:t>
            </w:r>
          </w:p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>с 1</w:t>
            </w:r>
            <w:r>
              <w:rPr>
                <w:rFonts w:ascii="Liberation Serif" w:hAnsi="Liberation Serif"/>
                <w:sz w:val="28"/>
                <w:szCs w:val="28"/>
              </w:rPr>
              <w:t>1.00 час. до 12.30</w:t>
            </w: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 час.</w:t>
            </w:r>
          </w:p>
        </w:tc>
        <w:tc>
          <w:tcPr>
            <w:tcW w:w="1004" w:type="pct"/>
          </w:tcPr>
          <w:p w:rsidR="0059732E" w:rsidRPr="003E73D2" w:rsidRDefault="0059732E" w:rsidP="0028406B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кабинет </w:t>
            </w:r>
            <w:r>
              <w:rPr>
                <w:rFonts w:ascii="Liberation Serif" w:hAnsi="Liberation Serif"/>
                <w:sz w:val="28"/>
                <w:szCs w:val="28"/>
              </w:rPr>
              <w:t>№</w:t>
            </w:r>
            <w:r w:rsidRPr="003E73D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109</w:t>
            </w:r>
          </w:p>
        </w:tc>
      </w:tr>
    </w:tbl>
    <w:p w:rsidR="0059732E" w:rsidRPr="00276AC6" w:rsidRDefault="0059732E" w:rsidP="0059732E">
      <w:pPr>
        <w:rPr>
          <w:rFonts w:ascii="Liberation Serif" w:hAnsi="Liberation Serif"/>
          <w:sz w:val="2"/>
          <w:szCs w:val="28"/>
          <w:lang w:val="en-US"/>
        </w:rPr>
      </w:pPr>
    </w:p>
    <w:p w:rsidR="00495537" w:rsidRPr="0059732E" w:rsidRDefault="00495537">
      <w:pPr>
        <w:rPr>
          <w:sz w:val="8"/>
        </w:rPr>
      </w:pPr>
      <w:bookmarkStart w:id="0" w:name="_GoBack"/>
      <w:bookmarkEnd w:id="0"/>
    </w:p>
    <w:sectPr w:rsidR="00495537" w:rsidRPr="00597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CD7A21"/>
    <w:multiLevelType w:val="multilevel"/>
    <w:tmpl w:val="EC2C00F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>
    <w:nsid w:val="5ECA2D56"/>
    <w:multiLevelType w:val="hybridMultilevel"/>
    <w:tmpl w:val="5D0ADF66"/>
    <w:lvl w:ilvl="0" w:tplc="CD1433D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454"/>
    <w:rsid w:val="00495537"/>
    <w:rsid w:val="00530454"/>
    <w:rsid w:val="0059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CF939-75A0-404D-93B5-B1A03D703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732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9732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9732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5973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4">
    <w:name w:val="Прижатый влево"/>
    <w:basedOn w:val="a"/>
    <w:next w:val="a"/>
    <w:rsid w:val="0059732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59732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1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60FDF02F8492C81BDB60234EB1FE58209C68608C9713A49B84E4B19BA69852C82E08A7CF9D4F570FD836D360AH6f2E" TargetMode="External"/><Relationship Id="rId5" Type="http://schemas.openxmlformats.org/officeDocument/2006/relationships/hyperlink" Target="consultantplus://offline/ref=7A98EADB7595D778F877F7E4951A73B4E24B639DEA9C9E33C8BF456D644E8B9E3B4B170FF1480FC70481B9F358l6O1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687</Words>
  <Characters>3919</Characters>
  <Application>Microsoft Office Word</Application>
  <DocSecurity>0</DocSecurity>
  <Lines>32</Lines>
  <Paragraphs>9</Paragraphs>
  <ScaleCrop>false</ScaleCrop>
  <Company/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2024-03-05T12:07:00Z</dcterms:created>
  <dcterms:modified xsi:type="dcterms:W3CDTF">2024-03-05T12:08:00Z</dcterms:modified>
</cp:coreProperties>
</file>