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9732E" w:rsidTr="0059732E">
        <w:trPr>
          <w:trHeight w:val="524"/>
        </w:trPr>
        <w:tc>
          <w:tcPr>
            <w:tcW w:w="9460" w:type="dxa"/>
            <w:gridSpan w:val="5"/>
            <w:hideMark/>
          </w:tcPr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732E" w:rsidRDefault="005973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732E" w:rsidRDefault="0059732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9F60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732E" w:rsidTr="0059732E">
        <w:trPr>
          <w:trHeight w:val="524"/>
        </w:trPr>
        <w:tc>
          <w:tcPr>
            <w:tcW w:w="284" w:type="dxa"/>
            <w:vAlign w:val="bottom"/>
            <w:hideMark/>
          </w:tcPr>
          <w:p w:rsidR="0059732E" w:rsidRDefault="0059732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732E" w:rsidRDefault="0059732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732E" w:rsidTr="0059732E">
        <w:trPr>
          <w:trHeight w:val="130"/>
        </w:trPr>
        <w:tc>
          <w:tcPr>
            <w:tcW w:w="9460" w:type="dxa"/>
            <w:gridSpan w:val="5"/>
          </w:tcPr>
          <w:p w:rsidR="0059732E" w:rsidRDefault="0059732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732E" w:rsidTr="0059732E">
        <w:tc>
          <w:tcPr>
            <w:tcW w:w="9460" w:type="dxa"/>
            <w:gridSpan w:val="5"/>
          </w:tcPr>
          <w:p w:rsidR="0059732E" w:rsidRDefault="0059732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732E" w:rsidRDefault="005973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732E" w:rsidRDefault="0059732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732E" w:rsidTr="0059732E">
        <w:tc>
          <w:tcPr>
            <w:tcW w:w="9460" w:type="dxa"/>
            <w:gridSpan w:val="5"/>
            <w:hideMark/>
          </w:tcPr>
          <w:p w:rsidR="0059732E" w:rsidRDefault="0059732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№141</w:t>
            </w:r>
          </w:p>
        </w:tc>
      </w:tr>
      <w:tr w:rsidR="0059732E" w:rsidTr="0059732E">
        <w:tc>
          <w:tcPr>
            <w:tcW w:w="9460" w:type="dxa"/>
            <w:gridSpan w:val="5"/>
          </w:tcPr>
          <w:p w:rsidR="0059732E" w:rsidRDefault="005973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732E" w:rsidRDefault="0059732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732E" w:rsidRDefault="0059732E" w:rsidP="005973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статьями 7 и 48 Федерального 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6"/>
            <w:u w:val="none"/>
          </w:rPr>
          <w:t>закона</w:t>
        </w:r>
      </w:hyperlink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в целях приведения в соответствие с изменениями, внесенными в Федеральный закон </w:t>
      </w:r>
      <w:r>
        <w:rPr>
          <w:rFonts w:ascii="Liberation Serif" w:hAnsi="Liberation Serif"/>
          <w:sz w:val="28"/>
          <w:szCs w:val="28"/>
        </w:rPr>
        <w:br/>
        <w:t xml:space="preserve">от 02 мая 2006 года </w:t>
      </w:r>
      <w:hyperlink r:id="rId6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№ 59-ФЗ</w:t>
        </w:r>
      </w:hyperlink>
      <w:r>
        <w:rPr>
          <w:rFonts w:ascii="Liberation Serif" w:hAnsi="Liberation Serif"/>
          <w:sz w:val="28"/>
          <w:szCs w:val="28"/>
        </w:rPr>
        <w:t xml:space="preserve"> «О порядке рассмотрения обращений граждан Российской Федерации», в связи с кадровыми изменениями в администрации городского округа Верхняя Пышма, администрация городского округа Верхняя Пышма </w:t>
      </w:r>
    </w:p>
    <w:p w:rsidR="0059732E" w:rsidRDefault="0059732E" w:rsidP="0059732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9732E" w:rsidRDefault="0059732E" w:rsidP="0059732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Положение об организации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работы по рассмотрению обращений граждан, объединений граждан, в том числе юридических лиц,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утвержденное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10.02.2016 № 141, следующие изменения: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абзац 2 пункта 2.1 раздела 2 </w:t>
      </w:r>
      <w:r>
        <w:rPr>
          <w:rFonts w:ascii="Liberation Serif" w:hAnsi="Liberation Serif"/>
          <w:sz w:val="28"/>
          <w:szCs w:val="28"/>
        </w:rPr>
        <w:t>после слов «устное обращение гражданина в орган местного самоуправления»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портал)»;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абзац 44 пункта 2.2 раздела 2 после слов «ответ на обращение – служебный документ, направляемый заявителю в письменной форме по почтовому адресу либо в форме электронного документа по адресу электронной почты…» перед словами «, в котором содержится информация» дополнить словами «или по адресу (уникальному идентификатору) личного кабинета на Едином портале при его использовании»;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дополнить пункт 3.1 раздела 3 словами следующего содержания </w:t>
      </w:r>
      <w:r>
        <w:rPr>
          <w:rFonts w:ascii="Liberation Serif" w:hAnsi="Liberation Serif"/>
          <w:sz w:val="28"/>
          <w:szCs w:val="28"/>
        </w:rPr>
        <w:br/>
        <w:t xml:space="preserve">«, либо с использованием федеральной государственной информационной системы «Единый портал государственных и муниципальных услуг </w:t>
      </w:r>
      <w:r>
        <w:rPr>
          <w:rFonts w:ascii="Liberation Serif" w:hAnsi="Liberation Serif"/>
          <w:sz w:val="28"/>
          <w:szCs w:val="28"/>
        </w:rPr>
        <w:lastRenderedPageBreak/>
        <w:t>(функций).»;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исключить из пункта 3.1 раздела 3 слова «посредством факсимильной связи»;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абзац 4 пункта 3.2 раздела 3 изложить в следующей редакции: </w:t>
      </w:r>
    </w:p>
    <w:p w:rsidR="0059732E" w:rsidRDefault="0059732E" w:rsidP="0059732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«электронный адрес либо адрес (уникальный идентификатор) личного кабинета на Едином портале;»;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приложение № 1 в новой редакции (прилагается);</w:t>
      </w:r>
    </w:p>
    <w:p w:rsidR="0059732E" w:rsidRDefault="0059732E" w:rsidP="0059732E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приложение № 9 в новой редакции (прилагается).</w:t>
      </w:r>
    </w:p>
    <w:p w:rsidR="0059732E" w:rsidRDefault="0059732E" w:rsidP="0059732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59732E" w:rsidRDefault="0059732E" w:rsidP="005973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9732E" w:rsidRDefault="0059732E" w:rsidP="0059732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9732E" w:rsidTr="0059732E">
        <w:tc>
          <w:tcPr>
            <w:tcW w:w="6237" w:type="dxa"/>
            <w:vAlign w:val="bottom"/>
            <w:hideMark/>
          </w:tcPr>
          <w:p w:rsidR="0059732E" w:rsidRDefault="0059732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9732E" w:rsidRDefault="0059732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9732E" w:rsidRDefault="0059732E"/>
    <w:p w:rsidR="0059732E" w:rsidRDefault="0059732E">
      <w:pPr>
        <w:spacing w:after="160" w:line="259" w:lineRule="auto"/>
      </w:pPr>
      <w:r>
        <w:br w:type="page"/>
      </w: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62944122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9732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62944122"/>
                                <w:p w:rsidR="0059732E" w:rsidRPr="003C063F" w:rsidRDefault="0059732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520530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520530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4181470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1814708"/>
                                </w:p>
                              </w:tc>
                            </w:tr>
                          </w:tbl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62944122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9732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62944122"/>
                          <w:p w:rsidR="0059732E" w:rsidRPr="003C063F" w:rsidRDefault="0059732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520530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520530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4181470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1814708"/>
                          </w:p>
                        </w:tc>
                      </w:tr>
                    </w:tbl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32E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E73D2" w:rsidRDefault="0059732E" w:rsidP="0059732E">
      <w:pPr>
        <w:pStyle w:val="ConsPlusNormal"/>
        <w:ind w:left="5245"/>
        <w:rPr>
          <w:rFonts w:ascii="Liberation Serif" w:hAnsi="Liberation Serif"/>
          <w:sz w:val="28"/>
          <w:szCs w:val="28"/>
        </w:rPr>
      </w:pPr>
      <w:r w:rsidRPr="003E73D2">
        <w:rPr>
          <w:rFonts w:ascii="Liberation Serif" w:hAnsi="Liberation Serif"/>
          <w:sz w:val="28"/>
          <w:szCs w:val="28"/>
        </w:rPr>
        <w:t>Приложение №</w:t>
      </w:r>
      <w:r>
        <w:rPr>
          <w:rFonts w:ascii="Liberation Serif" w:hAnsi="Liberation Serif"/>
          <w:sz w:val="28"/>
          <w:szCs w:val="28"/>
        </w:rPr>
        <w:t xml:space="preserve"> 1</w:t>
      </w:r>
    </w:p>
    <w:p w:rsidR="0059732E" w:rsidRDefault="0059732E" w:rsidP="0059732E">
      <w:pPr>
        <w:pStyle w:val="ConsPlusNormal"/>
        <w:ind w:left="5245"/>
        <w:rPr>
          <w:rFonts w:ascii="Liberation Serif" w:hAnsi="Liberation Serif"/>
          <w:sz w:val="28"/>
          <w:szCs w:val="28"/>
        </w:rPr>
      </w:pPr>
      <w:r w:rsidRPr="003E73D2">
        <w:rPr>
          <w:rFonts w:ascii="Liberation Serif" w:hAnsi="Liberation Serif"/>
          <w:sz w:val="28"/>
          <w:szCs w:val="28"/>
        </w:rPr>
        <w:t>к Положению</w:t>
      </w:r>
    </w:p>
    <w:p w:rsidR="0059732E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59732E" w:rsidRPr="004767BE" w:rsidRDefault="0059732E" w:rsidP="0059732E">
      <w:pPr>
        <w:pStyle w:val="1"/>
        <w:spacing w:before="0" w:after="0"/>
        <w:rPr>
          <w:rFonts w:ascii="Liberation Serif" w:hAnsi="Liberation Serif" w:cs="Times New Roman"/>
          <w:b w:val="0"/>
          <w:color w:val="auto"/>
          <w:sz w:val="28"/>
        </w:rPr>
      </w:pPr>
      <w:r w:rsidRPr="004767BE">
        <w:rPr>
          <w:rFonts w:ascii="Liberation Serif" w:hAnsi="Liberation Serif" w:cs="Times New Roman"/>
          <w:b w:val="0"/>
          <w:color w:val="auto"/>
          <w:sz w:val="28"/>
        </w:rPr>
        <w:t>Контактная информация для направления обращений</w:t>
      </w:r>
    </w:p>
    <w:p w:rsidR="0059732E" w:rsidRPr="00891469" w:rsidRDefault="0059732E" w:rsidP="0059732E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5039"/>
      </w:tblGrid>
      <w:tr w:rsidR="0059732E" w:rsidRPr="004767BE" w:rsidTr="0028406B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 xml:space="preserve">624097, Свердловская область, </w:t>
            </w:r>
          </w:p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г. Верхняя Пышма, пр. Успенский, д.115</w:t>
            </w:r>
          </w:p>
        </w:tc>
      </w:tr>
      <w:tr w:rsidR="0059732E" w:rsidRPr="004767BE" w:rsidTr="0028406B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Телефон управления делами администрации городского округа Верхняя Пышма для получения справочной информации по обращениям граждан, объедин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ний граждан, в том числе юридических лиц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(34368)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4-04-80, 0, доб. 1018</w:t>
            </w:r>
          </w:p>
        </w:tc>
      </w:tr>
      <w:tr w:rsidR="0059732E" w:rsidRPr="004767BE" w:rsidTr="0028406B"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pStyle w:val="a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Адрес электронного сервиса «Эле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к</w:t>
            </w:r>
            <w:r w:rsidRPr="004767BE">
              <w:rPr>
                <w:rFonts w:ascii="Liberation Serif" w:hAnsi="Liberation Serif" w:cs="Times New Roman"/>
                <w:sz w:val="28"/>
                <w:szCs w:val="28"/>
              </w:rPr>
              <w:t>тронная приемная» официального сайта городского округа Верхняя Пышма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E" w:rsidRPr="004767BE" w:rsidRDefault="0059732E" w:rsidP="0028406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67BE">
              <w:rPr>
                <w:rFonts w:ascii="Liberation Serif" w:hAnsi="Liberation Serif"/>
                <w:sz w:val="28"/>
                <w:szCs w:val="28"/>
              </w:rPr>
              <w:t>https://movp.ru/treatments</w:t>
            </w:r>
          </w:p>
        </w:tc>
      </w:tr>
    </w:tbl>
    <w:p w:rsidR="0059732E" w:rsidRPr="003E73D2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59732E" w:rsidRDefault="0059732E">
      <w:pPr>
        <w:spacing w:after="160" w:line="259" w:lineRule="auto"/>
      </w:pPr>
      <w:r>
        <w:br w:type="page"/>
      </w: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19498214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9732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19498214"/>
                                <w:p w:rsidR="0059732E" w:rsidRPr="003C063F" w:rsidRDefault="0059732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810850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810850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1491375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9732E" w:rsidRPr="003C063F" w:rsidRDefault="0059732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14913759"/>
                                </w:p>
                              </w:tc>
                            </w:tr>
                          </w:tbl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9732E" w:rsidRPr="003C063F" w:rsidRDefault="0059732E" w:rsidP="0059732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19498214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9732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19498214"/>
                          <w:p w:rsidR="0059732E" w:rsidRPr="003C063F" w:rsidRDefault="0059732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810850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810850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1491375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9732E" w:rsidRPr="003C063F" w:rsidRDefault="0059732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14913759"/>
                          </w:p>
                        </w:tc>
                      </w:tr>
                    </w:tbl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9732E" w:rsidRPr="003C063F" w:rsidRDefault="0059732E" w:rsidP="0059732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32E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C063F" w:rsidRDefault="0059732E" w:rsidP="0059732E">
      <w:pPr>
        <w:jc w:val="center"/>
        <w:rPr>
          <w:rFonts w:ascii="Liberation Serif" w:hAnsi="Liberation Serif"/>
          <w:sz w:val="28"/>
          <w:szCs w:val="28"/>
        </w:rPr>
      </w:pPr>
    </w:p>
    <w:p w:rsidR="0059732E" w:rsidRPr="003E73D2" w:rsidRDefault="0059732E" w:rsidP="0059732E">
      <w:pPr>
        <w:pStyle w:val="ConsPlusNormal"/>
        <w:ind w:left="5245"/>
        <w:rPr>
          <w:rFonts w:ascii="Liberation Serif" w:hAnsi="Liberation Serif"/>
          <w:sz w:val="28"/>
          <w:szCs w:val="28"/>
        </w:rPr>
      </w:pPr>
      <w:r w:rsidRPr="003E73D2">
        <w:rPr>
          <w:rFonts w:ascii="Liberation Serif" w:hAnsi="Liberation Serif"/>
          <w:sz w:val="28"/>
          <w:szCs w:val="28"/>
        </w:rPr>
        <w:t>Приложение №9</w:t>
      </w:r>
    </w:p>
    <w:p w:rsidR="0059732E" w:rsidRDefault="0059732E" w:rsidP="0059732E">
      <w:pPr>
        <w:pStyle w:val="ConsPlusNormal"/>
        <w:ind w:left="5245"/>
        <w:rPr>
          <w:rFonts w:ascii="Liberation Serif" w:hAnsi="Liberation Serif"/>
          <w:sz w:val="28"/>
          <w:szCs w:val="28"/>
        </w:rPr>
      </w:pPr>
      <w:r w:rsidRPr="003E73D2">
        <w:rPr>
          <w:rFonts w:ascii="Liberation Serif" w:hAnsi="Liberation Serif"/>
          <w:sz w:val="28"/>
          <w:szCs w:val="28"/>
        </w:rPr>
        <w:t>к Положению</w:t>
      </w:r>
    </w:p>
    <w:p w:rsidR="0059732E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59732E" w:rsidRPr="003E73D2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59732E" w:rsidRPr="00136DE7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136DE7">
        <w:rPr>
          <w:rFonts w:ascii="Liberation Serif" w:hAnsi="Liberation Serif"/>
          <w:sz w:val="28"/>
          <w:szCs w:val="28"/>
        </w:rPr>
        <w:t>ГРАФИК</w:t>
      </w:r>
    </w:p>
    <w:p w:rsidR="0059732E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</w:t>
      </w:r>
      <w:r w:rsidRPr="003E73D2">
        <w:rPr>
          <w:rFonts w:ascii="Liberation Serif" w:hAnsi="Liberation Serif"/>
          <w:sz w:val="28"/>
          <w:szCs w:val="28"/>
        </w:rPr>
        <w:t>ичного</w:t>
      </w:r>
      <w:r>
        <w:rPr>
          <w:rFonts w:ascii="Liberation Serif" w:hAnsi="Liberation Serif"/>
          <w:sz w:val="28"/>
          <w:szCs w:val="28"/>
        </w:rPr>
        <w:t xml:space="preserve"> приема граждан, объединений граждан, в том числе и юридических лиц Главой городского округа Верхняя Пышма и его заместителями</w:t>
      </w:r>
    </w:p>
    <w:p w:rsidR="0059732E" w:rsidRPr="003E73D2" w:rsidRDefault="0059732E" w:rsidP="0059732E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4"/>
        <w:gridCol w:w="3215"/>
        <w:gridCol w:w="1876"/>
      </w:tblGrid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Дни и часы приема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Место приема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2-й и 4-й</w:t>
            </w:r>
          </w:p>
          <w:p w:rsidR="0059732E" w:rsidRPr="003E73D2" w:rsidRDefault="0059732E" w:rsidP="0028406B">
            <w:pPr>
              <w:pStyle w:val="a5"/>
              <w:spacing w:before="0" w:beforeAutospacing="0" w:after="0" w:afterAutospacing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понедельник</w:t>
            </w:r>
            <w:r w:rsidRPr="00A75ACF">
              <w:rPr>
                <w:rFonts w:ascii="Liberation Serif" w:hAnsi="Liberation Serif"/>
                <w:color w:val="222629"/>
              </w:rPr>
              <w:t xml:space="preserve"> </w:t>
            </w:r>
            <w:r w:rsidRPr="006B2FFD">
              <w:rPr>
                <w:rFonts w:ascii="Liberation Serif" w:hAnsi="Liberation Serif"/>
                <w:color w:val="222629"/>
                <w:sz w:val="28"/>
                <w:szCs w:val="28"/>
              </w:rPr>
              <w:t>каждого месяца</w:t>
            </w:r>
            <w:r>
              <w:rPr>
                <w:rFonts w:ascii="Liberation Serif" w:hAnsi="Liberation Serif"/>
                <w:color w:val="222629"/>
                <w:sz w:val="28"/>
                <w:szCs w:val="28"/>
              </w:rPr>
              <w:t xml:space="preserve"> 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5.00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 до 1</w:t>
            </w:r>
            <w:r>
              <w:rPr>
                <w:rFonts w:ascii="Liberation Serif" w:hAnsi="Liberation Serif"/>
                <w:sz w:val="28"/>
                <w:szCs w:val="28"/>
              </w:rPr>
              <w:t>7.00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кабинет 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строительству 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>и развитию территории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Еженедельно,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>
              <w:rPr>
                <w:rFonts w:ascii="Liberation Serif" w:hAnsi="Liberation Serif"/>
                <w:sz w:val="28"/>
                <w:szCs w:val="28"/>
              </w:rPr>
              <w:t>втор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>никам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5.00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 до 1</w:t>
            </w:r>
            <w:r>
              <w:rPr>
                <w:rFonts w:ascii="Liberation Serif" w:hAnsi="Liberation Serif"/>
                <w:sz w:val="28"/>
                <w:szCs w:val="28"/>
              </w:rPr>
              <w:t>7.00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кабинет 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Еженедельно,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>
              <w:rPr>
                <w:rFonts w:ascii="Liberation Serif" w:hAnsi="Liberation Serif"/>
                <w:sz w:val="28"/>
                <w:szCs w:val="28"/>
              </w:rPr>
              <w:t>средам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5.00 час. до 17.00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кабинет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Еженедельно,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>
              <w:rPr>
                <w:rFonts w:ascii="Liberation Serif" w:hAnsi="Liberation Serif"/>
                <w:sz w:val="28"/>
                <w:szCs w:val="28"/>
              </w:rPr>
              <w:t>вторникам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0.00 час. до 12.00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кабинет 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финансам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Еженедельно,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по </w:t>
            </w:r>
            <w:r>
              <w:rPr>
                <w:rFonts w:ascii="Liberation Serif" w:hAnsi="Liberation Serif"/>
                <w:sz w:val="28"/>
                <w:szCs w:val="28"/>
              </w:rPr>
              <w:t>четвергам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5.00 час. до 17.00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кабинет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  <w:tr w:rsidR="0059732E" w:rsidRPr="003E73D2" w:rsidTr="0028406B">
        <w:tc>
          <w:tcPr>
            <w:tcW w:w="2276" w:type="pct"/>
          </w:tcPr>
          <w:p w:rsidR="0059732E" w:rsidRPr="003E73D2" w:rsidRDefault="0059732E" w:rsidP="0028406B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</w:t>
            </w:r>
          </w:p>
        </w:tc>
        <w:tc>
          <w:tcPr>
            <w:tcW w:w="1720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Еженедельно,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по понедельникам</w:t>
            </w:r>
          </w:p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>с 1</w:t>
            </w:r>
            <w:r>
              <w:rPr>
                <w:rFonts w:ascii="Liberation Serif" w:hAnsi="Liberation Serif"/>
                <w:sz w:val="28"/>
                <w:szCs w:val="28"/>
              </w:rPr>
              <w:t>1.00 час. до 12.30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час.</w:t>
            </w:r>
          </w:p>
        </w:tc>
        <w:tc>
          <w:tcPr>
            <w:tcW w:w="1004" w:type="pct"/>
          </w:tcPr>
          <w:p w:rsidR="0059732E" w:rsidRPr="003E73D2" w:rsidRDefault="0059732E" w:rsidP="0028406B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кабинет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3E73D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109</w:t>
            </w:r>
          </w:p>
        </w:tc>
      </w:tr>
    </w:tbl>
    <w:p w:rsidR="0059732E" w:rsidRPr="00276AC6" w:rsidRDefault="0059732E" w:rsidP="0059732E">
      <w:pPr>
        <w:rPr>
          <w:rFonts w:ascii="Liberation Serif" w:hAnsi="Liberation Serif"/>
          <w:sz w:val="2"/>
          <w:szCs w:val="28"/>
          <w:lang w:val="en-US"/>
        </w:rPr>
      </w:pPr>
    </w:p>
    <w:p w:rsidR="00495537" w:rsidRPr="0059732E" w:rsidRDefault="00495537">
      <w:pPr>
        <w:rPr>
          <w:sz w:val="8"/>
        </w:rPr>
      </w:pPr>
      <w:bookmarkStart w:id="0" w:name="_GoBack"/>
      <w:bookmarkEnd w:id="0"/>
    </w:p>
    <w:sectPr w:rsidR="00495537" w:rsidRPr="0059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D7A21"/>
    <w:multiLevelType w:val="multilevel"/>
    <w:tmpl w:val="EC2C00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5ECA2D56"/>
    <w:multiLevelType w:val="hybridMultilevel"/>
    <w:tmpl w:val="5D0ADF66"/>
    <w:lvl w:ilvl="0" w:tplc="CD1433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54"/>
    <w:rsid w:val="00495537"/>
    <w:rsid w:val="00530454"/>
    <w:rsid w:val="005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CF939-75A0-404D-93B5-B1A03D7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3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732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732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597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Прижатый влево"/>
    <w:basedOn w:val="a"/>
    <w:next w:val="a"/>
    <w:rsid w:val="005973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5973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0FDF02F8492C81BDB60234EB1FE58209C68608C9713A49B84E4B19BA69852C82E08A7CF9D4F570FD836D360AH6f2E" TargetMode="External"/><Relationship Id="rId5" Type="http://schemas.openxmlformats.org/officeDocument/2006/relationships/hyperlink" Target="consultantplus://offline/ref=7A98EADB7595D778F877F7E4951A73B4E24B639DEA9C9E33C8BF456D644E8B9E3B4B170FF1480FC70481B9F358l6O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2024-03-05T12:07:00Z</dcterms:created>
  <dcterms:modified xsi:type="dcterms:W3CDTF">2024-03-05T12:08:00Z</dcterms:modified>
</cp:coreProperties>
</file>